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746B" w:rsidRPr="0010372D" w:rsidRDefault="00AF746B" w:rsidP="008C5D4A">
      <w:pPr>
        <w:shd w:val="clear" w:color="auto" w:fill="FFFFFF"/>
        <w:suppressAutoHyphens/>
        <w:spacing w:before="100" w:beforeAutospacing="1" w:after="100" w:afterAutospacing="1"/>
        <w:jc w:val="both"/>
        <w:rPr>
          <w:sz w:val="24"/>
          <w:szCs w:val="24"/>
        </w:rPr>
      </w:pPr>
      <w:bookmarkStart w:id="0" w:name="_GoBack"/>
      <w:bookmarkEnd w:id="0"/>
      <w:r w:rsidRPr="0010372D">
        <w:rPr>
          <w:color w:val="000000"/>
          <w:sz w:val="24"/>
          <w:szCs w:val="24"/>
        </w:rPr>
        <w:t>УДК 622.692.4</w:t>
      </w:r>
    </w:p>
    <w:p w:rsidR="00AF746B" w:rsidRPr="0010372D" w:rsidRDefault="00AF746B" w:rsidP="008C5D4A">
      <w:pPr>
        <w:shd w:val="clear" w:color="auto" w:fill="FFFFFF"/>
        <w:suppressAutoHyphens/>
        <w:spacing w:before="100" w:beforeAutospacing="1" w:after="100" w:afterAutospacing="1"/>
        <w:ind w:left="11" w:firstLine="448"/>
        <w:jc w:val="both"/>
        <w:rPr>
          <w:sz w:val="24"/>
          <w:szCs w:val="24"/>
        </w:rPr>
      </w:pPr>
      <w:r w:rsidRPr="0010372D">
        <w:rPr>
          <w:color w:val="000000"/>
          <w:sz w:val="24"/>
          <w:szCs w:val="24"/>
        </w:rPr>
        <w:t>РД 39-00147105-015-98. Правила капитального ремонта магистральных нефтепроводов. -Уфа, ИПТЭР, 1998</w:t>
      </w:r>
    </w:p>
    <w:p w:rsidR="00AF746B" w:rsidRPr="0010372D" w:rsidRDefault="00AF746B" w:rsidP="008C5D4A">
      <w:pPr>
        <w:shd w:val="clear" w:color="auto" w:fill="FFFFFF"/>
        <w:suppressAutoHyphens/>
        <w:spacing w:before="100" w:beforeAutospacing="1" w:after="100" w:afterAutospacing="1"/>
        <w:ind w:left="6" w:right="6" w:firstLine="454"/>
        <w:jc w:val="both"/>
        <w:rPr>
          <w:sz w:val="24"/>
          <w:szCs w:val="24"/>
        </w:rPr>
      </w:pPr>
      <w:r w:rsidRPr="0010372D">
        <w:rPr>
          <w:color w:val="000000"/>
          <w:sz w:val="24"/>
          <w:szCs w:val="24"/>
        </w:rPr>
        <w:t>Руководящий документ "Правила капитального ремонта магистральных нефтепроводов" устанавливает основные требования к технологическому процессу и организации механизированного ремонта линейной части магистральных нефтепроводов диаметром 219...1220 мм с заменой труб, заменой изоляционного покрытия с восстановлением или без восстановления стенки трубы в нормальных условиях, а также выборочному ремонту нефтепроводов.</w:t>
      </w:r>
    </w:p>
    <w:p w:rsidR="00AF746B" w:rsidRPr="0010372D" w:rsidRDefault="00AF746B" w:rsidP="008C5D4A">
      <w:pPr>
        <w:shd w:val="clear" w:color="auto" w:fill="FFFFFF"/>
        <w:suppressAutoHyphens/>
        <w:spacing w:before="100" w:beforeAutospacing="1" w:after="100" w:afterAutospacing="1"/>
        <w:ind w:left="10" w:right="14" w:firstLine="456"/>
        <w:jc w:val="both"/>
        <w:rPr>
          <w:sz w:val="24"/>
          <w:szCs w:val="24"/>
        </w:rPr>
      </w:pPr>
      <w:r w:rsidRPr="0010372D">
        <w:rPr>
          <w:color w:val="000000"/>
          <w:sz w:val="24"/>
          <w:szCs w:val="24"/>
        </w:rPr>
        <w:t>Руководящий документ предназначен для специалистов АК "Транснефть", АО МН, РУМН, РСУ, занимающихся проектированием и проведением ремонта магистральных нефтепроводов.</w:t>
      </w:r>
    </w:p>
    <w:p w:rsidR="00AF746B" w:rsidRPr="0010372D" w:rsidRDefault="00AF746B" w:rsidP="008C5D4A">
      <w:pPr>
        <w:shd w:val="clear" w:color="auto" w:fill="FFFFFF"/>
        <w:suppressAutoHyphens/>
        <w:spacing w:before="100" w:beforeAutospacing="1" w:after="100" w:afterAutospacing="1"/>
        <w:ind w:left="5" w:right="10" w:firstLine="461"/>
        <w:jc w:val="both"/>
        <w:rPr>
          <w:sz w:val="24"/>
          <w:szCs w:val="24"/>
        </w:rPr>
      </w:pPr>
      <w:r w:rsidRPr="0010372D">
        <w:rPr>
          <w:color w:val="000000"/>
          <w:sz w:val="24"/>
          <w:szCs w:val="24"/>
        </w:rPr>
        <w:t>При разработке данного документа использованы требования и положения действующих нормативных документов, относящихся к ремонту и эксплуатации магистральных нефтепроводов.</w:t>
      </w:r>
    </w:p>
    <w:p w:rsidR="00AF746B" w:rsidRPr="0010372D" w:rsidRDefault="00AF746B" w:rsidP="008C5D4A">
      <w:pPr>
        <w:shd w:val="clear" w:color="auto" w:fill="FFFFFF"/>
        <w:suppressAutoHyphens/>
        <w:spacing w:before="100" w:beforeAutospacing="1" w:after="100" w:afterAutospacing="1"/>
        <w:ind w:firstLine="461"/>
        <w:jc w:val="both"/>
        <w:rPr>
          <w:sz w:val="24"/>
          <w:szCs w:val="24"/>
        </w:rPr>
      </w:pPr>
      <w:r w:rsidRPr="0010372D">
        <w:rPr>
          <w:color w:val="000000"/>
          <w:sz w:val="24"/>
          <w:szCs w:val="24"/>
        </w:rPr>
        <w:t>Разработчики от ИПТЭР: Гумеров А.Г., Гумеров Р.С., Азметов Х.А., Хамматов Р.Г., Галеев М.Н., Ермилина Г.К., Загретдинова Н.М. (гл. 9,10, прил. Б), Никляева Г.А. (гл. 5,11,12, прил. А), Гаскаров Н.Х. (гл. 6), Гумеров К.М. (гл. 6), Собачкин А.С. (гл. 8).</w:t>
      </w:r>
    </w:p>
    <w:p w:rsidR="00AF746B" w:rsidRPr="0010372D" w:rsidRDefault="00AF746B" w:rsidP="008C5D4A">
      <w:pPr>
        <w:shd w:val="clear" w:color="auto" w:fill="FFFFFF"/>
        <w:suppressAutoHyphens/>
        <w:spacing w:before="100" w:beforeAutospacing="1" w:after="100" w:afterAutospacing="1"/>
        <w:ind w:left="5" w:right="10" w:firstLine="456"/>
        <w:jc w:val="both"/>
        <w:rPr>
          <w:sz w:val="24"/>
          <w:szCs w:val="24"/>
        </w:rPr>
      </w:pPr>
      <w:r w:rsidRPr="0010372D">
        <w:rPr>
          <w:color w:val="000000"/>
          <w:sz w:val="24"/>
          <w:szCs w:val="24"/>
        </w:rPr>
        <w:t>В разработке принимали участие: Кумылганов А.С., Ибрагимов М.Ш. (АК "Транснефть"). Ильин Е.Г. (ОАО Урало-Сибирские магистральные нефтепроводы им. Д.А. Черняева), Ведехин А.С. (ОАО Верхневолжские магистральные нефтепроводы), Сайфутдинов М.И. (ОАО магистральные нефтепроводы "Дружба").</w:t>
      </w:r>
    </w:p>
    <w:p w:rsidR="00AF746B" w:rsidRPr="0010372D" w:rsidRDefault="00AF746B" w:rsidP="008C5D4A">
      <w:pPr>
        <w:shd w:val="clear" w:color="auto" w:fill="FFFFFF"/>
        <w:tabs>
          <w:tab w:val="left" w:pos="5851"/>
        </w:tabs>
        <w:suppressAutoHyphens/>
        <w:spacing w:before="3360"/>
        <w:ind w:left="5811" w:hanging="5800"/>
        <w:jc w:val="both"/>
        <w:rPr>
          <w:color w:val="000000"/>
          <w:sz w:val="24"/>
          <w:szCs w:val="24"/>
        </w:rPr>
      </w:pPr>
      <w:r w:rsidRPr="0010372D">
        <w:rPr>
          <w:color w:val="000000"/>
          <w:sz w:val="24"/>
          <w:szCs w:val="24"/>
          <w:lang w:val="en-US"/>
        </w:rPr>
        <w:t>JSBN</w:t>
      </w:r>
      <w:r w:rsidRPr="0010372D">
        <w:rPr>
          <w:color w:val="000000"/>
          <w:sz w:val="24"/>
          <w:szCs w:val="24"/>
        </w:rPr>
        <w:t xml:space="preserve"> 5-900562-12-3</w:t>
      </w:r>
      <w:r w:rsidRPr="0010372D">
        <w:rPr>
          <w:color w:val="000000"/>
          <w:sz w:val="24"/>
          <w:szCs w:val="24"/>
        </w:rPr>
        <w:tab/>
        <w:t>© Институт проблем транспорта</w:t>
      </w:r>
      <w:r w:rsidR="008C5D4A" w:rsidRPr="0010372D">
        <w:rPr>
          <w:color w:val="000000"/>
          <w:sz w:val="24"/>
          <w:szCs w:val="24"/>
        </w:rPr>
        <w:t xml:space="preserve"> </w:t>
      </w:r>
      <w:r w:rsidRPr="0010372D">
        <w:rPr>
          <w:color w:val="000000"/>
          <w:sz w:val="24"/>
          <w:szCs w:val="24"/>
        </w:rPr>
        <w:t>энергоресурсов (ИПТЭР), 1998.</w:t>
      </w:r>
    </w:p>
    <w:p w:rsidR="008C5D4A" w:rsidRDefault="008C5D4A" w:rsidP="008C5D4A">
      <w:pPr>
        <w:shd w:val="clear" w:color="auto" w:fill="FFFFFF"/>
        <w:tabs>
          <w:tab w:val="left" w:pos="5851"/>
        </w:tabs>
        <w:suppressAutoHyphens/>
        <w:spacing w:before="3360"/>
        <w:ind w:left="5811" w:hanging="5800"/>
        <w:jc w:val="both"/>
        <w:rPr>
          <w:color w:val="000000"/>
          <w:sz w:val="28"/>
          <w:szCs w:val="28"/>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17"/>
        <w:gridCol w:w="1701"/>
        <w:gridCol w:w="6095"/>
        <w:gridCol w:w="1242"/>
      </w:tblGrid>
      <w:tr w:rsidR="008C5D4A" w:rsidRPr="0010372D">
        <w:trPr>
          <w:jc w:val="center"/>
        </w:trPr>
        <w:tc>
          <w:tcPr>
            <w:tcW w:w="9855" w:type="dxa"/>
            <w:gridSpan w:val="4"/>
            <w:vAlign w:val="center"/>
          </w:tcPr>
          <w:p w:rsidR="008C5D4A" w:rsidRPr="0010372D" w:rsidRDefault="008C5D4A" w:rsidP="008C5D4A">
            <w:pPr>
              <w:suppressAutoHyphens/>
              <w:jc w:val="center"/>
              <w:rPr>
                <w:sz w:val="24"/>
                <w:szCs w:val="24"/>
              </w:rPr>
            </w:pPr>
            <w:r w:rsidRPr="0010372D">
              <w:rPr>
                <w:color w:val="000000"/>
                <w:sz w:val="24"/>
                <w:szCs w:val="24"/>
              </w:rPr>
              <w:t>СОДЕРЖАНИЕ</w:t>
            </w:r>
          </w:p>
        </w:tc>
      </w:tr>
      <w:tr w:rsidR="006A7C98" w:rsidRPr="0010372D">
        <w:trPr>
          <w:jc w:val="center"/>
        </w:trPr>
        <w:tc>
          <w:tcPr>
            <w:tcW w:w="817" w:type="dxa"/>
            <w:vAlign w:val="center"/>
          </w:tcPr>
          <w:p w:rsidR="006A7C98" w:rsidRPr="0010372D" w:rsidRDefault="006A7C98" w:rsidP="008C5D4A">
            <w:pPr>
              <w:suppressAutoHyphens/>
              <w:jc w:val="center"/>
              <w:rPr>
                <w:sz w:val="24"/>
                <w:szCs w:val="24"/>
              </w:rPr>
            </w:pPr>
          </w:p>
        </w:tc>
        <w:tc>
          <w:tcPr>
            <w:tcW w:w="7796" w:type="dxa"/>
            <w:gridSpan w:val="2"/>
            <w:vAlign w:val="center"/>
          </w:tcPr>
          <w:p w:rsidR="006A7C98" w:rsidRPr="0010372D" w:rsidRDefault="006A7C98" w:rsidP="008C5D4A">
            <w:pPr>
              <w:suppressAutoHyphens/>
              <w:rPr>
                <w:color w:val="000000"/>
                <w:sz w:val="24"/>
                <w:szCs w:val="24"/>
              </w:rPr>
            </w:pPr>
          </w:p>
        </w:tc>
        <w:tc>
          <w:tcPr>
            <w:tcW w:w="1242" w:type="dxa"/>
            <w:vAlign w:val="center"/>
          </w:tcPr>
          <w:p w:rsidR="006A7C98" w:rsidRPr="0010372D" w:rsidRDefault="006A7C98" w:rsidP="008C5D4A">
            <w:pPr>
              <w:suppressAutoHyphens/>
              <w:jc w:val="center"/>
              <w:rPr>
                <w:color w:val="000000"/>
                <w:sz w:val="24"/>
                <w:szCs w:val="24"/>
              </w:rPr>
            </w:pPr>
            <w:r w:rsidRPr="0010372D">
              <w:rPr>
                <w:color w:val="000000"/>
                <w:sz w:val="24"/>
                <w:szCs w:val="24"/>
              </w:rPr>
              <w:t>Стр.</w:t>
            </w:r>
          </w:p>
        </w:tc>
      </w:tr>
      <w:tr w:rsidR="006A7C98" w:rsidRPr="0010372D">
        <w:trPr>
          <w:jc w:val="center"/>
        </w:trPr>
        <w:tc>
          <w:tcPr>
            <w:tcW w:w="817" w:type="dxa"/>
            <w:vAlign w:val="center"/>
          </w:tcPr>
          <w:p w:rsidR="006A7C98" w:rsidRPr="0010372D" w:rsidRDefault="006A7C98" w:rsidP="008C5D4A">
            <w:pPr>
              <w:suppressAutoHyphens/>
              <w:jc w:val="center"/>
              <w:rPr>
                <w:sz w:val="24"/>
                <w:szCs w:val="24"/>
              </w:rPr>
            </w:pPr>
            <w:r w:rsidRPr="0010372D">
              <w:rPr>
                <w:sz w:val="24"/>
                <w:szCs w:val="24"/>
              </w:rPr>
              <w:t>1</w:t>
            </w:r>
          </w:p>
        </w:tc>
        <w:tc>
          <w:tcPr>
            <w:tcW w:w="7796" w:type="dxa"/>
            <w:gridSpan w:val="2"/>
            <w:vAlign w:val="center"/>
          </w:tcPr>
          <w:p w:rsidR="006A7C98" w:rsidRPr="0010372D" w:rsidRDefault="006A7C98" w:rsidP="008C5D4A">
            <w:pPr>
              <w:suppressAutoHyphens/>
              <w:rPr>
                <w:sz w:val="24"/>
                <w:szCs w:val="24"/>
              </w:rPr>
            </w:pPr>
            <w:r w:rsidRPr="0010372D">
              <w:rPr>
                <w:color w:val="000000"/>
                <w:sz w:val="24"/>
                <w:szCs w:val="24"/>
              </w:rPr>
              <w:t>Общие положения</w:t>
            </w:r>
          </w:p>
        </w:tc>
        <w:tc>
          <w:tcPr>
            <w:tcW w:w="1242" w:type="dxa"/>
            <w:vAlign w:val="center"/>
          </w:tcPr>
          <w:p w:rsidR="006A7C98" w:rsidRPr="0010372D" w:rsidRDefault="006A7C98" w:rsidP="003C7602">
            <w:pPr>
              <w:suppressAutoHyphens/>
              <w:jc w:val="center"/>
              <w:rPr>
                <w:sz w:val="24"/>
                <w:szCs w:val="24"/>
              </w:rPr>
            </w:pPr>
            <w:r w:rsidRPr="0010372D">
              <w:rPr>
                <w:color w:val="000000"/>
                <w:sz w:val="24"/>
                <w:szCs w:val="24"/>
              </w:rPr>
              <w:t>4</w:t>
            </w:r>
          </w:p>
        </w:tc>
      </w:tr>
      <w:tr w:rsidR="006A7C98" w:rsidRPr="0010372D">
        <w:trPr>
          <w:jc w:val="center"/>
        </w:trPr>
        <w:tc>
          <w:tcPr>
            <w:tcW w:w="817" w:type="dxa"/>
            <w:vAlign w:val="center"/>
          </w:tcPr>
          <w:p w:rsidR="006A7C98" w:rsidRPr="0010372D" w:rsidRDefault="006A7C98" w:rsidP="008C5D4A">
            <w:pPr>
              <w:suppressAutoHyphens/>
              <w:jc w:val="center"/>
              <w:rPr>
                <w:sz w:val="24"/>
                <w:szCs w:val="24"/>
              </w:rPr>
            </w:pPr>
            <w:r w:rsidRPr="0010372D">
              <w:rPr>
                <w:sz w:val="24"/>
                <w:szCs w:val="24"/>
              </w:rPr>
              <w:t>2</w:t>
            </w:r>
          </w:p>
        </w:tc>
        <w:tc>
          <w:tcPr>
            <w:tcW w:w="7796" w:type="dxa"/>
            <w:gridSpan w:val="2"/>
            <w:vAlign w:val="center"/>
          </w:tcPr>
          <w:p w:rsidR="006A7C98" w:rsidRPr="0010372D" w:rsidRDefault="006A7C98" w:rsidP="008C5D4A">
            <w:pPr>
              <w:suppressAutoHyphens/>
              <w:rPr>
                <w:sz w:val="24"/>
                <w:szCs w:val="24"/>
              </w:rPr>
            </w:pPr>
            <w:r w:rsidRPr="0010372D">
              <w:rPr>
                <w:color w:val="000000"/>
                <w:sz w:val="24"/>
                <w:szCs w:val="24"/>
              </w:rPr>
              <w:t>Виды и способы капитального ремонта подземных трубопроводов</w:t>
            </w:r>
          </w:p>
        </w:tc>
        <w:tc>
          <w:tcPr>
            <w:tcW w:w="1242" w:type="dxa"/>
            <w:vAlign w:val="center"/>
          </w:tcPr>
          <w:p w:rsidR="006A7C98" w:rsidRPr="0010372D" w:rsidRDefault="006A7C98" w:rsidP="003C7602">
            <w:pPr>
              <w:suppressAutoHyphens/>
              <w:jc w:val="center"/>
              <w:rPr>
                <w:sz w:val="24"/>
                <w:szCs w:val="24"/>
              </w:rPr>
            </w:pPr>
            <w:r w:rsidRPr="0010372D">
              <w:rPr>
                <w:color w:val="000000"/>
                <w:sz w:val="24"/>
                <w:szCs w:val="24"/>
              </w:rPr>
              <w:t>5</w:t>
            </w:r>
          </w:p>
        </w:tc>
      </w:tr>
      <w:tr w:rsidR="006A7C98" w:rsidRPr="0010372D">
        <w:trPr>
          <w:jc w:val="center"/>
        </w:trPr>
        <w:tc>
          <w:tcPr>
            <w:tcW w:w="817" w:type="dxa"/>
            <w:vAlign w:val="center"/>
          </w:tcPr>
          <w:p w:rsidR="006A7C98" w:rsidRPr="0010372D" w:rsidRDefault="006A7C98" w:rsidP="008C5D4A">
            <w:pPr>
              <w:suppressAutoHyphens/>
              <w:jc w:val="center"/>
              <w:rPr>
                <w:sz w:val="24"/>
                <w:szCs w:val="24"/>
              </w:rPr>
            </w:pPr>
            <w:r w:rsidRPr="0010372D">
              <w:rPr>
                <w:sz w:val="24"/>
                <w:szCs w:val="24"/>
              </w:rPr>
              <w:t>3</w:t>
            </w:r>
          </w:p>
        </w:tc>
        <w:tc>
          <w:tcPr>
            <w:tcW w:w="7796" w:type="dxa"/>
            <w:gridSpan w:val="2"/>
            <w:vAlign w:val="center"/>
          </w:tcPr>
          <w:p w:rsidR="006A7C98" w:rsidRPr="0010372D" w:rsidRDefault="006A7C98" w:rsidP="008C5D4A">
            <w:pPr>
              <w:suppressAutoHyphens/>
              <w:rPr>
                <w:sz w:val="24"/>
                <w:szCs w:val="24"/>
              </w:rPr>
            </w:pPr>
            <w:r w:rsidRPr="0010372D">
              <w:rPr>
                <w:color w:val="000000"/>
                <w:sz w:val="24"/>
                <w:szCs w:val="24"/>
              </w:rPr>
              <w:t>Оценка технического состояния нефтепровода. Выбор вида ремонта</w:t>
            </w:r>
          </w:p>
        </w:tc>
        <w:tc>
          <w:tcPr>
            <w:tcW w:w="1242" w:type="dxa"/>
            <w:vAlign w:val="center"/>
          </w:tcPr>
          <w:p w:rsidR="006A7C98" w:rsidRPr="0010372D" w:rsidRDefault="006A7C98" w:rsidP="003C7602">
            <w:pPr>
              <w:suppressAutoHyphens/>
              <w:jc w:val="center"/>
              <w:rPr>
                <w:sz w:val="24"/>
                <w:szCs w:val="24"/>
              </w:rPr>
            </w:pPr>
            <w:r w:rsidRPr="0010372D">
              <w:rPr>
                <w:color w:val="000000"/>
                <w:sz w:val="24"/>
                <w:szCs w:val="24"/>
              </w:rPr>
              <w:t>9</w:t>
            </w:r>
          </w:p>
        </w:tc>
      </w:tr>
      <w:tr w:rsidR="006A7C98" w:rsidRPr="0010372D">
        <w:trPr>
          <w:jc w:val="center"/>
        </w:trPr>
        <w:tc>
          <w:tcPr>
            <w:tcW w:w="817" w:type="dxa"/>
            <w:vAlign w:val="center"/>
          </w:tcPr>
          <w:p w:rsidR="006A7C98" w:rsidRPr="0010372D" w:rsidRDefault="006A7C98" w:rsidP="008C5D4A">
            <w:pPr>
              <w:suppressAutoHyphens/>
              <w:jc w:val="center"/>
              <w:rPr>
                <w:sz w:val="24"/>
                <w:szCs w:val="24"/>
              </w:rPr>
            </w:pPr>
            <w:r w:rsidRPr="0010372D">
              <w:rPr>
                <w:sz w:val="24"/>
                <w:szCs w:val="24"/>
              </w:rPr>
              <w:t>4</w:t>
            </w:r>
          </w:p>
        </w:tc>
        <w:tc>
          <w:tcPr>
            <w:tcW w:w="7796" w:type="dxa"/>
            <w:gridSpan w:val="2"/>
            <w:vAlign w:val="center"/>
          </w:tcPr>
          <w:p w:rsidR="006A7C98" w:rsidRPr="0010372D" w:rsidRDefault="006A7C98" w:rsidP="008C5D4A">
            <w:pPr>
              <w:suppressAutoHyphens/>
              <w:rPr>
                <w:sz w:val="24"/>
                <w:szCs w:val="24"/>
              </w:rPr>
            </w:pPr>
            <w:r w:rsidRPr="0010372D">
              <w:rPr>
                <w:color w:val="000000"/>
                <w:sz w:val="24"/>
                <w:szCs w:val="24"/>
              </w:rPr>
              <w:t>Организационно-техническая подготовка капитального ремонта</w:t>
            </w:r>
          </w:p>
        </w:tc>
        <w:tc>
          <w:tcPr>
            <w:tcW w:w="1242" w:type="dxa"/>
            <w:vAlign w:val="center"/>
          </w:tcPr>
          <w:p w:rsidR="006A7C98" w:rsidRPr="0010372D" w:rsidRDefault="006A7C98" w:rsidP="003C7602">
            <w:pPr>
              <w:suppressAutoHyphens/>
              <w:jc w:val="center"/>
              <w:rPr>
                <w:sz w:val="24"/>
                <w:szCs w:val="24"/>
              </w:rPr>
            </w:pPr>
            <w:r w:rsidRPr="0010372D">
              <w:rPr>
                <w:color w:val="000000"/>
                <w:sz w:val="24"/>
                <w:szCs w:val="24"/>
              </w:rPr>
              <w:t>10</w:t>
            </w:r>
          </w:p>
        </w:tc>
      </w:tr>
      <w:tr w:rsidR="006A7C98" w:rsidRPr="0010372D">
        <w:trPr>
          <w:jc w:val="center"/>
        </w:trPr>
        <w:tc>
          <w:tcPr>
            <w:tcW w:w="817" w:type="dxa"/>
            <w:vAlign w:val="center"/>
          </w:tcPr>
          <w:p w:rsidR="006A7C98" w:rsidRPr="0010372D" w:rsidRDefault="006A7C98" w:rsidP="008C5D4A">
            <w:pPr>
              <w:suppressAutoHyphens/>
              <w:jc w:val="center"/>
              <w:rPr>
                <w:sz w:val="24"/>
                <w:szCs w:val="24"/>
              </w:rPr>
            </w:pPr>
            <w:r w:rsidRPr="0010372D">
              <w:rPr>
                <w:sz w:val="24"/>
                <w:szCs w:val="24"/>
              </w:rPr>
              <w:t>5</w:t>
            </w:r>
          </w:p>
        </w:tc>
        <w:tc>
          <w:tcPr>
            <w:tcW w:w="7796" w:type="dxa"/>
            <w:gridSpan w:val="2"/>
            <w:vAlign w:val="center"/>
          </w:tcPr>
          <w:p w:rsidR="006A7C98" w:rsidRPr="0010372D" w:rsidRDefault="006A7C98" w:rsidP="008C5D4A">
            <w:pPr>
              <w:suppressAutoHyphens/>
              <w:rPr>
                <w:sz w:val="24"/>
                <w:szCs w:val="24"/>
              </w:rPr>
            </w:pPr>
            <w:r w:rsidRPr="0010372D">
              <w:rPr>
                <w:color w:val="000000"/>
                <w:sz w:val="24"/>
                <w:szCs w:val="24"/>
              </w:rPr>
              <w:t>Земляные работы</w:t>
            </w:r>
          </w:p>
        </w:tc>
        <w:tc>
          <w:tcPr>
            <w:tcW w:w="1242" w:type="dxa"/>
            <w:vAlign w:val="center"/>
          </w:tcPr>
          <w:p w:rsidR="006A7C98" w:rsidRPr="0010372D" w:rsidRDefault="006A7C98" w:rsidP="003C7602">
            <w:pPr>
              <w:suppressAutoHyphens/>
              <w:jc w:val="center"/>
              <w:rPr>
                <w:sz w:val="24"/>
                <w:szCs w:val="24"/>
              </w:rPr>
            </w:pPr>
            <w:r w:rsidRPr="0010372D">
              <w:rPr>
                <w:color w:val="000000"/>
                <w:sz w:val="24"/>
                <w:szCs w:val="24"/>
              </w:rPr>
              <w:t>13</w:t>
            </w:r>
          </w:p>
        </w:tc>
      </w:tr>
      <w:tr w:rsidR="006A7C98" w:rsidRPr="0010372D">
        <w:trPr>
          <w:jc w:val="center"/>
        </w:trPr>
        <w:tc>
          <w:tcPr>
            <w:tcW w:w="817" w:type="dxa"/>
            <w:vAlign w:val="center"/>
          </w:tcPr>
          <w:p w:rsidR="006A7C98" w:rsidRPr="0010372D" w:rsidRDefault="006A7C98" w:rsidP="008C5D4A">
            <w:pPr>
              <w:suppressAutoHyphens/>
              <w:jc w:val="center"/>
              <w:rPr>
                <w:sz w:val="24"/>
                <w:szCs w:val="24"/>
              </w:rPr>
            </w:pPr>
            <w:r w:rsidRPr="0010372D">
              <w:rPr>
                <w:sz w:val="24"/>
                <w:szCs w:val="24"/>
              </w:rPr>
              <w:t>6</w:t>
            </w:r>
          </w:p>
        </w:tc>
        <w:tc>
          <w:tcPr>
            <w:tcW w:w="7796" w:type="dxa"/>
            <w:gridSpan w:val="2"/>
            <w:vAlign w:val="center"/>
          </w:tcPr>
          <w:p w:rsidR="006A7C98" w:rsidRPr="0010372D" w:rsidRDefault="006A7C98" w:rsidP="008C5D4A">
            <w:pPr>
              <w:suppressAutoHyphens/>
              <w:rPr>
                <w:sz w:val="24"/>
                <w:szCs w:val="24"/>
              </w:rPr>
            </w:pPr>
            <w:r w:rsidRPr="0010372D">
              <w:rPr>
                <w:color w:val="000000"/>
                <w:sz w:val="24"/>
                <w:szCs w:val="24"/>
              </w:rPr>
              <w:t>Подъем, поддержание и укладка трубопроводов</w:t>
            </w:r>
          </w:p>
        </w:tc>
        <w:tc>
          <w:tcPr>
            <w:tcW w:w="1242" w:type="dxa"/>
            <w:vAlign w:val="center"/>
          </w:tcPr>
          <w:p w:rsidR="006A7C98" w:rsidRPr="0010372D" w:rsidRDefault="006A7C98" w:rsidP="003C7602">
            <w:pPr>
              <w:suppressAutoHyphens/>
              <w:jc w:val="center"/>
              <w:rPr>
                <w:sz w:val="24"/>
                <w:szCs w:val="24"/>
              </w:rPr>
            </w:pPr>
            <w:r w:rsidRPr="0010372D">
              <w:rPr>
                <w:color w:val="000000"/>
                <w:sz w:val="24"/>
                <w:szCs w:val="24"/>
              </w:rPr>
              <w:t>16</w:t>
            </w:r>
          </w:p>
        </w:tc>
      </w:tr>
      <w:tr w:rsidR="006A7C98" w:rsidRPr="0010372D">
        <w:trPr>
          <w:jc w:val="center"/>
        </w:trPr>
        <w:tc>
          <w:tcPr>
            <w:tcW w:w="817" w:type="dxa"/>
            <w:vAlign w:val="center"/>
          </w:tcPr>
          <w:p w:rsidR="006A7C98" w:rsidRPr="0010372D" w:rsidRDefault="006A7C98" w:rsidP="008C5D4A">
            <w:pPr>
              <w:suppressAutoHyphens/>
              <w:jc w:val="center"/>
              <w:rPr>
                <w:sz w:val="24"/>
                <w:szCs w:val="24"/>
              </w:rPr>
            </w:pPr>
            <w:r w:rsidRPr="0010372D">
              <w:rPr>
                <w:sz w:val="24"/>
                <w:szCs w:val="24"/>
              </w:rPr>
              <w:t>7</w:t>
            </w:r>
          </w:p>
        </w:tc>
        <w:tc>
          <w:tcPr>
            <w:tcW w:w="7796" w:type="dxa"/>
            <w:gridSpan w:val="2"/>
            <w:vAlign w:val="center"/>
          </w:tcPr>
          <w:p w:rsidR="006A7C98" w:rsidRPr="0010372D" w:rsidRDefault="006A7C98" w:rsidP="008C5D4A">
            <w:pPr>
              <w:suppressAutoHyphens/>
              <w:rPr>
                <w:sz w:val="24"/>
                <w:szCs w:val="24"/>
              </w:rPr>
            </w:pPr>
            <w:r w:rsidRPr="0010372D">
              <w:rPr>
                <w:color w:val="000000"/>
                <w:sz w:val="24"/>
                <w:szCs w:val="24"/>
              </w:rPr>
              <w:t>Очистка наружной поверхности трубопровода</w:t>
            </w:r>
          </w:p>
        </w:tc>
        <w:tc>
          <w:tcPr>
            <w:tcW w:w="1242" w:type="dxa"/>
            <w:vAlign w:val="center"/>
          </w:tcPr>
          <w:p w:rsidR="006A7C98" w:rsidRPr="0010372D" w:rsidRDefault="006A7C98" w:rsidP="003C7602">
            <w:pPr>
              <w:suppressAutoHyphens/>
              <w:jc w:val="center"/>
              <w:rPr>
                <w:sz w:val="24"/>
                <w:szCs w:val="24"/>
              </w:rPr>
            </w:pPr>
            <w:r w:rsidRPr="0010372D">
              <w:rPr>
                <w:color w:val="000000"/>
                <w:sz w:val="24"/>
                <w:szCs w:val="24"/>
              </w:rPr>
              <w:t>23</w:t>
            </w:r>
          </w:p>
        </w:tc>
      </w:tr>
      <w:tr w:rsidR="006A7C98" w:rsidRPr="0010372D">
        <w:trPr>
          <w:jc w:val="center"/>
        </w:trPr>
        <w:tc>
          <w:tcPr>
            <w:tcW w:w="817" w:type="dxa"/>
            <w:vAlign w:val="center"/>
          </w:tcPr>
          <w:p w:rsidR="006A7C98" w:rsidRPr="0010372D" w:rsidRDefault="006A7C98" w:rsidP="008C5D4A">
            <w:pPr>
              <w:suppressAutoHyphens/>
              <w:jc w:val="center"/>
              <w:rPr>
                <w:sz w:val="24"/>
                <w:szCs w:val="24"/>
              </w:rPr>
            </w:pPr>
            <w:r w:rsidRPr="0010372D">
              <w:rPr>
                <w:sz w:val="24"/>
                <w:szCs w:val="24"/>
              </w:rPr>
              <w:t>8</w:t>
            </w:r>
          </w:p>
        </w:tc>
        <w:tc>
          <w:tcPr>
            <w:tcW w:w="7796" w:type="dxa"/>
            <w:gridSpan w:val="2"/>
            <w:vAlign w:val="center"/>
          </w:tcPr>
          <w:p w:rsidR="006A7C98" w:rsidRPr="0010372D" w:rsidRDefault="006A7C98" w:rsidP="008C5D4A">
            <w:pPr>
              <w:suppressAutoHyphens/>
              <w:rPr>
                <w:sz w:val="24"/>
                <w:szCs w:val="24"/>
              </w:rPr>
            </w:pPr>
            <w:r w:rsidRPr="0010372D">
              <w:rPr>
                <w:color w:val="000000"/>
                <w:sz w:val="24"/>
                <w:szCs w:val="24"/>
              </w:rPr>
              <w:t>Сварочные работы</w:t>
            </w:r>
          </w:p>
        </w:tc>
        <w:tc>
          <w:tcPr>
            <w:tcW w:w="1242" w:type="dxa"/>
            <w:vAlign w:val="center"/>
          </w:tcPr>
          <w:p w:rsidR="006A7C98" w:rsidRPr="0010372D" w:rsidRDefault="006A7C98" w:rsidP="003C7602">
            <w:pPr>
              <w:suppressAutoHyphens/>
              <w:jc w:val="center"/>
              <w:rPr>
                <w:sz w:val="24"/>
                <w:szCs w:val="24"/>
              </w:rPr>
            </w:pPr>
            <w:r w:rsidRPr="0010372D">
              <w:rPr>
                <w:color w:val="000000"/>
                <w:sz w:val="24"/>
                <w:szCs w:val="24"/>
              </w:rPr>
              <w:t>24</w:t>
            </w:r>
          </w:p>
        </w:tc>
      </w:tr>
      <w:tr w:rsidR="006A7C98" w:rsidRPr="0010372D">
        <w:trPr>
          <w:jc w:val="center"/>
        </w:trPr>
        <w:tc>
          <w:tcPr>
            <w:tcW w:w="817" w:type="dxa"/>
            <w:vAlign w:val="center"/>
          </w:tcPr>
          <w:p w:rsidR="006A7C98" w:rsidRPr="0010372D" w:rsidRDefault="006A7C98" w:rsidP="008C5D4A">
            <w:pPr>
              <w:suppressAutoHyphens/>
              <w:jc w:val="center"/>
              <w:rPr>
                <w:sz w:val="24"/>
                <w:szCs w:val="24"/>
              </w:rPr>
            </w:pPr>
            <w:r w:rsidRPr="0010372D">
              <w:rPr>
                <w:sz w:val="24"/>
                <w:szCs w:val="24"/>
              </w:rPr>
              <w:t>9</w:t>
            </w:r>
          </w:p>
        </w:tc>
        <w:tc>
          <w:tcPr>
            <w:tcW w:w="7796" w:type="dxa"/>
            <w:gridSpan w:val="2"/>
            <w:vAlign w:val="center"/>
          </w:tcPr>
          <w:p w:rsidR="006A7C98" w:rsidRPr="0010372D" w:rsidRDefault="006A7C98" w:rsidP="008C5D4A">
            <w:pPr>
              <w:suppressAutoHyphens/>
              <w:rPr>
                <w:sz w:val="24"/>
                <w:szCs w:val="24"/>
              </w:rPr>
            </w:pPr>
            <w:r w:rsidRPr="0010372D">
              <w:rPr>
                <w:color w:val="000000"/>
                <w:sz w:val="24"/>
                <w:szCs w:val="24"/>
              </w:rPr>
              <w:t>Противокоррозионная изоляция</w:t>
            </w:r>
          </w:p>
        </w:tc>
        <w:tc>
          <w:tcPr>
            <w:tcW w:w="1242" w:type="dxa"/>
            <w:vAlign w:val="center"/>
          </w:tcPr>
          <w:p w:rsidR="006A7C98" w:rsidRPr="0010372D" w:rsidRDefault="006A7C98" w:rsidP="003C7602">
            <w:pPr>
              <w:suppressAutoHyphens/>
              <w:jc w:val="center"/>
              <w:rPr>
                <w:sz w:val="24"/>
                <w:szCs w:val="24"/>
              </w:rPr>
            </w:pPr>
            <w:r w:rsidRPr="0010372D">
              <w:rPr>
                <w:color w:val="000000"/>
                <w:sz w:val="24"/>
                <w:szCs w:val="24"/>
              </w:rPr>
              <w:t>27</w:t>
            </w:r>
          </w:p>
        </w:tc>
      </w:tr>
      <w:tr w:rsidR="006A7C98" w:rsidRPr="0010372D">
        <w:trPr>
          <w:jc w:val="center"/>
        </w:trPr>
        <w:tc>
          <w:tcPr>
            <w:tcW w:w="817" w:type="dxa"/>
            <w:vAlign w:val="center"/>
          </w:tcPr>
          <w:p w:rsidR="006A7C98" w:rsidRPr="0010372D" w:rsidRDefault="006A7C98" w:rsidP="008C5D4A">
            <w:pPr>
              <w:suppressAutoHyphens/>
              <w:jc w:val="center"/>
              <w:rPr>
                <w:sz w:val="24"/>
                <w:szCs w:val="24"/>
              </w:rPr>
            </w:pPr>
            <w:r w:rsidRPr="0010372D">
              <w:rPr>
                <w:sz w:val="24"/>
                <w:szCs w:val="24"/>
              </w:rPr>
              <w:t>10</w:t>
            </w:r>
          </w:p>
        </w:tc>
        <w:tc>
          <w:tcPr>
            <w:tcW w:w="7796" w:type="dxa"/>
            <w:gridSpan w:val="2"/>
            <w:vAlign w:val="center"/>
          </w:tcPr>
          <w:p w:rsidR="006A7C98" w:rsidRPr="0010372D" w:rsidRDefault="006A7C98" w:rsidP="008C5D4A">
            <w:pPr>
              <w:suppressAutoHyphens/>
              <w:rPr>
                <w:sz w:val="24"/>
                <w:szCs w:val="24"/>
              </w:rPr>
            </w:pPr>
            <w:r w:rsidRPr="0010372D">
              <w:rPr>
                <w:color w:val="000000"/>
                <w:sz w:val="24"/>
                <w:szCs w:val="24"/>
              </w:rPr>
              <w:t>Испытание отремонтированного участка нефтепровода</w:t>
            </w:r>
          </w:p>
        </w:tc>
        <w:tc>
          <w:tcPr>
            <w:tcW w:w="1242" w:type="dxa"/>
            <w:vAlign w:val="center"/>
          </w:tcPr>
          <w:p w:rsidR="006A7C98" w:rsidRPr="0010372D" w:rsidRDefault="006A7C98" w:rsidP="003C7602">
            <w:pPr>
              <w:suppressAutoHyphens/>
              <w:jc w:val="center"/>
              <w:rPr>
                <w:sz w:val="24"/>
                <w:szCs w:val="24"/>
              </w:rPr>
            </w:pPr>
            <w:r w:rsidRPr="0010372D">
              <w:rPr>
                <w:color w:val="000000"/>
                <w:sz w:val="24"/>
                <w:szCs w:val="24"/>
              </w:rPr>
              <w:t>30</w:t>
            </w:r>
          </w:p>
        </w:tc>
      </w:tr>
      <w:tr w:rsidR="006A7C98" w:rsidRPr="0010372D">
        <w:trPr>
          <w:jc w:val="center"/>
        </w:trPr>
        <w:tc>
          <w:tcPr>
            <w:tcW w:w="817" w:type="dxa"/>
            <w:vAlign w:val="center"/>
          </w:tcPr>
          <w:p w:rsidR="006A7C98" w:rsidRPr="0010372D" w:rsidRDefault="006A7C98" w:rsidP="008C5D4A">
            <w:pPr>
              <w:suppressAutoHyphens/>
              <w:jc w:val="center"/>
              <w:rPr>
                <w:sz w:val="24"/>
                <w:szCs w:val="24"/>
              </w:rPr>
            </w:pPr>
            <w:r w:rsidRPr="0010372D">
              <w:rPr>
                <w:sz w:val="24"/>
                <w:szCs w:val="24"/>
              </w:rPr>
              <w:t>11</w:t>
            </w:r>
          </w:p>
        </w:tc>
        <w:tc>
          <w:tcPr>
            <w:tcW w:w="7796" w:type="dxa"/>
            <w:gridSpan w:val="2"/>
            <w:vAlign w:val="center"/>
          </w:tcPr>
          <w:p w:rsidR="006A7C98" w:rsidRPr="0010372D" w:rsidRDefault="006A7C98" w:rsidP="008C5D4A">
            <w:pPr>
              <w:suppressAutoHyphens/>
              <w:rPr>
                <w:sz w:val="24"/>
                <w:szCs w:val="24"/>
              </w:rPr>
            </w:pPr>
            <w:r w:rsidRPr="0010372D">
              <w:rPr>
                <w:color w:val="000000"/>
                <w:sz w:val="24"/>
                <w:szCs w:val="24"/>
              </w:rPr>
              <w:t>Контроль качества и приемка ремонтных работ</w:t>
            </w:r>
          </w:p>
        </w:tc>
        <w:tc>
          <w:tcPr>
            <w:tcW w:w="1242" w:type="dxa"/>
            <w:vAlign w:val="center"/>
          </w:tcPr>
          <w:p w:rsidR="006A7C98" w:rsidRPr="0010372D" w:rsidRDefault="006A7C98" w:rsidP="003C7602">
            <w:pPr>
              <w:suppressAutoHyphens/>
              <w:jc w:val="center"/>
              <w:rPr>
                <w:sz w:val="24"/>
                <w:szCs w:val="24"/>
              </w:rPr>
            </w:pPr>
            <w:r w:rsidRPr="0010372D">
              <w:rPr>
                <w:color w:val="000000"/>
                <w:sz w:val="24"/>
                <w:szCs w:val="24"/>
              </w:rPr>
              <w:t>32</w:t>
            </w:r>
          </w:p>
        </w:tc>
      </w:tr>
      <w:tr w:rsidR="006A7C98" w:rsidRPr="0010372D">
        <w:trPr>
          <w:jc w:val="center"/>
        </w:trPr>
        <w:tc>
          <w:tcPr>
            <w:tcW w:w="817" w:type="dxa"/>
            <w:vAlign w:val="center"/>
          </w:tcPr>
          <w:p w:rsidR="006A7C98" w:rsidRPr="0010372D" w:rsidRDefault="006A7C98" w:rsidP="008C5D4A">
            <w:pPr>
              <w:suppressAutoHyphens/>
              <w:jc w:val="center"/>
              <w:rPr>
                <w:sz w:val="24"/>
                <w:szCs w:val="24"/>
              </w:rPr>
            </w:pPr>
            <w:r w:rsidRPr="0010372D">
              <w:rPr>
                <w:sz w:val="24"/>
                <w:szCs w:val="24"/>
              </w:rPr>
              <w:t>12</w:t>
            </w:r>
          </w:p>
        </w:tc>
        <w:tc>
          <w:tcPr>
            <w:tcW w:w="7796" w:type="dxa"/>
            <w:gridSpan w:val="2"/>
            <w:vAlign w:val="center"/>
          </w:tcPr>
          <w:p w:rsidR="006A7C98" w:rsidRPr="0010372D" w:rsidRDefault="006A7C98" w:rsidP="008C5D4A">
            <w:pPr>
              <w:suppressAutoHyphens/>
              <w:rPr>
                <w:sz w:val="24"/>
                <w:szCs w:val="24"/>
              </w:rPr>
            </w:pPr>
            <w:r w:rsidRPr="0010372D">
              <w:rPr>
                <w:color w:val="000000"/>
                <w:sz w:val="24"/>
                <w:szCs w:val="24"/>
              </w:rPr>
              <w:t>Порядок сдачи и ввод отремонтированного участка в эксплуатацию</w:t>
            </w:r>
          </w:p>
        </w:tc>
        <w:tc>
          <w:tcPr>
            <w:tcW w:w="1242" w:type="dxa"/>
            <w:vAlign w:val="center"/>
          </w:tcPr>
          <w:p w:rsidR="006A7C98" w:rsidRPr="0010372D" w:rsidRDefault="006A7C98" w:rsidP="003C7602">
            <w:pPr>
              <w:suppressAutoHyphens/>
              <w:jc w:val="center"/>
              <w:rPr>
                <w:sz w:val="24"/>
                <w:szCs w:val="24"/>
              </w:rPr>
            </w:pPr>
            <w:r w:rsidRPr="0010372D">
              <w:rPr>
                <w:color w:val="000000"/>
                <w:sz w:val="24"/>
                <w:szCs w:val="24"/>
              </w:rPr>
              <w:t>40</w:t>
            </w:r>
          </w:p>
        </w:tc>
      </w:tr>
      <w:tr w:rsidR="006A7C98" w:rsidRPr="0010372D">
        <w:trPr>
          <w:jc w:val="center"/>
        </w:trPr>
        <w:tc>
          <w:tcPr>
            <w:tcW w:w="817" w:type="dxa"/>
            <w:vAlign w:val="center"/>
          </w:tcPr>
          <w:p w:rsidR="006A7C98" w:rsidRPr="0010372D" w:rsidRDefault="006A7C98" w:rsidP="008C5D4A">
            <w:pPr>
              <w:suppressAutoHyphens/>
              <w:jc w:val="center"/>
              <w:rPr>
                <w:sz w:val="24"/>
                <w:szCs w:val="24"/>
              </w:rPr>
            </w:pPr>
            <w:r w:rsidRPr="0010372D">
              <w:rPr>
                <w:sz w:val="24"/>
                <w:szCs w:val="24"/>
              </w:rPr>
              <w:t>13</w:t>
            </w:r>
          </w:p>
        </w:tc>
        <w:tc>
          <w:tcPr>
            <w:tcW w:w="7796" w:type="dxa"/>
            <w:gridSpan w:val="2"/>
            <w:vAlign w:val="center"/>
          </w:tcPr>
          <w:p w:rsidR="006A7C98" w:rsidRPr="0010372D" w:rsidRDefault="006A7C98" w:rsidP="008C5D4A">
            <w:pPr>
              <w:suppressAutoHyphens/>
              <w:rPr>
                <w:sz w:val="24"/>
                <w:szCs w:val="24"/>
              </w:rPr>
            </w:pPr>
            <w:r w:rsidRPr="0010372D">
              <w:rPr>
                <w:color w:val="000000"/>
                <w:sz w:val="24"/>
                <w:szCs w:val="24"/>
              </w:rPr>
              <w:t>Требования по безопасности труда</w:t>
            </w:r>
          </w:p>
        </w:tc>
        <w:tc>
          <w:tcPr>
            <w:tcW w:w="1242" w:type="dxa"/>
            <w:vAlign w:val="center"/>
          </w:tcPr>
          <w:p w:rsidR="006A7C98" w:rsidRPr="0010372D" w:rsidRDefault="006A7C98" w:rsidP="003C7602">
            <w:pPr>
              <w:suppressAutoHyphens/>
              <w:jc w:val="center"/>
              <w:rPr>
                <w:sz w:val="24"/>
                <w:szCs w:val="24"/>
              </w:rPr>
            </w:pPr>
            <w:r w:rsidRPr="0010372D">
              <w:rPr>
                <w:color w:val="000000"/>
                <w:sz w:val="24"/>
                <w:szCs w:val="24"/>
              </w:rPr>
              <w:t>41</w:t>
            </w:r>
          </w:p>
        </w:tc>
      </w:tr>
      <w:tr w:rsidR="006A7C98" w:rsidRPr="0010372D">
        <w:trPr>
          <w:jc w:val="center"/>
        </w:trPr>
        <w:tc>
          <w:tcPr>
            <w:tcW w:w="817" w:type="dxa"/>
            <w:vAlign w:val="center"/>
          </w:tcPr>
          <w:p w:rsidR="006A7C98" w:rsidRPr="0010372D" w:rsidRDefault="006A7C98" w:rsidP="008C5D4A">
            <w:pPr>
              <w:suppressAutoHyphens/>
              <w:jc w:val="center"/>
              <w:rPr>
                <w:sz w:val="24"/>
                <w:szCs w:val="24"/>
              </w:rPr>
            </w:pPr>
            <w:r w:rsidRPr="0010372D">
              <w:rPr>
                <w:sz w:val="24"/>
                <w:szCs w:val="24"/>
              </w:rPr>
              <w:t>14</w:t>
            </w:r>
          </w:p>
        </w:tc>
        <w:tc>
          <w:tcPr>
            <w:tcW w:w="7796" w:type="dxa"/>
            <w:gridSpan w:val="2"/>
            <w:vAlign w:val="center"/>
          </w:tcPr>
          <w:p w:rsidR="006A7C98" w:rsidRPr="0010372D" w:rsidRDefault="006A7C98" w:rsidP="008C5D4A">
            <w:pPr>
              <w:suppressAutoHyphens/>
              <w:rPr>
                <w:sz w:val="24"/>
                <w:szCs w:val="24"/>
              </w:rPr>
            </w:pPr>
            <w:r w:rsidRPr="0010372D">
              <w:rPr>
                <w:color w:val="000000"/>
                <w:sz w:val="24"/>
                <w:szCs w:val="24"/>
              </w:rPr>
              <w:t>Требования пожарной безопасности</w:t>
            </w:r>
          </w:p>
        </w:tc>
        <w:tc>
          <w:tcPr>
            <w:tcW w:w="1242" w:type="dxa"/>
            <w:vAlign w:val="center"/>
          </w:tcPr>
          <w:p w:rsidR="006A7C98" w:rsidRPr="0010372D" w:rsidRDefault="006A7C98" w:rsidP="003C7602">
            <w:pPr>
              <w:suppressAutoHyphens/>
              <w:jc w:val="center"/>
              <w:rPr>
                <w:sz w:val="24"/>
                <w:szCs w:val="24"/>
              </w:rPr>
            </w:pPr>
            <w:r w:rsidRPr="0010372D">
              <w:rPr>
                <w:color w:val="000000"/>
                <w:sz w:val="24"/>
                <w:szCs w:val="24"/>
              </w:rPr>
              <w:t>49</w:t>
            </w:r>
          </w:p>
        </w:tc>
      </w:tr>
      <w:tr w:rsidR="006A7C98" w:rsidRPr="0010372D">
        <w:trPr>
          <w:jc w:val="center"/>
        </w:trPr>
        <w:tc>
          <w:tcPr>
            <w:tcW w:w="817" w:type="dxa"/>
            <w:vAlign w:val="center"/>
          </w:tcPr>
          <w:p w:rsidR="006A7C98" w:rsidRPr="0010372D" w:rsidRDefault="006A7C98" w:rsidP="008C5D4A">
            <w:pPr>
              <w:suppressAutoHyphens/>
              <w:jc w:val="center"/>
              <w:rPr>
                <w:sz w:val="24"/>
                <w:szCs w:val="24"/>
              </w:rPr>
            </w:pPr>
            <w:r w:rsidRPr="0010372D">
              <w:rPr>
                <w:sz w:val="24"/>
                <w:szCs w:val="24"/>
              </w:rPr>
              <w:t>15</w:t>
            </w:r>
          </w:p>
        </w:tc>
        <w:tc>
          <w:tcPr>
            <w:tcW w:w="7796" w:type="dxa"/>
            <w:gridSpan w:val="2"/>
            <w:vAlign w:val="center"/>
          </w:tcPr>
          <w:p w:rsidR="006A7C98" w:rsidRPr="0010372D" w:rsidRDefault="006A7C98" w:rsidP="008C5D4A">
            <w:pPr>
              <w:suppressAutoHyphens/>
              <w:rPr>
                <w:sz w:val="24"/>
                <w:szCs w:val="24"/>
              </w:rPr>
            </w:pPr>
            <w:r w:rsidRPr="0010372D">
              <w:rPr>
                <w:color w:val="000000"/>
                <w:sz w:val="24"/>
                <w:szCs w:val="24"/>
              </w:rPr>
              <w:t>Охрана окружающей среды</w:t>
            </w:r>
          </w:p>
        </w:tc>
        <w:tc>
          <w:tcPr>
            <w:tcW w:w="1242" w:type="dxa"/>
            <w:vAlign w:val="center"/>
          </w:tcPr>
          <w:p w:rsidR="006A7C98" w:rsidRPr="0010372D" w:rsidRDefault="006A7C98" w:rsidP="003C7602">
            <w:pPr>
              <w:suppressAutoHyphens/>
              <w:jc w:val="center"/>
              <w:rPr>
                <w:sz w:val="24"/>
                <w:szCs w:val="24"/>
              </w:rPr>
            </w:pPr>
            <w:r w:rsidRPr="0010372D">
              <w:rPr>
                <w:color w:val="000000"/>
                <w:sz w:val="24"/>
                <w:szCs w:val="24"/>
              </w:rPr>
              <w:t>51</w:t>
            </w:r>
          </w:p>
        </w:tc>
      </w:tr>
      <w:tr w:rsidR="006A7C98" w:rsidRPr="0010372D">
        <w:trPr>
          <w:jc w:val="center"/>
        </w:trPr>
        <w:tc>
          <w:tcPr>
            <w:tcW w:w="817" w:type="dxa"/>
            <w:vAlign w:val="center"/>
          </w:tcPr>
          <w:p w:rsidR="006A7C98" w:rsidRPr="0010372D" w:rsidRDefault="006A7C98" w:rsidP="008C5D4A">
            <w:pPr>
              <w:suppressAutoHyphens/>
              <w:jc w:val="center"/>
              <w:rPr>
                <w:sz w:val="24"/>
                <w:szCs w:val="24"/>
              </w:rPr>
            </w:pPr>
            <w:r w:rsidRPr="0010372D">
              <w:rPr>
                <w:sz w:val="24"/>
                <w:szCs w:val="24"/>
              </w:rPr>
              <w:t>16</w:t>
            </w:r>
          </w:p>
        </w:tc>
        <w:tc>
          <w:tcPr>
            <w:tcW w:w="7796" w:type="dxa"/>
            <w:gridSpan w:val="2"/>
            <w:vAlign w:val="center"/>
          </w:tcPr>
          <w:p w:rsidR="006A7C98" w:rsidRPr="0010372D" w:rsidRDefault="006A7C98" w:rsidP="008C5D4A">
            <w:pPr>
              <w:suppressAutoHyphens/>
              <w:rPr>
                <w:sz w:val="24"/>
                <w:szCs w:val="24"/>
              </w:rPr>
            </w:pPr>
            <w:r w:rsidRPr="0010372D">
              <w:rPr>
                <w:color w:val="000000"/>
                <w:sz w:val="24"/>
                <w:szCs w:val="24"/>
              </w:rPr>
              <w:t>Список использованной литературы</w:t>
            </w:r>
          </w:p>
        </w:tc>
        <w:tc>
          <w:tcPr>
            <w:tcW w:w="1242" w:type="dxa"/>
            <w:vAlign w:val="center"/>
          </w:tcPr>
          <w:p w:rsidR="006A7C98" w:rsidRPr="0010372D" w:rsidRDefault="006A7C98" w:rsidP="003C7602">
            <w:pPr>
              <w:suppressAutoHyphens/>
              <w:jc w:val="center"/>
              <w:rPr>
                <w:sz w:val="24"/>
                <w:szCs w:val="24"/>
              </w:rPr>
            </w:pPr>
            <w:r w:rsidRPr="0010372D">
              <w:rPr>
                <w:color w:val="000000"/>
                <w:sz w:val="24"/>
                <w:szCs w:val="24"/>
              </w:rPr>
              <w:t>52</w:t>
            </w:r>
          </w:p>
        </w:tc>
      </w:tr>
      <w:tr w:rsidR="008C5D4A" w:rsidRPr="0010372D">
        <w:trPr>
          <w:jc w:val="center"/>
        </w:trPr>
        <w:tc>
          <w:tcPr>
            <w:tcW w:w="2518" w:type="dxa"/>
            <w:gridSpan w:val="2"/>
            <w:vAlign w:val="center"/>
          </w:tcPr>
          <w:p w:rsidR="008C5D4A" w:rsidRPr="0010372D" w:rsidRDefault="006A7C98" w:rsidP="008C5D4A">
            <w:pPr>
              <w:suppressAutoHyphens/>
              <w:jc w:val="center"/>
              <w:rPr>
                <w:sz w:val="24"/>
                <w:szCs w:val="24"/>
              </w:rPr>
            </w:pPr>
            <w:r w:rsidRPr="0010372D">
              <w:rPr>
                <w:color w:val="000000"/>
                <w:sz w:val="24"/>
                <w:szCs w:val="24"/>
              </w:rPr>
              <w:t>Приложение А.</w:t>
            </w:r>
          </w:p>
        </w:tc>
        <w:tc>
          <w:tcPr>
            <w:tcW w:w="6095" w:type="dxa"/>
            <w:vAlign w:val="center"/>
          </w:tcPr>
          <w:p w:rsidR="008C5D4A" w:rsidRPr="0010372D" w:rsidRDefault="006A7C98" w:rsidP="008C5D4A">
            <w:pPr>
              <w:suppressAutoHyphens/>
              <w:rPr>
                <w:sz w:val="24"/>
                <w:szCs w:val="24"/>
              </w:rPr>
            </w:pPr>
            <w:r w:rsidRPr="0010372D">
              <w:rPr>
                <w:color w:val="000000"/>
                <w:sz w:val="24"/>
                <w:szCs w:val="24"/>
              </w:rPr>
              <w:t>Перечень и формы исполнительной документации при производстве капитального ремонта нефтепровода</w:t>
            </w:r>
          </w:p>
        </w:tc>
        <w:tc>
          <w:tcPr>
            <w:tcW w:w="1242" w:type="dxa"/>
            <w:vAlign w:val="center"/>
          </w:tcPr>
          <w:p w:rsidR="008C5D4A" w:rsidRPr="0010372D" w:rsidRDefault="006A7C98" w:rsidP="008C5D4A">
            <w:pPr>
              <w:suppressAutoHyphens/>
              <w:jc w:val="center"/>
              <w:rPr>
                <w:sz w:val="24"/>
                <w:szCs w:val="24"/>
              </w:rPr>
            </w:pPr>
            <w:r w:rsidRPr="0010372D">
              <w:rPr>
                <w:color w:val="000000"/>
                <w:sz w:val="24"/>
                <w:szCs w:val="24"/>
              </w:rPr>
              <w:t>54</w:t>
            </w:r>
          </w:p>
        </w:tc>
      </w:tr>
      <w:tr w:rsidR="008C5D4A" w:rsidRPr="0010372D">
        <w:trPr>
          <w:jc w:val="center"/>
        </w:trPr>
        <w:tc>
          <w:tcPr>
            <w:tcW w:w="2518" w:type="dxa"/>
            <w:gridSpan w:val="2"/>
            <w:vAlign w:val="center"/>
          </w:tcPr>
          <w:p w:rsidR="008C5D4A" w:rsidRPr="0010372D" w:rsidRDefault="006A7C98" w:rsidP="008C5D4A">
            <w:pPr>
              <w:suppressAutoHyphens/>
              <w:jc w:val="center"/>
              <w:rPr>
                <w:sz w:val="24"/>
                <w:szCs w:val="24"/>
              </w:rPr>
            </w:pPr>
            <w:r w:rsidRPr="0010372D">
              <w:rPr>
                <w:color w:val="000000"/>
                <w:sz w:val="24"/>
                <w:szCs w:val="24"/>
              </w:rPr>
              <w:t>Приложение Б.</w:t>
            </w:r>
          </w:p>
        </w:tc>
        <w:tc>
          <w:tcPr>
            <w:tcW w:w="6095" w:type="dxa"/>
            <w:vAlign w:val="center"/>
          </w:tcPr>
          <w:p w:rsidR="008C5D4A" w:rsidRPr="0010372D" w:rsidRDefault="006A7C98" w:rsidP="008C5D4A">
            <w:pPr>
              <w:suppressAutoHyphens/>
              <w:rPr>
                <w:sz w:val="24"/>
                <w:szCs w:val="24"/>
              </w:rPr>
            </w:pPr>
            <w:r w:rsidRPr="0010372D">
              <w:rPr>
                <w:color w:val="000000"/>
                <w:sz w:val="24"/>
                <w:szCs w:val="24"/>
              </w:rPr>
              <w:t>Типовые технологические карты капитального ремонта магистральных нефтепроводов</w:t>
            </w:r>
          </w:p>
        </w:tc>
        <w:tc>
          <w:tcPr>
            <w:tcW w:w="1242" w:type="dxa"/>
            <w:vAlign w:val="center"/>
          </w:tcPr>
          <w:p w:rsidR="008C5D4A" w:rsidRPr="0010372D" w:rsidRDefault="006A7C98" w:rsidP="008C5D4A">
            <w:pPr>
              <w:suppressAutoHyphens/>
              <w:jc w:val="center"/>
              <w:rPr>
                <w:sz w:val="24"/>
                <w:szCs w:val="24"/>
              </w:rPr>
            </w:pPr>
            <w:r w:rsidRPr="0010372D">
              <w:rPr>
                <w:color w:val="000000"/>
                <w:sz w:val="24"/>
                <w:szCs w:val="24"/>
              </w:rPr>
              <w:t>99</w:t>
            </w:r>
          </w:p>
        </w:tc>
      </w:tr>
      <w:tr w:rsidR="008C5D4A" w:rsidRPr="0010372D">
        <w:trPr>
          <w:jc w:val="center"/>
        </w:trPr>
        <w:tc>
          <w:tcPr>
            <w:tcW w:w="817" w:type="dxa"/>
            <w:vAlign w:val="center"/>
          </w:tcPr>
          <w:p w:rsidR="008C5D4A" w:rsidRPr="0010372D" w:rsidRDefault="006A7C98" w:rsidP="008C5D4A">
            <w:pPr>
              <w:suppressAutoHyphens/>
              <w:jc w:val="center"/>
              <w:rPr>
                <w:sz w:val="24"/>
                <w:szCs w:val="24"/>
              </w:rPr>
            </w:pPr>
            <w:r w:rsidRPr="0010372D">
              <w:rPr>
                <w:color w:val="000000"/>
                <w:sz w:val="24"/>
                <w:szCs w:val="24"/>
              </w:rPr>
              <w:t>Б.1</w:t>
            </w:r>
          </w:p>
        </w:tc>
        <w:tc>
          <w:tcPr>
            <w:tcW w:w="7796" w:type="dxa"/>
            <w:gridSpan w:val="2"/>
            <w:vAlign w:val="center"/>
          </w:tcPr>
          <w:p w:rsidR="008C5D4A" w:rsidRPr="0010372D" w:rsidRDefault="006A7C98" w:rsidP="008C5D4A">
            <w:pPr>
              <w:suppressAutoHyphens/>
              <w:rPr>
                <w:sz w:val="24"/>
                <w:szCs w:val="24"/>
              </w:rPr>
            </w:pPr>
            <w:r w:rsidRPr="0010372D">
              <w:rPr>
                <w:color w:val="000000"/>
                <w:sz w:val="24"/>
                <w:szCs w:val="24"/>
              </w:rPr>
              <w:t>Общие положения</w:t>
            </w:r>
          </w:p>
        </w:tc>
        <w:tc>
          <w:tcPr>
            <w:tcW w:w="1242" w:type="dxa"/>
            <w:vAlign w:val="center"/>
          </w:tcPr>
          <w:p w:rsidR="008C5D4A" w:rsidRPr="0010372D" w:rsidRDefault="006A7C98" w:rsidP="008C5D4A">
            <w:pPr>
              <w:suppressAutoHyphens/>
              <w:jc w:val="center"/>
              <w:rPr>
                <w:sz w:val="24"/>
                <w:szCs w:val="24"/>
              </w:rPr>
            </w:pPr>
            <w:r w:rsidRPr="0010372D">
              <w:rPr>
                <w:color w:val="000000"/>
                <w:sz w:val="24"/>
                <w:szCs w:val="24"/>
              </w:rPr>
              <w:t>99</w:t>
            </w:r>
          </w:p>
        </w:tc>
      </w:tr>
      <w:tr w:rsidR="008C5D4A" w:rsidRPr="0010372D">
        <w:trPr>
          <w:jc w:val="center"/>
        </w:trPr>
        <w:tc>
          <w:tcPr>
            <w:tcW w:w="817" w:type="dxa"/>
            <w:vAlign w:val="center"/>
          </w:tcPr>
          <w:p w:rsidR="008C5D4A" w:rsidRPr="0010372D" w:rsidRDefault="006A7C98" w:rsidP="008C5D4A">
            <w:pPr>
              <w:suppressAutoHyphens/>
              <w:jc w:val="center"/>
              <w:rPr>
                <w:sz w:val="24"/>
                <w:szCs w:val="24"/>
              </w:rPr>
            </w:pPr>
            <w:r w:rsidRPr="0010372D">
              <w:rPr>
                <w:color w:val="000000"/>
                <w:sz w:val="24"/>
                <w:szCs w:val="24"/>
              </w:rPr>
              <w:t>Б.2</w:t>
            </w:r>
          </w:p>
        </w:tc>
        <w:tc>
          <w:tcPr>
            <w:tcW w:w="7796" w:type="dxa"/>
            <w:gridSpan w:val="2"/>
            <w:vAlign w:val="center"/>
          </w:tcPr>
          <w:p w:rsidR="008C5D4A" w:rsidRPr="0010372D" w:rsidRDefault="006A7C98" w:rsidP="008C5D4A">
            <w:pPr>
              <w:suppressAutoHyphens/>
              <w:rPr>
                <w:sz w:val="24"/>
                <w:szCs w:val="24"/>
              </w:rPr>
            </w:pPr>
            <w:r w:rsidRPr="0010372D">
              <w:rPr>
                <w:color w:val="000000"/>
                <w:sz w:val="24"/>
                <w:szCs w:val="24"/>
              </w:rPr>
              <w:t>Капитальный ремонт с заменой изоляционного покрытия</w:t>
            </w:r>
          </w:p>
        </w:tc>
        <w:tc>
          <w:tcPr>
            <w:tcW w:w="1242" w:type="dxa"/>
            <w:vAlign w:val="center"/>
          </w:tcPr>
          <w:p w:rsidR="008C5D4A" w:rsidRPr="0010372D" w:rsidRDefault="006A7C98" w:rsidP="008C5D4A">
            <w:pPr>
              <w:suppressAutoHyphens/>
              <w:jc w:val="center"/>
              <w:rPr>
                <w:sz w:val="24"/>
                <w:szCs w:val="24"/>
              </w:rPr>
            </w:pPr>
            <w:r w:rsidRPr="0010372D">
              <w:rPr>
                <w:color w:val="000000"/>
                <w:sz w:val="24"/>
                <w:szCs w:val="24"/>
              </w:rPr>
              <w:t>99</w:t>
            </w:r>
          </w:p>
        </w:tc>
      </w:tr>
      <w:tr w:rsidR="008C5D4A" w:rsidRPr="0010372D">
        <w:trPr>
          <w:jc w:val="center"/>
        </w:trPr>
        <w:tc>
          <w:tcPr>
            <w:tcW w:w="817" w:type="dxa"/>
            <w:vAlign w:val="center"/>
          </w:tcPr>
          <w:p w:rsidR="008C5D4A" w:rsidRPr="0010372D" w:rsidRDefault="006A7C98" w:rsidP="008C5D4A">
            <w:pPr>
              <w:suppressAutoHyphens/>
              <w:jc w:val="center"/>
              <w:rPr>
                <w:sz w:val="24"/>
                <w:szCs w:val="24"/>
              </w:rPr>
            </w:pPr>
            <w:r w:rsidRPr="0010372D">
              <w:rPr>
                <w:color w:val="000000"/>
                <w:sz w:val="24"/>
                <w:szCs w:val="24"/>
              </w:rPr>
              <w:t>Б.З</w:t>
            </w:r>
          </w:p>
        </w:tc>
        <w:tc>
          <w:tcPr>
            <w:tcW w:w="7796" w:type="dxa"/>
            <w:gridSpan w:val="2"/>
            <w:vAlign w:val="center"/>
          </w:tcPr>
          <w:p w:rsidR="008C5D4A" w:rsidRPr="0010372D" w:rsidRDefault="006A7C98" w:rsidP="008C5D4A">
            <w:pPr>
              <w:suppressAutoHyphens/>
              <w:rPr>
                <w:sz w:val="24"/>
                <w:szCs w:val="24"/>
              </w:rPr>
            </w:pPr>
            <w:r w:rsidRPr="0010372D">
              <w:rPr>
                <w:color w:val="000000"/>
                <w:sz w:val="24"/>
                <w:szCs w:val="24"/>
              </w:rPr>
              <w:t>Капитальный ремонт с заменой труб</w:t>
            </w:r>
          </w:p>
        </w:tc>
        <w:tc>
          <w:tcPr>
            <w:tcW w:w="1242" w:type="dxa"/>
            <w:vAlign w:val="center"/>
          </w:tcPr>
          <w:p w:rsidR="008C5D4A" w:rsidRPr="0010372D" w:rsidRDefault="006A7C98" w:rsidP="008C5D4A">
            <w:pPr>
              <w:suppressAutoHyphens/>
              <w:jc w:val="center"/>
              <w:rPr>
                <w:sz w:val="24"/>
                <w:szCs w:val="24"/>
              </w:rPr>
            </w:pPr>
            <w:r w:rsidRPr="0010372D">
              <w:rPr>
                <w:color w:val="000000"/>
                <w:sz w:val="24"/>
                <w:szCs w:val="24"/>
              </w:rPr>
              <w:t>115</w:t>
            </w:r>
          </w:p>
        </w:tc>
      </w:tr>
      <w:tr w:rsidR="008C5D4A" w:rsidRPr="0010372D">
        <w:trPr>
          <w:jc w:val="center"/>
        </w:trPr>
        <w:tc>
          <w:tcPr>
            <w:tcW w:w="817" w:type="dxa"/>
            <w:vAlign w:val="center"/>
          </w:tcPr>
          <w:p w:rsidR="008C5D4A" w:rsidRPr="0010372D" w:rsidRDefault="006A7C98" w:rsidP="008C5D4A">
            <w:pPr>
              <w:suppressAutoHyphens/>
              <w:jc w:val="center"/>
              <w:rPr>
                <w:sz w:val="24"/>
                <w:szCs w:val="24"/>
              </w:rPr>
            </w:pPr>
            <w:r w:rsidRPr="0010372D">
              <w:rPr>
                <w:color w:val="000000"/>
                <w:sz w:val="24"/>
                <w:szCs w:val="24"/>
              </w:rPr>
              <w:t>Б.4</w:t>
            </w:r>
          </w:p>
        </w:tc>
        <w:tc>
          <w:tcPr>
            <w:tcW w:w="7796" w:type="dxa"/>
            <w:gridSpan w:val="2"/>
            <w:vAlign w:val="center"/>
          </w:tcPr>
          <w:p w:rsidR="008C5D4A" w:rsidRPr="0010372D" w:rsidRDefault="006A7C98" w:rsidP="008C5D4A">
            <w:pPr>
              <w:suppressAutoHyphens/>
              <w:rPr>
                <w:sz w:val="24"/>
                <w:szCs w:val="24"/>
              </w:rPr>
            </w:pPr>
            <w:r w:rsidRPr="0010372D">
              <w:rPr>
                <w:color w:val="000000"/>
                <w:sz w:val="24"/>
                <w:szCs w:val="24"/>
              </w:rPr>
              <w:t>Выборочный ремонт</w:t>
            </w:r>
          </w:p>
        </w:tc>
        <w:tc>
          <w:tcPr>
            <w:tcW w:w="1242" w:type="dxa"/>
            <w:vAlign w:val="center"/>
          </w:tcPr>
          <w:p w:rsidR="008C5D4A" w:rsidRPr="0010372D" w:rsidRDefault="006A7C98" w:rsidP="008C5D4A">
            <w:pPr>
              <w:suppressAutoHyphens/>
              <w:jc w:val="center"/>
              <w:rPr>
                <w:sz w:val="24"/>
                <w:szCs w:val="24"/>
              </w:rPr>
            </w:pPr>
            <w:r w:rsidRPr="0010372D">
              <w:rPr>
                <w:color w:val="000000"/>
                <w:sz w:val="24"/>
                <w:szCs w:val="24"/>
              </w:rPr>
              <w:t>153</w:t>
            </w:r>
          </w:p>
        </w:tc>
      </w:tr>
      <w:tr w:rsidR="008C5D4A" w:rsidRPr="0010372D">
        <w:trPr>
          <w:jc w:val="center"/>
        </w:trPr>
        <w:tc>
          <w:tcPr>
            <w:tcW w:w="817" w:type="dxa"/>
            <w:vAlign w:val="center"/>
          </w:tcPr>
          <w:p w:rsidR="008C5D4A" w:rsidRPr="0010372D" w:rsidRDefault="008C5D4A" w:rsidP="008C5D4A">
            <w:pPr>
              <w:suppressAutoHyphens/>
              <w:jc w:val="center"/>
              <w:rPr>
                <w:sz w:val="24"/>
                <w:szCs w:val="24"/>
              </w:rPr>
            </w:pPr>
          </w:p>
        </w:tc>
        <w:tc>
          <w:tcPr>
            <w:tcW w:w="7796" w:type="dxa"/>
            <w:gridSpan w:val="2"/>
            <w:vAlign w:val="center"/>
          </w:tcPr>
          <w:p w:rsidR="008C5D4A" w:rsidRPr="0010372D" w:rsidRDefault="008C5D4A" w:rsidP="008C5D4A">
            <w:pPr>
              <w:suppressAutoHyphens/>
              <w:rPr>
                <w:sz w:val="24"/>
                <w:szCs w:val="24"/>
              </w:rPr>
            </w:pPr>
          </w:p>
        </w:tc>
        <w:tc>
          <w:tcPr>
            <w:tcW w:w="1242" w:type="dxa"/>
            <w:vAlign w:val="center"/>
          </w:tcPr>
          <w:p w:rsidR="008C5D4A" w:rsidRPr="0010372D" w:rsidRDefault="008C5D4A" w:rsidP="008C5D4A">
            <w:pPr>
              <w:suppressAutoHyphens/>
              <w:jc w:val="center"/>
              <w:rPr>
                <w:sz w:val="24"/>
                <w:szCs w:val="24"/>
              </w:rPr>
            </w:pPr>
          </w:p>
        </w:tc>
      </w:tr>
      <w:tr w:rsidR="008C5D4A" w:rsidRPr="0010372D">
        <w:trPr>
          <w:jc w:val="center"/>
        </w:trPr>
        <w:tc>
          <w:tcPr>
            <w:tcW w:w="817" w:type="dxa"/>
            <w:vAlign w:val="center"/>
          </w:tcPr>
          <w:p w:rsidR="008C5D4A" w:rsidRPr="0010372D" w:rsidRDefault="008C5D4A" w:rsidP="008C5D4A">
            <w:pPr>
              <w:suppressAutoHyphens/>
              <w:jc w:val="center"/>
              <w:rPr>
                <w:sz w:val="24"/>
                <w:szCs w:val="24"/>
              </w:rPr>
            </w:pPr>
          </w:p>
        </w:tc>
        <w:tc>
          <w:tcPr>
            <w:tcW w:w="7796" w:type="dxa"/>
            <w:gridSpan w:val="2"/>
            <w:vAlign w:val="center"/>
          </w:tcPr>
          <w:p w:rsidR="008C5D4A" w:rsidRPr="0010372D" w:rsidRDefault="008C5D4A" w:rsidP="008C5D4A">
            <w:pPr>
              <w:suppressAutoHyphens/>
              <w:rPr>
                <w:sz w:val="24"/>
                <w:szCs w:val="24"/>
              </w:rPr>
            </w:pPr>
          </w:p>
        </w:tc>
        <w:tc>
          <w:tcPr>
            <w:tcW w:w="1242" w:type="dxa"/>
            <w:vAlign w:val="center"/>
          </w:tcPr>
          <w:p w:rsidR="008C5D4A" w:rsidRPr="0010372D" w:rsidRDefault="008C5D4A" w:rsidP="008C5D4A">
            <w:pPr>
              <w:suppressAutoHyphens/>
              <w:jc w:val="center"/>
              <w:rPr>
                <w:sz w:val="24"/>
                <w:szCs w:val="24"/>
              </w:rPr>
            </w:pPr>
          </w:p>
        </w:tc>
      </w:tr>
    </w:tbl>
    <w:p w:rsidR="00AF746B" w:rsidRPr="00CF3A13" w:rsidRDefault="00AF746B" w:rsidP="006A7C98">
      <w:pPr>
        <w:shd w:val="clear" w:color="auto" w:fill="FFFFFF"/>
        <w:tabs>
          <w:tab w:val="left" w:pos="355"/>
          <w:tab w:val="right" w:pos="9370"/>
        </w:tabs>
        <w:suppressAutoHyphens/>
        <w:jc w:val="both"/>
        <w:rPr>
          <w:color w:val="000000"/>
          <w:sz w:val="28"/>
          <w:szCs w:val="28"/>
        </w:rPr>
      </w:pPr>
    </w:p>
    <w:p w:rsidR="00A655C7" w:rsidRPr="00CF3A13" w:rsidRDefault="00A655C7" w:rsidP="00CF3A13">
      <w:pPr>
        <w:shd w:val="clear" w:color="auto" w:fill="FFFFFF"/>
        <w:suppressAutoHyphens/>
        <w:ind w:right="10"/>
        <w:jc w:val="both"/>
        <w:rPr>
          <w:bCs/>
          <w:color w:val="000000"/>
          <w:sz w:val="28"/>
          <w:szCs w:val="28"/>
        </w:rPr>
      </w:pPr>
    </w:p>
    <w:p w:rsidR="00A655C7" w:rsidRPr="00CF3A13" w:rsidRDefault="00A655C7" w:rsidP="00CF3A13">
      <w:pPr>
        <w:shd w:val="clear" w:color="auto" w:fill="FFFFFF"/>
        <w:suppressAutoHyphens/>
        <w:ind w:right="10"/>
        <w:jc w:val="both"/>
        <w:rPr>
          <w:bCs/>
          <w:color w:val="000000"/>
          <w:sz w:val="28"/>
          <w:szCs w:val="28"/>
        </w:rPr>
      </w:pPr>
    </w:p>
    <w:p w:rsidR="00A655C7" w:rsidRPr="00CF3A13" w:rsidRDefault="00A655C7" w:rsidP="00CF3A13">
      <w:pPr>
        <w:shd w:val="clear" w:color="auto" w:fill="FFFFFF"/>
        <w:suppressAutoHyphens/>
        <w:ind w:right="10"/>
        <w:jc w:val="both"/>
        <w:rPr>
          <w:bCs/>
          <w:color w:val="000000"/>
          <w:sz w:val="28"/>
          <w:szCs w:val="28"/>
        </w:rPr>
      </w:pPr>
    </w:p>
    <w:p w:rsidR="00A655C7" w:rsidRPr="00CF3A13" w:rsidRDefault="00A655C7" w:rsidP="00CF3A13">
      <w:pPr>
        <w:shd w:val="clear" w:color="auto" w:fill="FFFFFF"/>
        <w:suppressAutoHyphens/>
        <w:ind w:right="10"/>
        <w:jc w:val="both"/>
        <w:rPr>
          <w:bCs/>
          <w:color w:val="000000"/>
          <w:sz w:val="28"/>
          <w:szCs w:val="28"/>
        </w:rPr>
      </w:pPr>
    </w:p>
    <w:p w:rsidR="00A655C7" w:rsidRPr="00CF3A13" w:rsidRDefault="00A655C7" w:rsidP="00CF3A13">
      <w:pPr>
        <w:shd w:val="clear" w:color="auto" w:fill="FFFFFF"/>
        <w:suppressAutoHyphens/>
        <w:ind w:right="10"/>
        <w:jc w:val="both"/>
        <w:rPr>
          <w:bCs/>
          <w:color w:val="000000"/>
          <w:sz w:val="28"/>
          <w:szCs w:val="28"/>
        </w:rPr>
      </w:pPr>
    </w:p>
    <w:p w:rsidR="00A655C7" w:rsidRPr="00CF3A13" w:rsidRDefault="00A655C7" w:rsidP="00CF3A13">
      <w:pPr>
        <w:shd w:val="clear" w:color="auto" w:fill="FFFFFF"/>
        <w:suppressAutoHyphens/>
        <w:ind w:right="10"/>
        <w:jc w:val="both"/>
        <w:rPr>
          <w:bCs/>
          <w:color w:val="000000"/>
          <w:sz w:val="28"/>
          <w:szCs w:val="28"/>
        </w:rPr>
      </w:pPr>
    </w:p>
    <w:p w:rsidR="00A655C7" w:rsidRPr="00CF3A13" w:rsidRDefault="00A655C7" w:rsidP="00CF3A13">
      <w:pPr>
        <w:shd w:val="clear" w:color="auto" w:fill="FFFFFF"/>
        <w:suppressAutoHyphens/>
        <w:ind w:right="10"/>
        <w:jc w:val="both"/>
        <w:rPr>
          <w:bCs/>
          <w:color w:val="000000"/>
          <w:sz w:val="28"/>
          <w:szCs w:val="28"/>
        </w:rPr>
      </w:pPr>
    </w:p>
    <w:p w:rsidR="00A655C7" w:rsidRPr="00CF3A13" w:rsidRDefault="00A655C7" w:rsidP="00CF3A13">
      <w:pPr>
        <w:shd w:val="clear" w:color="auto" w:fill="FFFFFF"/>
        <w:suppressAutoHyphens/>
        <w:ind w:right="10"/>
        <w:jc w:val="both"/>
        <w:rPr>
          <w:bCs/>
          <w:color w:val="000000"/>
          <w:sz w:val="28"/>
          <w:szCs w:val="28"/>
        </w:rPr>
      </w:pPr>
    </w:p>
    <w:p w:rsidR="00A655C7" w:rsidRPr="00CF3A13" w:rsidRDefault="00A655C7" w:rsidP="00CF3A13">
      <w:pPr>
        <w:shd w:val="clear" w:color="auto" w:fill="FFFFFF"/>
        <w:suppressAutoHyphens/>
        <w:ind w:right="10"/>
        <w:jc w:val="both"/>
        <w:rPr>
          <w:bCs/>
          <w:color w:val="000000"/>
          <w:sz w:val="28"/>
          <w:szCs w:val="28"/>
        </w:rPr>
      </w:pPr>
    </w:p>
    <w:p w:rsidR="00A655C7" w:rsidRDefault="00A655C7" w:rsidP="00CF3A13">
      <w:pPr>
        <w:shd w:val="clear" w:color="auto" w:fill="FFFFFF"/>
        <w:suppressAutoHyphens/>
        <w:ind w:right="10"/>
        <w:jc w:val="both"/>
        <w:rPr>
          <w:bCs/>
          <w:color w:val="000000"/>
          <w:sz w:val="28"/>
          <w:szCs w:val="28"/>
        </w:rPr>
      </w:pPr>
    </w:p>
    <w:p w:rsidR="0010372D" w:rsidRDefault="0010372D" w:rsidP="00CF3A13">
      <w:pPr>
        <w:shd w:val="clear" w:color="auto" w:fill="FFFFFF"/>
        <w:suppressAutoHyphens/>
        <w:ind w:right="10"/>
        <w:jc w:val="both"/>
        <w:rPr>
          <w:bCs/>
          <w:color w:val="000000"/>
          <w:sz w:val="28"/>
          <w:szCs w:val="28"/>
        </w:rPr>
      </w:pPr>
    </w:p>
    <w:p w:rsidR="0010372D" w:rsidRDefault="0010372D" w:rsidP="00CF3A13">
      <w:pPr>
        <w:shd w:val="clear" w:color="auto" w:fill="FFFFFF"/>
        <w:suppressAutoHyphens/>
        <w:ind w:right="10"/>
        <w:jc w:val="both"/>
        <w:rPr>
          <w:bCs/>
          <w:color w:val="000000"/>
          <w:sz w:val="28"/>
          <w:szCs w:val="28"/>
        </w:rPr>
      </w:pPr>
    </w:p>
    <w:p w:rsidR="0010372D" w:rsidRDefault="0010372D" w:rsidP="00CF3A13">
      <w:pPr>
        <w:shd w:val="clear" w:color="auto" w:fill="FFFFFF"/>
        <w:suppressAutoHyphens/>
        <w:ind w:right="10"/>
        <w:jc w:val="both"/>
        <w:rPr>
          <w:bCs/>
          <w:color w:val="000000"/>
          <w:sz w:val="28"/>
          <w:szCs w:val="28"/>
        </w:rPr>
      </w:pPr>
    </w:p>
    <w:p w:rsidR="0010372D" w:rsidRDefault="0010372D" w:rsidP="00CF3A13">
      <w:pPr>
        <w:shd w:val="clear" w:color="auto" w:fill="FFFFFF"/>
        <w:suppressAutoHyphens/>
        <w:ind w:right="10"/>
        <w:jc w:val="both"/>
        <w:rPr>
          <w:bCs/>
          <w:color w:val="000000"/>
          <w:sz w:val="28"/>
          <w:szCs w:val="28"/>
        </w:rPr>
      </w:pPr>
    </w:p>
    <w:p w:rsidR="0010372D" w:rsidRDefault="0010372D" w:rsidP="00CF3A13">
      <w:pPr>
        <w:shd w:val="clear" w:color="auto" w:fill="FFFFFF"/>
        <w:suppressAutoHyphens/>
        <w:ind w:right="10"/>
        <w:jc w:val="both"/>
        <w:rPr>
          <w:bCs/>
          <w:color w:val="000000"/>
          <w:sz w:val="28"/>
          <w:szCs w:val="28"/>
        </w:rPr>
      </w:pPr>
    </w:p>
    <w:p w:rsidR="0010372D" w:rsidRDefault="0010372D" w:rsidP="00CF3A13">
      <w:pPr>
        <w:shd w:val="clear" w:color="auto" w:fill="FFFFFF"/>
        <w:suppressAutoHyphens/>
        <w:ind w:right="10"/>
        <w:jc w:val="both"/>
        <w:rPr>
          <w:bCs/>
          <w:color w:val="000000"/>
          <w:sz w:val="28"/>
          <w:szCs w:val="28"/>
        </w:rPr>
      </w:pPr>
    </w:p>
    <w:p w:rsidR="0010372D" w:rsidRDefault="0010372D" w:rsidP="00CF3A13">
      <w:pPr>
        <w:shd w:val="clear" w:color="auto" w:fill="FFFFFF"/>
        <w:suppressAutoHyphens/>
        <w:ind w:right="10"/>
        <w:jc w:val="both"/>
        <w:rPr>
          <w:bCs/>
          <w:color w:val="000000"/>
          <w:sz w:val="28"/>
          <w:szCs w:val="28"/>
        </w:rPr>
      </w:pPr>
    </w:p>
    <w:p w:rsidR="0010372D" w:rsidRDefault="0010372D" w:rsidP="00CF3A13">
      <w:pPr>
        <w:shd w:val="clear" w:color="auto" w:fill="FFFFFF"/>
        <w:suppressAutoHyphens/>
        <w:ind w:right="10"/>
        <w:jc w:val="both"/>
        <w:rPr>
          <w:bCs/>
          <w:color w:val="000000"/>
          <w:sz w:val="28"/>
          <w:szCs w:val="28"/>
        </w:rPr>
      </w:pPr>
    </w:p>
    <w:p w:rsidR="0010372D" w:rsidRDefault="0010372D" w:rsidP="00CF3A13">
      <w:pPr>
        <w:shd w:val="clear" w:color="auto" w:fill="FFFFFF"/>
        <w:suppressAutoHyphens/>
        <w:ind w:right="10"/>
        <w:jc w:val="both"/>
        <w:rPr>
          <w:bCs/>
          <w:color w:val="000000"/>
          <w:sz w:val="28"/>
          <w:szCs w:val="28"/>
        </w:rPr>
      </w:pPr>
    </w:p>
    <w:p w:rsidR="0010372D" w:rsidRPr="00CF3A13" w:rsidRDefault="0010372D" w:rsidP="00CF3A13">
      <w:pPr>
        <w:shd w:val="clear" w:color="auto" w:fill="FFFFFF"/>
        <w:suppressAutoHyphens/>
        <w:ind w:right="10"/>
        <w:jc w:val="both"/>
        <w:rPr>
          <w:bCs/>
          <w:color w:val="000000"/>
          <w:sz w:val="28"/>
          <w:szCs w:val="28"/>
        </w:rPr>
      </w:pPr>
    </w:p>
    <w:p w:rsidR="00AF746B" w:rsidRPr="0010372D" w:rsidRDefault="00AF746B" w:rsidP="00CF3A13">
      <w:pPr>
        <w:shd w:val="clear" w:color="auto" w:fill="FFFFFF"/>
        <w:suppressAutoHyphens/>
        <w:ind w:right="10"/>
        <w:jc w:val="center"/>
        <w:rPr>
          <w:sz w:val="24"/>
          <w:szCs w:val="24"/>
        </w:rPr>
      </w:pPr>
      <w:r w:rsidRPr="0010372D">
        <w:rPr>
          <w:bCs/>
          <w:color w:val="000000"/>
          <w:sz w:val="24"/>
          <w:szCs w:val="24"/>
        </w:rPr>
        <w:lastRenderedPageBreak/>
        <w:t>РУКОВОДЯЩИЙ ДОКУМЕНТ</w:t>
      </w:r>
    </w:p>
    <w:p w:rsidR="00AF746B" w:rsidRPr="0010372D" w:rsidRDefault="00AF746B" w:rsidP="00CF3A13">
      <w:pPr>
        <w:shd w:val="clear" w:color="auto" w:fill="FFFFFF"/>
        <w:suppressAutoHyphens/>
        <w:ind w:right="19"/>
        <w:jc w:val="center"/>
        <w:rPr>
          <w:sz w:val="24"/>
          <w:szCs w:val="24"/>
        </w:rPr>
      </w:pPr>
      <w:r w:rsidRPr="0010372D">
        <w:rPr>
          <w:bCs/>
          <w:color w:val="000000"/>
          <w:sz w:val="24"/>
          <w:szCs w:val="24"/>
        </w:rPr>
        <w:t>ПРАВИЛА</w:t>
      </w:r>
    </w:p>
    <w:p w:rsidR="00AF746B" w:rsidRPr="0010372D" w:rsidRDefault="00AF746B" w:rsidP="00CF3A13">
      <w:pPr>
        <w:shd w:val="clear" w:color="auto" w:fill="FFFFFF"/>
        <w:suppressAutoHyphens/>
        <w:ind w:left="2333" w:right="2352"/>
        <w:jc w:val="center"/>
        <w:rPr>
          <w:sz w:val="24"/>
          <w:szCs w:val="24"/>
        </w:rPr>
      </w:pPr>
      <w:r w:rsidRPr="0010372D">
        <w:rPr>
          <w:bCs/>
          <w:color w:val="000000"/>
          <w:sz w:val="24"/>
          <w:szCs w:val="24"/>
        </w:rPr>
        <w:t>КАПИТАЛЬНОГО РЕМОНТА МАГИСТРАЛЬНЫХ НЕФТЕПРОВОДОВ</w:t>
      </w:r>
    </w:p>
    <w:p w:rsidR="00AF746B" w:rsidRPr="0010372D" w:rsidRDefault="00AF746B" w:rsidP="006A7C98">
      <w:pPr>
        <w:shd w:val="clear" w:color="auto" w:fill="FFFFFF"/>
        <w:suppressAutoHyphens/>
        <w:spacing w:before="100" w:beforeAutospacing="1" w:after="100" w:afterAutospacing="1"/>
        <w:ind w:right="11"/>
        <w:jc w:val="both"/>
        <w:rPr>
          <w:sz w:val="24"/>
          <w:szCs w:val="24"/>
        </w:rPr>
      </w:pPr>
      <w:r w:rsidRPr="0010372D">
        <w:rPr>
          <w:bCs/>
          <w:color w:val="000000"/>
          <w:sz w:val="24"/>
          <w:szCs w:val="24"/>
        </w:rPr>
        <w:t>РД 39-00147105-015-98</w:t>
      </w:r>
    </w:p>
    <w:p w:rsidR="00AF746B" w:rsidRPr="0010372D" w:rsidRDefault="00AF746B" w:rsidP="006A7C98">
      <w:pPr>
        <w:shd w:val="clear" w:color="auto" w:fill="FFFFFF"/>
        <w:suppressAutoHyphens/>
        <w:spacing w:before="100" w:beforeAutospacing="1"/>
        <w:ind w:left="5114"/>
        <w:jc w:val="both"/>
        <w:rPr>
          <w:sz w:val="24"/>
          <w:szCs w:val="24"/>
        </w:rPr>
      </w:pPr>
      <w:r w:rsidRPr="0010372D">
        <w:rPr>
          <w:color w:val="000000"/>
          <w:sz w:val="24"/>
          <w:szCs w:val="24"/>
        </w:rPr>
        <w:t>Взамен</w:t>
      </w:r>
    </w:p>
    <w:p w:rsidR="00AF746B" w:rsidRPr="0010372D" w:rsidRDefault="00AF746B" w:rsidP="006A7C98">
      <w:pPr>
        <w:shd w:val="clear" w:color="auto" w:fill="FFFFFF"/>
        <w:suppressAutoHyphens/>
        <w:spacing w:after="100" w:afterAutospacing="1"/>
        <w:ind w:left="5131"/>
        <w:jc w:val="both"/>
        <w:rPr>
          <w:sz w:val="24"/>
          <w:szCs w:val="24"/>
        </w:rPr>
      </w:pPr>
      <w:r w:rsidRPr="0010372D">
        <w:rPr>
          <w:color w:val="000000"/>
          <w:sz w:val="24"/>
          <w:szCs w:val="24"/>
        </w:rPr>
        <w:t>"Правил капитального ремонта подземных</w:t>
      </w:r>
      <w:r w:rsidR="006A7C98" w:rsidRPr="0010372D">
        <w:rPr>
          <w:color w:val="000000"/>
          <w:sz w:val="24"/>
          <w:szCs w:val="24"/>
        </w:rPr>
        <w:t xml:space="preserve"> </w:t>
      </w:r>
      <w:r w:rsidRPr="0010372D">
        <w:rPr>
          <w:color w:val="000000"/>
          <w:sz w:val="24"/>
          <w:szCs w:val="24"/>
        </w:rPr>
        <w:t>трубопроводов", 1992 г.</w:t>
      </w:r>
    </w:p>
    <w:p w:rsidR="00AF746B" w:rsidRPr="0010372D" w:rsidRDefault="00AF746B" w:rsidP="006A7C98">
      <w:pPr>
        <w:shd w:val="clear" w:color="auto" w:fill="FFFFFF"/>
        <w:suppressAutoHyphens/>
        <w:spacing w:before="100" w:beforeAutospacing="1" w:after="100" w:afterAutospacing="1"/>
        <w:ind w:left="459"/>
        <w:jc w:val="both"/>
        <w:rPr>
          <w:sz w:val="24"/>
          <w:szCs w:val="24"/>
        </w:rPr>
      </w:pPr>
      <w:r w:rsidRPr="0010372D">
        <w:rPr>
          <w:color w:val="000000"/>
          <w:sz w:val="24"/>
          <w:szCs w:val="24"/>
        </w:rPr>
        <w:t>Срок введения с 01.09.1998 г.</w:t>
      </w:r>
    </w:p>
    <w:p w:rsidR="00AF746B" w:rsidRPr="0010372D" w:rsidRDefault="00AF746B" w:rsidP="002808DC">
      <w:pPr>
        <w:pStyle w:val="1"/>
        <w:numPr>
          <w:ilvl w:val="0"/>
          <w:numId w:val="75"/>
        </w:numPr>
        <w:tabs>
          <w:tab w:val="clear" w:pos="1814"/>
          <w:tab w:val="num" w:pos="567"/>
        </w:tabs>
        <w:suppressAutoHyphens/>
        <w:spacing w:before="360" w:after="360"/>
        <w:ind w:left="0" w:firstLine="0"/>
        <w:jc w:val="center"/>
        <w:rPr>
          <w:spacing w:val="0"/>
          <w:sz w:val="24"/>
          <w:szCs w:val="24"/>
        </w:rPr>
      </w:pPr>
      <w:r w:rsidRPr="0010372D">
        <w:rPr>
          <w:spacing w:val="0"/>
          <w:sz w:val="24"/>
          <w:szCs w:val="24"/>
        </w:rPr>
        <w:t>ОБЩИЕ ПОЛОЖЕНИЯ</w:t>
      </w:r>
    </w:p>
    <w:p w:rsidR="00AF746B" w:rsidRPr="0010372D" w:rsidRDefault="00AF746B" w:rsidP="002808DC">
      <w:pPr>
        <w:numPr>
          <w:ilvl w:val="0"/>
          <w:numId w:val="55"/>
        </w:numPr>
        <w:shd w:val="clear" w:color="auto" w:fill="FFFFFF"/>
        <w:tabs>
          <w:tab w:val="clear" w:pos="0"/>
          <w:tab w:val="left" w:pos="1418"/>
        </w:tabs>
        <w:suppressAutoHyphens/>
        <w:ind w:firstLine="567"/>
        <w:jc w:val="both"/>
        <w:rPr>
          <w:color w:val="000000"/>
          <w:sz w:val="24"/>
          <w:szCs w:val="24"/>
        </w:rPr>
      </w:pPr>
      <w:r w:rsidRPr="0010372D">
        <w:rPr>
          <w:color w:val="000000"/>
          <w:sz w:val="24"/>
          <w:szCs w:val="24"/>
        </w:rPr>
        <w:t>Настоящий документ устанавливает основные требования к капитальному ремонту линейной части магистральных нефтепроводов диаметром 219...1220 мм.</w:t>
      </w:r>
    </w:p>
    <w:p w:rsidR="00AF746B" w:rsidRPr="0010372D" w:rsidRDefault="00AF746B" w:rsidP="002808DC">
      <w:pPr>
        <w:numPr>
          <w:ilvl w:val="0"/>
          <w:numId w:val="55"/>
        </w:numPr>
        <w:shd w:val="clear" w:color="auto" w:fill="FFFFFF"/>
        <w:tabs>
          <w:tab w:val="left" w:pos="1701"/>
        </w:tabs>
        <w:suppressAutoHyphens/>
        <w:ind w:firstLine="567"/>
        <w:jc w:val="both"/>
        <w:rPr>
          <w:color w:val="000000"/>
          <w:sz w:val="24"/>
          <w:szCs w:val="24"/>
        </w:rPr>
      </w:pPr>
      <w:r w:rsidRPr="0010372D">
        <w:rPr>
          <w:color w:val="000000"/>
          <w:sz w:val="24"/>
          <w:szCs w:val="24"/>
        </w:rPr>
        <w:t>Правила не распространяются на трубопроводы:</w:t>
      </w:r>
    </w:p>
    <w:p w:rsidR="00AF746B" w:rsidRPr="0010372D" w:rsidRDefault="00AF746B" w:rsidP="002808DC">
      <w:pPr>
        <w:numPr>
          <w:ilvl w:val="0"/>
          <w:numId w:val="143"/>
        </w:numPr>
        <w:shd w:val="clear" w:color="auto" w:fill="FFFFFF"/>
        <w:tabs>
          <w:tab w:val="clear" w:pos="1980"/>
          <w:tab w:val="num" w:pos="1418"/>
        </w:tabs>
        <w:suppressAutoHyphens/>
        <w:ind w:left="1418" w:right="5" w:hanging="567"/>
        <w:jc w:val="both"/>
        <w:rPr>
          <w:sz w:val="24"/>
          <w:szCs w:val="24"/>
        </w:rPr>
      </w:pPr>
      <w:r w:rsidRPr="0010372D">
        <w:rPr>
          <w:color w:val="000000"/>
          <w:sz w:val="24"/>
          <w:szCs w:val="24"/>
        </w:rPr>
        <w:t>проложенные через водные преграды, автомобильные и железные дороги, в тоннелях, на морских эстакадах;</w:t>
      </w:r>
    </w:p>
    <w:p w:rsidR="00AF746B" w:rsidRPr="0010372D" w:rsidRDefault="00AF746B" w:rsidP="002808DC">
      <w:pPr>
        <w:numPr>
          <w:ilvl w:val="0"/>
          <w:numId w:val="143"/>
        </w:numPr>
        <w:shd w:val="clear" w:color="auto" w:fill="FFFFFF"/>
        <w:tabs>
          <w:tab w:val="clear" w:pos="1980"/>
          <w:tab w:val="num" w:pos="1418"/>
        </w:tabs>
        <w:suppressAutoHyphens/>
        <w:ind w:left="1418" w:hanging="567"/>
        <w:jc w:val="both"/>
        <w:rPr>
          <w:sz w:val="24"/>
          <w:szCs w:val="24"/>
        </w:rPr>
      </w:pPr>
      <w:r w:rsidRPr="0010372D">
        <w:rPr>
          <w:color w:val="000000"/>
          <w:sz w:val="24"/>
          <w:szCs w:val="24"/>
        </w:rPr>
        <w:t>из не</w:t>
      </w:r>
      <w:r w:rsidR="00D769C6">
        <w:rPr>
          <w:color w:val="000000"/>
          <w:sz w:val="24"/>
          <w:szCs w:val="24"/>
        </w:rPr>
        <w:t xml:space="preserve"> </w:t>
      </w:r>
      <w:r w:rsidRPr="0010372D">
        <w:rPr>
          <w:color w:val="000000"/>
          <w:sz w:val="24"/>
          <w:szCs w:val="24"/>
        </w:rPr>
        <w:t>стальных труб;</w:t>
      </w:r>
    </w:p>
    <w:p w:rsidR="00AF746B" w:rsidRPr="0010372D" w:rsidRDefault="00AF746B" w:rsidP="002808DC">
      <w:pPr>
        <w:numPr>
          <w:ilvl w:val="0"/>
          <w:numId w:val="143"/>
        </w:numPr>
        <w:shd w:val="clear" w:color="auto" w:fill="FFFFFF"/>
        <w:tabs>
          <w:tab w:val="clear" w:pos="1980"/>
          <w:tab w:val="num" w:pos="1418"/>
        </w:tabs>
        <w:suppressAutoHyphens/>
        <w:ind w:left="1418" w:hanging="567"/>
        <w:jc w:val="both"/>
        <w:rPr>
          <w:sz w:val="24"/>
          <w:szCs w:val="24"/>
        </w:rPr>
      </w:pPr>
      <w:r w:rsidRPr="0010372D">
        <w:rPr>
          <w:color w:val="000000"/>
          <w:sz w:val="24"/>
          <w:szCs w:val="24"/>
        </w:rPr>
        <w:t>предназначенные для перекачки нефти с подогревом.</w:t>
      </w:r>
    </w:p>
    <w:p w:rsidR="00AF746B" w:rsidRPr="0010372D" w:rsidRDefault="00AF746B" w:rsidP="002808DC">
      <w:pPr>
        <w:numPr>
          <w:ilvl w:val="0"/>
          <w:numId w:val="56"/>
        </w:numPr>
        <w:shd w:val="clear" w:color="auto" w:fill="FFFFFF"/>
        <w:tabs>
          <w:tab w:val="clear" w:pos="0"/>
          <w:tab w:val="num" w:pos="1418"/>
        </w:tabs>
        <w:suppressAutoHyphens/>
        <w:ind w:firstLine="567"/>
        <w:jc w:val="both"/>
        <w:rPr>
          <w:color w:val="000000"/>
          <w:sz w:val="24"/>
          <w:szCs w:val="24"/>
        </w:rPr>
      </w:pPr>
      <w:r w:rsidRPr="0010372D">
        <w:rPr>
          <w:color w:val="000000"/>
          <w:sz w:val="24"/>
          <w:szCs w:val="24"/>
        </w:rPr>
        <w:t>Капитальный ремонт магистрального нефтепровода - это комплекс технических мероприятий, направленных на полное или частичное восстановление линейной части эксплуатируемого нефтепровода до проектных характеристик с учетом требований действующих нормативных документов. Капитальный ремонт нефтепроводов, как правило, должен производиться после устранения выявленных в результате диагностики опасных дефектов. Потенциально опасные дефекты устраняются в процессе капитального ремонта.</w:t>
      </w:r>
    </w:p>
    <w:p w:rsidR="00AF746B" w:rsidRPr="0010372D" w:rsidRDefault="00AF746B" w:rsidP="002808DC">
      <w:pPr>
        <w:numPr>
          <w:ilvl w:val="0"/>
          <w:numId w:val="56"/>
        </w:numPr>
        <w:shd w:val="clear" w:color="auto" w:fill="FFFFFF"/>
        <w:tabs>
          <w:tab w:val="clear" w:pos="0"/>
          <w:tab w:val="left" w:pos="1418"/>
        </w:tabs>
        <w:suppressAutoHyphens/>
        <w:ind w:firstLine="567"/>
        <w:jc w:val="both"/>
        <w:rPr>
          <w:color w:val="000000"/>
          <w:sz w:val="24"/>
          <w:szCs w:val="24"/>
        </w:rPr>
      </w:pPr>
      <w:r w:rsidRPr="0010372D">
        <w:rPr>
          <w:color w:val="000000"/>
          <w:sz w:val="24"/>
          <w:szCs w:val="24"/>
        </w:rPr>
        <w:t>Капитальный ремонт нефтепровода по характеру и технологии проведения работ подразделяют на следующие виды:</w:t>
      </w:r>
    </w:p>
    <w:p w:rsidR="00AF746B" w:rsidRPr="0010372D" w:rsidRDefault="00AF746B" w:rsidP="002808DC">
      <w:pPr>
        <w:numPr>
          <w:ilvl w:val="0"/>
          <w:numId w:val="72"/>
        </w:numPr>
        <w:shd w:val="clear" w:color="auto" w:fill="FFFFFF"/>
        <w:tabs>
          <w:tab w:val="clear" w:pos="1980"/>
          <w:tab w:val="num" w:pos="1418"/>
        </w:tabs>
        <w:suppressAutoHyphens/>
        <w:ind w:left="1418" w:hanging="567"/>
        <w:jc w:val="both"/>
        <w:rPr>
          <w:sz w:val="24"/>
          <w:szCs w:val="24"/>
        </w:rPr>
      </w:pPr>
      <w:r w:rsidRPr="0010372D">
        <w:rPr>
          <w:color w:val="000000"/>
          <w:sz w:val="24"/>
          <w:szCs w:val="24"/>
        </w:rPr>
        <w:t>с заменой труб;</w:t>
      </w:r>
    </w:p>
    <w:p w:rsidR="00AF746B" w:rsidRPr="0010372D" w:rsidRDefault="00AF746B" w:rsidP="002808DC">
      <w:pPr>
        <w:numPr>
          <w:ilvl w:val="0"/>
          <w:numId w:val="72"/>
        </w:numPr>
        <w:shd w:val="clear" w:color="auto" w:fill="FFFFFF"/>
        <w:tabs>
          <w:tab w:val="clear" w:pos="1980"/>
          <w:tab w:val="num" w:pos="1418"/>
        </w:tabs>
        <w:suppressAutoHyphens/>
        <w:ind w:left="1418" w:hanging="567"/>
        <w:jc w:val="both"/>
        <w:rPr>
          <w:sz w:val="24"/>
          <w:szCs w:val="24"/>
        </w:rPr>
      </w:pPr>
      <w:r w:rsidRPr="0010372D">
        <w:rPr>
          <w:color w:val="000000"/>
          <w:sz w:val="24"/>
          <w:szCs w:val="24"/>
        </w:rPr>
        <w:t>с заменой изоляционного покрытия;</w:t>
      </w:r>
    </w:p>
    <w:p w:rsidR="00AF746B" w:rsidRPr="0010372D" w:rsidRDefault="00AF746B" w:rsidP="002808DC">
      <w:pPr>
        <w:numPr>
          <w:ilvl w:val="0"/>
          <w:numId w:val="72"/>
        </w:numPr>
        <w:shd w:val="clear" w:color="auto" w:fill="FFFFFF"/>
        <w:tabs>
          <w:tab w:val="clear" w:pos="1980"/>
          <w:tab w:val="num" w:pos="1418"/>
        </w:tabs>
        <w:suppressAutoHyphens/>
        <w:ind w:left="1418" w:hanging="567"/>
        <w:jc w:val="both"/>
        <w:rPr>
          <w:sz w:val="24"/>
          <w:szCs w:val="24"/>
        </w:rPr>
      </w:pPr>
      <w:r w:rsidRPr="0010372D">
        <w:rPr>
          <w:color w:val="000000"/>
          <w:sz w:val="24"/>
          <w:szCs w:val="24"/>
        </w:rPr>
        <w:t>выборочный ремонт.</w:t>
      </w:r>
    </w:p>
    <w:p w:rsidR="00AF746B" w:rsidRPr="0010372D" w:rsidRDefault="00AF746B" w:rsidP="006A7C98">
      <w:pPr>
        <w:shd w:val="clear" w:color="auto" w:fill="FFFFFF"/>
        <w:tabs>
          <w:tab w:val="left" w:pos="1418"/>
        </w:tabs>
        <w:suppressAutoHyphens/>
        <w:ind w:firstLine="567"/>
        <w:jc w:val="both"/>
        <w:rPr>
          <w:sz w:val="24"/>
          <w:szCs w:val="24"/>
        </w:rPr>
      </w:pPr>
      <w:r w:rsidRPr="0010372D">
        <w:rPr>
          <w:color w:val="000000"/>
          <w:sz w:val="24"/>
          <w:szCs w:val="24"/>
        </w:rPr>
        <w:t>1.5</w:t>
      </w:r>
      <w:r w:rsidRPr="0010372D">
        <w:rPr>
          <w:color w:val="000000"/>
          <w:sz w:val="24"/>
          <w:szCs w:val="24"/>
        </w:rPr>
        <w:tab/>
        <w:t>Капитальный ремонт с заменой труб заключается в полной замене дефектного участка трубопровода новым.</w:t>
      </w:r>
    </w:p>
    <w:p w:rsidR="00AF746B" w:rsidRPr="0010372D" w:rsidRDefault="00AF746B" w:rsidP="006A7C98">
      <w:pPr>
        <w:shd w:val="clear" w:color="auto" w:fill="FFFFFF"/>
        <w:tabs>
          <w:tab w:val="left" w:pos="1418"/>
        </w:tabs>
        <w:suppressAutoHyphens/>
        <w:ind w:left="5" w:firstLine="562"/>
        <w:jc w:val="both"/>
        <w:rPr>
          <w:sz w:val="24"/>
          <w:szCs w:val="24"/>
        </w:rPr>
      </w:pPr>
      <w:r w:rsidRPr="0010372D">
        <w:rPr>
          <w:color w:val="000000"/>
          <w:sz w:val="24"/>
          <w:szCs w:val="24"/>
        </w:rPr>
        <w:t>1.6</w:t>
      </w:r>
      <w:r w:rsidRPr="0010372D">
        <w:rPr>
          <w:color w:val="000000"/>
          <w:sz w:val="24"/>
          <w:szCs w:val="24"/>
        </w:rPr>
        <w:tab/>
        <w:t>Капитальный ремонт с заменой изоляционного покрытия заключается в полной замене изоляционного покрытия с восстановлением (при необходимости) несущей способности стенки трубопровода.</w:t>
      </w:r>
    </w:p>
    <w:p w:rsidR="00A94A01" w:rsidRPr="0010372D" w:rsidRDefault="00AF746B" w:rsidP="006A7C98">
      <w:pPr>
        <w:shd w:val="clear" w:color="auto" w:fill="FFFFFF"/>
        <w:tabs>
          <w:tab w:val="left" w:pos="1418"/>
        </w:tabs>
        <w:suppressAutoHyphens/>
        <w:ind w:left="5" w:firstLine="562"/>
        <w:jc w:val="both"/>
        <w:rPr>
          <w:color w:val="000000"/>
          <w:sz w:val="24"/>
          <w:szCs w:val="24"/>
        </w:rPr>
      </w:pPr>
      <w:r w:rsidRPr="0010372D">
        <w:rPr>
          <w:color w:val="000000"/>
          <w:sz w:val="24"/>
          <w:szCs w:val="24"/>
        </w:rPr>
        <w:t>1.7</w:t>
      </w:r>
      <w:r w:rsidRPr="0010372D">
        <w:rPr>
          <w:color w:val="000000"/>
          <w:sz w:val="24"/>
          <w:szCs w:val="24"/>
        </w:rPr>
        <w:tab/>
        <w:t>Выборочный ремонт - это ремонт участков трубопроводов с опасными и потенциально-опасными дефектами стенки, выявленными при обследовании внутритрубными инспекционными снарядами (ВИС), а также ремонт сложных участков (мест пересечений с наземными и подземными коммуникациями и участков, примыкающих к узлам линейной арматуры).</w:t>
      </w:r>
    </w:p>
    <w:p w:rsidR="00AF746B" w:rsidRPr="0010372D" w:rsidRDefault="00AF746B" w:rsidP="002808DC">
      <w:pPr>
        <w:numPr>
          <w:ilvl w:val="0"/>
          <w:numId w:val="75"/>
        </w:numPr>
        <w:shd w:val="clear" w:color="auto" w:fill="FFFFFF"/>
        <w:tabs>
          <w:tab w:val="clear" w:pos="1814"/>
          <w:tab w:val="num" w:pos="567"/>
        </w:tabs>
        <w:suppressAutoHyphens/>
        <w:spacing w:before="360" w:after="360"/>
        <w:ind w:left="0" w:firstLine="0"/>
        <w:jc w:val="center"/>
        <w:rPr>
          <w:b/>
          <w:sz w:val="24"/>
          <w:szCs w:val="24"/>
        </w:rPr>
      </w:pPr>
      <w:r w:rsidRPr="0010372D">
        <w:rPr>
          <w:b/>
          <w:bCs/>
          <w:color w:val="000000"/>
          <w:sz w:val="24"/>
          <w:szCs w:val="24"/>
        </w:rPr>
        <w:t>ВИДЫ И СПОСОБЫ КАПИТАЛЬНОГО РЕМОНТА ПОДЗЕМНЫХ ТРУБОПРОВОДОВ</w:t>
      </w:r>
    </w:p>
    <w:p w:rsidR="00AF746B" w:rsidRPr="0010372D" w:rsidRDefault="00AF746B" w:rsidP="002808DC">
      <w:pPr>
        <w:numPr>
          <w:ilvl w:val="1"/>
          <w:numId w:val="76"/>
        </w:numPr>
        <w:shd w:val="clear" w:color="auto" w:fill="FFFFFF"/>
        <w:tabs>
          <w:tab w:val="clear" w:pos="792"/>
          <w:tab w:val="num" w:pos="851"/>
        </w:tabs>
        <w:suppressAutoHyphens/>
        <w:spacing w:before="100" w:beforeAutospacing="1" w:after="100" w:afterAutospacing="1"/>
        <w:ind w:left="0" w:right="11" w:firstLine="0"/>
        <w:jc w:val="center"/>
        <w:rPr>
          <w:b/>
          <w:sz w:val="24"/>
          <w:szCs w:val="24"/>
        </w:rPr>
      </w:pPr>
      <w:r w:rsidRPr="0010372D">
        <w:rPr>
          <w:b/>
          <w:bCs/>
          <w:color w:val="000000"/>
          <w:sz w:val="24"/>
          <w:szCs w:val="24"/>
        </w:rPr>
        <w:t>ОБЩИЕ ПОЛОЖЕНИЯ</w:t>
      </w:r>
    </w:p>
    <w:p w:rsidR="00AF746B" w:rsidRPr="0010372D" w:rsidRDefault="00AF746B" w:rsidP="006A7C98">
      <w:pPr>
        <w:shd w:val="clear" w:color="auto" w:fill="FFFFFF"/>
        <w:tabs>
          <w:tab w:val="left" w:pos="1418"/>
        </w:tabs>
        <w:suppressAutoHyphens/>
        <w:ind w:firstLine="567"/>
        <w:jc w:val="both"/>
        <w:rPr>
          <w:sz w:val="24"/>
          <w:szCs w:val="24"/>
        </w:rPr>
      </w:pPr>
      <w:r w:rsidRPr="0010372D">
        <w:rPr>
          <w:color w:val="000000"/>
          <w:sz w:val="24"/>
          <w:szCs w:val="24"/>
        </w:rPr>
        <w:t>2.1.1</w:t>
      </w:r>
      <w:r w:rsidRPr="0010372D">
        <w:rPr>
          <w:color w:val="000000"/>
          <w:sz w:val="24"/>
          <w:szCs w:val="24"/>
        </w:rPr>
        <w:tab/>
        <w:t>Ремонт с заменой труб производится следующими способами:</w:t>
      </w:r>
    </w:p>
    <w:p w:rsidR="00AF746B" w:rsidRPr="0010372D" w:rsidRDefault="00AF746B" w:rsidP="002808DC">
      <w:pPr>
        <w:numPr>
          <w:ilvl w:val="0"/>
          <w:numId w:val="73"/>
        </w:numPr>
        <w:shd w:val="clear" w:color="auto" w:fill="FFFFFF"/>
        <w:tabs>
          <w:tab w:val="clear" w:pos="1980"/>
          <w:tab w:val="num" w:pos="1418"/>
        </w:tabs>
        <w:suppressAutoHyphens/>
        <w:ind w:left="1418" w:right="5" w:hanging="567"/>
        <w:jc w:val="both"/>
        <w:rPr>
          <w:sz w:val="24"/>
          <w:szCs w:val="24"/>
        </w:rPr>
      </w:pPr>
      <w:r w:rsidRPr="0010372D">
        <w:rPr>
          <w:color w:val="000000"/>
          <w:sz w:val="24"/>
          <w:szCs w:val="24"/>
        </w:rPr>
        <w:t>путем укладки в совмещенную траншею вновь прокладываемого участка трубопровода рядом с заменяемым с последующим демонтажом последнего;</w:t>
      </w:r>
    </w:p>
    <w:p w:rsidR="00AF746B" w:rsidRPr="0010372D" w:rsidRDefault="00AF746B" w:rsidP="002808DC">
      <w:pPr>
        <w:numPr>
          <w:ilvl w:val="0"/>
          <w:numId w:val="73"/>
        </w:numPr>
        <w:shd w:val="clear" w:color="auto" w:fill="FFFFFF"/>
        <w:tabs>
          <w:tab w:val="clear" w:pos="1980"/>
          <w:tab w:val="num" w:pos="1418"/>
        </w:tabs>
        <w:suppressAutoHyphens/>
        <w:ind w:left="1418" w:hanging="567"/>
        <w:jc w:val="both"/>
        <w:rPr>
          <w:sz w:val="24"/>
          <w:szCs w:val="24"/>
        </w:rPr>
      </w:pPr>
      <w:r w:rsidRPr="0010372D">
        <w:rPr>
          <w:color w:val="000000"/>
          <w:sz w:val="24"/>
          <w:szCs w:val="24"/>
        </w:rPr>
        <w:t>путем укладки в отдельную траншею, в пределах существующего технического коридора коммуникаций*, вновь прокладываемого участка трубопровода с последующим вскрытием и демонтажом заменяемого;</w:t>
      </w:r>
    </w:p>
    <w:p w:rsidR="00AF746B" w:rsidRPr="0010372D" w:rsidRDefault="00AF746B" w:rsidP="002808DC">
      <w:pPr>
        <w:numPr>
          <w:ilvl w:val="0"/>
          <w:numId w:val="73"/>
        </w:numPr>
        <w:shd w:val="clear" w:color="auto" w:fill="FFFFFF"/>
        <w:tabs>
          <w:tab w:val="clear" w:pos="1980"/>
          <w:tab w:val="num" w:pos="1418"/>
        </w:tabs>
        <w:suppressAutoHyphens/>
        <w:ind w:left="1418" w:right="10" w:hanging="567"/>
        <w:jc w:val="both"/>
        <w:rPr>
          <w:sz w:val="24"/>
          <w:szCs w:val="24"/>
        </w:rPr>
      </w:pPr>
      <w:r w:rsidRPr="0010372D">
        <w:rPr>
          <w:color w:val="000000"/>
          <w:sz w:val="24"/>
          <w:szCs w:val="24"/>
        </w:rPr>
        <w:t>путем демонтажа заменяемого трубопровода и укладки вновь прокладываемого трубопровода в прежнее проектное положение.</w:t>
      </w:r>
    </w:p>
    <w:p w:rsidR="00AF746B" w:rsidRPr="0010372D" w:rsidRDefault="00AF746B" w:rsidP="002F2184">
      <w:pPr>
        <w:shd w:val="clear" w:color="auto" w:fill="FFFFFF"/>
        <w:tabs>
          <w:tab w:val="left" w:pos="1418"/>
        </w:tabs>
        <w:suppressAutoHyphens/>
        <w:ind w:right="442" w:firstLine="567"/>
        <w:jc w:val="both"/>
        <w:rPr>
          <w:color w:val="000000"/>
          <w:sz w:val="24"/>
          <w:szCs w:val="24"/>
        </w:rPr>
      </w:pPr>
      <w:r w:rsidRPr="0010372D">
        <w:rPr>
          <w:color w:val="000000"/>
          <w:sz w:val="24"/>
          <w:szCs w:val="24"/>
        </w:rPr>
        <w:t>2.1.2</w:t>
      </w:r>
      <w:r w:rsidRPr="0010372D">
        <w:rPr>
          <w:color w:val="000000"/>
          <w:sz w:val="24"/>
          <w:szCs w:val="24"/>
        </w:rPr>
        <w:tab/>
        <w:t>Ремонт с заменой изоляционного покрытия производится следующими способами:</w:t>
      </w:r>
    </w:p>
    <w:p w:rsidR="00AF746B" w:rsidRPr="0010372D" w:rsidRDefault="00AF746B" w:rsidP="002808DC">
      <w:pPr>
        <w:numPr>
          <w:ilvl w:val="0"/>
          <w:numId w:val="71"/>
        </w:numPr>
        <w:shd w:val="clear" w:color="auto" w:fill="FFFFFF"/>
        <w:tabs>
          <w:tab w:val="clear" w:pos="1980"/>
          <w:tab w:val="left" w:pos="1418"/>
        </w:tabs>
        <w:suppressAutoHyphens/>
        <w:ind w:left="1418" w:right="-170" w:hanging="567"/>
        <w:jc w:val="both"/>
        <w:rPr>
          <w:sz w:val="24"/>
          <w:szCs w:val="24"/>
        </w:rPr>
      </w:pPr>
      <w:r w:rsidRPr="0010372D">
        <w:rPr>
          <w:color w:val="000000"/>
          <w:sz w:val="24"/>
          <w:szCs w:val="24"/>
        </w:rPr>
        <w:t>с подъемом трубопровода в траншее;</w:t>
      </w:r>
    </w:p>
    <w:p w:rsidR="00CF3A13" w:rsidRPr="0010372D" w:rsidRDefault="00AF746B" w:rsidP="002808DC">
      <w:pPr>
        <w:numPr>
          <w:ilvl w:val="0"/>
          <w:numId w:val="71"/>
        </w:numPr>
        <w:shd w:val="clear" w:color="auto" w:fill="FFFFFF"/>
        <w:tabs>
          <w:tab w:val="clear" w:pos="1980"/>
          <w:tab w:val="left" w:pos="1418"/>
        </w:tabs>
        <w:suppressAutoHyphens/>
        <w:ind w:left="1418" w:right="-170" w:hanging="567"/>
        <w:jc w:val="both"/>
        <w:rPr>
          <w:color w:val="000000"/>
          <w:sz w:val="24"/>
          <w:szCs w:val="24"/>
        </w:rPr>
      </w:pPr>
      <w:r w:rsidRPr="0010372D">
        <w:rPr>
          <w:color w:val="000000"/>
          <w:sz w:val="24"/>
          <w:szCs w:val="24"/>
        </w:rPr>
        <w:t>с подъемом и укладкой т</w:t>
      </w:r>
      <w:r w:rsidR="00CF3A13" w:rsidRPr="0010372D">
        <w:rPr>
          <w:color w:val="000000"/>
          <w:sz w:val="24"/>
          <w:szCs w:val="24"/>
        </w:rPr>
        <w:t>рубопровода на лежки в траншее;</w:t>
      </w:r>
    </w:p>
    <w:p w:rsidR="00AF746B" w:rsidRPr="0010372D" w:rsidRDefault="00AF746B" w:rsidP="002808DC">
      <w:pPr>
        <w:numPr>
          <w:ilvl w:val="0"/>
          <w:numId w:val="71"/>
        </w:numPr>
        <w:shd w:val="clear" w:color="auto" w:fill="FFFFFF"/>
        <w:tabs>
          <w:tab w:val="clear" w:pos="1980"/>
          <w:tab w:val="left" w:pos="1418"/>
        </w:tabs>
        <w:suppressAutoHyphens/>
        <w:ind w:left="1418" w:right="-170" w:hanging="567"/>
        <w:jc w:val="both"/>
        <w:rPr>
          <w:sz w:val="24"/>
          <w:szCs w:val="24"/>
        </w:rPr>
      </w:pPr>
      <w:r w:rsidRPr="0010372D">
        <w:rPr>
          <w:color w:val="000000"/>
          <w:sz w:val="24"/>
          <w:szCs w:val="24"/>
        </w:rPr>
        <w:t>без подъема с сохранением положения трубопровода.</w:t>
      </w:r>
    </w:p>
    <w:p w:rsidR="00AF746B" w:rsidRPr="0010372D" w:rsidRDefault="00AF746B" w:rsidP="002F2184">
      <w:pPr>
        <w:shd w:val="clear" w:color="auto" w:fill="FFFFFF"/>
        <w:tabs>
          <w:tab w:val="left" w:pos="1418"/>
        </w:tabs>
        <w:suppressAutoHyphens/>
        <w:ind w:firstLine="567"/>
        <w:jc w:val="both"/>
        <w:rPr>
          <w:sz w:val="24"/>
          <w:szCs w:val="24"/>
        </w:rPr>
      </w:pPr>
      <w:r w:rsidRPr="0010372D">
        <w:rPr>
          <w:color w:val="000000"/>
          <w:sz w:val="24"/>
          <w:szCs w:val="24"/>
        </w:rPr>
        <w:t>2.1.3</w:t>
      </w:r>
      <w:r w:rsidRPr="0010372D">
        <w:rPr>
          <w:color w:val="000000"/>
          <w:sz w:val="24"/>
          <w:szCs w:val="24"/>
        </w:rPr>
        <w:tab/>
        <w:t>Выборочный ремонт включает:</w:t>
      </w:r>
    </w:p>
    <w:p w:rsidR="002F2184" w:rsidRPr="0010372D" w:rsidRDefault="00AF746B" w:rsidP="002808DC">
      <w:pPr>
        <w:numPr>
          <w:ilvl w:val="0"/>
          <w:numId w:val="74"/>
        </w:numPr>
        <w:shd w:val="clear" w:color="auto" w:fill="FFFFFF"/>
        <w:tabs>
          <w:tab w:val="clear" w:pos="1980"/>
          <w:tab w:val="num" w:pos="1418"/>
        </w:tabs>
        <w:suppressAutoHyphens/>
        <w:ind w:left="1418" w:hanging="567"/>
        <w:jc w:val="both"/>
        <w:rPr>
          <w:color w:val="000000"/>
          <w:sz w:val="24"/>
          <w:szCs w:val="24"/>
        </w:rPr>
      </w:pPr>
      <w:r w:rsidRPr="0010372D">
        <w:rPr>
          <w:color w:val="000000"/>
          <w:sz w:val="24"/>
          <w:szCs w:val="24"/>
        </w:rPr>
        <w:t>ремонт участков, прилегающих к узлам линейной арматуры;</w:t>
      </w:r>
    </w:p>
    <w:p w:rsidR="002F2184" w:rsidRPr="0010372D" w:rsidRDefault="00AF746B" w:rsidP="002808DC">
      <w:pPr>
        <w:numPr>
          <w:ilvl w:val="0"/>
          <w:numId w:val="74"/>
        </w:numPr>
        <w:shd w:val="clear" w:color="auto" w:fill="FFFFFF"/>
        <w:tabs>
          <w:tab w:val="clear" w:pos="1980"/>
          <w:tab w:val="num" w:pos="1418"/>
        </w:tabs>
        <w:suppressAutoHyphens/>
        <w:ind w:left="1418" w:hanging="567"/>
        <w:jc w:val="both"/>
        <w:rPr>
          <w:color w:val="000000"/>
          <w:sz w:val="24"/>
          <w:szCs w:val="24"/>
        </w:rPr>
      </w:pPr>
      <w:r w:rsidRPr="0010372D">
        <w:rPr>
          <w:color w:val="000000"/>
          <w:sz w:val="24"/>
          <w:szCs w:val="24"/>
        </w:rPr>
        <w:t>ремонт участков длиной до 20 Ду, где Ду - условный диаметр трубопровода, м;</w:t>
      </w:r>
    </w:p>
    <w:p w:rsidR="00AF746B" w:rsidRPr="0010372D" w:rsidRDefault="00AF746B" w:rsidP="002808DC">
      <w:pPr>
        <w:numPr>
          <w:ilvl w:val="0"/>
          <w:numId w:val="74"/>
        </w:numPr>
        <w:shd w:val="clear" w:color="auto" w:fill="FFFFFF"/>
        <w:tabs>
          <w:tab w:val="clear" w:pos="1980"/>
          <w:tab w:val="num" w:pos="1418"/>
        </w:tabs>
        <w:suppressAutoHyphens/>
        <w:ind w:left="1418" w:hanging="567"/>
        <w:jc w:val="both"/>
        <w:rPr>
          <w:sz w:val="24"/>
          <w:szCs w:val="24"/>
        </w:rPr>
      </w:pPr>
      <w:r w:rsidRPr="0010372D">
        <w:rPr>
          <w:color w:val="000000"/>
          <w:sz w:val="24"/>
          <w:szCs w:val="24"/>
        </w:rPr>
        <w:t>ремонт протяженных участков методом последовательных захваток или с использованием грунтовых опор;</w:t>
      </w:r>
    </w:p>
    <w:p w:rsidR="00AF746B" w:rsidRPr="0010372D" w:rsidRDefault="00AF746B" w:rsidP="002808DC">
      <w:pPr>
        <w:numPr>
          <w:ilvl w:val="0"/>
          <w:numId w:val="74"/>
        </w:numPr>
        <w:shd w:val="clear" w:color="auto" w:fill="FFFFFF"/>
        <w:tabs>
          <w:tab w:val="clear" w:pos="1980"/>
          <w:tab w:val="num" w:pos="1418"/>
        </w:tabs>
        <w:suppressAutoHyphens/>
        <w:ind w:left="1418" w:hanging="567"/>
        <w:jc w:val="both"/>
        <w:rPr>
          <w:sz w:val="24"/>
          <w:szCs w:val="24"/>
        </w:rPr>
      </w:pPr>
      <w:r w:rsidRPr="0010372D">
        <w:rPr>
          <w:color w:val="000000"/>
          <w:sz w:val="24"/>
          <w:szCs w:val="24"/>
        </w:rPr>
        <w:t>ремонт участков с заменой "катушки", трубы, узлов линейной арматуры.</w:t>
      </w:r>
    </w:p>
    <w:p w:rsidR="00AF746B" w:rsidRPr="0010372D" w:rsidRDefault="00AF746B" w:rsidP="002808DC">
      <w:pPr>
        <w:numPr>
          <w:ilvl w:val="1"/>
          <w:numId w:val="144"/>
        </w:numPr>
        <w:shd w:val="clear" w:color="auto" w:fill="FFFFFF"/>
        <w:tabs>
          <w:tab w:val="clear" w:pos="792"/>
          <w:tab w:val="num" w:pos="851"/>
        </w:tabs>
        <w:suppressAutoHyphens/>
        <w:spacing w:before="100" w:beforeAutospacing="1" w:after="100" w:afterAutospacing="1"/>
        <w:ind w:left="0" w:right="11" w:firstLine="0"/>
        <w:jc w:val="center"/>
        <w:rPr>
          <w:b/>
          <w:sz w:val="24"/>
          <w:szCs w:val="24"/>
        </w:rPr>
      </w:pPr>
      <w:r w:rsidRPr="0010372D">
        <w:rPr>
          <w:b/>
          <w:bCs/>
          <w:color w:val="000000"/>
          <w:sz w:val="24"/>
          <w:szCs w:val="24"/>
        </w:rPr>
        <w:t>РЕМОНТ С ЗАМЕНОЙ ТРУБ</w:t>
      </w:r>
    </w:p>
    <w:p w:rsidR="00AF746B" w:rsidRPr="0010372D" w:rsidRDefault="00AF746B" w:rsidP="002808DC">
      <w:pPr>
        <w:numPr>
          <w:ilvl w:val="2"/>
          <w:numId w:val="77"/>
        </w:numPr>
        <w:shd w:val="clear" w:color="auto" w:fill="FFFFFF"/>
        <w:tabs>
          <w:tab w:val="clear" w:pos="1224"/>
          <w:tab w:val="num" w:pos="1701"/>
        </w:tabs>
        <w:suppressAutoHyphens/>
        <w:ind w:left="0" w:right="5" w:firstLine="567"/>
        <w:jc w:val="both"/>
        <w:rPr>
          <w:sz w:val="24"/>
          <w:szCs w:val="24"/>
        </w:rPr>
      </w:pPr>
      <w:r w:rsidRPr="0010372D">
        <w:rPr>
          <w:color w:val="000000"/>
          <w:sz w:val="24"/>
          <w:szCs w:val="24"/>
        </w:rPr>
        <w:t>Технологические операции при ремонте с заменой труб путем укладки в совмещенную траншею вновь прокладываемого трубопровода рядом с заменяемым с последующим демонтажом последнего выполняются в два этапа.</w:t>
      </w:r>
    </w:p>
    <w:p w:rsidR="00AF746B" w:rsidRPr="0010372D" w:rsidRDefault="00AF746B" w:rsidP="00CF3A13">
      <w:pPr>
        <w:shd w:val="clear" w:color="auto" w:fill="FFFFFF"/>
        <w:suppressAutoHyphens/>
        <w:ind w:left="461"/>
        <w:jc w:val="both"/>
        <w:rPr>
          <w:sz w:val="24"/>
          <w:szCs w:val="24"/>
        </w:rPr>
      </w:pPr>
      <w:r w:rsidRPr="0010372D">
        <w:rPr>
          <w:color w:val="000000"/>
          <w:sz w:val="24"/>
          <w:szCs w:val="24"/>
        </w:rPr>
        <w:t>На первом этапе работы выполняются в следующей последовательности:</w:t>
      </w:r>
    </w:p>
    <w:p w:rsidR="00AF746B" w:rsidRPr="0010372D" w:rsidRDefault="00AF746B" w:rsidP="002808DC">
      <w:pPr>
        <w:numPr>
          <w:ilvl w:val="0"/>
          <w:numId w:val="78"/>
        </w:numPr>
        <w:shd w:val="clear" w:color="auto" w:fill="FFFFFF"/>
        <w:tabs>
          <w:tab w:val="clear" w:pos="1980"/>
          <w:tab w:val="num" w:pos="1418"/>
        </w:tabs>
        <w:suppressAutoHyphens/>
        <w:ind w:left="1418" w:hanging="567"/>
        <w:jc w:val="both"/>
        <w:rPr>
          <w:sz w:val="24"/>
          <w:szCs w:val="24"/>
        </w:rPr>
      </w:pPr>
      <w:r w:rsidRPr="0010372D">
        <w:rPr>
          <w:color w:val="000000"/>
          <w:sz w:val="24"/>
          <w:szCs w:val="24"/>
        </w:rPr>
        <w:t>уточнение положения трубопровода;</w:t>
      </w:r>
    </w:p>
    <w:p w:rsidR="00AF746B" w:rsidRPr="0010372D" w:rsidRDefault="00AF746B" w:rsidP="002808DC">
      <w:pPr>
        <w:numPr>
          <w:ilvl w:val="0"/>
          <w:numId w:val="78"/>
        </w:numPr>
        <w:shd w:val="clear" w:color="auto" w:fill="FFFFFF"/>
        <w:tabs>
          <w:tab w:val="clear" w:pos="1980"/>
          <w:tab w:val="num" w:pos="1418"/>
        </w:tabs>
        <w:suppressAutoHyphens/>
        <w:ind w:left="1418" w:hanging="567"/>
        <w:jc w:val="both"/>
        <w:rPr>
          <w:sz w:val="24"/>
          <w:szCs w:val="24"/>
        </w:rPr>
      </w:pPr>
      <w:r w:rsidRPr="0010372D">
        <w:rPr>
          <w:color w:val="000000"/>
          <w:sz w:val="24"/>
          <w:szCs w:val="24"/>
        </w:rPr>
        <w:t>снятие плодородного слоя почвы, перемещение его во временный отвал;</w:t>
      </w:r>
    </w:p>
    <w:p w:rsidR="00AF746B" w:rsidRPr="0010372D" w:rsidRDefault="00AF746B" w:rsidP="002808DC">
      <w:pPr>
        <w:numPr>
          <w:ilvl w:val="0"/>
          <w:numId w:val="78"/>
        </w:numPr>
        <w:shd w:val="clear" w:color="auto" w:fill="FFFFFF"/>
        <w:tabs>
          <w:tab w:val="clear" w:pos="1980"/>
          <w:tab w:val="num" w:pos="1418"/>
        </w:tabs>
        <w:suppressAutoHyphens/>
        <w:ind w:left="1418" w:hanging="567"/>
        <w:jc w:val="both"/>
        <w:rPr>
          <w:sz w:val="24"/>
          <w:szCs w:val="24"/>
        </w:rPr>
      </w:pPr>
      <w:r w:rsidRPr="0010372D">
        <w:rPr>
          <w:color w:val="000000"/>
          <w:sz w:val="24"/>
          <w:szCs w:val="24"/>
        </w:rPr>
        <w:t>разработка совмещенной траншеи;</w:t>
      </w:r>
    </w:p>
    <w:p w:rsidR="00AF746B" w:rsidRPr="0010372D" w:rsidRDefault="00AF746B" w:rsidP="002808DC">
      <w:pPr>
        <w:numPr>
          <w:ilvl w:val="0"/>
          <w:numId w:val="78"/>
        </w:numPr>
        <w:shd w:val="clear" w:color="auto" w:fill="FFFFFF"/>
        <w:tabs>
          <w:tab w:val="clear" w:pos="1980"/>
          <w:tab w:val="num" w:pos="1418"/>
        </w:tabs>
        <w:suppressAutoHyphens/>
        <w:ind w:left="1418" w:hanging="567"/>
        <w:jc w:val="both"/>
        <w:rPr>
          <w:sz w:val="24"/>
          <w:szCs w:val="24"/>
        </w:rPr>
      </w:pPr>
      <w:r w:rsidRPr="0010372D">
        <w:rPr>
          <w:color w:val="000000"/>
          <w:sz w:val="24"/>
          <w:szCs w:val="24"/>
        </w:rPr>
        <w:t>планировка отвала грунта со стороны движения ремонтно-строительной колонны (РСК);</w:t>
      </w:r>
    </w:p>
    <w:p w:rsidR="00AF746B" w:rsidRPr="0010372D" w:rsidRDefault="00AF746B" w:rsidP="002808DC">
      <w:pPr>
        <w:numPr>
          <w:ilvl w:val="0"/>
          <w:numId w:val="78"/>
        </w:numPr>
        <w:shd w:val="clear" w:color="auto" w:fill="FFFFFF"/>
        <w:tabs>
          <w:tab w:val="clear" w:pos="1980"/>
          <w:tab w:val="num" w:pos="1418"/>
        </w:tabs>
        <w:suppressAutoHyphens/>
        <w:ind w:left="1418" w:hanging="567"/>
        <w:jc w:val="both"/>
        <w:rPr>
          <w:sz w:val="24"/>
          <w:szCs w:val="24"/>
        </w:rPr>
      </w:pPr>
      <w:r w:rsidRPr="0010372D">
        <w:rPr>
          <w:color w:val="000000"/>
          <w:sz w:val="24"/>
          <w:szCs w:val="24"/>
        </w:rPr>
        <w:t>сварка одиночных труб в секции на трубосварочной базе;</w:t>
      </w:r>
    </w:p>
    <w:p w:rsidR="00AF746B" w:rsidRPr="0010372D" w:rsidRDefault="00AF746B" w:rsidP="002808DC">
      <w:pPr>
        <w:numPr>
          <w:ilvl w:val="0"/>
          <w:numId w:val="78"/>
        </w:numPr>
        <w:shd w:val="clear" w:color="auto" w:fill="FFFFFF"/>
        <w:tabs>
          <w:tab w:val="clear" w:pos="1980"/>
          <w:tab w:val="num" w:pos="1418"/>
        </w:tabs>
        <w:suppressAutoHyphens/>
        <w:ind w:left="1418" w:hanging="567"/>
        <w:jc w:val="both"/>
        <w:rPr>
          <w:sz w:val="24"/>
          <w:szCs w:val="24"/>
        </w:rPr>
      </w:pPr>
      <w:r w:rsidRPr="0010372D">
        <w:rPr>
          <w:color w:val="000000"/>
          <w:sz w:val="24"/>
          <w:szCs w:val="24"/>
        </w:rPr>
        <w:t>вывоз секций труб на трассу и раскладка их на бровке траншеи;</w:t>
      </w:r>
    </w:p>
    <w:p w:rsidR="00AF746B" w:rsidRPr="0010372D" w:rsidRDefault="00AF746B" w:rsidP="002808DC">
      <w:pPr>
        <w:numPr>
          <w:ilvl w:val="0"/>
          <w:numId w:val="78"/>
        </w:numPr>
        <w:shd w:val="clear" w:color="auto" w:fill="FFFFFF"/>
        <w:tabs>
          <w:tab w:val="clear" w:pos="1980"/>
          <w:tab w:val="num" w:pos="1418"/>
        </w:tabs>
        <w:suppressAutoHyphens/>
        <w:ind w:left="1418" w:right="10" w:hanging="567"/>
        <w:jc w:val="both"/>
        <w:rPr>
          <w:sz w:val="24"/>
          <w:szCs w:val="24"/>
        </w:rPr>
      </w:pPr>
      <w:r w:rsidRPr="0010372D">
        <w:rPr>
          <w:color w:val="000000"/>
          <w:sz w:val="24"/>
          <w:szCs w:val="24"/>
        </w:rPr>
        <w:t>сварка секций труб в нитку (допускается сварка одиночных труб в нитку на бровке траншеи);</w:t>
      </w:r>
    </w:p>
    <w:p w:rsidR="00AF746B" w:rsidRPr="0010372D" w:rsidRDefault="00AF746B" w:rsidP="002808DC">
      <w:pPr>
        <w:numPr>
          <w:ilvl w:val="0"/>
          <w:numId w:val="78"/>
        </w:numPr>
        <w:shd w:val="clear" w:color="auto" w:fill="FFFFFF"/>
        <w:tabs>
          <w:tab w:val="clear" w:pos="1980"/>
          <w:tab w:val="num" w:pos="1418"/>
        </w:tabs>
        <w:suppressAutoHyphens/>
        <w:ind w:left="1418" w:hanging="567"/>
        <w:jc w:val="both"/>
        <w:rPr>
          <w:sz w:val="24"/>
          <w:szCs w:val="24"/>
        </w:rPr>
      </w:pPr>
      <w:r w:rsidRPr="0010372D">
        <w:rPr>
          <w:color w:val="000000"/>
          <w:sz w:val="24"/>
          <w:szCs w:val="24"/>
        </w:rPr>
        <w:t>очистка, нанесение изоляционного покрытия;</w:t>
      </w:r>
    </w:p>
    <w:p w:rsidR="00AF746B" w:rsidRPr="0010372D" w:rsidRDefault="00AF746B" w:rsidP="002808DC">
      <w:pPr>
        <w:numPr>
          <w:ilvl w:val="0"/>
          <w:numId w:val="78"/>
        </w:numPr>
        <w:shd w:val="clear" w:color="auto" w:fill="FFFFFF"/>
        <w:tabs>
          <w:tab w:val="clear" w:pos="1980"/>
          <w:tab w:val="num" w:pos="1418"/>
        </w:tabs>
        <w:suppressAutoHyphens/>
        <w:ind w:left="1418" w:hanging="567"/>
        <w:jc w:val="both"/>
        <w:rPr>
          <w:sz w:val="24"/>
          <w:szCs w:val="24"/>
        </w:rPr>
      </w:pPr>
      <w:r w:rsidRPr="0010372D">
        <w:rPr>
          <w:color w:val="000000"/>
          <w:sz w:val="24"/>
          <w:szCs w:val="24"/>
        </w:rPr>
        <w:t>укладка трубопровода в траншею;</w:t>
      </w:r>
    </w:p>
    <w:p w:rsidR="00AF746B" w:rsidRPr="0010372D" w:rsidRDefault="00AF746B" w:rsidP="002808DC">
      <w:pPr>
        <w:numPr>
          <w:ilvl w:val="0"/>
          <w:numId w:val="78"/>
        </w:numPr>
        <w:shd w:val="clear" w:color="auto" w:fill="FFFFFF"/>
        <w:tabs>
          <w:tab w:val="clear" w:pos="1980"/>
          <w:tab w:val="num" w:pos="1418"/>
        </w:tabs>
        <w:suppressAutoHyphens/>
        <w:ind w:left="1418" w:hanging="567"/>
        <w:jc w:val="both"/>
        <w:rPr>
          <w:sz w:val="24"/>
          <w:szCs w:val="24"/>
        </w:rPr>
      </w:pPr>
      <w:r w:rsidRPr="0010372D">
        <w:rPr>
          <w:color w:val="000000"/>
          <w:sz w:val="24"/>
          <w:szCs w:val="24"/>
        </w:rPr>
        <w:t>частичная засыпка уложенного трубопровода грунтом;</w:t>
      </w:r>
    </w:p>
    <w:p w:rsidR="00AF746B" w:rsidRPr="0010372D" w:rsidRDefault="00AF746B" w:rsidP="002808DC">
      <w:pPr>
        <w:numPr>
          <w:ilvl w:val="0"/>
          <w:numId w:val="78"/>
        </w:numPr>
        <w:shd w:val="clear" w:color="auto" w:fill="FFFFFF"/>
        <w:tabs>
          <w:tab w:val="clear" w:pos="1980"/>
          <w:tab w:val="num" w:pos="1418"/>
        </w:tabs>
        <w:suppressAutoHyphens/>
        <w:ind w:left="1418" w:hanging="567"/>
        <w:jc w:val="both"/>
        <w:rPr>
          <w:sz w:val="24"/>
          <w:szCs w:val="24"/>
        </w:rPr>
      </w:pPr>
      <w:r w:rsidRPr="0010372D">
        <w:rPr>
          <w:color w:val="000000"/>
          <w:sz w:val="24"/>
          <w:szCs w:val="24"/>
        </w:rPr>
        <w:t>очистка внутренней полости трубопровода;</w:t>
      </w:r>
    </w:p>
    <w:p w:rsidR="00AF746B" w:rsidRPr="0010372D" w:rsidRDefault="00AF746B" w:rsidP="002808DC">
      <w:pPr>
        <w:numPr>
          <w:ilvl w:val="0"/>
          <w:numId w:val="78"/>
        </w:numPr>
        <w:shd w:val="clear" w:color="auto" w:fill="FFFFFF"/>
        <w:tabs>
          <w:tab w:val="clear" w:pos="1980"/>
          <w:tab w:val="num" w:pos="1418"/>
        </w:tabs>
        <w:suppressAutoHyphens/>
        <w:ind w:left="1418" w:hanging="567"/>
        <w:jc w:val="both"/>
        <w:rPr>
          <w:sz w:val="24"/>
          <w:szCs w:val="24"/>
        </w:rPr>
      </w:pPr>
      <w:r w:rsidRPr="0010372D">
        <w:rPr>
          <w:color w:val="000000"/>
          <w:sz w:val="24"/>
          <w:szCs w:val="24"/>
        </w:rPr>
        <w:t>испытание на прочность и герметичность;</w:t>
      </w:r>
    </w:p>
    <w:p w:rsidR="00AF746B" w:rsidRPr="0010372D" w:rsidRDefault="00AF746B" w:rsidP="002808DC">
      <w:pPr>
        <w:numPr>
          <w:ilvl w:val="0"/>
          <w:numId w:val="78"/>
        </w:numPr>
        <w:shd w:val="clear" w:color="auto" w:fill="FFFFFF"/>
        <w:tabs>
          <w:tab w:val="clear" w:pos="1980"/>
          <w:tab w:val="num" w:pos="1418"/>
        </w:tabs>
        <w:suppressAutoHyphens/>
        <w:ind w:left="1418" w:hanging="567"/>
        <w:jc w:val="both"/>
        <w:rPr>
          <w:sz w:val="24"/>
          <w:szCs w:val="24"/>
        </w:rPr>
      </w:pPr>
      <w:r w:rsidRPr="0010372D">
        <w:rPr>
          <w:color w:val="000000"/>
          <w:sz w:val="24"/>
          <w:szCs w:val="24"/>
        </w:rPr>
        <w:t>подключение электрохимзащиты;</w:t>
      </w:r>
    </w:p>
    <w:p w:rsidR="00AF746B" w:rsidRPr="0010372D" w:rsidRDefault="00AF746B" w:rsidP="002808DC">
      <w:pPr>
        <w:numPr>
          <w:ilvl w:val="0"/>
          <w:numId w:val="78"/>
        </w:numPr>
        <w:shd w:val="clear" w:color="auto" w:fill="FFFFFF"/>
        <w:tabs>
          <w:tab w:val="clear" w:pos="1980"/>
          <w:tab w:val="num" w:pos="1418"/>
        </w:tabs>
        <w:suppressAutoHyphens/>
        <w:ind w:left="1418" w:right="24" w:hanging="567"/>
        <w:jc w:val="both"/>
        <w:rPr>
          <w:sz w:val="24"/>
          <w:szCs w:val="24"/>
        </w:rPr>
      </w:pPr>
      <w:r w:rsidRPr="0010372D">
        <w:rPr>
          <w:color w:val="000000"/>
          <w:sz w:val="24"/>
          <w:szCs w:val="24"/>
        </w:rPr>
        <w:t>отключение заменяемого и подключение (врезка) нового участка к действующему нефтепроводу.</w:t>
      </w:r>
    </w:p>
    <w:p w:rsidR="00AF746B" w:rsidRPr="0010372D" w:rsidRDefault="00AF746B" w:rsidP="00CF3A13">
      <w:pPr>
        <w:shd w:val="clear" w:color="auto" w:fill="FFFFFF"/>
        <w:suppressAutoHyphens/>
        <w:ind w:left="461"/>
        <w:jc w:val="both"/>
        <w:rPr>
          <w:sz w:val="24"/>
          <w:szCs w:val="24"/>
        </w:rPr>
      </w:pPr>
      <w:r w:rsidRPr="0010372D">
        <w:rPr>
          <w:color w:val="000000"/>
          <w:sz w:val="24"/>
          <w:szCs w:val="24"/>
        </w:rPr>
        <w:t>На втором этапе работы выполняются в следующей последовательности:</w:t>
      </w:r>
    </w:p>
    <w:p w:rsidR="00AF746B" w:rsidRPr="0010372D" w:rsidRDefault="00AF746B" w:rsidP="002808DC">
      <w:pPr>
        <w:numPr>
          <w:ilvl w:val="0"/>
          <w:numId w:val="79"/>
        </w:numPr>
        <w:shd w:val="clear" w:color="auto" w:fill="FFFFFF"/>
        <w:tabs>
          <w:tab w:val="clear" w:pos="1980"/>
          <w:tab w:val="num" w:pos="1418"/>
        </w:tabs>
        <w:suppressAutoHyphens/>
        <w:ind w:left="1418" w:hanging="567"/>
        <w:jc w:val="both"/>
        <w:rPr>
          <w:sz w:val="24"/>
          <w:szCs w:val="24"/>
        </w:rPr>
      </w:pPr>
      <w:r w:rsidRPr="0010372D">
        <w:rPr>
          <w:color w:val="000000"/>
          <w:sz w:val="24"/>
          <w:szCs w:val="24"/>
        </w:rPr>
        <w:t>опорожнение, промывка заменяемого трубопровода;</w:t>
      </w:r>
    </w:p>
    <w:p w:rsidR="00AF746B" w:rsidRPr="0010372D" w:rsidRDefault="00AF746B" w:rsidP="002808DC">
      <w:pPr>
        <w:numPr>
          <w:ilvl w:val="0"/>
          <w:numId w:val="79"/>
        </w:numPr>
        <w:shd w:val="clear" w:color="auto" w:fill="FFFFFF"/>
        <w:tabs>
          <w:tab w:val="clear" w:pos="1980"/>
          <w:tab w:val="num" w:pos="1418"/>
        </w:tabs>
        <w:suppressAutoHyphens/>
        <w:ind w:left="1418" w:right="10" w:hanging="567"/>
        <w:jc w:val="both"/>
        <w:rPr>
          <w:sz w:val="24"/>
          <w:szCs w:val="24"/>
        </w:rPr>
      </w:pPr>
      <w:r w:rsidRPr="0010372D">
        <w:rPr>
          <w:color w:val="000000"/>
          <w:sz w:val="24"/>
          <w:szCs w:val="24"/>
        </w:rPr>
        <w:t>подъем, очистка от старого изоляционного покрытия и укладка трубопровода на бровку траншеи;</w:t>
      </w:r>
    </w:p>
    <w:p w:rsidR="00AF746B" w:rsidRPr="0010372D" w:rsidRDefault="00AF746B" w:rsidP="002808DC">
      <w:pPr>
        <w:numPr>
          <w:ilvl w:val="0"/>
          <w:numId w:val="79"/>
        </w:numPr>
        <w:shd w:val="clear" w:color="auto" w:fill="FFFFFF"/>
        <w:tabs>
          <w:tab w:val="clear" w:pos="1980"/>
          <w:tab w:val="num" w:pos="1418"/>
        </w:tabs>
        <w:suppressAutoHyphens/>
        <w:ind w:left="1418" w:right="11" w:hanging="567"/>
        <w:jc w:val="both"/>
        <w:rPr>
          <w:sz w:val="24"/>
          <w:szCs w:val="24"/>
        </w:rPr>
      </w:pPr>
      <w:r w:rsidRPr="0010372D">
        <w:rPr>
          <w:color w:val="000000"/>
          <w:sz w:val="24"/>
          <w:szCs w:val="24"/>
        </w:rPr>
        <w:t>резка трубопровода на части;</w:t>
      </w:r>
    </w:p>
    <w:p w:rsidR="00AF746B" w:rsidRPr="0010372D" w:rsidRDefault="00AF746B" w:rsidP="002808DC">
      <w:pPr>
        <w:numPr>
          <w:ilvl w:val="0"/>
          <w:numId w:val="79"/>
        </w:numPr>
        <w:shd w:val="clear" w:color="auto" w:fill="FFFFFF"/>
        <w:tabs>
          <w:tab w:val="clear" w:pos="1980"/>
          <w:tab w:val="num" w:pos="1418"/>
        </w:tabs>
        <w:suppressAutoHyphens/>
        <w:ind w:left="1418" w:hanging="567"/>
        <w:jc w:val="both"/>
        <w:rPr>
          <w:sz w:val="24"/>
          <w:szCs w:val="24"/>
        </w:rPr>
      </w:pPr>
      <w:r w:rsidRPr="0010372D">
        <w:rPr>
          <w:color w:val="000000"/>
          <w:sz w:val="24"/>
          <w:szCs w:val="24"/>
        </w:rPr>
        <w:t>транспортирование труб к месту складирования;</w:t>
      </w:r>
    </w:p>
    <w:p w:rsidR="00AF746B" w:rsidRPr="0010372D" w:rsidRDefault="00AF746B" w:rsidP="002808DC">
      <w:pPr>
        <w:numPr>
          <w:ilvl w:val="0"/>
          <w:numId w:val="79"/>
        </w:numPr>
        <w:shd w:val="clear" w:color="auto" w:fill="FFFFFF"/>
        <w:tabs>
          <w:tab w:val="clear" w:pos="1980"/>
          <w:tab w:val="num" w:pos="1418"/>
        </w:tabs>
        <w:suppressAutoHyphens/>
        <w:ind w:left="1418" w:hanging="567"/>
        <w:jc w:val="both"/>
        <w:rPr>
          <w:sz w:val="24"/>
          <w:szCs w:val="24"/>
        </w:rPr>
      </w:pPr>
      <w:r w:rsidRPr="0010372D">
        <w:rPr>
          <w:color w:val="000000"/>
          <w:sz w:val="24"/>
          <w:szCs w:val="24"/>
        </w:rPr>
        <w:t>засыпка траншеи минеральным грунтом;</w:t>
      </w:r>
    </w:p>
    <w:p w:rsidR="00AF746B" w:rsidRPr="0010372D" w:rsidRDefault="00AF746B" w:rsidP="002808DC">
      <w:pPr>
        <w:numPr>
          <w:ilvl w:val="0"/>
          <w:numId w:val="79"/>
        </w:numPr>
        <w:shd w:val="clear" w:color="auto" w:fill="FFFFFF"/>
        <w:tabs>
          <w:tab w:val="clear" w:pos="1980"/>
          <w:tab w:val="num" w:pos="1418"/>
        </w:tabs>
        <w:suppressAutoHyphens/>
        <w:ind w:left="1418" w:hanging="567"/>
        <w:jc w:val="both"/>
        <w:rPr>
          <w:sz w:val="24"/>
          <w:szCs w:val="24"/>
        </w:rPr>
      </w:pPr>
      <w:r w:rsidRPr="0010372D">
        <w:rPr>
          <w:color w:val="000000"/>
          <w:sz w:val="24"/>
          <w:szCs w:val="24"/>
        </w:rPr>
        <w:t>техническая рекультивация плодородного слоя почвы.</w:t>
      </w:r>
    </w:p>
    <w:p w:rsidR="00AF746B" w:rsidRPr="0010372D" w:rsidRDefault="00AF746B" w:rsidP="002808DC">
      <w:pPr>
        <w:numPr>
          <w:ilvl w:val="2"/>
          <w:numId w:val="80"/>
        </w:numPr>
        <w:shd w:val="clear" w:color="auto" w:fill="FFFFFF"/>
        <w:tabs>
          <w:tab w:val="clear" w:pos="1224"/>
          <w:tab w:val="num" w:pos="1701"/>
        </w:tabs>
        <w:suppressAutoHyphens/>
        <w:ind w:left="0" w:right="19" w:firstLine="567"/>
        <w:jc w:val="both"/>
        <w:rPr>
          <w:sz w:val="24"/>
          <w:szCs w:val="24"/>
        </w:rPr>
      </w:pPr>
      <w:r w:rsidRPr="0010372D">
        <w:rPr>
          <w:color w:val="000000"/>
          <w:sz w:val="24"/>
          <w:szCs w:val="24"/>
        </w:rPr>
        <w:t>При капитальном ремонте с заменой труб путем укладки вновь прокладываемого трубопровода в отдельную траншею в пределах существующего технического коридора коммуникаций технологические операции выполняются в два этапа.</w:t>
      </w:r>
    </w:p>
    <w:p w:rsidR="0010372D" w:rsidRDefault="0010372D" w:rsidP="00CF3A13">
      <w:pPr>
        <w:shd w:val="clear" w:color="auto" w:fill="FFFFFF"/>
        <w:suppressAutoHyphens/>
        <w:ind w:left="461"/>
        <w:jc w:val="both"/>
        <w:rPr>
          <w:color w:val="000000"/>
          <w:sz w:val="24"/>
          <w:szCs w:val="24"/>
        </w:rPr>
      </w:pPr>
    </w:p>
    <w:p w:rsidR="0010372D" w:rsidRPr="0010372D" w:rsidRDefault="0010372D" w:rsidP="0010372D">
      <w:pPr>
        <w:shd w:val="clear" w:color="auto" w:fill="FFFFFF"/>
        <w:suppressAutoHyphens/>
        <w:ind w:left="11" w:right="11" w:firstLine="459"/>
        <w:jc w:val="both"/>
        <w:rPr>
          <w:color w:val="000000"/>
        </w:rPr>
      </w:pPr>
      <w:r w:rsidRPr="0010372D">
        <w:rPr>
          <w:color w:val="000000"/>
        </w:rPr>
        <w:t>* - технический коридор коммуникаций - это земельный участок, в пределах которого проходит система параллельно проложенных трубопроводов и коммуникаций, ограниченный с обеих сторон охранными зонами.</w:t>
      </w:r>
    </w:p>
    <w:p w:rsidR="0010372D" w:rsidRDefault="0010372D" w:rsidP="00CF3A13">
      <w:pPr>
        <w:shd w:val="clear" w:color="auto" w:fill="FFFFFF"/>
        <w:suppressAutoHyphens/>
        <w:ind w:left="461"/>
        <w:jc w:val="both"/>
        <w:rPr>
          <w:color w:val="000000"/>
          <w:sz w:val="24"/>
          <w:szCs w:val="24"/>
        </w:rPr>
      </w:pPr>
    </w:p>
    <w:p w:rsidR="00AF746B" w:rsidRPr="0010372D" w:rsidRDefault="00AF746B" w:rsidP="00CF3A13">
      <w:pPr>
        <w:shd w:val="clear" w:color="auto" w:fill="FFFFFF"/>
        <w:suppressAutoHyphens/>
        <w:ind w:left="461"/>
        <w:jc w:val="both"/>
        <w:rPr>
          <w:sz w:val="24"/>
          <w:szCs w:val="24"/>
        </w:rPr>
      </w:pPr>
      <w:r w:rsidRPr="0010372D">
        <w:rPr>
          <w:color w:val="000000"/>
          <w:sz w:val="24"/>
          <w:szCs w:val="24"/>
        </w:rPr>
        <w:t>На первом этапе работы выполняются в следующей последовательности:</w:t>
      </w:r>
    </w:p>
    <w:p w:rsidR="00AF746B" w:rsidRPr="0010372D" w:rsidRDefault="00AF746B" w:rsidP="002808DC">
      <w:pPr>
        <w:numPr>
          <w:ilvl w:val="0"/>
          <w:numId w:val="81"/>
        </w:numPr>
        <w:shd w:val="clear" w:color="auto" w:fill="FFFFFF"/>
        <w:tabs>
          <w:tab w:val="clear" w:pos="1980"/>
          <w:tab w:val="num" w:pos="1418"/>
        </w:tabs>
        <w:suppressAutoHyphens/>
        <w:ind w:left="1418" w:hanging="567"/>
        <w:jc w:val="both"/>
        <w:rPr>
          <w:sz w:val="24"/>
          <w:szCs w:val="24"/>
        </w:rPr>
      </w:pPr>
      <w:r w:rsidRPr="0010372D">
        <w:rPr>
          <w:color w:val="000000"/>
          <w:sz w:val="24"/>
          <w:szCs w:val="24"/>
        </w:rPr>
        <w:t>закрепление трассы вновь прокладываемого трубопровода на местности;</w:t>
      </w:r>
    </w:p>
    <w:p w:rsidR="00AF746B" w:rsidRPr="0010372D" w:rsidRDefault="00AF746B" w:rsidP="002808DC">
      <w:pPr>
        <w:numPr>
          <w:ilvl w:val="0"/>
          <w:numId w:val="81"/>
        </w:numPr>
        <w:shd w:val="clear" w:color="auto" w:fill="FFFFFF"/>
        <w:tabs>
          <w:tab w:val="clear" w:pos="1980"/>
          <w:tab w:val="num" w:pos="1418"/>
        </w:tabs>
        <w:suppressAutoHyphens/>
        <w:ind w:left="1418" w:right="14" w:hanging="567"/>
        <w:jc w:val="both"/>
        <w:rPr>
          <w:sz w:val="24"/>
          <w:szCs w:val="24"/>
        </w:rPr>
      </w:pPr>
      <w:r w:rsidRPr="0010372D">
        <w:rPr>
          <w:color w:val="000000"/>
          <w:sz w:val="24"/>
          <w:szCs w:val="24"/>
        </w:rPr>
        <w:t>снятие плодородного слоя почвы, перемещение его во временный отвал, планировка полосы трассы в зоне движения РСК;</w:t>
      </w:r>
    </w:p>
    <w:p w:rsidR="00AF746B" w:rsidRPr="0010372D" w:rsidRDefault="00AF746B" w:rsidP="002808DC">
      <w:pPr>
        <w:numPr>
          <w:ilvl w:val="0"/>
          <w:numId w:val="81"/>
        </w:numPr>
        <w:shd w:val="clear" w:color="auto" w:fill="FFFFFF"/>
        <w:tabs>
          <w:tab w:val="clear" w:pos="1980"/>
          <w:tab w:val="num" w:pos="1418"/>
        </w:tabs>
        <w:suppressAutoHyphens/>
        <w:ind w:left="1418" w:hanging="567"/>
        <w:jc w:val="both"/>
        <w:rPr>
          <w:sz w:val="24"/>
          <w:szCs w:val="24"/>
        </w:rPr>
      </w:pPr>
      <w:r w:rsidRPr="0010372D">
        <w:rPr>
          <w:color w:val="000000"/>
          <w:sz w:val="24"/>
          <w:szCs w:val="24"/>
        </w:rPr>
        <w:t>сварка одиночных труб в секции на трубосварочной базе;</w:t>
      </w:r>
    </w:p>
    <w:p w:rsidR="00AF746B" w:rsidRPr="0010372D" w:rsidRDefault="00AF746B" w:rsidP="002808DC">
      <w:pPr>
        <w:numPr>
          <w:ilvl w:val="0"/>
          <w:numId w:val="81"/>
        </w:numPr>
        <w:shd w:val="clear" w:color="auto" w:fill="FFFFFF"/>
        <w:tabs>
          <w:tab w:val="clear" w:pos="1980"/>
          <w:tab w:val="num" w:pos="1418"/>
        </w:tabs>
        <w:suppressAutoHyphens/>
        <w:ind w:left="1418" w:hanging="567"/>
        <w:jc w:val="both"/>
        <w:rPr>
          <w:sz w:val="24"/>
          <w:szCs w:val="24"/>
        </w:rPr>
      </w:pPr>
      <w:r w:rsidRPr="0010372D">
        <w:rPr>
          <w:color w:val="000000"/>
          <w:sz w:val="24"/>
          <w:szCs w:val="24"/>
        </w:rPr>
        <w:t>вывоз секций труб на трассу и раскладка их вдоль будущей траншеи;</w:t>
      </w:r>
    </w:p>
    <w:p w:rsidR="00AF746B" w:rsidRPr="0010372D" w:rsidRDefault="00AF746B" w:rsidP="002808DC">
      <w:pPr>
        <w:numPr>
          <w:ilvl w:val="0"/>
          <w:numId w:val="81"/>
        </w:numPr>
        <w:shd w:val="clear" w:color="auto" w:fill="FFFFFF"/>
        <w:tabs>
          <w:tab w:val="clear" w:pos="1980"/>
          <w:tab w:val="num" w:pos="1418"/>
        </w:tabs>
        <w:suppressAutoHyphens/>
        <w:ind w:left="1418" w:right="14" w:hanging="567"/>
        <w:jc w:val="both"/>
        <w:rPr>
          <w:sz w:val="24"/>
          <w:szCs w:val="24"/>
        </w:rPr>
      </w:pPr>
      <w:r w:rsidRPr="0010372D">
        <w:rPr>
          <w:color w:val="000000"/>
          <w:sz w:val="24"/>
          <w:szCs w:val="24"/>
        </w:rPr>
        <w:t>сварка секций труб в нитку (допускается сварка одиночных труб в нитку на бровке траншеи);</w:t>
      </w:r>
    </w:p>
    <w:p w:rsidR="00AF746B" w:rsidRPr="0010372D" w:rsidRDefault="00AF746B" w:rsidP="002808DC">
      <w:pPr>
        <w:numPr>
          <w:ilvl w:val="0"/>
          <w:numId w:val="81"/>
        </w:numPr>
        <w:shd w:val="clear" w:color="auto" w:fill="FFFFFF"/>
        <w:tabs>
          <w:tab w:val="clear" w:pos="1980"/>
          <w:tab w:val="num" w:pos="1418"/>
        </w:tabs>
        <w:suppressAutoHyphens/>
        <w:ind w:left="1418" w:hanging="567"/>
        <w:jc w:val="both"/>
        <w:rPr>
          <w:sz w:val="24"/>
          <w:szCs w:val="24"/>
        </w:rPr>
      </w:pPr>
      <w:r w:rsidRPr="0010372D">
        <w:rPr>
          <w:color w:val="000000"/>
          <w:sz w:val="24"/>
          <w:szCs w:val="24"/>
        </w:rPr>
        <w:t>разработка траншеи;</w:t>
      </w:r>
    </w:p>
    <w:p w:rsidR="00AF746B" w:rsidRPr="0010372D" w:rsidRDefault="00AF746B" w:rsidP="002808DC">
      <w:pPr>
        <w:numPr>
          <w:ilvl w:val="0"/>
          <w:numId w:val="81"/>
        </w:numPr>
        <w:shd w:val="clear" w:color="auto" w:fill="FFFFFF"/>
        <w:tabs>
          <w:tab w:val="clear" w:pos="1980"/>
          <w:tab w:val="num" w:pos="1418"/>
        </w:tabs>
        <w:suppressAutoHyphens/>
        <w:ind w:left="1418" w:hanging="567"/>
        <w:jc w:val="both"/>
        <w:rPr>
          <w:sz w:val="24"/>
          <w:szCs w:val="24"/>
        </w:rPr>
      </w:pPr>
      <w:r w:rsidRPr="0010372D">
        <w:rPr>
          <w:color w:val="000000"/>
          <w:sz w:val="24"/>
          <w:szCs w:val="24"/>
        </w:rPr>
        <w:t>очистка, нанесение и контроль качества изоляционного покрытия;</w:t>
      </w:r>
    </w:p>
    <w:p w:rsidR="00AF746B" w:rsidRPr="0010372D" w:rsidRDefault="00AF746B" w:rsidP="002808DC">
      <w:pPr>
        <w:numPr>
          <w:ilvl w:val="0"/>
          <w:numId w:val="81"/>
        </w:numPr>
        <w:shd w:val="clear" w:color="auto" w:fill="FFFFFF"/>
        <w:tabs>
          <w:tab w:val="clear" w:pos="1980"/>
          <w:tab w:val="num" w:pos="1418"/>
        </w:tabs>
        <w:suppressAutoHyphens/>
        <w:ind w:left="1418" w:hanging="567"/>
        <w:jc w:val="both"/>
        <w:rPr>
          <w:sz w:val="24"/>
          <w:szCs w:val="24"/>
        </w:rPr>
      </w:pPr>
      <w:r w:rsidRPr="0010372D">
        <w:rPr>
          <w:color w:val="000000"/>
          <w:sz w:val="24"/>
          <w:szCs w:val="24"/>
        </w:rPr>
        <w:t>укладка трубопровода в траншею;</w:t>
      </w:r>
    </w:p>
    <w:p w:rsidR="00AF746B" w:rsidRPr="0010372D" w:rsidRDefault="00AF746B" w:rsidP="002808DC">
      <w:pPr>
        <w:numPr>
          <w:ilvl w:val="0"/>
          <w:numId w:val="81"/>
        </w:numPr>
        <w:shd w:val="clear" w:color="auto" w:fill="FFFFFF"/>
        <w:tabs>
          <w:tab w:val="clear" w:pos="1980"/>
          <w:tab w:val="num" w:pos="1418"/>
        </w:tabs>
        <w:suppressAutoHyphens/>
        <w:ind w:left="1418" w:hanging="567"/>
        <w:jc w:val="both"/>
        <w:rPr>
          <w:sz w:val="24"/>
          <w:szCs w:val="24"/>
        </w:rPr>
      </w:pPr>
      <w:r w:rsidRPr="0010372D">
        <w:rPr>
          <w:color w:val="000000"/>
          <w:sz w:val="24"/>
          <w:szCs w:val="24"/>
        </w:rPr>
        <w:t>присыпка трубопровода и засыпка траншеи минеральным грунтом;</w:t>
      </w:r>
    </w:p>
    <w:p w:rsidR="00AF746B" w:rsidRPr="0010372D" w:rsidRDefault="00AF746B" w:rsidP="002808DC">
      <w:pPr>
        <w:numPr>
          <w:ilvl w:val="0"/>
          <w:numId w:val="81"/>
        </w:numPr>
        <w:shd w:val="clear" w:color="auto" w:fill="FFFFFF"/>
        <w:tabs>
          <w:tab w:val="clear" w:pos="1980"/>
          <w:tab w:val="num" w:pos="1418"/>
        </w:tabs>
        <w:suppressAutoHyphens/>
        <w:ind w:left="1418" w:hanging="567"/>
        <w:jc w:val="both"/>
        <w:rPr>
          <w:sz w:val="24"/>
          <w:szCs w:val="24"/>
        </w:rPr>
      </w:pPr>
      <w:r w:rsidRPr="0010372D">
        <w:rPr>
          <w:color w:val="000000"/>
          <w:sz w:val="24"/>
          <w:szCs w:val="24"/>
        </w:rPr>
        <w:t>очистка внутренней полости трубопровода;</w:t>
      </w:r>
    </w:p>
    <w:p w:rsidR="00AF746B" w:rsidRPr="0010372D" w:rsidRDefault="00AF746B" w:rsidP="002808DC">
      <w:pPr>
        <w:numPr>
          <w:ilvl w:val="0"/>
          <w:numId w:val="81"/>
        </w:numPr>
        <w:shd w:val="clear" w:color="auto" w:fill="FFFFFF"/>
        <w:tabs>
          <w:tab w:val="clear" w:pos="1980"/>
          <w:tab w:val="num" w:pos="1418"/>
        </w:tabs>
        <w:suppressAutoHyphens/>
        <w:ind w:left="1418" w:hanging="567"/>
        <w:jc w:val="both"/>
        <w:rPr>
          <w:sz w:val="24"/>
          <w:szCs w:val="24"/>
        </w:rPr>
      </w:pPr>
      <w:r w:rsidRPr="0010372D">
        <w:rPr>
          <w:color w:val="000000"/>
          <w:sz w:val="24"/>
          <w:szCs w:val="24"/>
        </w:rPr>
        <w:t>испытание на прочность и герметичность;</w:t>
      </w:r>
    </w:p>
    <w:p w:rsidR="00AF746B" w:rsidRPr="0010372D" w:rsidRDefault="00AF746B" w:rsidP="002808DC">
      <w:pPr>
        <w:numPr>
          <w:ilvl w:val="0"/>
          <w:numId w:val="81"/>
        </w:numPr>
        <w:shd w:val="clear" w:color="auto" w:fill="FFFFFF"/>
        <w:tabs>
          <w:tab w:val="clear" w:pos="1980"/>
          <w:tab w:val="num" w:pos="1418"/>
        </w:tabs>
        <w:suppressAutoHyphens/>
        <w:ind w:left="1418" w:hanging="567"/>
        <w:jc w:val="both"/>
        <w:rPr>
          <w:sz w:val="24"/>
          <w:szCs w:val="24"/>
        </w:rPr>
      </w:pPr>
      <w:r w:rsidRPr="0010372D">
        <w:rPr>
          <w:color w:val="000000"/>
          <w:sz w:val="24"/>
          <w:szCs w:val="24"/>
        </w:rPr>
        <w:t>подключение электрохимзащиты;</w:t>
      </w:r>
    </w:p>
    <w:p w:rsidR="00AF746B" w:rsidRPr="0010372D" w:rsidRDefault="00AF746B" w:rsidP="002808DC">
      <w:pPr>
        <w:numPr>
          <w:ilvl w:val="0"/>
          <w:numId w:val="81"/>
        </w:numPr>
        <w:shd w:val="clear" w:color="auto" w:fill="FFFFFF"/>
        <w:tabs>
          <w:tab w:val="clear" w:pos="1980"/>
          <w:tab w:val="num" w:pos="1418"/>
        </w:tabs>
        <w:suppressAutoHyphens/>
        <w:ind w:left="1418" w:right="14" w:hanging="567"/>
        <w:jc w:val="both"/>
        <w:rPr>
          <w:sz w:val="24"/>
          <w:szCs w:val="24"/>
        </w:rPr>
      </w:pPr>
      <w:r w:rsidRPr="0010372D">
        <w:rPr>
          <w:color w:val="000000"/>
          <w:sz w:val="24"/>
          <w:szCs w:val="24"/>
        </w:rPr>
        <w:t>отключение заменяемого и подключение (врезка) нового участка к действующему нефтепроводу;</w:t>
      </w:r>
    </w:p>
    <w:p w:rsidR="00AF746B" w:rsidRPr="0010372D" w:rsidRDefault="00AF746B" w:rsidP="002808DC">
      <w:pPr>
        <w:numPr>
          <w:ilvl w:val="0"/>
          <w:numId w:val="81"/>
        </w:numPr>
        <w:shd w:val="clear" w:color="auto" w:fill="FFFFFF"/>
        <w:tabs>
          <w:tab w:val="clear" w:pos="1980"/>
          <w:tab w:val="num" w:pos="1418"/>
        </w:tabs>
        <w:suppressAutoHyphens/>
        <w:ind w:left="1418" w:hanging="567"/>
        <w:jc w:val="both"/>
        <w:rPr>
          <w:sz w:val="24"/>
          <w:szCs w:val="24"/>
        </w:rPr>
      </w:pPr>
      <w:r w:rsidRPr="0010372D">
        <w:rPr>
          <w:color w:val="000000"/>
          <w:sz w:val="24"/>
          <w:szCs w:val="24"/>
        </w:rPr>
        <w:t>техническая рекультивация плодородного слоя почвы.</w:t>
      </w:r>
    </w:p>
    <w:p w:rsidR="00AF746B" w:rsidRPr="0010372D" w:rsidRDefault="00AF746B" w:rsidP="00CF3A13">
      <w:pPr>
        <w:shd w:val="clear" w:color="auto" w:fill="FFFFFF"/>
        <w:suppressAutoHyphens/>
        <w:ind w:left="470"/>
        <w:jc w:val="both"/>
        <w:rPr>
          <w:sz w:val="24"/>
          <w:szCs w:val="24"/>
        </w:rPr>
      </w:pPr>
      <w:r w:rsidRPr="0010372D">
        <w:rPr>
          <w:color w:val="000000"/>
          <w:sz w:val="24"/>
          <w:szCs w:val="24"/>
        </w:rPr>
        <w:t>На втором этапе работы выполняются в следующей последовательности:</w:t>
      </w:r>
    </w:p>
    <w:p w:rsidR="00AF746B" w:rsidRPr="0010372D" w:rsidRDefault="00AF746B" w:rsidP="002808DC">
      <w:pPr>
        <w:numPr>
          <w:ilvl w:val="0"/>
          <w:numId w:val="82"/>
        </w:numPr>
        <w:shd w:val="clear" w:color="auto" w:fill="FFFFFF"/>
        <w:tabs>
          <w:tab w:val="clear" w:pos="1980"/>
          <w:tab w:val="num" w:pos="1418"/>
        </w:tabs>
        <w:suppressAutoHyphens/>
        <w:ind w:left="1418" w:hanging="567"/>
        <w:jc w:val="both"/>
        <w:rPr>
          <w:sz w:val="24"/>
          <w:szCs w:val="24"/>
        </w:rPr>
      </w:pPr>
      <w:r w:rsidRPr="0010372D">
        <w:rPr>
          <w:color w:val="000000"/>
          <w:sz w:val="24"/>
          <w:szCs w:val="24"/>
        </w:rPr>
        <w:t>уточнение положения заменяемого трубопровода;</w:t>
      </w:r>
    </w:p>
    <w:p w:rsidR="00AF746B" w:rsidRPr="0010372D" w:rsidRDefault="00AF746B" w:rsidP="002808DC">
      <w:pPr>
        <w:numPr>
          <w:ilvl w:val="0"/>
          <w:numId w:val="82"/>
        </w:numPr>
        <w:shd w:val="clear" w:color="auto" w:fill="FFFFFF"/>
        <w:tabs>
          <w:tab w:val="clear" w:pos="1980"/>
          <w:tab w:val="num" w:pos="1418"/>
        </w:tabs>
        <w:suppressAutoHyphens/>
        <w:ind w:left="1418" w:hanging="567"/>
        <w:jc w:val="both"/>
        <w:rPr>
          <w:sz w:val="24"/>
          <w:szCs w:val="24"/>
        </w:rPr>
      </w:pPr>
      <w:r w:rsidRPr="0010372D">
        <w:rPr>
          <w:color w:val="000000"/>
          <w:sz w:val="24"/>
          <w:szCs w:val="24"/>
        </w:rPr>
        <w:t>опорожнение, промывка отключенного участка трубопровода;</w:t>
      </w:r>
    </w:p>
    <w:p w:rsidR="00AF746B" w:rsidRPr="0010372D" w:rsidRDefault="00AF746B" w:rsidP="002808DC">
      <w:pPr>
        <w:numPr>
          <w:ilvl w:val="0"/>
          <w:numId w:val="82"/>
        </w:numPr>
        <w:shd w:val="clear" w:color="auto" w:fill="FFFFFF"/>
        <w:tabs>
          <w:tab w:val="clear" w:pos="1980"/>
          <w:tab w:val="num" w:pos="1418"/>
        </w:tabs>
        <w:suppressAutoHyphens/>
        <w:ind w:left="1418" w:hanging="567"/>
        <w:jc w:val="both"/>
        <w:rPr>
          <w:sz w:val="24"/>
          <w:szCs w:val="24"/>
        </w:rPr>
      </w:pPr>
      <w:r w:rsidRPr="0010372D">
        <w:rPr>
          <w:color w:val="000000"/>
          <w:sz w:val="24"/>
          <w:szCs w:val="24"/>
        </w:rPr>
        <w:t>снятие плодородного слоя почвы и перемещение его во временный отвал;</w:t>
      </w:r>
    </w:p>
    <w:p w:rsidR="00AF746B" w:rsidRPr="0010372D" w:rsidRDefault="00AF746B" w:rsidP="002808DC">
      <w:pPr>
        <w:numPr>
          <w:ilvl w:val="0"/>
          <w:numId w:val="82"/>
        </w:numPr>
        <w:shd w:val="clear" w:color="auto" w:fill="FFFFFF"/>
        <w:tabs>
          <w:tab w:val="clear" w:pos="1980"/>
          <w:tab w:val="num" w:pos="1418"/>
        </w:tabs>
        <w:suppressAutoHyphens/>
        <w:ind w:left="1418" w:hanging="567"/>
        <w:jc w:val="both"/>
        <w:rPr>
          <w:sz w:val="24"/>
          <w:szCs w:val="24"/>
        </w:rPr>
      </w:pPr>
      <w:r w:rsidRPr="0010372D">
        <w:rPr>
          <w:color w:val="000000"/>
          <w:sz w:val="24"/>
          <w:szCs w:val="24"/>
        </w:rPr>
        <w:t>вскрытие трубопровода до нижней образующей;</w:t>
      </w:r>
    </w:p>
    <w:p w:rsidR="00AF746B" w:rsidRPr="0010372D" w:rsidRDefault="00AF746B" w:rsidP="002808DC">
      <w:pPr>
        <w:numPr>
          <w:ilvl w:val="0"/>
          <w:numId w:val="82"/>
        </w:numPr>
        <w:shd w:val="clear" w:color="auto" w:fill="FFFFFF"/>
        <w:tabs>
          <w:tab w:val="clear" w:pos="1980"/>
          <w:tab w:val="num" w:pos="1418"/>
        </w:tabs>
        <w:suppressAutoHyphens/>
        <w:ind w:left="1418" w:hanging="567"/>
        <w:jc w:val="both"/>
        <w:rPr>
          <w:sz w:val="24"/>
          <w:szCs w:val="24"/>
        </w:rPr>
      </w:pPr>
      <w:r w:rsidRPr="0010372D">
        <w:rPr>
          <w:color w:val="000000"/>
          <w:sz w:val="24"/>
          <w:szCs w:val="24"/>
        </w:rPr>
        <w:t>подъем, очистка от старого изоляционного покрытия и укладка трубопровода на бровку траншеи;</w:t>
      </w:r>
    </w:p>
    <w:p w:rsidR="00AF746B" w:rsidRPr="0010372D" w:rsidRDefault="00AF746B" w:rsidP="002808DC">
      <w:pPr>
        <w:numPr>
          <w:ilvl w:val="0"/>
          <w:numId w:val="82"/>
        </w:numPr>
        <w:shd w:val="clear" w:color="auto" w:fill="FFFFFF"/>
        <w:tabs>
          <w:tab w:val="clear" w:pos="1980"/>
          <w:tab w:val="num" w:pos="1418"/>
        </w:tabs>
        <w:suppressAutoHyphens/>
        <w:ind w:left="1418" w:hanging="567"/>
        <w:jc w:val="both"/>
        <w:rPr>
          <w:sz w:val="24"/>
          <w:szCs w:val="24"/>
        </w:rPr>
      </w:pPr>
      <w:r w:rsidRPr="0010372D">
        <w:rPr>
          <w:color w:val="000000"/>
          <w:sz w:val="24"/>
          <w:szCs w:val="24"/>
        </w:rPr>
        <w:t>засыпка траншеи минеральным грунтом;</w:t>
      </w:r>
    </w:p>
    <w:p w:rsidR="00AF746B" w:rsidRPr="0010372D" w:rsidRDefault="00AF746B" w:rsidP="002808DC">
      <w:pPr>
        <w:numPr>
          <w:ilvl w:val="0"/>
          <w:numId w:val="82"/>
        </w:numPr>
        <w:shd w:val="clear" w:color="auto" w:fill="FFFFFF"/>
        <w:tabs>
          <w:tab w:val="clear" w:pos="1980"/>
          <w:tab w:val="num" w:pos="1418"/>
        </w:tabs>
        <w:suppressAutoHyphens/>
        <w:ind w:left="1418" w:hanging="567"/>
        <w:jc w:val="both"/>
        <w:rPr>
          <w:sz w:val="24"/>
          <w:szCs w:val="24"/>
        </w:rPr>
      </w:pPr>
      <w:r w:rsidRPr="0010372D">
        <w:rPr>
          <w:color w:val="000000"/>
          <w:sz w:val="24"/>
          <w:szCs w:val="24"/>
        </w:rPr>
        <w:t>резка трубопровода на части;</w:t>
      </w:r>
    </w:p>
    <w:p w:rsidR="00AF746B" w:rsidRPr="0010372D" w:rsidRDefault="00AF746B" w:rsidP="002808DC">
      <w:pPr>
        <w:numPr>
          <w:ilvl w:val="0"/>
          <w:numId w:val="82"/>
        </w:numPr>
        <w:shd w:val="clear" w:color="auto" w:fill="FFFFFF"/>
        <w:tabs>
          <w:tab w:val="clear" w:pos="1980"/>
          <w:tab w:val="num" w:pos="1418"/>
        </w:tabs>
        <w:suppressAutoHyphens/>
        <w:ind w:left="1418" w:hanging="567"/>
        <w:jc w:val="both"/>
        <w:rPr>
          <w:sz w:val="24"/>
          <w:szCs w:val="24"/>
        </w:rPr>
      </w:pPr>
      <w:r w:rsidRPr="0010372D">
        <w:rPr>
          <w:color w:val="000000"/>
          <w:sz w:val="24"/>
          <w:szCs w:val="24"/>
        </w:rPr>
        <w:t>транспортировка труб к месту складирования;</w:t>
      </w:r>
    </w:p>
    <w:p w:rsidR="00AF746B" w:rsidRPr="0010372D" w:rsidRDefault="00AF746B" w:rsidP="002808DC">
      <w:pPr>
        <w:numPr>
          <w:ilvl w:val="0"/>
          <w:numId w:val="82"/>
        </w:numPr>
        <w:shd w:val="clear" w:color="auto" w:fill="FFFFFF"/>
        <w:tabs>
          <w:tab w:val="clear" w:pos="1980"/>
          <w:tab w:val="num" w:pos="1418"/>
        </w:tabs>
        <w:suppressAutoHyphens/>
        <w:ind w:left="1418" w:hanging="567"/>
        <w:jc w:val="both"/>
        <w:rPr>
          <w:sz w:val="24"/>
          <w:szCs w:val="24"/>
        </w:rPr>
      </w:pPr>
      <w:r w:rsidRPr="0010372D">
        <w:rPr>
          <w:color w:val="000000"/>
          <w:sz w:val="24"/>
          <w:szCs w:val="24"/>
        </w:rPr>
        <w:t>техническая рекультивация плодородного слоя почвы.</w:t>
      </w:r>
    </w:p>
    <w:p w:rsidR="00AF746B" w:rsidRPr="0010372D" w:rsidRDefault="00AF746B" w:rsidP="002808DC">
      <w:pPr>
        <w:numPr>
          <w:ilvl w:val="2"/>
          <w:numId w:val="83"/>
        </w:numPr>
        <w:shd w:val="clear" w:color="auto" w:fill="FFFFFF"/>
        <w:tabs>
          <w:tab w:val="clear" w:pos="1224"/>
          <w:tab w:val="num" w:pos="1701"/>
        </w:tabs>
        <w:suppressAutoHyphens/>
        <w:ind w:left="0" w:right="10" w:firstLine="567"/>
        <w:jc w:val="both"/>
        <w:rPr>
          <w:sz w:val="24"/>
          <w:szCs w:val="24"/>
        </w:rPr>
      </w:pPr>
      <w:r w:rsidRPr="0010372D">
        <w:rPr>
          <w:color w:val="000000"/>
          <w:sz w:val="24"/>
          <w:szCs w:val="24"/>
        </w:rPr>
        <w:t>При капитальном ремонте с заменой труб путем демонтажа заменяемого трубопровода и укладки нового в прежнее проектное положение технологические операции выполняются в два этапа.</w:t>
      </w:r>
    </w:p>
    <w:p w:rsidR="00AF746B" w:rsidRPr="0010372D" w:rsidRDefault="00AF746B" w:rsidP="00CF3A13">
      <w:pPr>
        <w:shd w:val="clear" w:color="auto" w:fill="FFFFFF"/>
        <w:suppressAutoHyphens/>
        <w:ind w:left="485"/>
        <w:jc w:val="both"/>
        <w:rPr>
          <w:sz w:val="24"/>
          <w:szCs w:val="24"/>
        </w:rPr>
      </w:pPr>
      <w:r w:rsidRPr="0010372D">
        <w:rPr>
          <w:color w:val="000000"/>
          <w:sz w:val="24"/>
          <w:szCs w:val="24"/>
        </w:rPr>
        <w:t>На первом этапе работы выполняются в следующей последовательности:</w:t>
      </w:r>
    </w:p>
    <w:p w:rsidR="00AF746B" w:rsidRPr="0010372D" w:rsidRDefault="00AF746B" w:rsidP="002808DC">
      <w:pPr>
        <w:numPr>
          <w:ilvl w:val="0"/>
          <w:numId w:val="84"/>
        </w:numPr>
        <w:shd w:val="clear" w:color="auto" w:fill="FFFFFF"/>
        <w:tabs>
          <w:tab w:val="clear" w:pos="1980"/>
          <w:tab w:val="num" w:pos="1418"/>
        </w:tabs>
        <w:suppressAutoHyphens/>
        <w:ind w:left="1418" w:hanging="567"/>
        <w:jc w:val="both"/>
        <w:rPr>
          <w:sz w:val="24"/>
          <w:szCs w:val="24"/>
        </w:rPr>
      </w:pPr>
      <w:r w:rsidRPr="0010372D">
        <w:rPr>
          <w:color w:val="000000"/>
          <w:sz w:val="24"/>
          <w:szCs w:val="24"/>
        </w:rPr>
        <w:t>уточнение положения заменяемого трубопровода;</w:t>
      </w:r>
    </w:p>
    <w:p w:rsidR="00AF746B" w:rsidRPr="0010372D" w:rsidRDefault="00AF746B" w:rsidP="002808DC">
      <w:pPr>
        <w:numPr>
          <w:ilvl w:val="0"/>
          <w:numId w:val="84"/>
        </w:numPr>
        <w:shd w:val="clear" w:color="auto" w:fill="FFFFFF"/>
        <w:tabs>
          <w:tab w:val="clear" w:pos="1980"/>
          <w:tab w:val="num" w:pos="1418"/>
        </w:tabs>
        <w:suppressAutoHyphens/>
        <w:ind w:left="1418" w:hanging="567"/>
        <w:jc w:val="both"/>
        <w:rPr>
          <w:sz w:val="24"/>
          <w:szCs w:val="24"/>
        </w:rPr>
      </w:pPr>
      <w:r w:rsidRPr="0010372D">
        <w:rPr>
          <w:color w:val="000000"/>
          <w:sz w:val="24"/>
          <w:szCs w:val="24"/>
        </w:rPr>
        <w:t>снятие плодородного слоя почвы, перемещение его во временный отвал;</w:t>
      </w:r>
    </w:p>
    <w:p w:rsidR="00AF746B" w:rsidRPr="0010372D" w:rsidRDefault="00AF746B" w:rsidP="002808DC">
      <w:pPr>
        <w:numPr>
          <w:ilvl w:val="0"/>
          <w:numId w:val="84"/>
        </w:numPr>
        <w:shd w:val="clear" w:color="auto" w:fill="FFFFFF"/>
        <w:tabs>
          <w:tab w:val="clear" w:pos="1980"/>
          <w:tab w:val="num" w:pos="1418"/>
        </w:tabs>
        <w:suppressAutoHyphens/>
        <w:ind w:left="1418" w:hanging="567"/>
        <w:jc w:val="both"/>
        <w:rPr>
          <w:sz w:val="24"/>
          <w:szCs w:val="24"/>
        </w:rPr>
      </w:pPr>
      <w:r w:rsidRPr="0010372D">
        <w:rPr>
          <w:color w:val="000000"/>
          <w:sz w:val="24"/>
          <w:szCs w:val="24"/>
        </w:rPr>
        <w:t>вскрытие трубопровода до нижней образующей;</w:t>
      </w:r>
    </w:p>
    <w:p w:rsidR="00AF746B" w:rsidRPr="0010372D" w:rsidRDefault="00AF746B" w:rsidP="002808DC">
      <w:pPr>
        <w:numPr>
          <w:ilvl w:val="0"/>
          <w:numId w:val="84"/>
        </w:numPr>
        <w:shd w:val="clear" w:color="auto" w:fill="FFFFFF"/>
        <w:tabs>
          <w:tab w:val="clear" w:pos="1980"/>
          <w:tab w:val="num" w:pos="1418"/>
        </w:tabs>
        <w:suppressAutoHyphens/>
        <w:ind w:left="1418" w:hanging="567"/>
        <w:jc w:val="both"/>
        <w:rPr>
          <w:sz w:val="24"/>
          <w:szCs w:val="24"/>
        </w:rPr>
      </w:pPr>
      <w:r w:rsidRPr="0010372D">
        <w:rPr>
          <w:color w:val="000000"/>
          <w:sz w:val="24"/>
          <w:szCs w:val="24"/>
        </w:rPr>
        <w:t>.отключение трубопровода;</w:t>
      </w:r>
    </w:p>
    <w:p w:rsidR="00AF746B" w:rsidRPr="0010372D" w:rsidRDefault="00AF746B" w:rsidP="002808DC">
      <w:pPr>
        <w:numPr>
          <w:ilvl w:val="0"/>
          <w:numId w:val="84"/>
        </w:numPr>
        <w:shd w:val="clear" w:color="auto" w:fill="FFFFFF"/>
        <w:tabs>
          <w:tab w:val="clear" w:pos="1980"/>
          <w:tab w:val="num" w:pos="1418"/>
        </w:tabs>
        <w:suppressAutoHyphens/>
        <w:ind w:left="1418" w:hanging="567"/>
        <w:jc w:val="both"/>
        <w:rPr>
          <w:sz w:val="24"/>
          <w:szCs w:val="24"/>
        </w:rPr>
      </w:pPr>
      <w:r w:rsidRPr="0010372D">
        <w:rPr>
          <w:color w:val="000000"/>
          <w:sz w:val="24"/>
          <w:szCs w:val="24"/>
        </w:rPr>
        <w:t>опорожнение, промывка заменяемого трубопровода;</w:t>
      </w:r>
    </w:p>
    <w:p w:rsidR="00AF746B" w:rsidRPr="0010372D" w:rsidRDefault="00AF746B" w:rsidP="002808DC">
      <w:pPr>
        <w:numPr>
          <w:ilvl w:val="0"/>
          <w:numId w:val="84"/>
        </w:numPr>
        <w:shd w:val="clear" w:color="auto" w:fill="FFFFFF"/>
        <w:tabs>
          <w:tab w:val="clear" w:pos="1980"/>
          <w:tab w:val="num" w:pos="1418"/>
        </w:tabs>
        <w:suppressAutoHyphens/>
        <w:ind w:left="1418" w:right="10" w:hanging="567"/>
        <w:jc w:val="both"/>
        <w:rPr>
          <w:sz w:val="24"/>
          <w:szCs w:val="24"/>
        </w:rPr>
      </w:pPr>
      <w:r w:rsidRPr="0010372D">
        <w:rPr>
          <w:color w:val="000000"/>
          <w:sz w:val="24"/>
          <w:szCs w:val="24"/>
        </w:rPr>
        <w:t>подъем, очистка от старого изоляционного покрытия и укладка трубопровода на бровку траншеи;</w:t>
      </w:r>
    </w:p>
    <w:p w:rsidR="00AF746B" w:rsidRPr="0010372D" w:rsidRDefault="00AF746B" w:rsidP="002808DC">
      <w:pPr>
        <w:numPr>
          <w:ilvl w:val="0"/>
          <w:numId w:val="84"/>
        </w:numPr>
        <w:shd w:val="clear" w:color="auto" w:fill="FFFFFF"/>
        <w:tabs>
          <w:tab w:val="clear" w:pos="1980"/>
          <w:tab w:val="num" w:pos="1418"/>
        </w:tabs>
        <w:suppressAutoHyphens/>
        <w:ind w:left="1418" w:hanging="567"/>
        <w:jc w:val="both"/>
        <w:rPr>
          <w:sz w:val="24"/>
          <w:szCs w:val="24"/>
        </w:rPr>
      </w:pPr>
      <w:r w:rsidRPr="0010372D">
        <w:rPr>
          <w:color w:val="000000"/>
          <w:sz w:val="24"/>
          <w:szCs w:val="24"/>
        </w:rPr>
        <w:t>резка трубопровода на части;</w:t>
      </w:r>
    </w:p>
    <w:p w:rsidR="00AF746B" w:rsidRPr="0010372D" w:rsidRDefault="00AF746B" w:rsidP="002808DC">
      <w:pPr>
        <w:numPr>
          <w:ilvl w:val="0"/>
          <w:numId w:val="84"/>
        </w:numPr>
        <w:shd w:val="clear" w:color="auto" w:fill="FFFFFF"/>
        <w:tabs>
          <w:tab w:val="clear" w:pos="1980"/>
          <w:tab w:val="num" w:pos="1418"/>
        </w:tabs>
        <w:suppressAutoHyphens/>
        <w:ind w:left="1418" w:hanging="567"/>
        <w:jc w:val="both"/>
        <w:rPr>
          <w:sz w:val="24"/>
          <w:szCs w:val="24"/>
        </w:rPr>
      </w:pPr>
      <w:r w:rsidRPr="0010372D">
        <w:rPr>
          <w:color w:val="000000"/>
          <w:sz w:val="24"/>
          <w:szCs w:val="24"/>
        </w:rPr>
        <w:t>транспортировка труб к месту складирования.</w:t>
      </w:r>
    </w:p>
    <w:p w:rsidR="00AF746B" w:rsidRPr="0010372D" w:rsidRDefault="00AF746B" w:rsidP="00CF3A13">
      <w:pPr>
        <w:shd w:val="clear" w:color="auto" w:fill="FFFFFF"/>
        <w:suppressAutoHyphens/>
        <w:ind w:left="19" w:right="14" w:firstLine="461"/>
        <w:jc w:val="both"/>
        <w:rPr>
          <w:sz w:val="24"/>
          <w:szCs w:val="24"/>
        </w:rPr>
      </w:pPr>
      <w:r w:rsidRPr="0010372D">
        <w:rPr>
          <w:color w:val="000000"/>
          <w:sz w:val="24"/>
          <w:szCs w:val="24"/>
        </w:rPr>
        <w:t>Одновременно с демонтажом заменяемого трубопровода производится сварка новых одиночных труб в секции на трубосварочной базе.</w:t>
      </w:r>
    </w:p>
    <w:p w:rsidR="00AF746B" w:rsidRPr="0010372D" w:rsidRDefault="00AF746B" w:rsidP="00CF3A13">
      <w:pPr>
        <w:shd w:val="clear" w:color="auto" w:fill="FFFFFF"/>
        <w:suppressAutoHyphens/>
        <w:ind w:left="480"/>
        <w:jc w:val="both"/>
        <w:rPr>
          <w:sz w:val="24"/>
          <w:szCs w:val="24"/>
        </w:rPr>
      </w:pPr>
      <w:r w:rsidRPr="0010372D">
        <w:rPr>
          <w:color w:val="000000"/>
          <w:sz w:val="24"/>
          <w:szCs w:val="24"/>
        </w:rPr>
        <w:t>На втором этапе работы выполняются в следующей последовательности:</w:t>
      </w:r>
    </w:p>
    <w:p w:rsidR="00AF746B" w:rsidRPr="0010372D" w:rsidRDefault="00AF746B" w:rsidP="002808DC">
      <w:pPr>
        <w:numPr>
          <w:ilvl w:val="0"/>
          <w:numId w:val="85"/>
        </w:numPr>
        <w:shd w:val="clear" w:color="auto" w:fill="FFFFFF"/>
        <w:tabs>
          <w:tab w:val="clear" w:pos="1980"/>
          <w:tab w:val="num" w:pos="1418"/>
        </w:tabs>
        <w:suppressAutoHyphens/>
        <w:ind w:left="1418" w:hanging="567"/>
        <w:jc w:val="both"/>
        <w:rPr>
          <w:sz w:val="24"/>
          <w:szCs w:val="24"/>
        </w:rPr>
      </w:pPr>
      <w:r w:rsidRPr="0010372D">
        <w:rPr>
          <w:color w:val="000000"/>
          <w:sz w:val="24"/>
          <w:szCs w:val="24"/>
        </w:rPr>
        <w:t>доработка или разработка траншеи;</w:t>
      </w:r>
    </w:p>
    <w:p w:rsidR="00AF746B" w:rsidRPr="0010372D" w:rsidRDefault="00AF746B" w:rsidP="002808DC">
      <w:pPr>
        <w:numPr>
          <w:ilvl w:val="0"/>
          <w:numId w:val="85"/>
        </w:numPr>
        <w:shd w:val="clear" w:color="auto" w:fill="FFFFFF"/>
        <w:tabs>
          <w:tab w:val="clear" w:pos="1980"/>
          <w:tab w:val="num" w:pos="1418"/>
        </w:tabs>
        <w:suppressAutoHyphens/>
        <w:ind w:left="1418" w:hanging="567"/>
        <w:jc w:val="both"/>
        <w:rPr>
          <w:sz w:val="24"/>
          <w:szCs w:val="24"/>
        </w:rPr>
      </w:pPr>
      <w:r w:rsidRPr="0010372D">
        <w:rPr>
          <w:color w:val="000000"/>
          <w:sz w:val="24"/>
          <w:szCs w:val="24"/>
        </w:rPr>
        <w:t>вывоз секций на трассу и раскладка их на бровке траншеи;</w:t>
      </w:r>
    </w:p>
    <w:p w:rsidR="00AF746B" w:rsidRPr="0010372D" w:rsidRDefault="00AF746B" w:rsidP="002808DC">
      <w:pPr>
        <w:numPr>
          <w:ilvl w:val="0"/>
          <w:numId w:val="85"/>
        </w:numPr>
        <w:shd w:val="clear" w:color="auto" w:fill="FFFFFF"/>
        <w:tabs>
          <w:tab w:val="clear" w:pos="1980"/>
          <w:tab w:val="num" w:pos="1418"/>
        </w:tabs>
        <w:suppressAutoHyphens/>
        <w:ind w:left="1418" w:hanging="567"/>
        <w:jc w:val="both"/>
        <w:rPr>
          <w:sz w:val="24"/>
          <w:szCs w:val="24"/>
        </w:rPr>
      </w:pPr>
      <w:r w:rsidRPr="0010372D">
        <w:rPr>
          <w:color w:val="000000"/>
          <w:sz w:val="24"/>
          <w:szCs w:val="24"/>
        </w:rPr>
        <w:t>сварка секций труб в нитку;</w:t>
      </w:r>
    </w:p>
    <w:p w:rsidR="00AF746B" w:rsidRPr="0010372D" w:rsidRDefault="00AF746B" w:rsidP="002808DC">
      <w:pPr>
        <w:numPr>
          <w:ilvl w:val="0"/>
          <w:numId w:val="85"/>
        </w:numPr>
        <w:shd w:val="clear" w:color="auto" w:fill="FFFFFF"/>
        <w:tabs>
          <w:tab w:val="clear" w:pos="1980"/>
          <w:tab w:val="num" w:pos="1418"/>
        </w:tabs>
        <w:suppressAutoHyphens/>
        <w:ind w:left="1418" w:hanging="567"/>
        <w:jc w:val="both"/>
        <w:rPr>
          <w:sz w:val="24"/>
          <w:szCs w:val="24"/>
        </w:rPr>
      </w:pPr>
      <w:r w:rsidRPr="0010372D">
        <w:rPr>
          <w:color w:val="000000"/>
          <w:sz w:val="24"/>
          <w:szCs w:val="24"/>
        </w:rPr>
        <w:t>очистка, нанесение изоляционного покрытия;</w:t>
      </w:r>
    </w:p>
    <w:p w:rsidR="00AF746B" w:rsidRPr="0010372D" w:rsidRDefault="00AF746B" w:rsidP="002808DC">
      <w:pPr>
        <w:numPr>
          <w:ilvl w:val="0"/>
          <w:numId w:val="85"/>
        </w:numPr>
        <w:shd w:val="clear" w:color="auto" w:fill="FFFFFF"/>
        <w:tabs>
          <w:tab w:val="clear" w:pos="1980"/>
          <w:tab w:val="num" w:pos="1418"/>
        </w:tabs>
        <w:suppressAutoHyphens/>
        <w:ind w:left="1418" w:hanging="567"/>
        <w:jc w:val="both"/>
        <w:rPr>
          <w:sz w:val="24"/>
          <w:szCs w:val="24"/>
        </w:rPr>
      </w:pPr>
      <w:r w:rsidRPr="0010372D">
        <w:rPr>
          <w:color w:val="000000"/>
          <w:sz w:val="24"/>
          <w:szCs w:val="24"/>
        </w:rPr>
        <w:t>укладка трубопровода в траншею;</w:t>
      </w:r>
    </w:p>
    <w:p w:rsidR="00AF746B" w:rsidRPr="0010372D" w:rsidRDefault="00AF746B" w:rsidP="002808DC">
      <w:pPr>
        <w:numPr>
          <w:ilvl w:val="0"/>
          <w:numId w:val="85"/>
        </w:numPr>
        <w:shd w:val="clear" w:color="auto" w:fill="FFFFFF"/>
        <w:tabs>
          <w:tab w:val="clear" w:pos="1980"/>
          <w:tab w:val="num" w:pos="1418"/>
        </w:tabs>
        <w:suppressAutoHyphens/>
        <w:ind w:left="1418" w:hanging="567"/>
        <w:jc w:val="both"/>
        <w:rPr>
          <w:sz w:val="24"/>
          <w:szCs w:val="24"/>
        </w:rPr>
      </w:pPr>
      <w:r w:rsidRPr="0010372D">
        <w:rPr>
          <w:color w:val="000000"/>
          <w:sz w:val="24"/>
          <w:szCs w:val="24"/>
        </w:rPr>
        <w:t>присыпка трубопровода и засыпка траншеи минеральным грунтом;</w:t>
      </w:r>
    </w:p>
    <w:p w:rsidR="00AF746B" w:rsidRPr="0010372D" w:rsidRDefault="00AF746B" w:rsidP="002808DC">
      <w:pPr>
        <w:numPr>
          <w:ilvl w:val="0"/>
          <w:numId w:val="85"/>
        </w:numPr>
        <w:shd w:val="clear" w:color="auto" w:fill="FFFFFF"/>
        <w:tabs>
          <w:tab w:val="clear" w:pos="1980"/>
          <w:tab w:val="num" w:pos="1418"/>
        </w:tabs>
        <w:suppressAutoHyphens/>
        <w:ind w:left="1418" w:hanging="567"/>
        <w:jc w:val="both"/>
        <w:rPr>
          <w:sz w:val="24"/>
          <w:szCs w:val="24"/>
        </w:rPr>
      </w:pPr>
      <w:r w:rsidRPr="0010372D">
        <w:rPr>
          <w:color w:val="000000"/>
          <w:sz w:val="24"/>
          <w:szCs w:val="24"/>
        </w:rPr>
        <w:t>очистка внутренней полости трубопровода;</w:t>
      </w:r>
    </w:p>
    <w:p w:rsidR="00AF746B" w:rsidRPr="0010372D" w:rsidRDefault="00AF746B" w:rsidP="002808DC">
      <w:pPr>
        <w:numPr>
          <w:ilvl w:val="0"/>
          <w:numId w:val="85"/>
        </w:numPr>
        <w:shd w:val="clear" w:color="auto" w:fill="FFFFFF"/>
        <w:tabs>
          <w:tab w:val="clear" w:pos="1980"/>
          <w:tab w:val="num" w:pos="1418"/>
        </w:tabs>
        <w:suppressAutoHyphens/>
        <w:ind w:left="1418" w:hanging="567"/>
        <w:jc w:val="both"/>
        <w:rPr>
          <w:sz w:val="24"/>
          <w:szCs w:val="24"/>
        </w:rPr>
      </w:pPr>
      <w:r w:rsidRPr="0010372D">
        <w:rPr>
          <w:color w:val="000000"/>
          <w:sz w:val="24"/>
          <w:szCs w:val="24"/>
        </w:rPr>
        <w:t>испытание на прочность и герметичность;</w:t>
      </w:r>
    </w:p>
    <w:p w:rsidR="00AF746B" w:rsidRPr="0010372D" w:rsidRDefault="00AF746B" w:rsidP="002808DC">
      <w:pPr>
        <w:numPr>
          <w:ilvl w:val="0"/>
          <w:numId w:val="85"/>
        </w:numPr>
        <w:shd w:val="clear" w:color="auto" w:fill="FFFFFF"/>
        <w:tabs>
          <w:tab w:val="clear" w:pos="1980"/>
          <w:tab w:val="num" w:pos="1418"/>
        </w:tabs>
        <w:suppressAutoHyphens/>
        <w:ind w:left="1418" w:hanging="567"/>
        <w:jc w:val="both"/>
        <w:rPr>
          <w:sz w:val="24"/>
          <w:szCs w:val="24"/>
        </w:rPr>
      </w:pPr>
      <w:r w:rsidRPr="0010372D">
        <w:rPr>
          <w:color w:val="000000"/>
          <w:sz w:val="24"/>
          <w:szCs w:val="24"/>
        </w:rPr>
        <w:t>подключение электрохимзащиты;</w:t>
      </w:r>
    </w:p>
    <w:p w:rsidR="00AF746B" w:rsidRPr="0010372D" w:rsidRDefault="00AF746B" w:rsidP="002808DC">
      <w:pPr>
        <w:numPr>
          <w:ilvl w:val="0"/>
          <w:numId w:val="85"/>
        </w:numPr>
        <w:shd w:val="clear" w:color="auto" w:fill="FFFFFF"/>
        <w:tabs>
          <w:tab w:val="clear" w:pos="1980"/>
          <w:tab w:val="num" w:pos="1418"/>
        </w:tabs>
        <w:suppressAutoHyphens/>
        <w:ind w:left="1418" w:hanging="567"/>
        <w:jc w:val="both"/>
        <w:rPr>
          <w:sz w:val="24"/>
          <w:szCs w:val="24"/>
        </w:rPr>
      </w:pPr>
      <w:r w:rsidRPr="0010372D">
        <w:rPr>
          <w:color w:val="000000"/>
          <w:sz w:val="24"/>
          <w:szCs w:val="24"/>
        </w:rPr>
        <w:t>подключение (врезка) нового участка к действующему нефтепроводу;</w:t>
      </w:r>
    </w:p>
    <w:p w:rsidR="00AF746B" w:rsidRPr="0010372D" w:rsidRDefault="00AF746B" w:rsidP="002808DC">
      <w:pPr>
        <w:numPr>
          <w:ilvl w:val="0"/>
          <w:numId w:val="85"/>
        </w:numPr>
        <w:shd w:val="clear" w:color="auto" w:fill="FFFFFF"/>
        <w:tabs>
          <w:tab w:val="clear" w:pos="1980"/>
          <w:tab w:val="num" w:pos="1418"/>
        </w:tabs>
        <w:suppressAutoHyphens/>
        <w:ind w:left="1418" w:hanging="567"/>
        <w:jc w:val="both"/>
        <w:rPr>
          <w:sz w:val="24"/>
          <w:szCs w:val="24"/>
        </w:rPr>
      </w:pPr>
      <w:r w:rsidRPr="0010372D">
        <w:rPr>
          <w:color w:val="000000"/>
          <w:sz w:val="24"/>
          <w:szCs w:val="24"/>
        </w:rPr>
        <w:t>техническая рекультивация плодородного слоя почвы.</w:t>
      </w:r>
    </w:p>
    <w:p w:rsidR="00AF746B" w:rsidRPr="0010372D" w:rsidRDefault="00AF746B" w:rsidP="002808DC">
      <w:pPr>
        <w:numPr>
          <w:ilvl w:val="1"/>
          <w:numId w:val="145"/>
        </w:numPr>
        <w:shd w:val="clear" w:color="auto" w:fill="FFFFFF"/>
        <w:tabs>
          <w:tab w:val="clear" w:pos="792"/>
          <w:tab w:val="num" w:pos="851"/>
        </w:tabs>
        <w:suppressAutoHyphens/>
        <w:spacing w:before="360" w:after="360"/>
        <w:ind w:left="0" w:firstLine="0"/>
        <w:jc w:val="center"/>
        <w:rPr>
          <w:b/>
          <w:sz w:val="24"/>
          <w:szCs w:val="24"/>
        </w:rPr>
      </w:pPr>
      <w:r w:rsidRPr="0010372D">
        <w:rPr>
          <w:b/>
          <w:bCs/>
          <w:color w:val="000000"/>
          <w:sz w:val="24"/>
          <w:szCs w:val="24"/>
        </w:rPr>
        <w:t>РЕМОНТ С ЗАМЕНОЙ ИЗОЛЯЦИОННОГО ПОКРЫТИЯ</w:t>
      </w:r>
    </w:p>
    <w:p w:rsidR="00AF746B" w:rsidRPr="0010372D" w:rsidRDefault="00AF746B" w:rsidP="00730845">
      <w:pPr>
        <w:shd w:val="clear" w:color="auto" w:fill="FFFFFF"/>
        <w:tabs>
          <w:tab w:val="left" w:pos="1418"/>
        </w:tabs>
        <w:suppressAutoHyphens/>
        <w:ind w:firstLine="567"/>
        <w:jc w:val="both"/>
        <w:rPr>
          <w:sz w:val="24"/>
          <w:szCs w:val="24"/>
        </w:rPr>
      </w:pPr>
      <w:r w:rsidRPr="0010372D">
        <w:rPr>
          <w:color w:val="000000"/>
          <w:sz w:val="24"/>
          <w:szCs w:val="24"/>
        </w:rPr>
        <w:t>2.3.1</w:t>
      </w:r>
      <w:r w:rsidRPr="0010372D">
        <w:rPr>
          <w:color w:val="000000"/>
          <w:sz w:val="24"/>
          <w:szCs w:val="24"/>
        </w:rPr>
        <w:tab/>
        <w:t>Способ ремонта с подъемом трубопровода в траншее рекомендуется для трубопроводов диаметром 219...720 мм. Технологические операции выполняются в следующей последовательности:</w:t>
      </w:r>
    </w:p>
    <w:p w:rsidR="00AF746B" w:rsidRPr="0010372D" w:rsidRDefault="00AF746B" w:rsidP="002808DC">
      <w:pPr>
        <w:numPr>
          <w:ilvl w:val="0"/>
          <w:numId w:val="86"/>
        </w:numPr>
        <w:shd w:val="clear" w:color="auto" w:fill="FFFFFF"/>
        <w:tabs>
          <w:tab w:val="clear" w:pos="1980"/>
          <w:tab w:val="num" w:pos="1418"/>
        </w:tabs>
        <w:suppressAutoHyphens/>
        <w:ind w:left="1418" w:hanging="567"/>
        <w:jc w:val="both"/>
        <w:rPr>
          <w:sz w:val="24"/>
          <w:szCs w:val="24"/>
        </w:rPr>
      </w:pPr>
      <w:r w:rsidRPr="0010372D">
        <w:rPr>
          <w:color w:val="000000"/>
          <w:sz w:val="24"/>
          <w:szCs w:val="24"/>
        </w:rPr>
        <w:t>уточнение положения трубопровода;</w:t>
      </w:r>
    </w:p>
    <w:p w:rsidR="00AF746B" w:rsidRPr="0010372D" w:rsidRDefault="00AF746B" w:rsidP="002808DC">
      <w:pPr>
        <w:numPr>
          <w:ilvl w:val="0"/>
          <w:numId w:val="86"/>
        </w:numPr>
        <w:shd w:val="clear" w:color="auto" w:fill="FFFFFF"/>
        <w:tabs>
          <w:tab w:val="clear" w:pos="1980"/>
          <w:tab w:val="num" w:pos="1418"/>
        </w:tabs>
        <w:suppressAutoHyphens/>
        <w:ind w:left="1418" w:right="5" w:hanging="567"/>
        <w:jc w:val="both"/>
        <w:rPr>
          <w:sz w:val="24"/>
          <w:szCs w:val="24"/>
        </w:rPr>
      </w:pPr>
      <w:r w:rsidRPr="0010372D">
        <w:rPr>
          <w:color w:val="000000"/>
          <w:sz w:val="24"/>
          <w:szCs w:val="24"/>
        </w:rPr>
        <w:t>снятие плодородного слоя почвы, перемещение его во временный отвал и планировка полосы трассы в зоне движения РСК;</w:t>
      </w:r>
    </w:p>
    <w:p w:rsidR="00AF746B" w:rsidRPr="0010372D" w:rsidRDefault="00AF746B" w:rsidP="002808DC">
      <w:pPr>
        <w:numPr>
          <w:ilvl w:val="0"/>
          <w:numId w:val="86"/>
        </w:numPr>
        <w:shd w:val="clear" w:color="auto" w:fill="FFFFFF"/>
        <w:tabs>
          <w:tab w:val="clear" w:pos="1980"/>
          <w:tab w:val="num" w:pos="1418"/>
        </w:tabs>
        <w:suppressAutoHyphens/>
        <w:ind w:left="1418" w:hanging="567"/>
        <w:jc w:val="both"/>
        <w:rPr>
          <w:sz w:val="24"/>
          <w:szCs w:val="24"/>
        </w:rPr>
      </w:pPr>
      <w:r w:rsidRPr="0010372D">
        <w:rPr>
          <w:color w:val="000000"/>
          <w:sz w:val="24"/>
          <w:szCs w:val="24"/>
        </w:rPr>
        <w:t>разработка траншеи до нижней образующей трубопровода;</w:t>
      </w:r>
    </w:p>
    <w:p w:rsidR="00AF746B" w:rsidRPr="0010372D" w:rsidRDefault="00AF746B" w:rsidP="002808DC">
      <w:pPr>
        <w:numPr>
          <w:ilvl w:val="0"/>
          <w:numId w:val="86"/>
        </w:numPr>
        <w:shd w:val="clear" w:color="auto" w:fill="FFFFFF"/>
        <w:tabs>
          <w:tab w:val="clear" w:pos="1980"/>
          <w:tab w:val="num" w:pos="1418"/>
        </w:tabs>
        <w:suppressAutoHyphens/>
        <w:ind w:left="1418" w:right="5" w:hanging="567"/>
        <w:jc w:val="both"/>
        <w:rPr>
          <w:sz w:val="24"/>
          <w:szCs w:val="24"/>
        </w:rPr>
      </w:pPr>
      <w:r w:rsidRPr="0010372D">
        <w:rPr>
          <w:color w:val="000000"/>
          <w:sz w:val="24"/>
          <w:szCs w:val="24"/>
        </w:rPr>
        <w:t>предварительный осмотр технического состояния трубопровода, определение мест расположения дефектов, обнаруженных ВИС и другими методами, и ремонт их при необходимости;</w:t>
      </w:r>
    </w:p>
    <w:p w:rsidR="00AF746B" w:rsidRPr="0010372D" w:rsidRDefault="00AF746B" w:rsidP="002808DC">
      <w:pPr>
        <w:numPr>
          <w:ilvl w:val="0"/>
          <w:numId w:val="86"/>
        </w:numPr>
        <w:shd w:val="clear" w:color="auto" w:fill="FFFFFF"/>
        <w:tabs>
          <w:tab w:val="clear" w:pos="1980"/>
          <w:tab w:val="num" w:pos="1418"/>
        </w:tabs>
        <w:suppressAutoHyphens/>
        <w:ind w:left="1418" w:hanging="567"/>
        <w:jc w:val="both"/>
        <w:rPr>
          <w:sz w:val="24"/>
          <w:szCs w:val="24"/>
        </w:rPr>
      </w:pPr>
      <w:r w:rsidRPr="0010372D">
        <w:rPr>
          <w:color w:val="000000"/>
          <w:sz w:val="24"/>
          <w:szCs w:val="24"/>
        </w:rPr>
        <w:t>подъем трубопровода;</w:t>
      </w:r>
    </w:p>
    <w:p w:rsidR="00AF746B" w:rsidRPr="0010372D" w:rsidRDefault="00AF746B" w:rsidP="002808DC">
      <w:pPr>
        <w:numPr>
          <w:ilvl w:val="0"/>
          <w:numId w:val="86"/>
        </w:numPr>
        <w:shd w:val="clear" w:color="auto" w:fill="FFFFFF"/>
        <w:tabs>
          <w:tab w:val="clear" w:pos="1980"/>
          <w:tab w:val="num" w:pos="1418"/>
        </w:tabs>
        <w:suppressAutoHyphens/>
        <w:ind w:left="1418" w:hanging="567"/>
        <w:jc w:val="both"/>
        <w:rPr>
          <w:sz w:val="24"/>
          <w:szCs w:val="24"/>
        </w:rPr>
      </w:pPr>
      <w:r w:rsidRPr="0010372D">
        <w:rPr>
          <w:color w:val="000000"/>
          <w:sz w:val="24"/>
          <w:szCs w:val="24"/>
        </w:rPr>
        <w:t>очистка трубопровода от старого изоляционного покрытия;</w:t>
      </w:r>
    </w:p>
    <w:p w:rsidR="00AF746B" w:rsidRPr="0010372D" w:rsidRDefault="00AF746B" w:rsidP="002808DC">
      <w:pPr>
        <w:numPr>
          <w:ilvl w:val="0"/>
          <w:numId w:val="86"/>
        </w:numPr>
        <w:shd w:val="clear" w:color="auto" w:fill="FFFFFF"/>
        <w:tabs>
          <w:tab w:val="clear" w:pos="1980"/>
          <w:tab w:val="num" w:pos="1418"/>
        </w:tabs>
        <w:suppressAutoHyphens/>
        <w:ind w:left="1418" w:hanging="567"/>
        <w:jc w:val="both"/>
        <w:rPr>
          <w:sz w:val="24"/>
          <w:szCs w:val="24"/>
        </w:rPr>
      </w:pPr>
      <w:r w:rsidRPr="0010372D">
        <w:rPr>
          <w:color w:val="000000"/>
          <w:sz w:val="24"/>
          <w:szCs w:val="24"/>
        </w:rPr>
        <w:t>нанесение нового изоляционного покрытия;</w:t>
      </w:r>
    </w:p>
    <w:p w:rsidR="00AF746B" w:rsidRPr="0010372D" w:rsidRDefault="00AF746B" w:rsidP="002808DC">
      <w:pPr>
        <w:numPr>
          <w:ilvl w:val="0"/>
          <w:numId w:val="86"/>
        </w:numPr>
        <w:shd w:val="clear" w:color="auto" w:fill="FFFFFF"/>
        <w:tabs>
          <w:tab w:val="clear" w:pos="1980"/>
          <w:tab w:val="num" w:pos="1418"/>
        </w:tabs>
        <w:suppressAutoHyphens/>
        <w:ind w:left="1418" w:hanging="567"/>
        <w:jc w:val="both"/>
        <w:rPr>
          <w:sz w:val="24"/>
          <w:szCs w:val="24"/>
        </w:rPr>
      </w:pPr>
      <w:r w:rsidRPr="0010372D">
        <w:rPr>
          <w:color w:val="000000"/>
          <w:sz w:val="24"/>
          <w:szCs w:val="24"/>
        </w:rPr>
        <w:t>укладка трубопровода на дно траншеи;</w:t>
      </w:r>
    </w:p>
    <w:p w:rsidR="00AF746B" w:rsidRPr="0010372D" w:rsidRDefault="00AF746B" w:rsidP="002808DC">
      <w:pPr>
        <w:numPr>
          <w:ilvl w:val="0"/>
          <w:numId w:val="86"/>
        </w:numPr>
        <w:shd w:val="clear" w:color="auto" w:fill="FFFFFF"/>
        <w:tabs>
          <w:tab w:val="clear" w:pos="1980"/>
          <w:tab w:val="num" w:pos="1418"/>
        </w:tabs>
        <w:suppressAutoHyphens/>
        <w:ind w:left="1418" w:hanging="567"/>
        <w:jc w:val="both"/>
        <w:rPr>
          <w:sz w:val="24"/>
          <w:szCs w:val="24"/>
        </w:rPr>
      </w:pPr>
      <w:r w:rsidRPr="0010372D">
        <w:rPr>
          <w:color w:val="000000"/>
          <w:sz w:val="24"/>
          <w:szCs w:val="24"/>
        </w:rPr>
        <w:t>присыпка трубопровода и засыпка траншеи минеральным грунтом;</w:t>
      </w:r>
    </w:p>
    <w:p w:rsidR="00AF746B" w:rsidRPr="0010372D" w:rsidRDefault="00AF746B" w:rsidP="002808DC">
      <w:pPr>
        <w:numPr>
          <w:ilvl w:val="0"/>
          <w:numId w:val="86"/>
        </w:numPr>
        <w:shd w:val="clear" w:color="auto" w:fill="FFFFFF"/>
        <w:tabs>
          <w:tab w:val="clear" w:pos="1980"/>
          <w:tab w:val="num" w:pos="1418"/>
        </w:tabs>
        <w:suppressAutoHyphens/>
        <w:ind w:left="1418" w:hanging="567"/>
        <w:jc w:val="both"/>
        <w:rPr>
          <w:sz w:val="24"/>
          <w:szCs w:val="24"/>
        </w:rPr>
      </w:pPr>
      <w:r w:rsidRPr="0010372D">
        <w:rPr>
          <w:color w:val="000000"/>
          <w:sz w:val="24"/>
          <w:szCs w:val="24"/>
        </w:rPr>
        <w:t>техническая рекультивация плодородного слоя почвы.</w:t>
      </w:r>
    </w:p>
    <w:p w:rsidR="00AF746B" w:rsidRPr="0010372D" w:rsidRDefault="00AF746B" w:rsidP="00730845">
      <w:pPr>
        <w:shd w:val="clear" w:color="auto" w:fill="FFFFFF"/>
        <w:tabs>
          <w:tab w:val="left" w:pos="1418"/>
        </w:tabs>
        <w:suppressAutoHyphens/>
        <w:ind w:firstLine="567"/>
        <w:jc w:val="both"/>
        <w:rPr>
          <w:sz w:val="24"/>
          <w:szCs w:val="24"/>
        </w:rPr>
      </w:pPr>
      <w:r w:rsidRPr="0010372D">
        <w:rPr>
          <w:color w:val="000000"/>
          <w:sz w:val="24"/>
          <w:szCs w:val="24"/>
        </w:rPr>
        <w:t>2.3.2</w:t>
      </w:r>
      <w:r w:rsidRPr="0010372D">
        <w:rPr>
          <w:color w:val="000000"/>
          <w:sz w:val="24"/>
          <w:szCs w:val="24"/>
        </w:rPr>
        <w:tab/>
        <w:t>Способ ремонта с подъемом и укладкой трубопровода на лежки в траншее рекомендуется для трубопроводов диаметром 219...720 мм при необходимости восстановления стенки трубы.</w:t>
      </w:r>
    </w:p>
    <w:p w:rsidR="00AF746B" w:rsidRPr="0010372D" w:rsidRDefault="00AF746B" w:rsidP="00CF3A13">
      <w:pPr>
        <w:shd w:val="clear" w:color="auto" w:fill="FFFFFF"/>
        <w:suppressAutoHyphens/>
        <w:ind w:left="456"/>
        <w:jc w:val="both"/>
        <w:rPr>
          <w:sz w:val="24"/>
          <w:szCs w:val="24"/>
        </w:rPr>
      </w:pPr>
      <w:r w:rsidRPr="0010372D">
        <w:rPr>
          <w:color w:val="000000"/>
          <w:sz w:val="24"/>
          <w:szCs w:val="24"/>
        </w:rPr>
        <w:t>Технологические операции выполняются в следующей последовательности:</w:t>
      </w:r>
    </w:p>
    <w:p w:rsidR="00AF746B" w:rsidRPr="0010372D" w:rsidRDefault="00AF746B" w:rsidP="002808DC">
      <w:pPr>
        <w:numPr>
          <w:ilvl w:val="0"/>
          <w:numId w:val="87"/>
        </w:numPr>
        <w:shd w:val="clear" w:color="auto" w:fill="FFFFFF"/>
        <w:tabs>
          <w:tab w:val="clear" w:pos="1980"/>
          <w:tab w:val="num" w:pos="1418"/>
        </w:tabs>
        <w:suppressAutoHyphens/>
        <w:ind w:left="1418" w:hanging="567"/>
        <w:jc w:val="both"/>
        <w:rPr>
          <w:sz w:val="24"/>
          <w:szCs w:val="24"/>
        </w:rPr>
      </w:pPr>
      <w:r w:rsidRPr="0010372D">
        <w:rPr>
          <w:color w:val="000000"/>
          <w:sz w:val="24"/>
          <w:szCs w:val="24"/>
        </w:rPr>
        <w:t>уточнение положения трубопровода;</w:t>
      </w:r>
    </w:p>
    <w:p w:rsidR="00AF746B" w:rsidRPr="0010372D" w:rsidRDefault="00AF746B" w:rsidP="002808DC">
      <w:pPr>
        <w:numPr>
          <w:ilvl w:val="0"/>
          <w:numId w:val="87"/>
        </w:numPr>
        <w:shd w:val="clear" w:color="auto" w:fill="FFFFFF"/>
        <w:tabs>
          <w:tab w:val="clear" w:pos="1980"/>
          <w:tab w:val="num" w:pos="1418"/>
        </w:tabs>
        <w:suppressAutoHyphens/>
        <w:ind w:left="1418" w:right="10" w:hanging="567"/>
        <w:jc w:val="both"/>
        <w:rPr>
          <w:sz w:val="24"/>
          <w:szCs w:val="24"/>
        </w:rPr>
      </w:pPr>
      <w:r w:rsidRPr="0010372D">
        <w:rPr>
          <w:color w:val="000000"/>
          <w:sz w:val="24"/>
          <w:szCs w:val="24"/>
        </w:rPr>
        <w:t>снятие плодородного слоя почвы, перемещение его во временный отвал и планировка ремонтной полосы в зоне движения РСК;</w:t>
      </w:r>
    </w:p>
    <w:p w:rsidR="00AF746B" w:rsidRPr="0010372D" w:rsidRDefault="00AF746B" w:rsidP="002808DC">
      <w:pPr>
        <w:numPr>
          <w:ilvl w:val="0"/>
          <w:numId w:val="87"/>
        </w:numPr>
        <w:shd w:val="clear" w:color="auto" w:fill="FFFFFF"/>
        <w:tabs>
          <w:tab w:val="clear" w:pos="1980"/>
          <w:tab w:val="num" w:pos="1418"/>
        </w:tabs>
        <w:suppressAutoHyphens/>
        <w:ind w:left="1418" w:hanging="567"/>
        <w:jc w:val="both"/>
        <w:rPr>
          <w:sz w:val="24"/>
          <w:szCs w:val="24"/>
        </w:rPr>
      </w:pPr>
      <w:r w:rsidRPr="0010372D">
        <w:rPr>
          <w:color w:val="000000"/>
          <w:sz w:val="24"/>
          <w:szCs w:val="24"/>
        </w:rPr>
        <w:t>разработка траншеи до нижней образующей трубопровода;</w:t>
      </w:r>
    </w:p>
    <w:p w:rsidR="00AF746B" w:rsidRPr="0010372D" w:rsidRDefault="00AF746B" w:rsidP="002808DC">
      <w:pPr>
        <w:numPr>
          <w:ilvl w:val="0"/>
          <w:numId w:val="87"/>
        </w:numPr>
        <w:shd w:val="clear" w:color="auto" w:fill="FFFFFF"/>
        <w:tabs>
          <w:tab w:val="clear" w:pos="1980"/>
          <w:tab w:val="num" w:pos="1418"/>
        </w:tabs>
        <w:suppressAutoHyphens/>
        <w:ind w:left="1418" w:right="10" w:hanging="567"/>
        <w:jc w:val="both"/>
        <w:rPr>
          <w:sz w:val="24"/>
          <w:szCs w:val="24"/>
        </w:rPr>
      </w:pPr>
      <w:r w:rsidRPr="0010372D">
        <w:rPr>
          <w:color w:val="000000"/>
          <w:sz w:val="24"/>
          <w:szCs w:val="24"/>
        </w:rPr>
        <w:t>предварительный осмотр технического состояния трубопровода, определение мест расположения дефектов, обнаруженных ВИС и другими методами, и ремонт их при необходимости;</w:t>
      </w:r>
    </w:p>
    <w:p w:rsidR="00AF746B" w:rsidRPr="0010372D" w:rsidRDefault="00AF746B" w:rsidP="002808DC">
      <w:pPr>
        <w:numPr>
          <w:ilvl w:val="0"/>
          <w:numId w:val="87"/>
        </w:numPr>
        <w:shd w:val="clear" w:color="auto" w:fill="FFFFFF"/>
        <w:tabs>
          <w:tab w:val="clear" w:pos="1980"/>
          <w:tab w:val="num" w:pos="1418"/>
        </w:tabs>
        <w:suppressAutoHyphens/>
        <w:ind w:left="1418" w:hanging="567"/>
        <w:jc w:val="both"/>
        <w:rPr>
          <w:sz w:val="24"/>
          <w:szCs w:val="24"/>
        </w:rPr>
      </w:pPr>
      <w:r w:rsidRPr="0010372D">
        <w:rPr>
          <w:color w:val="000000"/>
          <w:sz w:val="24"/>
          <w:szCs w:val="24"/>
        </w:rPr>
        <w:t>подъем трубопровода;</w:t>
      </w:r>
    </w:p>
    <w:p w:rsidR="00AF746B" w:rsidRPr="0010372D" w:rsidRDefault="00AF746B" w:rsidP="002808DC">
      <w:pPr>
        <w:numPr>
          <w:ilvl w:val="0"/>
          <w:numId w:val="87"/>
        </w:numPr>
        <w:shd w:val="clear" w:color="auto" w:fill="FFFFFF"/>
        <w:tabs>
          <w:tab w:val="clear" w:pos="1980"/>
          <w:tab w:val="num" w:pos="1418"/>
        </w:tabs>
        <w:suppressAutoHyphens/>
        <w:ind w:left="1418" w:hanging="567"/>
        <w:jc w:val="both"/>
        <w:rPr>
          <w:sz w:val="24"/>
          <w:szCs w:val="24"/>
        </w:rPr>
      </w:pPr>
      <w:r w:rsidRPr="0010372D">
        <w:rPr>
          <w:color w:val="000000"/>
          <w:sz w:val="24"/>
          <w:szCs w:val="24"/>
        </w:rPr>
        <w:t>очистка трубопровода от старого изоляционного покрытия;</w:t>
      </w:r>
    </w:p>
    <w:p w:rsidR="00AF746B" w:rsidRPr="0010372D" w:rsidRDefault="00AF746B" w:rsidP="002808DC">
      <w:pPr>
        <w:numPr>
          <w:ilvl w:val="0"/>
          <w:numId w:val="87"/>
        </w:numPr>
        <w:shd w:val="clear" w:color="auto" w:fill="FFFFFF"/>
        <w:tabs>
          <w:tab w:val="clear" w:pos="1980"/>
          <w:tab w:val="num" w:pos="1418"/>
        </w:tabs>
        <w:suppressAutoHyphens/>
        <w:ind w:left="1418" w:hanging="567"/>
        <w:jc w:val="both"/>
        <w:rPr>
          <w:sz w:val="24"/>
          <w:szCs w:val="24"/>
        </w:rPr>
      </w:pPr>
      <w:r w:rsidRPr="0010372D">
        <w:rPr>
          <w:color w:val="000000"/>
          <w:sz w:val="24"/>
          <w:szCs w:val="24"/>
        </w:rPr>
        <w:t>укладка трубопровода на лежки в траншее;</w:t>
      </w:r>
    </w:p>
    <w:p w:rsidR="00AF746B" w:rsidRPr="0010372D" w:rsidRDefault="00AF746B" w:rsidP="002808DC">
      <w:pPr>
        <w:numPr>
          <w:ilvl w:val="0"/>
          <w:numId w:val="87"/>
        </w:numPr>
        <w:shd w:val="clear" w:color="auto" w:fill="FFFFFF"/>
        <w:tabs>
          <w:tab w:val="clear" w:pos="1980"/>
          <w:tab w:val="num" w:pos="1418"/>
        </w:tabs>
        <w:suppressAutoHyphens/>
        <w:ind w:left="1418" w:hanging="567"/>
        <w:jc w:val="both"/>
        <w:rPr>
          <w:sz w:val="24"/>
          <w:szCs w:val="24"/>
        </w:rPr>
      </w:pPr>
      <w:r w:rsidRPr="0010372D">
        <w:rPr>
          <w:color w:val="000000"/>
          <w:sz w:val="24"/>
          <w:szCs w:val="24"/>
        </w:rPr>
        <w:t>выполнение работ по устранению дефектов стенки трубы, на участке, уложенном на лежки;</w:t>
      </w:r>
    </w:p>
    <w:p w:rsidR="00AF746B" w:rsidRPr="0010372D" w:rsidRDefault="00AF746B" w:rsidP="002808DC">
      <w:pPr>
        <w:numPr>
          <w:ilvl w:val="0"/>
          <w:numId w:val="87"/>
        </w:numPr>
        <w:shd w:val="clear" w:color="auto" w:fill="FFFFFF"/>
        <w:tabs>
          <w:tab w:val="clear" w:pos="1980"/>
          <w:tab w:val="num" w:pos="1418"/>
        </w:tabs>
        <w:suppressAutoHyphens/>
        <w:ind w:left="1418" w:hanging="567"/>
        <w:jc w:val="both"/>
        <w:rPr>
          <w:sz w:val="24"/>
          <w:szCs w:val="24"/>
        </w:rPr>
      </w:pPr>
      <w:r w:rsidRPr="0010372D">
        <w:rPr>
          <w:color w:val="000000"/>
          <w:sz w:val="24"/>
          <w:szCs w:val="24"/>
        </w:rPr>
        <w:t>подъем трубопровода;</w:t>
      </w:r>
    </w:p>
    <w:p w:rsidR="00AF746B" w:rsidRPr="0010372D" w:rsidRDefault="00AF746B" w:rsidP="002808DC">
      <w:pPr>
        <w:numPr>
          <w:ilvl w:val="0"/>
          <w:numId w:val="87"/>
        </w:numPr>
        <w:shd w:val="clear" w:color="auto" w:fill="FFFFFF"/>
        <w:tabs>
          <w:tab w:val="clear" w:pos="1980"/>
          <w:tab w:val="num" w:pos="1418"/>
        </w:tabs>
        <w:suppressAutoHyphens/>
        <w:ind w:left="1418" w:hanging="567"/>
        <w:jc w:val="both"/>
        <w:rPr>
          <w:sz w:val="24"/>
          <w:szCs w:val="24"/>
        </w:rPr>
      </w:pPr>
      <w:r w:rsidRPr="0010372D">
        <w:rPr>
          <w:color w:val="000000"/>
          <w:sz w:val="24"/>
          <w:szCs w:val="24"/>
        </w:rPr>
        <w:t>повторная очистка трубопровода;</w:t>
      </w:r>
    </w:p>
    <w:p w:rsidR="00AF746B" w:rsidRPr="0010372D" w:rsidRDefault="00AF746B" w:rsidP="002808DC">
      <w:pPr>
        <w:numPr>
          <w:ilvl w:val="0"/>
          <w:numId w:val="87"/>
        </w:numPr>
        <w:shd w:val="clear" w:color="auto" w:fill="FFFFFF"/>
        <w:tabs>
          <w:tab w:val="clear" w:pos="1980"/>
          <w:tab w:val="num" w:pos="1418"/>
        </w:tabs>
        <w:suppressAutoHyphens/>
        <w:ind w:left="1418" w:hanging="567"/>
        <w:jc w:val="both"/>
        <w:rPr>
          <w:sz w:val="24"/>
          <w:szCs w:val="24"/>
        </w:rPr>
      </w:pPr>
      <w:r w:rsidRPr="0010372D">
        <w:rPr>
          <w:color w:val="000000"/>
          <w:sz w:val="24"/>
          <w:szCs w:val="24"/>
        </w:rPr>
        <w:t>'нанесение нового изоляционного покрытия;</w:t>
      </w:r>
    </w:p>
    <w:p w:rsidR="00AF746B" w:rsidRPr="0010372D" w:rsidRDefault="00AF746B" w:rsidP="002808DC">
      <w:pPr>
        <w:numPr>
          <w:ilvl w:val="0"/>
          <w:numId w:val="87"/>
        </w:numPr>
        <w:shd w:val="clear" w:color="auto" w:fill="FFFFFF"/>
        <w:tabs>
          <w:tab w:val="clear" w:pos="1980"/>
          <w:tab w:val="num" w:pos="1418"/>
        </w:tabs>
        <w:suppressAutoHyphens/>
        <w:ind w:left="1418" w:hanging="567"/>
        <w:jc w:val="both"/>
        <w:rPr>
          <w:sz w:val="24"/>
          <w:szCs w:val="24"/>
        </w:rPr>
      </w:pPr>
      <w:r w:rsidRPr="0010372D">
        <w:rPr>
          <w:color w:val="000000"/>
          <w:sz w:val="24"/>
          <w:szCs w:val="24"/>
        </w:rPr>
        <w:t>укладка трубопровода на дно траншеи;</w:t>
      </w:r>
    </w:p>
    <w:p w:rsidR="00AF746B" w:rsidRPr="0010372D" w:rsidRDefault="00AF746B" w:rsidP="002808DC">
      <w:pPr>
        <w:numPr>
          <w:ilvl w:val="0"/>
          <w:numId w:val="87"/>
        </w:numPr>
        <w:shd w:val="clear" w:color="auto" w:fill="FFFFFF"/>
        <w:tabs>
          <w:tab w:val="clear" w:pos="1980"/>
          <w:tab w:val="num" w:pos="1418"/>
        </w:tabs>
        <w:suppressAutoHyphens/>
        <w:ind w:left="1418" w:hanging="567"/>
        <w:jc w:val="both"/>
        <w:rPr>
          <w:sz w:val="24"/>
          <w:szCs w:val="24"/>
        </w:rPr>
      </w:pPr>
      <w:r w:rsidRPr="0010372D">
        <w:rPr>
          <w:color w:val="000000"/>
          <w:sz w:val="24"/>
          <w:szCs w:val="24"/>
        </w:rPr>
        <w:t>присыпка трубопровода и засыпка траншеи минеральным грунтом;</w:t>
      </w:r>
    </w:p>
    <w:p w:rsidR="00AF746B" w:rsidRPr="0010372D" w:rsidRDefault="00AF746B" w:rsidP="002808DC">
      <w:pPr>
        <w:numPr>
          <w:ilvl w:val="0"/>
          <w:numId w:val="87"/>
        </w:numPr>
        <w:shd w:val="clear" w:color="auto" w:fill="FFFFFF"/>
        <w:tabs>
          <w:tab w:val="clear" w:pos="1980"/>
          <w:tab w:val="num" w:pos="1418"/>
        </w:tabs>
        <w:suppressAutoHyphens/>
        <w:ind w:left="1418" w:hanging="567"/>
        <w:jc w:val="both"/>
        <w:rPr>
          <w:sz w:val="24"/>
          <w:szCs w:val="24"/>
        </w:rPr>
      </w:pPr>
      <w:r w:rsidRPr="0010372D">
        <w:rPr>
          <w:color w:val="000000"/>
          <w:sz w:val="24"/>
          <w:szCs w:val="24"/>
        </w:rPr>
        <w:t>техническая рекультивация плодородного слоя почвы.</w:t>
      </w:r>
    </w:p>
    <w:p w:rsidR="00AF746B" w:rsidRPr="0010372D" w:rsidRDefault="00AF746B" w:rsidP="00730845">
      <w:pPr>
        <w:shd w:val="clear" w:color="auto" w:fill="FFFFFF"/>
        <w:tabs>
          <w:tab w:val="left" w:pos="1418"/>
        </w:tabs>
        <w:suppressAutoHyphens/>
        <w:ind w:firstLine="567"/>
        <w:jc w:val="both"/>
        <w:rPr>
          <w:sz w:val="24"/>
          <w:szCs w:val="24"/>
        </w:rPr>
      </w:pPr>
      <w:r w:rsidRPr="0010372D">
        <w:rPr>
          <w:color w:val="000000"/>
          <w:sz w:val="24"/>
          <w:szCs w:val="24"/>
        </w:rPr>
        <w:t>2.3.3</w:t>
      </w:r>
      <w:r w:rsidRPr="0010372D">
        <w:rPr>
          <w:color w:val="000000"/>
          <w:sz w:val="24"/>
          <w:szCs w:val="24"/>
        </w:rPr>
        <w:tab/>
        <w:t>Способ ремонта без подъема трубопровода с сохранением его положения рекомендуется для трубопроводов диаметром 720 мм и более.</w:t>
      </w:r>
    </w:p>
    <w:p w:rsidR="00730845" w:rsidRPr="0010372D" w:rsidRDefault="00AF746B" w:rsidP="00730845">
      <w:pPr>
        <w:shd w:val="clear" w:color="auto" w:fill="FFFFFF"/>
        <w:tabs>
          <w:tab w:val="left" w:pos="9639"/>
        </w:tabs>
        <w:suppressAutoHyphens/>
        <w:ind w:firstLine="567"/>
        <w:jc w:val="both"/>
        <w:rPr>
          <w:color w:val="000000"/>
          <w:sz w:val="24"/>
          <w:szCs w:val="24"/>
        </w:rPr>
      </w:pPr>
      <w:r w:rsidRPr="0010372D">
        <w:rPr>
          <w:color w:val="000000"/>
          <w:sz w:val="24"/>
          <w:szCs w:val="24"/>
        </w:rPr>
        <w:t>Технологические операции выполняются в следующей последовательности:</w:t>
      </w:r>
    </w:p>
    <w:p w:rsidR="00A655C7" w:rsidRPr="0010372D" w:rsidRDefault="00AF746B" w:rsidP="002808DC">
      <w:pPr>
        <w:numPr>
          <w:ilvl w:val="0"/>
          <w:numId w:val="88"/>
        </w:numPr>
        <w:shd w:val="clear" w:color="auto" w:fill="FFFFFF"/>
        <w:tabs>
          <w:tab w:val="clear" w:pos="1980"/>
          <w:tab w:val="left" w:pos="1418"/>
          <w:tab w:val="left" w:pos="9639"/>
        </w:tabs>
        <w:suppressAutoHyphens/>
        <w:ind w:left="1418" w:hanging="567"/>
        <w:jc w:val="both"/>
        <w:rPr>
          <w:color w:val="000000"/>
          <w:sz w:val="24"/>
          <w:szCs w:val="24"/>
        </w:rPr>
      </w:pPr>
      <w:r w:rsidRPr="0010372D">
        <w:rPr>
          <w:color w:val="000000"/>
          <w:sz w:val="24"/>
          <w:szCs w:val="24"/>
        </w:rPr>
        <w:t>уточнение положения трубопровода;</w:t>
      </w:r>
    </w:p>
    <w:p w:rsidR="00AF746B" w:rsidRPr="0010372D" w:rsidRDefault="00AF746B" w:rsidP="002808DC">
      <w:pPr>
        <w:numPr>
          <w:ilvl w:val="0"/>
          <w:numId w:val="88"/>
        </w:numPr>
        <w:shd w:val="clear" w:color="auto" w:fill="FFFFFF"/>
        <w:tabs>
          <w:tab w:val="clear" w:pos="1980"/>
          <w:tab w:val="left" w:pos="1418"/>
        </w:tabs>
        <w:suppressAutoHyphens/>
        <w:ind w:left="1418" w:right="1267" w:hanging="567"/>
        <w:jc w:val="both"/>
        <w:rPr>
          <w:sz w:val="24"/>
          <w:szCs w:val="24"/>
        </w:rPr>
      </w:pPr>
      <w:r w:rsidRPr="0010372D">
        <w:rPr>
          <w:color w:val="000000"/>
          <w:sz w:val="24"/>
          <w:szCs w:val="24"/>
        </w:rPr>
        <w:t>снятие плодородного слоя почвы, перемещение его во временный отвал, планировка ремонтной полосы в зоне движения РСК;</w:t>
      </w:r>
    </w:p>
    <w:p w:rsidR="00AF746B" w:rsidRPr="0010372D" w:rsidRDefault="00AF746B" w:rsidP="002808DC">
      <w:pPr>
        <w:numPr>
          <w:ilvl w:val="0"/>
          <w:numId w:val="88"/>
        </w:numPr>
        <w:shd w:val="clear" w:color="auto" w:fill="FFFFFF"/>
        <w:tabs>
          <w:tab w:val="clear" w:pos="1980"/>
          <w:tab w:val="left" w:pos="1418"/>
        </w:tabs>
        <w:suppressAutoHyphens/>
        <w:ind w:left="1418" w:right="14" w:hanging="567"/>
        <w:jc w:val="both"/>
        <w:rPr>
          <w:sz w:val="24"/>
          <w:szCs w:val="24"/>
        </w:rPr>
      </w:pPr>
      <w:r w:rsidRPr="0010372D">
        <w:rPr>
          <w:color w:val="000000"/>
          <w:sz w:val="24"/>
          <w:szCs w:val="24"/>
        </w:rPr>
        <w:t>вскрытие трубопровода с разработкой боковых траншей ниже нижней образующей трубопровода;</w:t>
      </w:r>
    </w:p>
    <w:p w:rsidR="00AF746B" w:rsidRPr="0010372D" w:rsidRDefault="00AF746B" w:rsidP="002808DC">
      <w:pPr>
        <w:numPr>
          <w:ilvl w:val="0"/>
          <w:numId w:val="88"/>
        </w:numPr>
        <w:shd w:val="clear" w:color="auto" w:fill="FFFFFF"/>
        <w:tabs>
          <w:tab w:val="clear" w:pos="1980"/>
          <w:tab w:val="left" w:pos="1418"/>
        </w:tabs>
        <w:suppressAutoHyphens/>
        <w:ind w:left="1418" w:right="14" w:hanging="567"/>
        <w:jc w:val="both"/>
        <w:rPr>
          <w:sz w:val="24"/>
          <w:szCs w:val="24"/>
        </w:rPr>
      </w:pPr>
      <w:r w:rsidRPr="0010372D">
        <w:rPr>
          <w:color w:val="000000"/>
          <w:sz w:val="24"/>
          <w:szCs w:val="24"/>
        </w:rPr>
        <w:t>предварительный осмотр технического состояния трубопровода, определение мест расположения дефектов, обнаруженных ВИС и другими методами, и ремонт их при необходимости;</w:t>
      </w:r>
    </w:p>
    <w:p w:rsidR="00AF746B" w:rsidRPr="0010372D" w:rsidRDefault="00AF746B" w:rsidP="002808DC">
      <w:pPr>
        <w:numPr>
          <w:ilvl w:val="0"/>
          <w:numId w:val="88"/>
        </w:numPr>
        <w:shd w:val="clear" w:color="auto" w:fill="FFFFFF"/>
        <w:tabs>
          <w:tab w:val="clear" w:pos="1980"/>
          <w:tab w:val="left" w:pos="1418"/>
        </w:tabs>
        <w:suppressAutoHyphens/>
        <w:ind w:left="1418" w:hanging="567"/>
        <w:jc w:val="both"/>
        <w:rPr>
          <w:sz w:val="24"/>
          <w:szCs w:val="24"/>
        </w:rPr>
      </w:pPr>
      <w:r w:rsidRPr="0010372D">
        <w:rPr>
          <w:color w:val="000000"/>
          <w:sz w:val="24"/>
          <w:szCs w:val="24"/>
        </w:rPr>
        <w:t>разработка грунта под трубопроводом;</w:t>
      </w:r>
    </w:p>
    <w:p w:rsidR="00AF746B" w:rsidRPr="0010372D" w:rsidRDefault="00AF746B" w:rsidP="002808DC">
      <w:pPr>
        <w:numPr>
          <w:ilvl w:val="0"/>
          <w:numId w:val="88"/>
        </w:numPr>
        <w:shd w:val="clear" w:color="auto" w:fill="FFFFFF"/>
        <w:tabs>
          <w:tab w:val="clear" w:pos="1980"/>
          <w:tab w:val="left" w:pos="1418"/>
        </w:tabs>
        <w:suppressAutoHyphens/>
        <w:ind w:left="1418" w:hanging="567"/>
        <w:jc w:val="both"/>
        <w:rPr>
          <w:sz w:val="24"/>
          <w:szCs w:val="24"/>
        </w:rPr>
      </w:pPr>
      <w:r w:rsidRPr="0010372D">
        <w:rPr>
          <w:color w:val="000000"/>
          <w:sz w:val="24"/>
          <w:szCs w:val="24"/>
        </w:rPr>
        <w:t>очистка трубопровода от старого изоляционного покрытия;</w:t>
      </w:r>
    </w:p>
    <w:p w:rsidR="00AF746B" w:rsidRPr="0010372D" w:rsidRDefault="00AF746B" w:rsidP="002808DC">
      <w:pPr>
        <w:numPr>
          <w:ilvl w:val="0"/>
          <w:numId w:val="88"/>
        </w:numPr>
        <w:shd w:val="clear" w:color="auto" w:fill="FFFFFF"/>
        <w:tabs>
          <w:tab w:val="clear" w:pos="1980"/>
          <w:tab w:val="left" w:pos="1418"/>
        </w:tabs>
        <w:suppressAutoHyphens/>
        <w:ind w:left="1418" w:hanging="567"/>
        <w:jc w:val="both"/>
        <w:rPr>
          <w:sz w:val="24"/>
          <w:szCs w:val="24"/>
        </w:rPr>
      </w:pPr>
      <w:r w:rsidRPr="0010372D">
        <w:rPr>
          <w:color w:val="000000"/>
          <w:sz w:val="24"/>
          <w:szCs w:val="24"/>
        </w:rPr>
        <w:t>осмотр и выявление дефектов на очищенном участке;</w:t>
      </w:r>
    </w:p>
    <w:p w:rsidR="00AF746B" w:rsidRPr="0010372D" w:rsidRDefault="00AF746B" w:rsidP="002808DC">
      <w:pPr>
        <w:numPr>
          <w:ilvl w:val="0"/>
          <w:numId w:val="88"/>
        </w:numPr>
        <w:shd w:val="clear" w:color="auto" w:fill="FFFFFF"/>
        <w:tabs>
          <w:tab w:val="clear" w:pos="1980"/>
          <w:tab w:val="left" w:pos="1418"/>
        </w:tabs>
        <w:suppressAutoHyphens/>
        <w:ind w:left="1418" w:hanging="567"/>
        <w:jc w:val="both"/>
        <w:rPr>
          <w:sz w:val="24"/>
          <w:szCs w:val="24"/>
        </w:rPr>
      </w:pPr>
      <w:r w:rsidRPr="0010372D">
        <w:rPr>
          <w:color w:val="000000"/>
          <w:sz w:val="24"/>
          <w:szCs w:val="24"/>
        </w:rPr>
        <w:t>выполнение работ по ремонту дефектов стенки трубы;</w:t>
      </w:r>
    </w:p>
    <w:p w:rsidR="00AF746B" w:rsidRPr="0010372D" w:rsidRDefault="00AF746B" w:rsidP="002808DC">
      <w:pPr>
        <w:numPr>
          <w:ilvl w:val="0"/>
          <w:numId w:val="88"/>
        </w:numPr>
        <w:shd w:val="clear" w:color="auto" w:fill="FFFFFF"/>
        <w:tabs>
          <w:tab w:val="clear" w:pos="1980"/>
          <w:tab w:val="left" w:pos="1418"/>
        </w:tabs>
        <w:suppressAutoHyphens/>
        <w:ind w:left="1418" w:hanging="567"/>
        <w:jc w:val="both"/>
        <w:rPr>
          <w:sz w:val="24"/>
          <w:szCs w:val="24"/>
        </w:rPr>
      </w:pPr>
      <w:r w:rsidRPr="0010372D">
        <w:rPr>
          <w:color w:val="000000"/>
          <w:sz w:val="24"/>
          <w:szCs w:val="24"/>
        </w:rPr>
        <w:t>нанесение нового изоляционного покрытия;</w:t>
      </w:r>
    </w:p>
    <w:p w:rsidR="00AF746B" w:rsidRPr="0010372D" w:rsidRDefault="00AF746B" w:rsidP="002808DC">
      <w:pPr>
        <w:numPr>
          <w:ilvl w:val="0"/>
          <w:numId w:val="88"/>
        </w:numPr>
        <w:shd w:val="clear" w:color="auto" w:fill="FFFFFF"/>
        <w:tabs>
          <w:tab w:val="clear" w:pos="1980"/>
          <w:tab w:val="left" w:pos="1418"/>
        </w:tabs>
        <w:suppressAutoHyphens/>
        <w:ind w:left="1418" w:right="14" w:hanging="567"/>
        <w:jc w:val="both"/>
        <w:rPr>
          <w:sz w:val="24"/>
          <w:szCs w:val="24"/>
        </w:rPr>
      </w:pPr>
      <w:r w:rsidRPr="0010372D">
        <w:rPr>
          <w:color w:val="000000"/>
          <w:sz w:val="24"/>
          <w:szCs w:val="24"/>
        </w:rPr>
        <w:t>присыпка с подбивкой грунта под трубопровод на участках, определенных проектом производства работ (ППР) и засыпка траншеи;</w:t>
      </w:r>
    </w:p>
    <w:p w:rsidR="00AF746B" w:rsidRPr="0010372D" w:rsidRDefault="00AF746B" w:rsidP="002808DC">
      <w:pPr>
        <w:numPr>
          <w:ilvl w:val="0"/>
          <w:numId w:val="88"/>
        </w:numPr>
        <w:shd w:val="clear" w:color="auto" w:fill="FFFFFF"/>
        <w:tabs>
          <w:tab w:val="clear" w:pos="1980"/>
          <w:tab w:val="left" w:pos="1418"/>
        </w:tabs>
        <w:suppressAutoHyphens/>
        <w:ind w:left="1418" w:hanging="567"/>
        <w:jc w:val="both"/>
        <w:rPr>
          <w:sz w:val="24"/>
          <w:szCs w:val="24"/>
        </w:rPr>
      </w:pPr>
      <w:r w:rsidRPr="0010372D">
        <w:rPr>
          <w:color w:val="000000"/>
          <w:sz w:val="24"/>
          <w:szCs w:val="24"/>
        </w:rPr>
        <w:t>техническая рекультивация плодородного слоя почвы.</w:t>
      </w:r>
    </w:p>
    <w:p w:rsidR="00AF746B" w:rsidRPr="0010372D" w:rsidRDefault="00AF746B" w:rsidP="002808DC">
      <w:pPr>
        <w:numPr>
          <w:ilvl w:val="2"/>
          <w:numId w:val="89"/>
        </w:numPr>
        <w:shd w:val="clear" w:color="auto" w:fill="FFFFFF"/>
        <w:tabs>
          <w:tab w:val="clear" w:pos="1224"/>
          <w:tab w:val="num" w:pos="1701"/>
        </w:tabs>
        <w:suppressAutoHyphens/>
        <w:ind w:left="0" w:right="10" w:firstLine="567"/>
        <w:jc w:val="both"/>
        <w:rPr>
          <w:sz w:val="24"/>
          <w:szCs w:val="24"/>
        </w:rPr>
      </w:pPr>
      <w:r w:rsidRPr="0010372D">
        <w:rPr>
          <w:color w:val="000000"/>
          <w:sz w:val="24"/>
          <w:szCs w:val="24"/>
        </w:rPr>
        <w:t>Ремонт трубопроводов с заменой изоляции в зимнее время рекомендуется проводить в три этапа:</w:t>
      </w:r>
    </w:p>
    <w:p w:rsidR="00AF746B" w:rsidRPr="0010372D" w:rsidRDefault="00AF746B" w:rsidP="00CF3A13">
      <w:pPr>
        <w:shd w:val="clear" w:color="auto" w:fill="FFFFFF"/>
        <w:suppressAutoHyphens/>
        <w:ind w:left="466"/>
        <w:jc w:val="both"/>
        <w:rPr>
          <w:sz w:val="24"/>
          <w:szCs w:val="24"/>
        </w:rPr>
      </w:pPr>
      <w:r w:rsidRPr="0010372D">
        <w:rPr>
          <w:color w:val="000000"/>
          <w:sz w:val="24"/>
          <w:szCs w:val="24"/>
        </w:rPr>
        <w:t>Этап 1. Работы, выполняемые в теплое время года (до промерзания грунта):</w:t>
      </w:r>
    </w:p>
    <w:p w:rsidR="00AF746B" w:rsidRPr="0010372D" w:rsidRDefault="00AF746B" w:rsidP="002808DC">
      <w:pPr>
        <w:numPr>
          <w:ilvl w:val="0"/>
          <w:numId w:val="90"/>
        </w:numPr>
        <w:shd w:val="clear" w:color="auto" w:fill="FFFFFF"/>
        <w:tabs>
          <w:tab w:val="clear" w:pos="1980"/>
          <w:tab w:val="left" w:pos="1418"/>
        </w:tabs>
        <w:suppressAutoHyphens/>
        <w:ind w:left="1418" w:hanging="567"/>
        <w:jc w:val="both"/>
        <w:rPr>
          <w:sz w:val="24"/>
          <w:szCs w:val="24"/>
        </w:rPr>
      </w:pPr>
      <w:r w:rsidRPr="0010372D">
        <w:rPr>
          <w:color w:val="000000"/>
          <w:sz w:val="24"/>
          <w:szCs w:val="24"/>
        </w:rPr>
        <w:t>уточнение положения трубопровода;</w:t>
      </w:r>
    </w:p>
    <w:p w:rsidR="00AF746B" w:rsidRPr="0010372D" w:rsidRDefault="00AF746B" w:rsidP="002808DC">
      <w:pPr>
        <w:numPr>
          <w:ilvl w:val="0"/>
          <w:numId w:val="90"/>
        </w:numPr>
        <w:shd w:val="clear" w:color="auto" w:fill="FFFFFF"/>
        <w:tabs>
          <w:tab w:val="clear" w:pos="1980"/>
          <w:tab w:val="left" w:pos="1418"/>
        </w:tabs>
        <w:suppressAutoHyphens/>
        <w:ind w:left="1418" w:right="10" w:hanging="567"/>
        <w:jc w:val="both"/>
        <w:rPr>
          <w:sz w:val="24"/>
          <w:szCs w:val="24"/>
        </w:rPr>
      </w:pPr>
      <w:r w:rsidRPr="0010372D">
        <w:rPr>
          <w:color w:val="000000"/>
          <w:sz w:val="24"/>
          <w:szCs w:val="24"/>
        </w:rPr>
        <w:t>снятие плодородного слоя почвы, перемещение его во временный отвал, планировка ремонтной полосы в зоне движения РСК;</w:t>
      </w:r>
    </w:p>
    <w:p w:rsidR="00AF746B" w:rsidRPr="0010372D" w:rsidRDefault="00AF746B" w:rsidP="002808DC">
      <w:pPr>
        <w:numPr>
          <w:ilvl w:val="0"/>
          <w:numId w:val="90"/>
        </w:numPr>
        <w:shd w:val="clear" w:color="auto" w:fill="FFFFFF"/>
        <w:tabs>
          <w:tab w:val="clear" w:pos="1980"/>
          <w:tab w:val="left" w:pos="1418"/>
        </w:tabs>
        <w:suppressAutoHyphens/>
        <w:ind w:left="1418" w:hanging="567"/>
        <w:jc w:val="both"/>
        <w:rPr>
          <w:sz w:val="24"/>
          <w:szCs w:val="24"/>
        </w:rPr>
      </w:pPr>
      <w:r w:rsidRPr="0010372D">
        <w:rPr>
          <w:color w:val="000000"/>
          <w:sz w:val="24"/>
          <w:szCs w:val="24"/>
        </w:rPr>
        <w:t>безотвальная вспашка или рыхление зоны разработки траншеи;</w:t>
      </w:r>
    </w:p>
    <w:p w:rsidR="00AF746B" w:rsidRPr="0010372D" w:rsidRDefault="00AF746B" w:rsidP="002808DC">
      <w:pPr>
        <w:numPr>
          <w:ilvl w:val="0"/>
          <w:numId w:val="90"/>
        </w:numPr>
        <w:shd w:val="clear" w:color="auto" w:fill="FFFFFF"/>
        <w:tabs>
          <w:tab w:val="clear" w:pos="1980"/>
          <w:tab w:val="left" w:pos="1418"/>
        </w:tabs>
        <w:suppressAutoHyphens/>
        <w:ind w:left="1418" w:hanging="567"/>
        <w:jc w:val="both"/>
        <w:rPr>
          <w:sz w:val="24"/>
          <w:szCs w:val="24"/>
        </w:rPr>
      </w:pPr>
      <w:r w:rsidRPr="0010372D">
        <w:rPr>
          <w:color w:val="000000"/>
          <w:sz w:val="24"/>
          <w:szCs w:val="24"/>
        </w:rPr>
        <w:t>восстановление оси трассы трубопровода.</w:t>
      </w:r>
    </w:p>
    <w:p w:rsidR="00AF746B" w:rsidRPr="0010372D" w:rsidRDefault="00AF746B" w:rsidP="00CF3A13">
      <w:pPr>
        <w:shd w:val="clear" w:color="auto" w:fill="FFFFFF"/>
        <w:suppressAutoHyphens/>
        <w:ind w:left="466"/>
        <w:jc w:val="both"/>
        <w:rPr>
          <w:sz w:val="24"/>
          <w:szCs w:val="24"/>
        </w:rPr>
      </w:pPr>
      <w:r w:rsidRPr="0010372D">
        <w:rPr>
          <w:color w:val="000000"/>
          <w:sz w:val="24"/>
          <w:szCs w:val="24"/>
        </w:rPr>
        <w:t>Этап 2. Работы, выполняемые в зимнее время:</w:t>
      </w:r>
    </w:p>
    <w:p w:rsidR="00AF746B" w:rsidRPr="0010372D" w:rsidRDefault="00AF746B" w:rsidP="002808DC">
      <w:pPr>
        <w:numPr>
          <w:ilvl w:val="0"/>
          <w:numId w:val="91"/>
        </w:numPr>
        <w:shd w:val="clear" w:color="auto" w:fill="FFFFFF"/>
        <w:tabs>
          <w:tab w:val="clear" w:pos="1980"/>
          <w:tab w:val="num" w:pos="1418"/>
        </w:tabs>
        <w:suppressAutoHyphens/>
        <w:ind w:left="1418" w:hanging="567"/>
        <w:jc w:val="both"/>
        <w:rPr>
          <w:sz w:val="24"/>
          <w:szCs w:val="24"/>
        </w:rPr>
      </w:pPr>
      <w:r w:rsidRPr="0010372D">
        <w:rPr>
          <w:color w:val="000000"/>
          <w:sz w:val="24"/>
          <w:szCs w:val="24"/>
        </w:rPr>
        <w:t>очистка от снега зоны разработки траншеи и зоны прохода ремонтной техники на суточный объем выполнения ремонтных работ;</w:t>
      </w:r>
    </w:p>
    <w:p w:rsidR="00AF746B" w:rsidRPr="0010372D" w:rsidRDefault="00AF746B" w:rsidP="002808DC">
      <w:pPr>
        <w:numPr>
          <w:ilvl w:val="0"/>
          <w:numId w:val="91"/>
        </w:numPr>
        <w:shd w:val="clear" w:color="auto" w:fill="FFFFFF"/>
        <w:tabs>
          <w:tab w:val="clear" w:pos="1980"/>
          <w:tab w:val="num" w:pos="1418"/>
        </w:tabs>
        <w:suppressAutoHyphens/>
        <w:ind w:left="1418" w:hanging="567"/>
        <w:jc w:val="both"/>
        <w:rPr>
          <w:sz w:val="24"/>
          <w:szCs w:val="24"/>
        </w:rPr>
      </w:pPr>
      <w:r w:rsidRPr="0010372D">
        <w:rPr>
          <w:color w:val="000000"/>
          <w:sz w:val="24"/>
          <w:szCs w:val="24"/>
        </w:rPr>
        <w:t>разработка траншеи и очистка трубопровода от старого изоляционного покрытия;</w:t>
      </w:r>
    </w:p>
    <w:p w:rsidR="00AF746B" w:rsidRPr="0010372D" w:rsidRDefault="00AF746B" w:rsidP="002808DC">
      <w:pPr>
        <w:numPr>
          <w:ilvl w:val="0"/>
          <w:numId w:val="91"/>
        </w:numPr>
        <w:shd w:val="clear" w:color="auto" w:fill="FFFFFF"/>
        <w:tabs>
          <w:tab w:val="clear" w:pos="1980"/>
          <w:tab w:val="num" w:pos="1418"/>
        </w:tabs>
        <w:suppressAutoHyphens/>
        <w:ind w:left="1418" w:hanging="567"/>
        <w:jc w:val="both"/>
        <w:rPr>
          <w:sz w:val="24"/>
          <w:szCs w:val="24"/>
        </w:rPr>
      </w:pPr>
      <w:r w:rsidRPr="0010372D">
        <w:rPr>
          <w:color w:val="000000"/>
          <w:sz w:val="24"/>
          <w:szCs w:val="24"/>
        </w:rPr>
        <w:t>выполнение ремонтно-восстановительных работ;</w:t>
      </w:r>
    </w:p>
    <w:p w:rsidR="00AF746B" w:rsidRPr="0010372D" w:rsidRDefault="00AF746B" w:rsidP="002808DC">
      <w:pPr>
        <w:numPr>
          <w:ilvl w:val="0"/>
          <w:numId w:val="91"/>
        </w:numPr>
        <w:shd w:val="clear" w:color="auto" w:fill="FFFFFF"/>
        <w:tabs>
          <w:tab w:val="clear" w:pos="1980"/>
          <w:tab w:val="num" w:pos="1418"/>
        </w:tabs>
        <w:suppressAutoHyphens/>
        <w:ind w:left="1418" w:right="14" w:hanging="567"/>
        <w:jc w:val="both"/>
        <w:rPr>
          <w:sz w:val="24"/>
          <w:szCs w:val="24"/>
        </w:rPr>
      </w:pPr>
      <w:r w:rsidRPr="0010372D">
        <w:rPr>
          <w:color w:val="000000"/>
          <w:sz w:val="24"/>
          <w:szCs w:val="24"/>
        </w:rPr>
        <w:t>укладка трубопровода на дно траншеи, присыпка его и засыпка траншеи минеральным грунтом при ремонте с подъемом или присыпка с подбивкой грунта под трубопровод на участках, определенных ППР и засыпка траншеи минеральным грунтом при ремонте без подъема (с сохранением положения).</w:t>
      </w:r>
    </w:p>
    <w:p w:rsidR="00AF746B" w:rsidRPr="0010372D" w:rsidRDefault="00AF746B" w:rsidP="00CF3A13">
      <w:pPr>
        <w:shd w:val="clear" w:color="auto" w:fill="FFFFFF"/>
        <w:suppressAutoHyphens/>
        <w:ind w:left="470"/>
        <w:jc w:val="both"/>
        <w:rPr>
          <w:sz w:val="24"/>
          <w:szCs w:val="24"/>
        </w:rPr>
      </w:pPr>
      <w:r w:rsidRPr="0010372D">
        <w:rPr>
          <w:color w:val="000000"/>
          <w:sz w:val="24"/>
          <w:szCs w:val="24"/>
        </w:rPr>
        <w:t>Этап 3. Работы, выполняемые после оттаивания отвалов грунта:</w:t>
      </w:r>
    </w:p>
    <w:p w:rsidR="00AF746B" w:rsidRPr="0010372D" w:rsidRDefault="00AF746B" w:rsidP="002808DC">
      <w:pPr>
        <w:numPr>
          <w:ilvl w:val="0"/>
          <w:numId w:val="92"/>
        </w:numPr>
        <w:shd w:val="clear" w:color="auto" w:fill="FFFFFF"/>
        <w:tabs>
          <w:tab w:val="clear" w:pos="1980"/>
          <w:tab w:val="num" w:pos="1418"/>
        </w:tabs>
        <w:suppressAutoHyphens/>
        <w:ind w:left="1418" w:hanging="567"/>
        <w:jc w:val="both"/>
        <w:rPr>
          <w:sz w:val="24"/>
          <w:szCs w:val="24"/>
        </w:rPr>
      </w:pPr>
      <w:r w:rsidRPr="0010372D">
        <w:rPr>
          <w:color w:val="000000"/>
          <w:sz w:val="24"/>
          <w:szCs w:val="24"/>
        </w:rPr>
        <w:t>планирование зоны засыпки траншеи;</w:t>
      </w:r>
    </w:p>
    <w:p w:rsidR="00AF746B" w:rsidRPr="0010372D" w:rsidRDefault="00AF746B" w:rsidP="002808DC">
      <w:pPr>
        <w:numPr>
          <w:ilvl w:val="0"/>
          <w:numId w:val="92"/>
        </w:numPr>
        <w:shd w:val="clear" w:color="auto" w:fill="FFFFFF"/>
        <w:tabs>
          <w:tab w:val="clear" w:pos="1980"/>
          <w:tab w:val="num" w:pos="1418"/>
        </w:tabs>
        <w:suppressAutoHyphens/>
        <w:ind w:left="1418" w:hanging="567"/>
        <w:jc w:val="both"/>
        <w:rPr>
          <w:sz w:val="24"/>
          <w:szCs w:val="24"/>
        </w:rPr>
      </w:pPr>
      <w:r w:rsidRPr="0010372D">
        <w:rPr>
          <w:color w:val="000000"/>
          <w:sz w:val="24"/>
          <w:szCs w:val="24"/>
        </w:rPr>
        <w:t>техническая рекультивация плодородного слоя почвы.</w:t>
      </w:r>
    </w:p>
    <w:p w:rsidR="00AF746B" w:rsidRPr="0010372D" w:rsidRDefault="00AF746B" w:rsidP="002808DC">
      <w:pPr>
        <w:numPr>
          <w:ilvl w:val="1"/>
          <w:numId w:val="146"/>
        </w:numPr>
        <w:shd w:val="clear" w:color="auto" w:fill="FFFFFF"/>
        <w:tabs>
          <w:tab w:val="clear" w:pos="792"/>
          <w:tab w:val="num" w:pos="851"/>
        </w:tabs>
        <w:suppressAutoHyphens/>
        <w:spacing w:before="360" w:after="360"/>
        <w:ind w:left="0" w:right="23" w:firstLine="0"/>
        <w:jc w:val="center"/>
        <w:rPr>
          <w:b/>
          <w:sz w:val="24"/>
          <w:szCs w:val="24"/>
        </w:rPr>
      </w:pPr>
      <w:r w:rsidRPr="0010372D">
        <w:rPr>
          <w:b/>
          <w:bCs/>
          <w:color w:val="000000"/>
          <w:sz w:val="24"/>
          <w:szCs w:val="24"/>
        </w:rPr>
        <w:t>ВЫБОРОЧНЫЙ РЕМОНТ</w:t>
      </w:r>
    </w:p>
    <w:p w:rsidR="00AF746B" w:rsidRPr="0010372D" w:rsidRDefault="00AF746B" w:rsidP="002808DC">
      <w:pPr>
        <w:numPr>
          <w:ilvl w:val="2"/>
          <w:numId w:val="93"/>
        </w:numPr>
        <w:shd w:val="clear" w:color="auto" w:fill="FFFFFF"/>
        <w:tabs>
          <w:tab w:val="clear" w:pos="1224"/>
          <w:tab w:val="num" w:pos="1701"/>
        </w:tabs>
        <w:suppressAutoHyphens/>
        <w:ind w:left="0" w:right="29" w:firstLine="567"/>
        <w:jc w:val="both"/>
        <w:rPr>
          <w:sz w:val="24"/>
          <w:szCs w:val="24"/>
        </w:rPr>
      </w:pPr>
      <w:r w:rsidRPr="0010372D">
        <w:rPr>
          <w:color w:val="000000"/>
          <w:sz w:val="24"/>
          <w:szCs w:val="24"/>
        </w:rPr>
        <w:t>Технологические операции при выполнении выборочного ремонта производятся в следующей последовательности:</w:t>
      </w:r>
    </w:p>
    <w:p w:rsidR="00AF746B" w:rsidRPr="0010372D" w:rsidRDefault="00AF746B" w:rsidP="002808DC">
      <w:pPr>
        <w:numPr>
          <w:ilvl w:val="0"/>
          <w:numId w:val="94"/>
        </w:numPr>
        <w:shd w:val="clear" w:color="auto" w:fill="FFFFFF"/>
        <w:tabs>
          <w:tab w:val="clear" w:pos="1980"/>
          <w:tab w:val="num" w:pos="1418"/>
        </w:tabs>
        <w:suppressAutoHyphens/>
        <w:ind w:left="1418" w:hanging="567"/>
        <w:jc w:val="both"/>
        <w:rPr>
          <w:sz w:val="24"/>
          <w:szCs w:val="24"/>
        </w:rPr>
      </w:pPr>
      <w:r w:rsidRPr="0010372D">
        <w:rPr>
          <w:color w:val="000000"/>
          <w:sz w:val="24"/>
          <w:szCs w:val="24"/>
        </w:rPr>
        <w:t>уточнение положения трубопровода;</w:t>
      </w:r>
    </w:p>
    <w:p w:rsidR="00AF746B" w:rsidRPr="0010372D" w:rsidRDefault="00AF746B" w:rsidP="002808DC">
      <w:pPr>
        <w:numPr>
          <w:ilvl w:val="0"/>
          <w:numId w:val="94"/>
        </w:numPr>
        <w:shd w:val="clear" w:color="auto" w:fill="FFFFFF"/>
        <w:tabs>
          <w:tab w:val="clear" w:pos="1980"/>
          <w:tab w:val="num" w:pos="1418"/>
        </w:tabs>
        <w:suppressAutoHyphens/>
        <w:ind w:left="1418" w:hanging="567"/>
        <w:jc w:val="both"/>
        <w:rPr>
          <w:sz w:val="24"/>
          <w:szCs w:val="24"/>
        </w:rPr>
      </w:pPr>
      <w:r w:rsidRPr="0010372D">
        <w:rPr>
          <w:color w:val="000000"/>
          <w:sz w:val="24"/>
          <w:szCs w:val="24"/>
        </w:rPr>
        <w:t>уточнение границ ремонтируемого участка;</w:t>
      </w:r>
    </w:p>
    <w:p w:rsidR="00AF746B" w:rsidRPr="0010372D" w:rsidRDefault="00AF746B" w:rsidP="002808DC">
      <w:pPr>
        <w:numPr>
          <w:ilvl w:val="0"/>
          <w:numId w:val="94"/>
        </w:numPr>
        <w:shd w:val="clear" w:color="auto" w:fill="FFFFFF"/>
        <w:tabs>
          <w:tab w:val="clear" w:pos="1980"/>
          <w:tab w:val="num" w:pos="1418"/>
        </w:tabs>
        <w:suppressAutoHyphens/>
        <w:ind w:left="1418" w:hanging="567"/>
        <w:jc w:val="both"/>
        <w:rPr>
          <w:sz w:val="24"/>
          <w:szCs w:val="24"/>
        </w:rPr>
      </w:pPr>
      <w:r w:rsidRPr="0010372D">
        <w:rPr>
          <w:color w:val="000000"/>
          <w:sz w:val="24"/>
          <w:szCs w:val="24"/>
        </w:rPr>
        <w:t>снятие плодородного слоя почвы, перемещение его во временный отвал;</w:t>
      </w:r>
    </w:p>
    <w:p w:rsidR="00AF746B" w:rsidRPr="0010372D" w:rsidRDefault="00AF746B" w:rsidP="002808DC">
      <w:pPr>
        <w:numPr>
          <w:ilvl w:val="0"/>
          <w:numId w:val="94"/>
        </w:numPr>
        <w:shd w:val="clear" w:color="auto" w:fill="FFFFFF"/>
        <w:tabs>
          <w:tab w:val="clear" w:pos="1980"/>
          <w:tab w:val="num" w:pos="1418"/>
        </w:tabs>
        <w:suppressAutoHyphens/>
        <w:ind w:left="1418" w:hanging="567"/>
        <w:jc w:val="both"/>
        <w:rPr>
          <w:sz w:val="24"/>
          <w:szCs w:val="24"/>
        </w:rPr>
      </w:pPr>
      <w:r w:rsidRPr="0010372D">
        <w:rPr>
          <w:color w:val="000000"/>
          <w:sz w:val="24"/>
          <w:szCs w:val="24"/>
        </w:rPr>
        <w:t>вскрытие трубопровода с разработкой траншеи ниже нижней образующей трубы;</w:t>
      </w:r>
    </w:p>
    <w:p w:rsidR="00AF746B" w:rsidRPr="0010372D" w:rsidRDefault="00AF746B" w:rsidP="002808DC">
      <w:pPr>
        <w:numPr>
          <w:ilvl w:val="0"/>
          <w:numId w:val="94"/>
        </w:numPr>
        <w:shd w:val="clear" w:color="auto" w:fill="FFFFFF"/>
        <w:tabs>
          <w:tab w:val="clear" w:pos="1980"/>
          <w:tab w:val="num" w:pos="1418"/>
        </w:tabs>
        <w:suppressAutoHyphens/>
        <w:ind w:left="1418" w:hanging="567"/>
        <w:jc w:val="both"/>
        <w:rPr>
          <w:sz w:val="24"/>
          <w:szCs w:val="24"/>
        </w:rPr>
      </w:pPr>
      <w:r w:rsidRPr="0010372D">
        <w:rPr>
          <w:color w:val="000000"/>
          <w:sz w:val="24"/>
          <w:szCs w:val="24"/>
        </w:rPr>
        <w:t>разработка грунта под трубопроводом (с грунтовыми опорами или без них);</w:t>
      </w:r>
    </w:p>
    <w:p w:rsidR="00AF746B" w:rsidRPr="0010372D" w:rsidRDefault="00AF746B" w:rsidP="002808DC">
      <w:pPr>
        <w:numPr>
          <w:ilvl w:val="0"/>
          <w:numId w:val="94"/>
        </w:numPr>
        <w:shd w:val="clear" w:color="auto" w:fill="FFFFFF"/>
        <w:tabs>
          <w:tab w:val="clear" w:pos="1980"/>
          <w:tab w:val="num" w:pos="1418"/>
        </w:tabs>
        <w:suppressAutoHyphens/>
        <w:ind w:left="1418" w:hanging="567"/>
        <w:jc w:val="both"/>
        <w:rPr>
          <w:sz w:val="24"/>
          <w:szCs w:val="24"/>
        </w:rPr>
      </w:pPr>
      <w:r w:rsidRPr="0010372D">
        <w:rPr>
          <w:color w:val="000000"/>
          <w:sz w:val="24"/>
          <w:szCs w:val="24"/>
        </w:rPr>
        <w:t>очистка трубопровода от старого изоляционного покрытия;</w:t>
      </w:r>
    </w:p>
    <w:p w:rsidR="00AF746B" w:rsidRPr="0010372D" w:rsidRDefault="00AF746B" w:rsidP="002808DC">
      <w:pPr>
        <w:numPr>
          <w:ilvl w:val="0"/>
          <w:numId w:val="94"/>
        </w:numPr>
        <w:shd w:val="clear" w:color="auto" w:fill="FFFFFF"/>
        <w:tabs>
          <w:tab w:val="clear" w:pos="1980"/>
          <w:tab w:val="num" w:pos="1418"/>
        </w:tabs>
        <w:suppressAutoHyphens/>
        <w:ind w:left="1418" w:right="29" w:hanging="567"/>
        <w:jc w:val="both"/>
        <w:rPr>
          <w:sz w:val="24"/>
          <w:szCs w:val="24"/>
        </w:rPr>
      </w:pPr>
      <w:r w:rsidRPr="0010372D">
        <w:rPr>
          <w:color w:val="000000"/>
          <w:sz w:val="24"/>
          <w:szCs w:val="24"/>
        </w:rPr>
        <w:t>визуальный осмотр дефектного участка трубопровода, при необходимости дополнительный контроль физическими методами;</w:t>
      </w:r>
    </w:p>
    <w:p w:rsidR="00AF746B" w:rsidRPr="0010372D" w:rsidRDefault="00AF746B" w:rsidP="002808DC">
      <w:pPr>
        <w:numPr>
          <w:ilvl w:val="0"/>
          <w:numId w:val="94"/>
        </w:numPr>
        <w:shd w:val="clear" w:color="auto" w:fill="FFFFFF"/>
        <w:tabs>
          <w:tab w:val="clear" w:pos="1980"/>
          <w:tab w:val="num" w:pos="1418"/>
        </w:tabs>
        <w:suppressAutoHyphens/>
        <w:ind w:left="1418" w:right="38" w:hanging="567"/>
        <w:jc w:val="both"/>
        <w:rPr>
          <w:sz w:val="24"/>
          <w:szCs w:val="24"/>
        </w:rPr>
      </w:pPr>
      <w:r w:rsidRPr="0010372D">
        <w:rPr>
          <w:color w:val="000000"/>
          <w:sz w:val="24"/>
          <w:szCs w:val="24"/>
        </w:rPr>
        <w:t>выполнение работ по ремонту дефектных мест (восстановление или усиление стенки трубы, монтаж муфт кроме замены "катушки", трубы);</w:t>
      </w:r>
    </w:p>
    <w:p w:rsidR="00AF746B" w:rsidRPr="0010372D" w:rsidRDefault="00AF746B" w:rsidP="002808DC">
      <w:pPr>
        <w:numPr>
          <w:ilvl w:val="0"/>
          <w:numId w:val="94"/>
        </w:numPr>
        <w:shd w:val="clear" w:color="auto" w:fill="FFFFFF"/>
        <w:tabs>
          <w:tab w:val="clear" w:pos="1980"/>
          <w:tab w:val="num" w:pos="1418"/>
        </w:tabs>
        <w:suppressAutoHyphens/>
        <w:ind w:left="1418" w:hanging="567"/>
        <w:jc w:val="both"/>
        <w:rPr>
          <w:sz w:val="24"/>
          <w:szCs w:val="24"/>
        </w:rPr>
      </w:pPr>
      <w:r w:rsidRPr="0010372D">
        <w:rPr>
          <w:color w:val="000000"/>
          <w:sz w:val="24"/>
          <w:szCs w:val="24"/>
        </w:rPr>
        <w:t>нанесение изоляционного покрытия и контроль его качества ;</w:t>
      </w:r>
    </w:p>
    <w:p w:rsidR="00AF746B" w:rsidRPr="0010372D" w:rsidRDefault="00AF746B" w:rsidP="002808DC">
      <w:pPr>
        <w:numPr>
          <w:ilvl w:val="0"/>
          <w:numId w:val="94"/>
        </w:numPr>
        <w:shd w:val="clear" w:color="auto" w:fill="FFFFFF"/>
        <w:tabs>
          <w:tab w:val="clear" w:pos="1980"/>
          <w:tab w:val="num" w:pos="1418"/>
        </w:tabs>
        <w:suppressAutoHyphens/>
        <w:ind w:left="1418" w:hanging="567"/>
        <w:jc w:val="both"/>
        <w:rPr>
          <w:sz w:val="24"/>
          <w:szCs w:val="24"/>
        </w:rPr>
      </w:pPr>
      <w:r w:rsidRPr="0010372D">
        <w:rPr>
          <w:color w:val="000000"/>
          <w:sz w:val="24"/>
          <w:szCs w:val="24"/>
        </w:rPr>
        <w:t>присыпка с подбивкой грунта под трубопровод и засыпка траншеи;</w:t>
      </w:r>
    </w:p>
    <w:p w:rsidR="00AF746B" w:rsidRPr="0010372D" w:rsidRDefault="00AF746B" w:rsidP="002808DC">
      <w:pPr>
        <w:numPr>
          <w:ilvl w:val="0"/>
          <w:numId w:val="94"/>
        </w:numPr>
        <w:shd w:val="clear" w:color="auto" w:fill="FFFFFF"/>
        <w:tabs>
          <w:tab w:val="clear" w:pos="1980"/>
          <w:tab w:val="num" w:pos="1418"/>
        </w:tabs>
        <w:suppressAutoHyphens/>
        <w:ind w:left="1418" w:hanging="567"/>
        <w:jc w:val="both"/>
        <w:rPr>
          <w:sz w:val="24"/>
          <w:szCs w:val="24"/>
        </w:rPr>
      </w:pPr>
      <w:r w:rsidRPr="0010372D">
        <w:rPr>
          <w:color w:val="000000"/>
          <w:sz w:val="24"/>
          <w:szCs w:val="24"/>
        </w:rPr>
        <w:t>техническая рекультивация плодородного слоя почвы.</w:t>
      </w:r>
    </w:p>
    <w:p w:rsidR="00AF746B" w:rsidRPr="0010372D" w:rsidRDefault="00AF746B" w:rsidP="002808DC">
      <w:pPr>
        <w:numPr>
          <w:ilvl w:val="2"/>
          <w:numId w:val="95"/>
        </w:numPr>
        <w:shd w:val="clear" w:color="auto" w:fill="FFFFFF"/>
        <w:tabs>
          <w:tab w:val="clear" w:pos="1224"/>
          <w:tab w:val="num" w:pos="1701"/>
        </w:tabs>
        <w:suppressAutoHyphens/>
        <w:ind w:left="0" w:right="5" w:firstLine="567"/>
        <w:jc w:val="both"/>
        <w:rPr>
          <w:sz w:val="24"/>
          <w:szCs w:val="24"/>
        </w:rPr>
      </w:pPr>
      <w:r w:rsidRPr="0010372D">
        <w:rPr>
          <w:color w:val="000000"/>
          <w:sz w:val="24"/>
          <w:szCs w:val="24"/>
        </w:rPr>
        <w:t>При выполнении ремонта с заменой "катушки", трубы необходимо выполнить следующие технологические операции:</w:t>
      </w:r>
    </w:p>
    <w:p w:rsidR="00AF746B" w:rsidRPr="0010372D" w:rsidRDefault="00AF746B" w:rsidP="002808DC">
      <w:pPr>
        <w:numPr>
          <w:ilvl w:val="0"/>
          <w:numId w:val="96"/>
        </w:numPr>
        <w:shd w:val="clear" w:color="auto" w:fill="FFFFFF"/>
        <w:tabs>
          <w:tab w:val="clear" w:pos="1980"/>
          <w:tab w:val="num" w:pos="1418"/>
        </w:tabs>
        <w:suppressAutoHyphens/>
        <w:ind w:left="1418" w:hanging="567"/>
        <w:jc w:val="both"/>
        <w:rPr>
          <w:sz w:val="24"/>
          <w:szCs w:val="24"/>
        </w:rPr>
      </w:pPr>
      <w:r w:rsidRPr="0010372D">
        <w:rPr>
          <w:color w:val="000000"/>
          <w:sz w:val="24"/>
          <w:szCs w:val="24"/>
        </w:rPr>
        <w:t>вскрытие дефектного участка нефтепровода;</w:t>
      </w:r>
    </w:p>
    <w:p w:rsidR="00AF746B" w:rsidRPr="0010372D" w:rsidRDefault="00AF746B" w:rsidP="002808DC">
      <w:pPr>
        <w:numPr>
          <w:ilvl w:val="0"/>
          <w:numId w:val="96"/>
        </w:numPr>
        <w:shd w:val="clear" w:color="auto" w:fill="FFFFFF"/>
        <w:tabs>
          <w:tab w:val="clear" w:pos="1980"/>
          <w:tab w:val="num" w:pos="1418"/>
        </w:tabs>
        <w:suppressAutoHyphens/>
        <w:ind w:left="1418" w:hanging="567"/>
        <w:jc w:val="both"/>
        <w:rPr>
          <w:sz w:val="24"/>
          <w:szCs w:val="24"/>
        </w:rPr>
      </w:pPr>
      <w:r w:rsidRPr="0010372D">
        <w:rPr>
          <w:color w:val="000000"/>
          <w:sz w:val="24"/>
          <w:szCs w:val="24"/>
        </w:rPr>
        <w:t>разработка ремонтного котлована и, при необходимости, котлована для сбора нефти;</w:t>
      </w:r>
    </w:p>
    <w:p w:rsidR="00AF746B" w:rsidRPr="0010372D" w:rsidRDefault="00AF746B" w:rsidP="002808DC">
      <w:pPr>
        <w:numPr>
          <w:ilvl w:val="0"/>
          <w:numId w:val="96"/>
        </w:numPr>
        <w:shd w:val="clear" w:color="auto" w:fill="FFFFFF"/>
        <w:tabs>
          <w:tab w:val="clear" w:pos="1980"/>
          <w:tab w:val="num" w:pos="1418"/>
        </w:tabs>
        <w:suppressAutoHyphens/>
        <w:ind w:left="1418" w:hanging="567"/>
        <w:jc w:val="both"/>
        <w:rPr>
          <w:sz w:val="24"/>
          <w:szCs w:val="24"/>
        </w:rPr>
      </w:pPr>
      <w:r w:rsidRPr="0010372D">
        <w:rPr>
          <w:color w:val="000000"/>
          <w:sz w:val="24"/>
          <w:szCs w:val="24"/>
        </w:rPr>
        <w:t>врезка отводов в ремонтируемый и параллельный нефтепроводы для откачки нефти;</w:t>
      </w:r>
    </w:p>
    <w:p w:rsidR="00AF746B" w:rsidRPr="0010372D" w:rsidRDefault="00AF746B" w:rsidP="002808DC">
      <w:pPr>
        <w:numPr>
          <w:ilvl w:val="0"/>
          <w:numId w:val="96"/>
        </w:numPr>
        <w:shd w:val="clear" w:color="auto" w:fill="FFFFFF"/>
        <w:tabs>
          <w:tab w:val="clear" w:pos="1980"/>
          <w:tab w:val="num" w:pos="1418"/>
        </w:tabs>
        <w:suppressAutoHyphens/>
        <w:ind w:left="1418" w:hanging="567"/>
        <w:jc w:val="both"/>
        <w:rPr>
          <w:sz w:val="24"/>
          <w:szCs w:val="24"/>
        </w:rPr>
      </w:pPr>
      <w:r w:rsidRPr="0010372D">
        <w:rPr>
          <w:color w:val="000000"/>
          <w:sz w:val="24"/>
          <w:szCs w:val="24"/>
        </w:rPr>
        <w:t>остановка перекачки и отсечение ремонтируемого участка задвижками;</w:t>
      </w:r>
    </w:p>
    <w:p w:rsidR="00AF746B" w:rsidRPr="0010372D" w:rsidRDefault="00AF746B" w:rsidP="002808DC">
      <w:pPr>
        <w:numPr>
          <w:ilvl w:val="0"/>
          <w:numId w:val="96"/>
        </w:numPr>
        <w:shd w:val="clear" w:color="auto" w:fill="FFFFFF"/>
        <w:tabs>
          <w:tab w:val="clear" w:pos="1980"/>
          <w:tab w:val="num" w:pos="1418"/>
        </w:tabs>
        <w:suppressAutoHyphens/>
        <w:ind w:left="1418" w:right="10" w:hanging="567"/>
        <w:jc w:val="both"/>
        <w:rPr>
          <w:sz w:val="24"/>
          <w:szCs w:val="24"/>
        </w:rPr>
      </w:pPr>
      <w:r w:rsidRPr="0010372D">
        <w:rPr>
          <w:color w:val="000000"/>
          <w:sz w:val="24"/>
          <w:szCs w:val="24"/>
        </w:rPr>
        <w:t>опорожнение ремонтируемого участка от нефти путем закачки ее в параллельный нефтепровод, откачки в мягкие резервуары или в котлован для сбора нефти;</w:t>
      </w:r>
    </w:p>
    <w:p w:rsidR="00AF746B" w:rsidRPr="0010372D" w:rsidRDefault="00AF746B" w:rsidP="002808DC">
      <w:pPr>
        <w:numPr>
          <w:ilvl w:val="0"/>
          <w:numId w:val="96"/>
        </w:numPr>
        <w:shd w:val="clear" w:color="auto" w:fill="FFFFFF"/>
        <w:tabs>
          <w:tab w:val="clear" w:pos="1980"/>
          <w:tab w:val="num" w:pos="1418"/>
        </w:tabs>
        <w:suppressAutoHyphens/>
        <w:ind w:left="1418" w:hanging="567"/>
        <w:jc w:val="both"/>
        <w:rPr>
          <w:sz w:val="24"/>
          <w:szCs w:val="24"/>
        </w:rPr>
      </w:pPr>
      <w:r w:rsidRPr="0010372D">
        <w:rPr>
          <w:color w:val="000000"/>
          <w:sz w:val="24"/>
          <w:szCs w:val="24"/>
        </w:rPr>
        <w:t>вырезка дефектной "катушки" (трубы);</w:t>
      </w:r>
    </w:p>
    <w:p w:rsidR="00AF746B" w:rsidRPr="0010372D" w:rsidRDefault="00AF746B" w:rsidP="002808DC">
      <w:pPr>
        <w:numPr>
          <w:ilvl w:val="0"/>
          <w:numId w:val="96"/>
        </w:numPr>
        <w:shd w:val="clear" w:color="auto" w:fill="FFFFFF"/>
        <w:tabs>
          <w:tab w:val="clear" w:pos="1980"/>
          <w:tab w:val="num" w:pos="1418"/>
        </w:tabs>
        <w:suppressAutoHyphens/>
        <w:ind w:left="1418" w:hanging="567"/>
        <w:jc w:val="both"/>
        <w:rPr>
          <w:sz w:val="24"/>
          <w:szCs w:val="24"/>
        </w:rPr>
      </w:pPr>
      <w:r w:rsidRPr="0010372D">
        <w:rPr>
          <w:color w:val="000000"/>
          <w:sz w:val="24"/>
          <w:szCs w:val="24"/>
        </w:rPr>
        <w:t>герметизация внутренней полости нефтепровода;</w:t>
      </w:r>
    </w:p>
    <w:p w:rsidR="00AF746B" w:rsidRPr="0010372D" w:rsidRDefault="00AF746B" w:rsidP="002808DC">
      <w:pPr>
        <w:numPr>
          <w:ilvl w:val="0"/>
          <w:numId w:val="96"/>
        </w:numPr>
        <w:shd w:val="clear" w:color="auto" w:fill="FFFFFF"/>
        <w:tabs>
          <w:tab w:val="clear" w:pos="1980"/>
          <w:tab w:val="num" w:pos="1418"/>
        </w:tabs>
        <w:suppressAutoHyphens/>
        <w:ind w:left="1418" w:hanging="567"/>
        <w:jc w:val="both"/>
        <w:rPr>
          <w:sz w:val="24"/>
          <w:szCs w:val="24"/>
        </w:rPr>
      </w:pPr>
      <w:r w:rsidRPr="0010372D">
        <w:rPr>
          <w:color w:val="000000"/>
          <w:sz w:val="24"/>
          <w:szCs w:val="24"/>
        </w:rPr>
        <w:t>подготовка концов нефтепровода под монтаж и сварку;</w:t>
      </w:r>
    </w:p>
    <w:p w:rsidR="00AF746B" w:rsidRPr="0010372D" w:rsidRDefault="00AF746B" w:rsidP="002808DC">
      <w:pPr>
        <w:numPr>
          <w:ilvl w:val="0"/>
          <w:numId w:val="96"/>
        </w:numPr>
        <w:shd w:val="clear" w:color="auto" w:fill="FFFFFF"/>
        <w:tabs>
          <w:tab w:val="clear" w:pos="1980"/>
          <w:tab w:val="num" w:pos="1418"/>
        </w:tabs>
        <w:suppressAutoHyphens/>
        <w:ind w:left="1418" w:hanging="567"/>
        <w:jc w:val="both"/>
        <w:rPr>
          <w:sz w:val="24"/>
          <w:szCs w:val="24"/>
        </w:rPr>
      </w:pPr>
      <w:r w:rsidRPr="0010372D">
        <w:rPr>
          <w:color w:val="000000"/>
          <w:sz w:val="24"/>
          <w:szCs w:val="24"/>
        </w:rPr>
        <w:t>подготовка и подгонка новой "катушки" (трубы) по месту;</w:t>
      </w:r>
    </w:p>
    <w:p w:rsidR="00AF746B" w:rsidRPr="0010372D" w:rsidRDefault="00AF746B" w:rsidP="002808DC">
      <w:pPr>
        <w:numPr>
          <w:ilvl w:val="0"/>
          <w:numId w:val="96"/>
        </w:numPr>
        <w:shd w:val="clear" w:color="auto" w:fill="FFFFFF"/>
        <w:tabs>
          <w:tab w:val="clear" w:pos="1980"/>
          <w:tab w:val="num" w:pos="1418"/>
        </w:tabs>
        <w:suppressAutoHyphens/>
        <w:ind w:left="1418" w:hanging="567"/>
        <w:jc w:val="both"/>
        <w:rPr>
          <w:sz w:val="24"/>
          <w:szCs w:val="24"/>
        </w:rPr>
      </w:pPr>
      <w:r w:rsidRPr="0010372D">
        <w:rPr>
          <w:color w:val="000000"/>
          <w:sz w:val="24"/>
          <w:szCs w:val="24"/>
        </w:rPr>
        <w:t>прихватка и вварка "катушки" в нефтепровод;</w:t>
      </w:r>
    </w:p>
    <w:p w:rsidR="00AF746B" w:rsidRPr="0010372D" w:rsidRDefault="00AF746B" w:rsidP="002808DC">
      <w:pPr>
        <w:numPr>
          <w:ilvl w:val="0"/>
          <w:numId w:val="96"/>
        </w:numPr>
        <w:shd w:val="clear" w:color="auto" w:fill="FFFFFF"/>
        <w:tabs>
          <w:tab w:val="clear" w:pos="1980"/>
          <w:tab w:val="num" w:pos="1418"/>
        </w:tabs>
        <w:suppressAutoHyphens/>
        <w:ind w:left="1418" w:hanging="567"/>
        <w:jc w:val="both"/>
        <w:rPr>
          <w:sz w:val="24"/>
          <w:szCs w:val="24"/>
        </w:rPr>
      </w:pPr>
      <w:r w:rsidRPr="0010372D">
        <w:rPr>
          <w:color w:val="000000"/>
          <w:sz w:val="24"/>
          <w:szCs w:val="24"/>
        </w:rPr>
        <w:t>подключение отремонтированного участка и возобновление перекачки;</w:t>
      </w:r>
    </w:p>
    <w:p w:rsidR="00AF746B" w:rsidRPr="0010372D" w:rsidRDefault="00AF746B" w:rsidP="002808DC">
      <w:pPr>
        <w:numPr>
          <w:ilvl w:val="0"/>
          <w:numId w:val="96"/>
        </w:numPr>
        <w:shd w:val="clear" w:color="auto" w:fill="FFFFFF"/>
        <w:tabs>
          <w:tab w:val="clear" w:pos="1980"/>
          <w:tab w:val="num" w:pos="1418"/>
        </w:tabs>
        <w:suppressAutoHyphens/>
        <w:ind w:left="1418" w:hanging="567"/>
        <w:jc w:val="both"/>
        <w:rPr>
          <w:sz w:val="24"/>
          <w:szCs w:val="24"/>
        </w:rPr>
      </w:pPr>
      <w:r w:rsidRPr="0010372D">
        <w:rPr>
          <w:color w:val="000000"/>
          <w:sz w:val="24"/>
          <w:szCs w:val="24"/>
        </w:rPr>
        <w:t>обратная закачка нефти из емкостей или котлована;</w:t>
      </w:r>
    </w:p>
    <w:p w:rsidR="00AF746B" w:rsidRPr="0010372D" w:rsidRDefault="00AF746B" w:rsidP="002808DC">
      <w:pPr>
        <w:numPr>
          <w:ilvl w:val="0"/>
          <w:numId w:val="96"/>
        </w:numPr>
        <w:shd w:val="clear" w:color="auto" w:fill="FFFFFF"/>
        <w:tabs>
          <w:tab w:val="clear" w:pos="1980"/>
          <w:tab w:val="num" w:pos="1418"/>
        </w:tabs>
        <w:suppressAutoHyphens/>
        <w:ind w:left="1418" w:hanging="567"/>
        <w:jc w:val="both"/>
        <w:rPr>
          <w:sz w:val="24"/>
          <w:szCs w:val="24"/>
        </w:rPr>
      </w:pPr>
      <w:r w:rsidRPr="0010372D">
        <w:rPr>
          <w:color w:val="000000"/>
          <w:sz w:val="24"/>
          <w:szCs w:val="24"/>
        </w:rPr>
        <w:t>очистка и изоляция нефтепровода;</w:t>
      </w:r>
    </w:p>
    <w:p w:rsidR="00AF746B" w:rsidRPr="0010372D" w:rsidRDefault="00AF746B" w:rsidP="002808DC">
      <w:pPr>
        <w:numPr>
          <w:ilvl w:val="0"/>
          <w:numId w:val="96"/>
        </w:numPr>
        <w:shd w:val="clear" w:color="auto" w:fill="FFFFFF"/>
        <w:tabs>
          <w:tab w:val="clear" w:pos="1980"/>
          <w:tab w:val="num" w:pos="1418"/>
        </w:tabs>
        <w:suppressAutoHyphens/>
        <w:ind w:left="1418" w:hanging="567"/>
        <w:jc w:val="both"/>
        <w:rPr>
          <w:sz w:val="24"/>
          <w:szCs w:val="24"/>
        </w:rPr>
      </w:pPr>
      <w:r w:rsidRPr="0010372D">
        <w:rPr>
          <w:color w:val="000000"/>
          <w:sz w:val="24"/>
          <w:szCs w:val="24"/>
        </w:rPr>
        <w:t>засыпка отремонтированного участка нефтепровода, котлована для сбора нефти;</w:t>
      </w:r>
    </w:p>
    <w:p w:rsidR="00AF746B" w:rsidRPr="0010372D" w:rsidRDefault="00AF746B" w:rsidP="002808DC">
      <w:pPr>
        <w:numPr>
          <w:ilvl w:val="0"/>
          <w:numId w:val="96"/>
        </w:numPr>
        <w:shd w:val="clear" w:color="auto" w:fill="FFFFFF"/>
        <w:tabs>
          <w:tab w:val="clear" w:pos="1980"/>
          <w:tab w:val="num" w:pos="1418"/>
        </w:tabs>
        <w:suppressAutoHyphens/>
        <w:ind w:left="1418" w:hanging="567"/>
        <w:jc w:val="both"/>
        <w:rPr>
          <w:sz w:val="24"/>
          <w:szCs w:val="24"/>
        </w:rPr>
      </w:pPr>
      <w:r w:rsidRPr="0010372D">
        <w:rPr>
          <w:color w:val="000000"/>
          <w:sz w:val="24"/>
          <w:szCs w:val="24"/>
        </w:rPr>
        <w:t>техническая рекультивация плодородного слоя почвы.</w:t>
      </w:r>
    </w:p>
    <w:p w:rsidR="00AF746B" w:rsidRPr="0010372D" w:rsidRDefault="00AF746B" w:rsidP="002808DC">
      <w:pPr>
        <w:numPr>
          <w:ilvl w:val="1"/>
          <w:numId w:val="96"/>
        </w:numPr>
        <w:shd w:val="clear" w:color="auto" w:fill="FFFFFF"/>
        <w:tabs>
          <w:tab w:val="clear" w:pos="1440"/>
          <w:tab w:val="num" w:pos="567"/>
        </w:tabs>
        <w:suppressAutoHyphens/>
        <w:spacing w:before="360" w:after="360"/>
        <w:ind w:left="0" w:firstLine="0"/>
        <w:jc w:val="center"/>
        <w:rPr>
          <w:sz w:val="24"/>
          <w:szCs w:val="24"/>
        </w:rPr>
      </w:pPr>
      <w:r w:rsidRPr="0010372D">
        <w:rPr>
          <w:b/>
          <w:bCs/>
          <w:color w:val="000000"/>
          <w:sz w:val="24"/>
          <w:szCs w:val="24"/>
        </w:rPr>
        <w:t>ОЦЕНКА ТЕХНИЧЕСКОГО СОСТОЯНИЯ НЕФТЕПРОВОДА.</w:t>
      </w:r>
      <w:r w:rsidR="00CF3A13" w:rsidRPr="0010372D">
        <w:rPr>
          <w:b/>
          <w:bCs/>
          <w:color w:val="000000"/>
          <w:sz w:val="24"/>
          <w:szCs w:val="24"/>
        </w:rPr>
        <w:t xml:space="preserve"> </w:t>
      </w:r>
      <w:r w:rsidRPr="0010372D">
        <w:rPr>
          <w:b/>
          <w:bCs/>
          <w:color w:val="000000"/>
          <w:sz w:val="24"/>
          <w:szCs w:val="24"/>
        </w:rPr>
        <w:t>ВЫБОР ВИДА РЕМОНТА</w:t>
      </w:r>
    </w:p>
    <w:p w:rsidR="00AF746B" w:rsidRPr="00E70F58" w:rsidRDefault="00AF746B" w:rsidP="00730845">
      <w:pPr>
        <w:shd w:val="clear" w:color="auto" w:fill="FFFFFF"/>
        <w:tabs>
          <w:tab w:val="left" w:pos="1418"/>
        </w:tabs>
        <w:suppressAutoHyphens/>
        <w:ind w:firstLine="567"/>
        <w:jc w:val="both"/>
        <w:rPr>
          <w:sz w:val="24"/>
          <w:szCs w:val="24"/>
        </w:rPr>
      </w:pPr>
      <w:r w:rsidRPr="00E70F58">
        <w:rPr>
          <w:color w:val="000000"/>
          <w:sz w:val="24"/>
          <w:szCs w:val="24"/>
        </w:rPr>
        <w:t>3.1</w:t>
      </w:r>
      <w:r w:rsidRPr="00E70F58">
        <w:rPr>
          <w:color w:val="000000"/>
          <w:sz w:val="24"/>
          <w:szCs w:val="24"/>
        </w:rPr>
        <w:tab/>
        <w:t>Оценка технического состояния и выбор вида капитального ремонта нефтепровода производится на основе анализа результатов обследования (дефектоскопии) стенки трубы и состояния изоляционного покрытия, а также данных за весь период эксплуатации трубопровода.</w:t>
      </w:r>
    </w:p>
    <w:p w:rsidR="00AF746B" w:rsidRPr="00E70F58" w:rsidRDefault="00AF746B" w:rsidP="00730845">
      <w:pPr>
        <w:shd w:val="clear" w:color="auto" w:fill="FFFFFF"/>
        <w:tabs>
          <w:tab w:val="left" w:pos="1418"/>
        </w:tabs>
        <w:suppressAutoHyphens/>
        <w:ind w:right="422" w:firstLine="567"/>
        <w:jc w:val="both"/>
        <w:rPr>
          <w:color w:val="000000"/>
          <w:sz w:val="24"/>
          <w:szCs w:val="24"/>
        </w:rPr>
      </w:pPr>
      <w:r w:rsidRPr="00E70F58">
        <w:rPr>
          <w:color w:val="000000"/>
          <w:sz w:val="24"/>
          <w:szCs w:val="24"/>
        </w:rPr>
        <w:t>3.2</w:t>
      </w:r>
      <w:r w:rsidRPr="00E70F58">
        <w:rPr>
          <w:color w:val="000000"/>
          <w:sz w:val="24"/>
          <w:szCs w:val="24"/>
        </w:rPr>
        <w:tab/>
        <w:t>Данными для анализа и оценки технического состояния нефтепровода являются:</w:t>
      </w:r>
    </w:p>
    <w:p w:rsidR="00AF746B" w:rsidRPr="00E70F58" w:rsidRDefault="00AF746B" w:rsidP="002808DC">
      <w:pPr>
        <w:numPr>
          <w:ilvl w:val="0"/>
          <w:numId w:val="97"/>
        </w:numPr>
        <w:shd w:val="clear" w:color="auto" w:fill="FFFFFF"/>
        <w:tabs>
          <w:tab w:val="clear" w:pos="1980"/>
          <w:tab w:val="left" w:pos="1418"/>
        </w:tabs>
        <w:suppressAutoHyphens/>
        <w:ind w:left="1418" w:right="422" w:hanging="567"/>
        <w:jc w:val="both"/>
        <w:rPr>
          <w:sz w:val="24"/>
          <w:szCs w:val="24"/>
        </w:rPr>
      </w:pPr>
      <w:r w:rsidRPr="00E70F58">
        <w:rPr>
          <w:color w:val="000000"/>
          <w:sz w:val="24"/>
          <w:szCs w:val="24"/>
        </w:rPr>
        <w:t>результаты диагностики внутритрубными инспекционными снарядами;</w:t>
      </w:r>
    </w:p>
    <w:p w:rsidR="00AF746B" w:rsidRPr="00E70F58" w:rsidRDefault="00AF746B" w:rsidP="002808DC">
      <w:pPr>
        <w:numPr>
          <w:ilvl w:val="0"/>
          <w:numId w:val="97"/>
        </w:numPr>
        <w:shd w:val="clear" w:color="auto" w:fill="FFFFFF"/>
        <w:tabs>
          <w:tab w:val="clear" w:pos="1980"/>
          <w:tab w:val="left" w:pos="1418"/>
        </w:tabs>
        <w:suppressAutoHyphens/>
        <w:ind w:left="1418" w:hanging="567"/>
        <w:jc w:val="both"/>
        <w:rPr>
          <w:sz w:val="24"/>
          <w:szCs w:val="24"/>
        </w:rPr>
      </w:pPr>
      <w:r w:rsidRPr="00E70F58">
        <w:rPr>
          <w:color w:val="000000"/>
          <w:sz w:val="24"/>
          <w:szCs w:val="24"/>
        </w:rPr>
        <w:t>данные обследования состояния изоляционного покрытия приборами (УКИ) и шурфованием; величина защитной разности потенциалов "труба-земля" за весь период эксплуатации; сведения о ранее выявленных и устраненных дефектах;</w:t>
      </w:r>
    </w:p>
    <w:p w:rsidR="00AF746B" w:rsidRPr="00E70F58" w:rsidRDefault="00AF746B" w:rsidP="002808DC">
      <w:pPr>
        <w:numPr>
          <w:ilvl w:val="0"/>
          <w:numId w:val="97"/>
        </w:numPr>
        <w:shd w:val="clear" w:color="auto" w:fill="FFFFFF"/>
        <w:tabs>
          <w:tab w:val="clear" w:pos="1980"/>
          <w:tab w:val="left" w:pos="1418"/>
        </w:tabs>
        <w:suppressAutoHyphens/>
        <w:ind w:left="1418" w:right="10" w:hanging="567"/>
        <w:jc w:val="both"/>
        <w:rPr>
          <w:sz w:val="24"/>
          <w:szCs w:val="24"/>
        </w:rPr>
      </w:pPr>
      <w:r w:rsidRPr="00E70F58">
        <w:rPr>
          <w:color w:val="000000"/>
          <w:sz w:val="24"/>
          <w:szCs w:val="24"/>
        </w:rPr>
        <w:t>данные технического паспорта нефтепровода (дата постройки и пуска в эксплуатацию, диаметр, давление, сертификат металла труб, информация о проведенных ремонтах и т.д.).</w:t>
      </w:r>
    </w:p>
    <w:p w:rsidR="00AF746B" w:rsidRPr="00E70F58" w:rsidRDefault="00AF746B" w:rsidP="002808DC">
      <w:pPr>
        <w:numPr>
          <w:ilvl w:val="0"/>
          <w:numId w:val="57"/>
        </w:numPr>
        <w:shd w:val="clear" w:color="auto" w:fill="FFFFFF"/>
        <w:tabs>
          <w:tab w:val="clear" w:pos="0"/>
          <w:tab w:val="num" w:pos="1418"/>
        </w:tabs>
        <w:suppressAutoHyphens/>
        <w:ind w:firstLine="567"/>
        <w:jc w:val="both"/>
        <w:rPr>
          <w:color w:val="000000"/>
          <w:sz w:val="24"/>
          <w:szCs w:val="24"/>
        </w:rPr>
      </w:pPr>
      <w:r w:rsidRPr="00E70F58">
        <w:rPr>
          <w:color w:val="000000"/>
          <w:sz w:val="24"/>
          <w:szCs w:val="24"/>
        </w:rPr>
        <w:t>Результаты обследований и измерений заносятся в рабочие журналы и оформляются в виде соответствующих актов, сводных таблиц и т.п.</w:t>
      </w:r>
    </w:p>
    <w:p w:rsidR="00AF746B" w:rsidRPr="00E70F58" w:rsidRDefault="00AF746B" w:rsidP="002808DC">
      <w:pPr>
        <w:numPr>
          <w:ilvl w:val="0"/>
          <w:numId w:val="57"/>
        </w:numPr>
        <w:shd w:val="clear" w:color="auto" w:fill="FFFFFF"/>
        <w:tabs>
          <w:tab w:val="clear" w:pos="0"/>
          <w:tab w:val="left" w:pos="1418"/>
        </w:tabs>
        <w:suppressAutoHyphens/>
        <w:ind w:firstLine="567"/>
        <w:jc w:val="both"/>
        <w:rPr>
          <w:color w:val="000000"/>
          <w:sz w:val="24"/>
          <w:szCs w:val="24"/>
        </w:rPr>
      </w:pPr>
      <w:r w:rsidRPr="00E70F58">
        <w:rPr>
          <w:color w:val="000000"/>
          <w:sz w:val="24"/>
          <w:szCs w:val="24"/>
        </w:rPr>
        <w:t>На основании данных обследований и анализа технического состояния нефтепровода техническими службами эксплуатирующей организации производятся:</w:t>
      </w:r>
    </w:p>
    <w:p w:rsidR="00AF746B" w:rsidRPr="00E70F58" w:rsidRDefault="00AF746B" w:rsidP="002808DC">
      <w:pPr>
        <w:numPr>
          <w:ilvl w:val="0"/>
          <w:numId w:val="98"/>
        </w:numPr>
        <w:shd w:val="clear" w:color="auto" w:fill="FFFFFF"/>
        <w:tabs>
          <w:tab w:val="clear" w:pos="1980"/>
          <w:tab w:val="num" w:pos="1418"/>
        </w:tabs>
        <w:suppressAutoHyphens/>
        <w:ind w:left="1418" w:right="5" w:hanging="567"/>
        <w:jc w:val="both"/>
        <w:rPr>
          <w:sz w:val="24"/>
          <w:szCs w:val="24"/>
        </w:rPr>
      </w:pPr>
      <w:r w:rsidRPr="00E70F58">
        <w:rPr>
          <w:color w:val="000000"/>
          <w:sz w:val="24"/>
          <w:szCs w:val="24"/>
        </w:rPr>
        <w:t>уточнение местоположения дефектного участка на трассе нефтепровода и дополнительное обследование обнаруженных дефектов;</w:t>
      </w:r>
    </w:p>
    <w:p w:rsidR="00AF746B" w:rsidRPr="00E70F58" w:rsidRDefault="00AF746B" w:rsidP="002808DC">
      <w:pPr>
        <w:numPr>
          <w:ilvl w:val="0"/>
          <w:numId w:val="98"/>
        </w:numPr>
        <w:shd w:val="clear" w:color="auto" w:fill="FFFFFF"/>
        <w:tabs>
          <w:tab w:val="clear" w:pos="1980"/>
          <w:tab w:val="num" w:pos="1418"/>
        </w:tabs>
        <w:suppressAutoHyphens/>
        <w:ind w:left="1418" w:right="10" w:hanging="567"/>
        <w:jc w:val="both"/>
        <w:rPr>
          <w:sz w:val="24"/>
          <w:szCs w:val="24"/>
        </w:rPr>
      </w:pPr>
      <w:r w:rsidRPr="00E70F58">
        <w:rPr>
          <w:color w:val="000000"/>
          <w:sz w:val="24"/>
          <w:szCs w:val="24"/>
        </w:rPr>
        <w:t>планирование мероприятий по предотвращению возможных нарушений работы нефтепровода;</w:t>
      </w:r>
    </w:p>
    <w:p w:rsidR="00AF746B" w:rsidRPr="00E70F58" w:rsidRDefault="00AF746B" w:rsidP="002808DC">
      <w:pPr>
        <w:numPr>
          <w:ilvl w:val="0"/>
          <w:numId w:val="98"/>
        </w:numPr>
        <w:shd w:val="clear" w:color="auto" w:fill="FFFFFF"/>
        <w:tabs>
          <w:tab w:val="clear" w:pos="1980"/>
          <w:tab w:val="num" w:pos="1418"/>
        </w:tabs>
        <w:suppressAutoHyphens/>
        <w:ind w:left="1418" w:hanging="567"/>
        <w:jc w:val="both"/>
        <w:rPr>
          <w:sz w:val="24"/>
          <w:szCs w:val="24"/>
        </w:rPr>
      </w:pPr>
      <w:r w:rsidRPr="00E70F58">
        <w:rPr>
          <w:color w:val="000000"/>
          <w:sz w:val="24"/>
          <w:szCs w:val="24"/>
        </w:rPr>
        <w:t>выбор вида и способа ремонта, установление сроков проведения ремонта в зависимости от характера дефекта с учетом загруженности нефтепровода на рассматриваемый момент и перспективу;</w:t>
      </w:r>
    </w:p>
    <w:p w:rsidR="00AF746B" w:rsidRPr="00E70F58" w:rsidRDefault="00AF746B" w:rsidP="002808DC">
      <w:pPr>
        <w:numPr>
          <w:ilvl w:val="0"/>
          <w:numId w:val="98"/>
        </w:numPr>
        <w:shd w:val="clear" w:color="auto" w:fill="FFFFFF"/>
        <w:tabs>
          <w:tab w:val="clear" w:pos="1980"/>
          <w:tab w:val="num" w:pos="1418"/>
        </w:tabs>
        <w:suppressAutoHyphens/>
        <w:ind w:left="1418" w:hanging="567"/>
        <w:jc w:val="both"/>
        <w:rPr>
          <w:sz w:val="24"/>
          <w:szCs w:val="24"/>
        </w:rPr>
      </w:pPr>
      <w:r w:rsidRPr="00E70F58">
        <w:rPr>
          <w:color w:val="000000"/>
          <w:sz w:val="24"/>
          <w:szCs w:val="24"/>
        </w:rPr>
        <w:t>составление перспективного и текущего планов капитального ремонта нефтепровода.</w:t>
      </w:r>
    </w:p>
    <w:p w:rsidR="00454637" w:rsidRPr="00E70F58" w:rsidRDefault="00AF746B" w:rsidP="00730845">
      <w:pPr>
        <w:shd w:val="clear" w:color="auto" w:fill="FFFFFF"/>
        <w:tabs>
          <w:tab w:val="left" w:pos="1418"/>
          <w:tab w:val="left" w:pos="9639"/>
        </w:tabs>
        <w:suppressAutoHyphens/>
        <w:ind w:firstLine="567"/>
        <w:jc w:val="both"/>
        <w:rPr>
          <w:color w:val="000000"/>
          <w:sz w:val="24"/>
          <w:szCs w:val="24"/>
        </w:rPr>
      </w:pPr>
      <w:r w:rsidRPr="00E70F58">
        <w:rPr>
          <w:color w:val="000000"/>
          <w:sz w:val="24"/>
          <w:szCs w:val="24"/>
        </w:rPr>
        <w:t>3.5</w:t>
      </w:r>
      <w:r w:rsidRPr="00E70F58">
        <w:rPr>
          <w:color w:val="000000"/>
          <w:sz w:val="24"/>
          <w:szCs w:val="24"/>
        </w:rPr>
        <w:tab/>
        <w:t>Выбор вида и способа ремонта зависит от следующих показателей:</w:t>
      </w:r>
    </w:p>
    <w:p w:rsidR="00AF746B" w:rsidRPr="00E70F58" w:rsidRDefault="00AF746B" w:rsidP="002808DC">
      <w:pPr>
        <w:numPr>
          <w:ilvl w:val="0"/>
          <w:numId w:val="99"/>
        </w:numPr>
        <w:shd w:val="clear" w:color="auto" w:fill="FFFFFF"/>
        <w:tabs>
          <w:tab w:val="clear" w:pos="1980"/>
          <w:tab w:val="num" w:pos="1418"/>
          <w:tab w:val="left" w:pos="9639"/>
        </w:tabs>
        <w:suppressAutoHyphens/>
        <w:ind w:left="1418" w:hanging="567"/>
        <w:jc w:val="both"/>
        <w:rPr>
          <w:sz w:val="24"/>
          <w:szCs w:val="24"/>
        </w:rPr>
      </w:pPr>
      <w:r w:rsidRPr="00E70F58">
        <w:rPr>
          <w:color w:val="000000"/>
          <w:sz w:val="24"/>
          <w:szCs w:val="24"/>
        </w:rPr>
        <w:t>состояния изоляционного покрытия и стенки трубы;</w:t>
      </w:r>
    </w:p>
    <w:p w:rsidR="00AF746B" w:rsidRPr="00E70F58" w:rsidRDefault="00AF746B" w:rsidP="002808DC">
      <w:pPr>
        <w:numPr>
          <w:ilvl w:val="0"/>
          <w:numId w:val="99"/>
        </w:numPr>
        <w:shd w:val="clear" w:color="auto" w:fill="FFFFFF"/>
        <w:tabs>
          <w:tab w:val="clear" w:pos="1980"/>
          <w:tab w:val="num" w:pos="1418"/>
        </w:tabs>
        <w:suppressAutoHyphens/>
        <w:ind w:left="1418" w:hanging="567"/>
        <w:jc w:val="both"/>
        <w:rPr>
          <w:color w:val="000000"/>
          <w:sz w:val="24"/>
          <w:szCs w:val="24"/>
        </w:rPr>
      </w:pPr>
      <w:r w:rsidRPr="00E70F58">
        <w:rPr>
          <w:color w:val="000000"/>
          <w:sz w:val="24"/>
          <w:szCs w:val="24"/>
        </w:rPr>
        <w:t xml:space="preserve">размеров и взаимного расположения коррозионных повреждений стенки трубы; </w:t>
      </w:r>
    </w:p>
    <w:p w:rsidR="00AF746B" w:rsidRPr="00E70F58" w:rsidRDefault="00AF746B" w:rsidP="002808DC">
      <w:pPr>
        <w:numPr>
          <w:ilvl w:val="0"/>
          <w:numId w:val="99"/>
        </w:numPr>
        <w:shd w:val="clear" w:color="auto" w:fill="FFFFFF"/>
        <w:tabs>
          <w:tab w:val="clear" w:pos="1980"/>
          <w:tab w:val="num" w:pos="1418"/>
        </w:tabs>
        <w:suppressAutoHyphens/>
        <w:ind w:left="1418" w:hanging="567"/>
        <w:jc w:val="both"/>
        <w:rPr>
          <w:sz w:val="24"/>
          <w:szCs w:val="24"/>
        </w:rPr>
      </w:pPr>
      <w:r w:rsidRPr="00E70F58">
        <w:rPr>
          <w:color w:val="000000"/>
          <w:sz w:val="24"/>
          <w:szCs w:val="24"/>
        </w:rPr>
        <w:t>количества и характера распределения опасных и потенциально опасных дефектов стенки трубы;</w:t>
      </w:r>
    </w:p>
    <w:p w:rsidR="00AF746B" w:rsidRPr="00E70F58" w:rsidRDefault="00AF746B" w:rsidP="002808DC">
      <w:pPr>
        <w:numPr>
          <w:ilvl w:val="0"/>
          <w:numId w:val="99"/>
        </w:numPr>
        <w:shd w:val="clear" w:color="auto" w:fill="FFFFFF"/>
        <w:tabs>
          <w:tab w:val="clear" w:pos="1980"/>
          <w:tab w:val="num" w:pos="1418"/>
        </w:tabs>
        <w:suppressAutoHyphens/>
        <w:ind w:left="1418" w:hanging="567"/>
        <w:jc w:val="both"/>
        <w:rPr>
          <w:sz w:val="24"/>
          <w:szCs w:val="24"/>
        </w:rPr>
      </w:pPr>
      <w:r w:rsidRPr="00E70F58">
        <w:rPr>
          <w:color w:val="000000"/>
          <w:sz w:val="24"/>
          <w:szCs w:val="24"/>
        </w:rPr>
        <w:t>конкретных условий пролегания трубопровода;</w:t>
      </w:r>
    </w:p>
    <w:p w:rsidR="00AF746B" w:rsidRPr="00E70F58" w:rsidRDefault="00AF746B" w:rsidP="002808DC">
      <w:pPr>
        <w:numPr>
          <w:ilvl w:val="0"/>
          <w:numId w:val="99"/>
        </w:numPr>
        <w:shd w:val="clear" w:color="auto" w:fill="FFFFFF"/>
        <w:tabs>
          <w:tab w:val="clear" w:pos="1980"/>
          <w:tab w:val="num" w:pos="1418"/>
        </w:tabs>
        <w:suppressAutoHyphens/>
        <w:ind w:left="1418" w:hanging="567"/>
        <w:jc w:val="both"/>
        <w:rPr>
          <w:sz w:val="24"/>
          <w:szCs w:val="24"/>
        </w:rPr>
      </w:pPr>
      <w:r w:rsidRPr="00E70F58">
        <w:rPr>
          <w:color w:val="000000"/>
          <w:sz w:val="24"/>
          <w:szCs w:val="24"/>
        </w:rPr>
        <w:t>фактических и прогнозируемых показателей загруженности нефтепровода;</w:t>
      </w:r>
    </w:p>
    <w:p w:rsidR="00AF746B" w:rsidRPr="00E70F58" w:rsidRDefault="00AF746B" w:rsidP="002808DC">
      <w:pPr>
        <w:numPr>
          <w:ilvl w:val="0"/>
          <w:numId w:val="99"/>
        </w:numPr>
        <w:shd w:val="clear" w:color="auto" w:fill="FFFFFF"/>
        <w:tabs>
          <w:tab w:val="clear" w:pos="1980"/>
          <w:tab w:val="num" w:pos="1418"/>
        </w:tabs>
        <w:suppressAutoHyphens/>
        <w:ind w:left="1418" w:hanging="567"/>
        <w:jc w:val="both"/>
        <w:rPr>
          <w:sz w:val="24"/>
          <w:szCs w:val="24"/>
        </w:rPr>
      </w:pPr>
      <w:r w:rsidRPr="00E70F58">
        <w:rPr>
          <w:color w:val="000000"/>
          <w:sz w:val="24"/>
          <w:szCs w:val="24"/>
        </w:rPr>
        <w:t>технико-экономических показателей по видам и способам ремонта.</w:t>
      </w:r>
    </w:p>
    <w:p w:rsidR="00AF746B" w:rsidRPr="00E70F58" w:rsidRDefault="00AF746B" w:rsidP="002808DC">
      <w:pPr>
        <w:numPr>
          <w:ilvl w:val="1"/>
          <w:numId w:val="99"/>
        </w:numPr>
        <w:shd w:val="clear" w:color="auto" w:fill="FFFFFF"/>
        <w:tabs>
          <w:tab w:val="clear" w:pos="1440"/>
          <w:tab w:val="num" w:pos="567"/>
        </w:tabs>
        <w:suppressAutoHyphens/>
        <w:spacing w:before="360" w:after="360"/>
        <w:ind w:left="0" w:right="499" w:firstLine="0"/>
        <w:jc w:val="center"/>
        <w:rPr>
          <w:b/>
          <w:sz w:val="24"/>
          <w:szCs w:val="24"/>
        </w:rPr>
      </w:pPr>
      <w:r w:rsidRPr="00E70F58">
        <w:rPr>
          <w:b/>
          <w:bCs/>
          <w:color w:val="000000"/>
          <w:sz w:val="24"/>
          <w:szCs w:val="24"/>
        </w:rPr>
        <w:t>ОРГАНИЗАЦИОННО-ТЕХНИЧЕСКАЯ ПОДГОТОВКА КАПИТАЛЬНОГО РЕМОНТА</w:t>
      </w:r>
    </w:p>
    <w:p w:rsidR="00AF746B" w:rsidRPr="00E70F58" w:rsidRDefault="00AF746B" w:rsidP="00454637">
      <w:pPr>
        <w:shd w:val="clear" w:color="auto" w:fill="FFFFFF"/>
        <w:suppressAutoHyphens/>
        <w:ind w:left="10" w:right="5" w:firstLine="557"/>
        <w:jc w:val="both"/>
        <w:rPr>
          <w:sz w:val="24"/>
          <w:szCs w:val="24"/>
        </w:rPr>
      </w:pPr>
      <w:r w:rsidRPr="00E70F58">
        <w:rPr>
          <w:color w:val="000000"/>
          <w:sz w:val="24"/>
          <w:szCs w:val="24"/>
        </w:rPr>
        <w:t>Организационно-техническая подготовка капитального ремонта включает организационные мероприятия и подготовительные работы.</w:t>
      </w:r>
    </w:p>
    <w:p w:rsidR="00AF746B" w:rsidRPr="00E70F58" w:rsidRDefault="00AF746B" w:rsidP="002808DC">
      <w:pPr>
        <w:numPr>
          <w:ilvl w:val="1"/>
          <w:numId w:val="147"/>
        </w:numPr>
        <w:shd w:val="clear" w:color="auto" w:fill="FFFFFF"/>
        <w:tabs>
          <w:tab w:val="clear" w:pos="792"/>
          <w:tab w:val="num" w:pos="851"/>
        </w:tabs>
        <w:suppressAutoHyphens/>
        <w:spacing w:before="100" w:beforeAutospacing="1" w:after="100" w:afterAutospacing="1"/>
        <w:ind w:left="0" w:firstLine="0"/>
        <w:jc w:val="center"/>
        <w:rPr>
          <w:b/>
          <w:sz w:val="24"/>
          <w:szCs w:val="24"/>
        </w:rPr>
      </w:pPr>
      <w:r w:rsidRPr="00E70F58">
        <w:rPr>
          <w:b/>
          <w:bCs/>
          <w:color w:val="000000"/>
          <w:sz w:val="24"/>
          <w:szCs w:val="24"/>
        </w:rPr>
        <w:t>ОРГАНИЗАЦИОННЫЕ МЕРОПРИЯТИЯ</w:t>
      </w:r>
    </w:p>
    <w:p w:rsidR="00AF746B" w:rsidRPr="00E70F58" w:rsidRDefault="00AF746B" w:rsidP="00454637">
      <w:pPr>
        <w:shd w:val="clear" w:color="auto" w:fill="FFFFFF"/>
        <w:tabs>
          <w:tab w:val="left" w:pos="1418"/>
        </w:tabs>
        <w:suppressAutoHyphens/>
        <w:ind w:firstLine="567"/>
        <w:jc w:val="both"/>
        <w:rPr>
          <w:sz w:val="24"/>
          <w:szCs w:val="24"/>
        </w:rPr>
      </w:pPr>
      <w:r w:rsidRPr="00E70F58">
        <w:rPr>
          <w:color w:val="000000"/>
          <w:sz w:val="24"/>
          <w:szCs w:val="24"/>
        </w:rPr>
        <w:t>4.1.1</w:t>
      </w:r>
      <w:r w:rsidRPr="00E70F58">
        <w:rPr>
          <w:color w:val="000000"/>
          <w:sz w:val="24"/>
          <w:szCs w:val="24"/>
        </w:rPr>
        <w:tab/>
        <w:t>Организационные мероприятия, выполняемые поэтапно Заказчиком (АО МН или РУМН):</w:t>
      </w:r>
    </w:p>
    <w:p w:rsidR="00AF746B" w:rsidRPr="00E70F58" w:rsidRDefault="00AF746B" w:rsidP="002808DC">
      <w:pPr>
        <w:numPr>
          <w:ilvl w:val="0"/>
          <w:numId w:val="100"/>
        </w:numPr>
        <w:shd w:val="clear" w:color="auto" w:fill="FFFFFF"/>
        <w:tabs>
          <w:tab w:val="clear" w:pos="1980"/>
          <w:tab w:val="num" w:pos="851"/>
        </w:tabs>
        <w:suppressAutoHyphens/>
        <w:ind w:left="851" w:hanging="851"/>
        <w:jc w:val="both"/>
        <w:rPr>
          <w:sz w:val="24"/>
          <w:szCs w:val="24"/>
        </w:rPr>
      </w:pPr>
      <w:r w:rsidRPr="00E70F58">
        <w:rPr>
          <w:color w:val="000000"/>
          <w:sz w:val="24"/>
          <w:szCs w:val="24"/>
        </w:rPr>
        <w:t>проведение комплексной диагностики технического состояния трубопровода;</w:t>
      </w:r>
    </w:p>
    <w:p w:rsidR="00AF746B" w:rsidRPr="00E70F58" w:rsidRDefault="00AF746B" w:rsidP="002808DC">
      <w:pPr>
        <w:numPr>
          <w:ilvl w:val="0"/>
          <w:numId w:val="100"/>
        </w:numPr>
        <w:shd w:val="clear" w:color="auto" w:fill="FFFFFF"/>
        <w:tabs>
          <w:tab w:val="clear" w:pos="1980"/>
          <w:tab w:val="num" w:pos="851"/>
        </w:tabs>
        <w:suppressAutoHyphens/>
        <w:ind w:left="851" w:right="5" w:hanging="851"/>
        <w:jc w:val="both"/>
        <w:rPr>
          <w:sz w:val="24"/>
          <w:szCs w:val="24"/>
        </w:rPr>
      </w:pPr>
      <w:r w:rsidRPr="00E70F58">
        <w:rPr>
          <w:color w:val="000000"/>
          <w:sz w:val="24"/>
          <w:szCs w:val="24"/>
        </w:rPr>
        <w:t>определение участков, подлежащих капитальному ремонту, на основании анализа результатов комплексной диагностики технического состояния трубопровода;</w:t>
      </w:r>
    </w:p>
    <w:p w:rsidR="00AF746B" w:rsidRPr="00E70F58" w:rsidRDefault="00AF746B" w:rsidP="002808DC">
      <w:pPr>
        <w:numPr>
          <w:ilvl w:val="0"/>
          <w:numId w:val="100"/>
        </w:numPr>
        <w:shd w:val="clear" w:color="auto" w:fill="FFFFFF"/>
        <w:tabs>
          <w:tab w:val="clear" w:pos="1980"/>
          <w:tab w:val="num" w:pos="851"/>
        </w:tabs>
        <w:suppressAutoHyphens/>
        <w:ind w:left="851" w:hanging="851"/>
        <w:jc w:val="both"/>
        <w:rPr>
          <w:sz w:val="24"/>
          <w:szCs w:val="24"/>
        </w:rPr>
      </w:pPr>
      <w:r w:rsidRPr="00E70F58">
        <w:rPr>
          <w:color w:val="000000"/>
          <w:sz w:val="24"/>
          <w:szCs w:val="24"/>
        </w:rPr>
        <w:t>составление перспективного и текущего планов капитального ремонта нефтепроводов;</w:t>
      </w:r>
    </w:p>
    <w:p w:rsidR="00AF746B" w:rsidRPr="00E70F58" w:rsidRDefault="00AF746B" w:rsidP="002808DC">
      <w:pPr>
        <w:numPr>
          <w:ilvl w:val="0"/>
          <w:numId w:val="100"/>
        </w:numPr>
        <w:shd w:val="clear" w:color="auto" w:fill="FFFFFF"/>
        <w:tabs>
          <w:tab w:val="clear" w:pos="1980"/>
          <w:tab w:val="num" w:pos="851"/>
        </w:tabs>
        <w:suppressAutoHyphens/>
        <w:ind w:left="851" w:hanging="851"/>
        <w:jc w:val="both"/>
        <w:rPr>
          <w:sz w:val="24"/>
          <w:szCs w:val="24"/>
        </w:rPr>
      </w:pPr>
      <w:r w:rsidRPr="00E70F58">
        <w:rPr>
          <w:color w:val="000000"/>
          <w:sz w:val="24"/>
          <w:szCs w:val="24"/>
        </w:rPr>
        <w:t>проведение изыскательских работ на участках планируемых к ремонту;</w:t>
      </w:r>
    </w:p>
    <w:p w:rsidR="00AF746B" w:rsidRPr="00E70F58" w:rsidRDefault="00AF746B" w:rsidP="002808DC">
      <w:pPr>
        <w:numPr>
          <w:ilvl w:val="0"/>
          <w:numId w:val="100"/>
        </w:numPr>
        <w:shd w:val="clear" w:color="auto" w:fill="FFFFFF"/>
        <w:tabs>
          <w:tab w:val="clear" w:pos="1980"/>
          <w:tab w:val="num" w:pos="851"/>
        </w:tabs>
        <w:suppressAutoHyphens/>
        <w:ind w:left="851" w:right="10" w:hanging="851"/>
        <w:jc w:val="both"/>
        <w:rPr>
          <w:sz w:val="24"/>
          <w:szCs w:val="24"/>
        </w:rPr>
      </w:pPr>
      <w:r w:rsidRPr="00E70F58">
        <w:rPr>
          <w:color w:val="000000"/>
          <w:sz w:val="24"/>
          <w:szCs w:val="24"/>
        </w:rPr>
        <w:t>уточнение положения в плане вантузов, задвижек, сооружений и сетей в техническом коридоре по проектной и эксплуатационной документации;</w:t>
      </w:r>
    </w:p>
    <w:p w:rsidR="00AF746B" w:rsidRPr="00E70F58" w:rsidRDefault="00AF746B" w:rsidP="002808DC">
      <w:pPr>
        <w:numPr>
          <w:ilvl w:val="0"/>
          <w:numId w:val="100"/>
        </w:numPr>
        <w:shd w:val="clear" w:color="auto" w:fill="FFFFFF"/>
        <w:tabs>
          <w:tab w:val="clear" w:pos="1980"/>
          <w:tab w:val="num" w:pos="851"/>
        </w:tabs>
        <w:suppressAutoHyphens/>
        <w:ind w:left="851" w:hanging="851"/>
        <w:jc w:val="both"/>
        <w:rPr>
          <w:sz w:val="24"/>
          <w:szCs w:val="24"/>
        </w:rPr>
      </w:pPr>
      <w:r w:rsidRPr="00E70F58">
        <w:rPr>
          <w:color w:val="000000"/>
          <w:sz w:val="24"/>
          <w:szCs w:val="24"/>
        </w:rPr>
        <w:t>составление ведомости пересечений и приближений сооружений и сетей, пересекающих трассу или проходящих рядом с ремонтируемым трубопроводом, с указанием пикетов пересечений или приближений, глубины заложения, владельцев коммуникаций и других данных, имеющихся в документации;</w:t>
      </w:r>
    </w:p>
    <w:p w:rsidR="00AF746B" w:rsidRPr="00E70F58" w:rsidRDefault="00AF746B" w:rsidP="002808DC">
      <w:pPr>
        <w:numPr>
          <w:ilvl w:val="0"/>
          <w:numId w:val="100"/>
        </w:numPr>
        <w:shd w:val="clear" w:color="auto" w:fill="FFFFFF"/>
        <w:tabs>
          <w:tab w:val="clear" w:pos="1980"/>
          <w:tab w:val="num" w:pos="851"/>
        </w:tabs>
        <w:suppressAutoHyphens/>
        <w:ind w:left="851" w:hanging="851"/>
        <w:jc w:val="both"/>
        <w:rPr>
          <w:sz w:val="24"/>
          <w:szCs w:val="24"/>
        </w:rPr>
      </w:pPr>
      <w:r w:rsidRPr="00E70F58">
        <w:rPr>
          <w:color w:val="000000"/>
          <w:sz w:val="24"/>
          <w:szCs w:val="24"/>
        </w:rPr>
        <w:t>разработка и утверждение задания на проектирование капитального ремонта;</w:t>
      </w:r>
    </w:p>
    <w:p w:rsidR="00AF746B" w:rsidRPr="00E70F58" w:rsidRDefault="00AF746B" w:rsidP="002808DC">
      <w:pPr>
        <w:numPr>
          <w:ilvl w:val="0"/>
          <w:numId w:val="100"/>
        </w:numPr>
        <w:shd w:val="clear" w:color="auto" w:fill="FFFFFF"/>
        <w:tabs>
          <w:tab w:val="clear" w:pos="1980"/>
          <w:tab w:val="num" w:pos="851"/>
        </w:tabs>
        <w:suppressAutoHyphens/>
        <w:ind w:left="851" w:right="5" w:hanging="851"/>
        <w:jc w:val="both"/>
        <w:rPr>
          <w:sz w:val="24"/>
          <w:szCs w:val="24"/>
        </w:rPr>
      </w:pPr>
      <w:r w:rsidRPr="00E70F58">
        <w:rPr>
          <w:color w:val="000000"/>
          <w:sz w:val="24"/>
          <w:szCs w:val="24"/>
        </w:rPr>
        <w:t>получение технических условий на проведение работ по капитальному ремонту от владельцев сооружений и сетей, пересекающих нефтепровод или проходящих с ним в одном техническом коридоре, в охранной зоне которых должны производиться ремонтные работы;</w:t>
      </w:r>
    </w:p>
    <w:p w:rsidR="00AF746B" w:rsidRPr="00E70F58" w:rsidRDefault="00AF746B" w:rsidP="002808DC">
      <w:pPr>
        <w:numPr>
          <w:ilvl w:val="0"/>
          <w:numId w:val="100"/>
        </w:numPr>
        <w:shd w:val="clear" w:color="auto" w:fill="FFFFFF"/>
        <w:tabs>
          <w:tab w:val="clear" w:pos="1980"/>
          <w:tab w:val="num" w:pos="851"/>
        </w:tabs>
        <w:suppressAutoHyphens/>
        <w:ind w:left="851" w:hanging="851"/>
        <w:jc w:val="both"/>
        <w:rPr>
          <w:sz w:val="24"/>
          <w:szCs w:val="24"/>
        </w:rPr>
      </w:pPr>
      <w:r w:rsidRPr="00E70F58">
        <w:rPr>
          <w:color w:val="000000"/>
          <w:sz w:val="24"/>
          <w:szCs w:val="24"/>
        </w:rPr>
        <w:t>разработка рабочего проекта на капитальный ремонт;</w:t>
      </w:r>
    </w:p>
    <w:p w:rsidR="00AF746B" w:rsidRPr="00E70F58" w:rsidRDefault="00AF746B" w:rsidP="002808DC">
      <w:pPr>
        <w:numPr>
          <w:ilvl w:val="0"/>
          <w:numId w:val="100"/>
        </w:numPr>
        <w:shd w:val="clear" w:color="auto" w:fill="FFFFFF"/>
        <w:tabs>
          <w:tab w:val="clear" w:pos="1980"/>
          <w:tab w:val="num" w:pos="851"/>
        </w:tabs>
        <w:suppressAutoHyphens/>
        <w:ind w:left="851" w:hanging="851"/>
        <w:jc w:val="both"/>
        <w:rPr>
          <w:sz w:val="24"/>
          <w:szCs w:val="24"/>
        </w:rPr>
      </w:pPr>
      <w:r w:rsidRPr="00E70F58">
        <w:rPr>
          <w:color w:val="000000"/>
          <w:sz w:val="24"/>
          <w:szCs w:val="24"/>
        </w:rPr>
        <w:t>оформление документов по отводу земель с согласованием условий рекультивации;</w:t>
      </w:r>
    </w:p>
    <w:p w:rsidR="00AF746B" w:rsidRPr="00E70F58" w:rsidRDefault="00AF746B" w:rsidP="002808DC">
      <w:pPr>
        <w:numPr>
          <w:ilvl w:val="0"/>
          <w:numId w:val="100"/>
        </w:numPr>
        <w:shd w:val="clear" w:color="auto" w:fill="FFFFFF"/>
        <w:tabs>
          <w:tab w:val="clear" w:pos="1980"/>
          <w:tab w:val="num" w:pos="851"/>
        </w:tabs>
        <w:suppressAutoHyphens/>
        <w:ind w:left="851" w:hanging="851"/>
        <w:jc w:val="both"/>
        <w:rPr>
          <w:sz w:val="24"/>
          <w:szCs w:val="24"/>
        </w:rPr>
      </w:pPr>
      <w:r w:rsidRPr="00E70F58">
        <w:rPr>
          <w:color w:val="000000"/>
          <w:sz w:val="24"/>
          <w:szCs w:val="24"/>
        </w:rPr>
        <w:t>оформление финансирования;</w:t>
      </w:r>
    </w:p>
    <w:p w:rsidR="00AF746B" w:rsidRPr="00E70F58" w:rsidRDefault="00AF746B" w:rsidP="002808DC">
      <w:pPr>
        <w:numPr>
          <w:ilvl w:val="0"/>
          <w:numId w:val="100"/>
        </w:numPr>
        <w:shd w:val="clear" w:color="auto" w:fill="FFFFFF"/>
        <w:tabs>
          <w:tab w:val="clear" w:pos="1980"/>
          <w:tab w:val="num" w:pos="851"/>
        </w:tabs>
        <w:suppressAutoHyphens/>
        <w:ind w:left="851" w:right="5" w:hanging="851"/>
        <w:jc w:val="both"/>
        <w:rPr>
          <w:sz w:val="24"/>
          <w:szCs w:val="24"/>
        </w:rPr>
      </w:pPr>
      <w:r w:rsidRPr="00E70F58">
        <w:rPr>
          <w:color w:val="000000"/>
          <w:sz w:val="24"/>
          <w:szCs w:val="24"/>
        </w:rPr>
        <w:t>передача подрядчику (РСУ) всей технической и проектной документации на капитальный ремонт с заменой труб и с заменой изоляции до 1 сентября года, предшествующего планируемому ремонту, а на выборочный ремонт - не менее чем за два месяца до начала производства работ.</w:t>
      </w:r>
    </w:p>
    <w:p w:rsidR="00AF746B" w:rsidRPr="00E70F58" w:rsidRDefault="00AF746B" w:rsidP="002808DC">
      <w:pPr>
        <w:numPr>
          <w:ilvl w:val="0"/>
          <w:numId w:val="58"/>
        </w:numPr>
        <w:shd w:val="clear" w:color="auto" w:fill="FFFFFF"/>
        <w:tabs>
          <w:tab w:val="clear" w:pos="0"/>
          <w:tab w:val="num" w:pos="1418"/>
        </w:tabs>
        <w:suppressAutoHyphens/>
        <w:ind w:firstLine="567"/>
        <w:jc w:val="both"/>
        <w:rPr>
          <w:color w:val="000000"/>
          <w:sz w:val="24"/>
          <w:szCs w:val="24"/>
        </w:rPr>
      </w:pPr>
      <w:r w:rsidRPr="00E70F58">
        <w:rPr>
          <w:color w:val="000000"/>
          <w:sz w:val="24"/>
          <w:szCs w:val="24"/>
        </w:rPr>
        <w:t>При капитальном ремонте трубопровода, как правило, применяется одностадийное проектирование - рабочий проект. Рабочий проект разрабатывается проектной организацией, имеющей соответствующую лицензию.</w:t>
      </w:r>
    </w:p>
    <w:p w:rsidR="00AF746B" w:rsidRPr="00E70F58" w:rsidRDefault="00AF746B" w:rsidP="002808DC">
      <w:pPr>
        <w:numPr>
          <w:ilvl w:val="0"/>
          <w:numId w:val="58"/>
        </w:numPr>
        <w:shd w:val="clear" w:color="auto" w:fill="FFFFFF"/>
        <w:tabs>
          <w:tab w:val="clear" w:pos="0"/>
          <w:tab w:val="num" w:pos="1418"/>
        </w:tabs>
        <w:suppressAutoHyphens/>
        <w:ind w:firstLine="567"/>
        <w:jc w:val="both"/>
        <w:rPr>
          <w:color w:val="000000"/>
          <w:sz w:val="24"/>
          <w:szCs w:val="24"/>
        </w:rPr>
      </w:pPr>
      <w:r w:rsidRPr="00E70F58">
        <w:rPr>
          <w:color w:val="000000"/>
          <w:sz w:val="24"/>
          <w:szCs w:val="24"/>
        </w:rPr>
        <w:t>Состав рабочего проекта назначается с учетом особенностей трубопровода как линейного объекта и требований настоящих Правил.</w:t>
      </w:r>
    </w:p>
    <w:p w:rsidR="00AF746B" w:rsidRPr="00E70F58" w:rsidRDefault="00AF746B" w:rsidP="00CF3A13">
      <w:pPr>
        <w:shd w:val="clear" w:color="auto" w:fill="FFFFFF"/>
        <w:suppressAutoHyphens/>
        <w:ind w:left="475"/>
        <w:jc w:val="both"/>
        <w:rPr>
          <w:sz w:val="24"/>
          <w:szCs w:val="24"/>
        </w:rPr>
      </w:pPr>
      <w:r w:rsidRPr="00E70F58">
        <w:rPr>
          <w:color w:val="000000"/>
          <w:sz w:val="24"/>
          <w:szCs w:val="24"/>
        </w:rPr>
        <w:t>В состав рабочего проекта должны входить:</w:t>
      </w:r>
    </w:p>
    <w:p w:rsidR="00AF746B" w:rsidRPr="00E70F58" w:rsidRDefault="00AF746B" w:rsidP="002808DC">
      <w:pPr>
        <w:numPr>
          <w:ilvl w:val="0"/>
          <w:numId w:val="101"/>
        </w:numPr>
        <w:shd w:val="clear" w:color="auto" w:fill="FFFFFF"/>
        <w:tabs>
          <w:tab w:val="clear" w:pos="1980"/>
          <w:tab w:val="num" w:pos="1418"/>
        </w:tabs>
        <w:suppressAutoHyphens/>
        <w:ind w:left="1418" w:hanging="567"/>
        <w:jc w:val="both"/>
        <w:rPr>
          <w:sz w:val="24"/>
          <w:szCs w:val="24"/>
        </w:rPr>
      </w:pPr>
      <w:r w:rsidRPr="00E70F58">
        <w:rPr>
          <w:color w:val="000000"/>
          <w:sz w:val="24"/>
          <w:szCs w:val="24"/>
        </w:rPr>
        <w:t>пояснительная записка;</w:t>
      </w:r>
    </w:p>
    <w:p w:rsidR="00AF746B" w:rsidRPr="00E70F58" w:rsidRDefault="00AF746B" w:rsidP="002808DC">
      <w:pPr>
        <w:numPr>
          <w:ilvl w:val="0"/>
          <w:numId w:val="101"/>
        </w:numPr>
        <w:shd w:val="clear" w:color="auto" w:fill="FFFFFF"/>
        <w:tabs>
          <w:tab w:val="clear" w:pos="1980"/>
          <w:tab w:val="num" w:pos="1418"/>
        </w:tabs>
        <w:suppressAutoHyphens/>
        <w:ind w:left="1418" w:hanging="567"/>
        <w:jc w:val="both"/>
        <w:rPr>
          <w:sz w:val="24"/>
          <w:szCs w:val="24"/>
        </w:rPr>
      </w:pPr>
      <w:r w:rsidRPr="00E70F58">
        <w:rPr>
          <w:color w:val="000000"/>
          <w:sz w:val="24"/>
          <w:szCs w:val="24"/>
        </w:rPr>
        <w:t>рабочие чертежи;</w:t>
      </w:r>
    </w:p>
    <w:p w:rsidR="00AF746B" w:rsidRPr="00E70F58" w:rsidRDefault="00AF746B" w:rsidP="002808DC">
      <w:pPr>
        <w:numPr>
          <w:ilvl w:val="0"/>
          <w:numId w:val="101"/>
        </w:numPr>
        <w:shd w:val="clear" w:color="auto" w:fill="FFFFFF"/>
        <w:tabs>
          <w:tab w:val="clear" w:pos="1980"/>
          <w:tab w:val="num" w:pos="1418"/>
        </w:tabs>
        <w:suppressAutoHyphens/>
        <w:ind w:left="1418" w:hanging="567"/>
        <w:jc w:val="both"/>
        <w:rPr>
          <w:sz w:val="24"/>
          <w:szCs w:val="24"/>
        </w:rPr>
      </w:pPr>
      <w:r w:rsidRPr="00E70F58">
        <w:rPr>
          <w:color w:val="000000"/>
          <w:sz w:val="24"/>
          <w:szCs w:val="24"/>
        </w:rPr>
        <w:t>сметная документация.</w:t>
      </w:r>
    </w:p>
    <w:p w:rsidR="00AF746B" w:rsidRPr="00E70F58" w:rsidRDefault="00AF746B" w:rsidP="00454637">
      <w:pPr>
        <w:shd w:val="clear" w:color="auto" w:fill="FFFFFF"/>
        <w:suppressAutoHyphens/>
        <w:ind w:left="14" w:right="10" w:firstLine="553"/>
        <w:jc w:val="both"/>
        <w:rPr>
          <w:sz w:val="24"/>
          <w:szCs w:val="24"/>
        </w:rPr>
      </w:pPr>
      <w:r w:rsidRPr="00E70F58">
        <w:rPr>
          <w:color w:val="000000"/>
          <w:sz w:val="24"/>
          <w:szCs w:val="24"/>
        </w:rPr>
        <w:t>В приложении к рабочему проекту должны быть представлены копии технических условий на проведение работ по капитальному ремонту от владельцев сооружений и сетей, пересекающих нефтепровод и проходящих в одном техническом коридоре.</w:t>
      </w:r>
    </w:p>
    <w:p w:rsidR="00AF746B" w:rsidRPr="00E70F58" w:rsidRDefault="00AF746B" w:rsidP="002808DC">
      <w:pPr>
        <w:numPr>
          <w:ilvl w:val="0"/>
          <w:numId w:val="59"/>
        </w:numPr>
        <w:shd w:val="clear" w:color="auto" w:fill="FFFFFF"/>
        <w:tabs>
          <w:tab w:val="clear" w:pos="0"/>
          <w:tab w:val="num" w:pos="1418"/>
        </w:tabs>
        <w:suppressAutoHyphens/>
        <w:ind w:firstLine="567"/>
        <w:jc w:val="both"/>
        <w:rPr>
          <w:color w:val="000000"/>
          <w:sz w:val="24"/>
          <w:szCs w:val="24"/>
        </w:rPr>
      </w:pPr>
      <w:r w:rsidRPr="00E70F58">
        <w:rPr>
          <w:color w:val="000000"/>
          <w:sz w:val="24"/>
          <w:szCs w:val="24"/>
        </w:rPr>
        <w:t>Пояснительная записка должна содержать технико-экономическое обоснование выбора видов и способов ремонта, расчет на прочность и устойчивость ремонтируемого участка трубопровода, решения по технологии и организации ремонтных работ, мероприятия по технике безопасности, пожарной безопасности и охране окружающей среды, а также раздел технической рекультивации земель в соответствии с [1].</w:t>
      </w:r>
    </w:p>
    <w:p w:rsidR="00AF746B" w:rsidRPr="00E70F58" w:rsidRDefault="00AF746B" w:rsidP="002808DC">
      <w:pPr>
        <w:numPr>
          <w:ilvl w:val="0"/>
          <w:numId w:val="59"/>
        </w:numPr>
        <w:shd w:val="clear" w:color="auto" w:fill="FFFFFF"/>
        <w:tabs>
          <w:tab w:val="clear" w:pos="0"/>
          <w:tab w:val="num" w:pos="1418"/>
        </w:tabs>
        <w:suppressAutoHyphens/>
        <w:ind w:firstLine="567"/>
        <w:jc w:val="both"/>
        <w:rPr>
          <w:sz w:val="24"/>
          <w:szCs w:val="24"/>
        </w:rPr>
      </w:pPr>
      <w:r w:rsidRPr="00E70F58">
        <w:rPr>
          <w:color w:val="000000"/>
          <w:sz w:val="24"/>
          <w:szCs w:val="24"/>
        </w:rPr>
        <w:t>Организация, разрабатывающая раздел проекта по рекультивации земель, должна согласовать его со всеми землепользователями, органами государственного контроля за использованием и охраной земель, с предприятиями-владельцами инженерных сетей, сооружений, пересекающих ремонтируемый трубопровод и проходящих с ним в одном коридоре, в охранной зоне которых должны производиться ремонтные работы, а также с организациями, осуществляющими капитальный ремонт подземного трубопровода.</w:t>
      </w:r>
    </w:p>
    <w:p w:rsidR="00AF746B" w:rsidRPr="00E70F58" w:rsidRDefault="00AF746B" w:rsidP="00454637">
      <w:pPr>
        <w:shd w:val="clear" w:color="auto" w:fill="FFFFFF"/>
        <w:tabs>
          <w:tab w:val="left" w:pos="1418"/>
        </w:tabs>
        <w:suppressAutoHyphens/>
        <w:ind w:firstLine="567"/>
        <w:jc w:val="both"/>
        <w:rPr>
          <w:sz w:val="24"/>
          <w:szCs w:val="24"/>
        </w:rPr>
      </w:pPr>
      <w:r w:rsidRPr="00E70F58">
        <w:rPr>
          <w:color w:val="000000"/>
          <w:sz w:val="24"/>
          <w:szCs w:val="24"/>
        </w:rPr>
        <w:t>4.1.6</w:t>
      </w:r>
      <w:r w:rsidRPr="00E70F58">
        <w:rPr>
          <w:color w:val="000000"/>
          <w:sz w:val="24"/>
          <w:szCs w:val="24"/>
        </w:rPr>
        <w:tab/>
        <w:t>Рабочие чертежи на капитальный ремонт должны разрабатываться с учетом действующих норм и с максимальным применением типовых проектов, освоенных производством, с привязкой к местным условиям.</w:t>
      </w:r>
    </w:p>
    <w:p w:rsidR="00AF746B" w:rsidRPr="00E70F58" w:rsidRDefault="00AF746B" w:rsidP="00454637">
      <w:pPr>
        <w:shd w:val="clear" w:color="auto" w:fill="FFFFFF"/>
        <w:suppressAutoHyphens/>
        <w:ind w:left="5" w:right="10" w:firstLine="562"/>
        <w:jc w:val="both"/>
        <w:rPr>
          <w:sz w:val="24"/>
          <w:szCs w:val="24"/>
        </w:rPr>
      </w:pPr>
      <w:r w:rsidRPr="00E70F58">
        <w:rPr>
          <w:color w:val="000000"/>
          <w:sz w:val="24"/>
          <w:szCs w:val="24"/>
        </w:rPr>
        <w:t>В состав рабочих чертежей входят план и профиль трассы ремонтируемого участка, монтажные чертежи узлов линейной арматуры, защитных сооружений, временных сооружений, устройств и приспособлений и т.п.</w:t>
      </w:r>
    </w:p>
    <w:p w:rsidR="00AF746B" w:rsidRPr="00E70F58" w:rsidRDefault="00AF746B" w:rsidP="002808DC">
      <w:pPr>
        <w:numPr>
          <w:ilvl w:val="0"/>
          <w:numId w:val="60"/>
        </w:numPr>
        <w:shd w:val="clear" w:color="auto" w:fill="FFFFFF"/>
        <w:tabs>
          <w:tab w:val="clear" w:pos="0"/>
          <w:tab w:val="left" w:pos="1418"/>
        </w:tabs>
        <w:suppressAutoHyphens/>
        <w:ind w:firstLine="567"/>
        <w:jc w:val="both"/>
        <w:rPr>
          <w:color w:val="000000"/>
          <w:sz w:val="24"/>
          <w:szCs w:val="24"/>
        </w:rPr>
      </w:pPr>
      <w:r w:rsidRPr="00E70F58">
        <w:rPr>
          <w:color w:val="000000"/>
          <w:sz w:val="24"/>
          <w:szCs w:val="24"/>
        </w:rPr>
        <w:t>Сметная документация должна быть составлена по действующим нормам, тарифам и расценкам, прейскурантам и калькуляциям.</w:t>
      </w:r>
    </w:p>
    <w:p w:rsidR="00AF746B" w:rsidRPr="00E70F58" w:rsidRDefault="00AF746B" w:rsidP="002808DC">
      <w:pPr>
        <w:numPr>
          <w:ilvl w:val="0"/>
          <w:numId w:val="60"/>
        </w:numPr>
        <w:shd w:val="clear" w:color="auto" w:fill="FFFFFF"/>
        <w:tabs>
          <w:tab w:val="clear" w:pos="0"/>
          <w:tab w:val="num" w:pos="1418"/>
        </w:tabs>
        <w:suppressAutoHyphens/>
        <w:ind w:firstLine="567"/>
        <w:jc w:val="both"/>
        <w:rPr>
          <w:color w:val="000000"/>
          <w:sz w:val="24"/>
          <w:szCs w:val="24"/>
        </w:rPr>
      </w:pPr>
      <w:r w:rsidRPr="00E70F58">
        <w:rPr>
          <w:color w:val="000000"/>
          <w:sz w:val="24"/>
          <w:szCs w:val="24"/>
        </w:rPr>
        <w:t>Проекты на капитальный ремонт нефтепроводов должны быть зарегистрированы в региональных отделениях Госгортехнадзора.</w:t>
      </w:r>
    </w:p>
    <w:p w:rsidR="00AF746B" w:rsidRPr="00E70F58" w:rsidRDefault="00AF746B" w:rsidP="002808DC">
      <w:pPr>
        <w:numPr>
          <w:ilvl w:val="0"/>
          <w:numId w:val="60"/>
        </w:numPr>
        <w:shd w:val="clear" w:color="auto" w:fill="FFFFFF"/>
        <w:tabs>
          <w:tab w:val="clear" w:pos="0"/>
          <w:tab w:val="num" w:pos="1418"/>
        </w:tabs>
        <w:suppressAutoHyphens/>
        <w:ind w:firstLine="567"/>
        <w:jc w:val="both"/>
        <w:rPr>
          <w:color w:val="000000"/>
          <w:sz w:val="24"/>
          <w:szCs w:val="24"/>
        </w:rPr>
      </w:pPr>
      <w:r w:rsidRPr="00E70F58">
        <w:rPr>
          <w:color w:val="000000"/>
          <w:sz w:val="24"/>
          <w:szCs w:val="24"/>
        </w:rPr>
        <w:t>Капитальный ремонт нефтепроводов выполняется согласно проекту производства работ (ППР), который разрабатывается подрядчиком или специализированными проектными организациями и согласовывается Заказчиком (АО МН).</w:t>
      </w:r>
    </w:p>
    <w:p w:rsidR="00AF746B" w:rsidRPr="00E70F58" w:rsidRDefault="00AF746B" w:rsidP="00454637">
      <w:pPr>
        <w:shd w:val="clear" w:color="auto" w:fill="FFFFFF"/>
        <w:tabs>
          <w:tab w:val="left" w:pos="1701"/>
        </w:tabs>
        <w:suppressAutoHyphens/>
        <w:ind w:firstLine="567"/>
        <w:jc w:val="both"/>
        <w:rPr>
          <w:color w:val="000000"/>
          <w:sz w:val="24"/>
          <w:szCs w:val="24"/>
        </w:rPr>
      </w:pPr>
      <w:r w:rsidRPr="00E70F58">
        <w:rPr>
          <w:color w:val="000000"/>
          <w:sz w:val="24"/>
          <w:szCs w:val="24"/>
        </w:rPr>
        <w:t>4.1.10</w:t>
      </w:r>
      <w:r w:rsidRPr="00E70F58">
        <w:rPr>
          <w:color w:val="000000"/>
          <w:sz w:val="24"/>
          <w:szCs w:val="24"/>
        </w:rPr>
        <w:tab/>
        <w:t>Исходными документами для разработки ППР являются:</w:t>
      </w:r>
    </w:p>
    <w:p w:rsidR="00AF746B" w:rsidRPr="00E70F58" w:rsidRDefault="00AF746B" w:rsidP="002808DC">
      <w:pPr>
        <w:numPr>
          <w:ilvl w:val="0"/>
          <w:numId w:val="102"/>
        </w:numPr>
        <w:shd w:val="clear" w:color="auto" w:fill="FFFFFF"/>
        <w:tabs>
          <w:tab w:val="clear" w:pos="1980"/>
          <w:tab w:val="left" w:pos="1418"/>
        </w:tabs>
        <w:suppressAutoHyphens/>
        <w:ind w:left="1418" w:right="2534" w:hanging="567"/>
        <w:jc w:val="both"/>
        <w:rPr>
          <w:sz w:val="24"/>
          <w:szCs w:val="24"/>
        </w:rPr>
      </w:pPr>
      <w:r w:rsidRPr="00E70F58">
        <w:rPr>
          <w:color w:val="000000"/>
          <w:sz w:val="24"/>
          <w:szCs w:val="24"/>
        </w:rPr>
        <w:t>задание на разработку ППР;</w:t>
      </w:r>
    </w:p>
    <w:p w:rsidR="00AF746B" w:rsidRPr="00E70F58" w:rsidRDefault="00AF746B" w:rsidP="002808DC">
      <w:pPr>
        <w:numPr>
          <w:ilvl w:val="0"/>
          <w:numId w:val="102"/>
        </w:numPr>
        <w:shd w:val="clear" w:color="auto" w:fill="FFFFFF"/>
        <w:tabs>
          <w:tab w:val="clear" w:pos="1980"/>
          <w:tab w:val="left" w:pos="1418"/>
        </w:tabs>
        <w:suppressAutoHyphens/>
        <w:ind w:left="1418" w:hanging="567"/>
        <w:jc w:val="both"/>
        <w:rPr>
          <w:sz w:val="24"/>
          <w:szCs w:val="24"/>
        </w:rPr>
      </w:pPr>
      <w:r w:rsidRPr="00E70F58">
        <w:rPr>
          <w:color w:val="000000"/>
          <w:sz w:val="24"/>
          <w:szCs w:val="24"/>
        </w:rPr>
        <w:t>рабочий проект на капитальный ремонт;</w:t>
      </w:r>
    </w:p>
    <w:p w:rsidR="00AF746B" w:rsidRPr="00E70F58" w:rsidRDefault="00AF746B" w:rsidP="002808DC">
      <w:pPr>
        <w:numPr>
          <w:ilvl w:val="0"/>
          <w:numId w:val="102"/>
        </w:numPr>
        <w:shd w:val="clear" w:color="auto" w:fill="FFFFFF"/>
        <w:tabs>
          <w:tab w:val="clear" w:pos="1980"/>
          <w:tab w:val="left" w:pos="1418"/>
        </w:tabs>
        <w:suppressAutoHyphens/>
        <w:ind w:left="1418" w:right="5" w:hanging="567"/>
        <w:jc w:val="both"/>
        <w:rPr>
          <w:sz w:val="24"/>
          <w:szCs w:val="24"/>
        </w:rPr>
      </w:pPr>
      <w:r w:rsidRPr="00E70F58">
        <w:rPr>
          <w:color w:val="000000"/>
          <w:sz w:val="24"/>
          <w:szCs w:val="24"/>
        </w:rPr>
        <w:t>сведения о количестве и типах намечаемых к использованию ремонтных машин и механизмов [2], а также о рабочих кадрах по профессиям;</w:t>
      </w:r>
    </w:p>
    <w:p w:rsidR="00AF746B" w:rsidRPr="00E70F58" w:rsidRDefault="00AF746B" w:rsidP="002808DC">
      <w:pPr>
        <w:numPr>
          <w:ilvl w:val="0"/>
          <w:numId w:val="102"/>
        </w:numPr>
        <w:shd w:val="clear" w:color="auto" w:fill="FFFFFF"/>
        <w:tabs>
          <w:tab w:val="clear" w:pos="1980"/>
          <w:tab w:val="left" w:pos="1418"/>
        </w:tabs>
        <w:suppressAutoHyphens/>
        <w:ind w:left="1418" w:hanging="567"/>
        <w:jc w:val="both"/>
        <w:rPr>
          <w:sz w:val="24"/>
          <w:szCs w:val="24"/>
        </w:rPr>
      </w:pPr>
      <w:r w:rsidRPr="00E70F58">
        <w:rPr>
          <w:color w:val="000000"/>
          <w:sz w:val="24"/>
          <w:szCs w:val="24"/>
        </w:rPr>
        <w:t>данные о местах размещения полевых городков;</w:t>
      </w:r>
    </w:p>
    <w:p w:rsidR="00AF746B" w:rsidRPr="00E70F58" w:rsidRDefault="00AF746B" w:rsidP="002808DC">
      <w:pPr>
        <w:numPr>
          <w:ilvl w:val="0"/>
          <w:numId w:val="102"/>
        </w:numPr>
        <w:shd w:val="clear" w:color="auto" w:fill="FFFFFF"/>
        <w:tabs>
          <w:tab w:val="clear" w:pos="1980"/>
          <w:tab w:val="left" w:pos="1418"/>
        </w:tabs>
        <w:suppressAutoHyphens/>
        <w:ind w:left="1418" w:hanging="567"/>
        <w:jc w:val="both"/>
        <w:rPr>
          <w:sz w:val="24"/>
          <w:szCs w:val="24"/>
        </w:rPr>
      </w:pPr>
      <w:r w:rsidRPr="00E70F58">
        <w:rPr>
          <w:color w:val="000000"/>
          <w:sz w:val="24"/>
          <w:szCs w:val="24"/>
        </w:rPr>
        <w:t>материалы топографо-геодезических изысканий трассы ремонтируемого трубопровода;</w:t>
      </w:r>
    </w:p>
    <w:p w:rsidR="00AF746B" w:rsidRPr="00E70F58" w:rsidRDefault="00AF746B" w:rsidP="002808DC">
      <w:pPr>
        <w:numPr>
          <w:ilvl w:val="0"/>
          <w:numId w:val="102"/>
        </w:numPr>
        <w:shd w:val="clear" w:color="auto" w:fill="FFFFFF"/>
        <w:tabs>
          <w:tab w:val="clear" w:pos="1980"/>
          <w:tab w:val="left" w:pos="1418"/>
        </w:tabs>
        <w:suppressAutoHyphens/>
        <w:ind w:left="1418" w:right="5" w:hanging="567"/>
        <w:jc w:val="both"/>
        <w:rPr>
          <w:sz w:val="24"/>
          <w:szCs w:val="24"/>
        </w:rPr>
      </w:pPr>
      <w:r w:rsidRPr="00E70F58">
        <w:rPr>
          <w:color w:val="000000"/>
          <w:sz w:val="24"/>
          <w:szCs w:val="24"/>
        </w:rPr>
        <w:t>ведомость пересечений ремонтируемого участка нефтепровода с подземными коммуникациями, искусственными и естественными препятствиями;</w:t>
      </w:r>
    </w:p>
    <w:p w:rsidR="00AF746B" w:rsidRPr="00E70F58" w:rsidRDefault="00AF746B" w:rsidP="002808DC">
      <w:pPr>
        <w:numPr>
          <w:ilvl w:val="0"/>
          <w:numId w:val="102"/>
        </w:numPr>
        <w:shd w:val="clear" w:color="auto" w:fill="FFFFFF"/>
        <w:tabs>
          <w:tab w:val="clear" w:pos="1980"/>
          <w:tab w:val="left" w:pos="1418"/>
        </w:tabs>
        <w:suppressAutoHyphens/>
        <w:ind w:left="1418" w:right="14" w:hanging="567"/>
        <w:jc w:val="both"/>
        <w:rPr>
          <w:sz w:val="24"/>
          <w:szCs w:val="24"/>
        </w:rPr>
      </w:pPr>
      <w:r w:rsidRPr="00E70F58">
        <w:rPr>
          <w:color w:val="000000"/>
          <w:sz w:val="24"/>
          <w:szCs w:val="24"/>
        </w:rPr>
        <w:t>сведения об условиях использования существующих дорог, инженерных коммуникаций других предприятий;</w:t>
      </w:r>
    </w:p>
    <w:p w:rsidR="00AF746B" w:rsidRPr="00E70F58" w:rsidRDefault="00AF746B" w:rsidP="002808DC">
      <w:pPr>
        <w:numPr>
          <w:ilvl w:val="0"/>
          <w:numId w:val="102"/>
        </w:numPr>
        <w:shd w:val="clear" w:color="auto" w:fill="FFFFFF"/>
        <w:tabs>
          <w:tab w:val="clear" w:pos="1980"/>
          <w:tab w:val="left" w:pos="1418"/>
        </w:tabs>
        <w:suppressAutoHyphens/>
        <w:ind w:left="1418" w:right="5" w:hanging="567"/>
        <w:jc w:val="both"/>
        <w:rPr>
          <w:sz w:val="24"/>
          <w:szCs w:val="24"/>
        </w:rPr>
      </w:pPr>
      <w:r w:rsidRPr="00E70F58">
        <w:rPr>
          <w:color w:val="000000"/>
          <w:sz w:val="24"/>
          <w:szCs w:val="24"/>
        </w:rPr>
        <w:t>сведения об условиях безопасного производства ремонтных работ и охране окружающей среды.</w:t>
      </w:r>
    </w:p>
    <w:p w:rsidR="00AF746B" w:rsidRPr="00E70F58" w:rsidRDefault="00AF746B" w:rsidP="00454637">
      <w:pPr>
        <w:shd w:val="clear" w:color="auto" w:fill="FFFFFF"/>
        <w:tabs>
          <w:tab w:val="left" w:pos="1701"/>
        </w:tabs>
        <w:suppressAutoHyphens/>
        <w:ind w:firstLine="567"/>
        <w:jc w:val="both"/>
        <w:rPr>
          <w:color w:val="000000"/>
          <w:sz w:val="24"/>
          <w:szCs w:val="24"/>
        </w:rPr>
      </w:pPr>
      <w:r w:rsidRPr="00E70F58">
        <w:rPr>
          <w:color w:val="000000"/>
          <w:sz w:val="24"/>
          <w:szCs w:val="24"/>
        </w:rPr>
        <w:t>4.1.11</w:t>
      </w:r>
      <w:r w:rsidRPr="00E70F58">
        <w:rPr>
          <w:color w:val="000000"/>
          <w:sz w:val="24"/>
          <w:szCs w:val="24"/>
        </w:rPr>
        <w:tab/>
        <w:t>В состав ППР должны входить:</w:t>
      </w:r>
    </w:p>
    <w:p w:rsidR="00AF746B" w:rsidRPr="00E70F58" w:rsidRDefault="00AF746B" w:rsidP="002808DC">
      <w:pPr>
        <w:numPr>
          <w:ilvl w:val="0"/>
          <w:numId w:val="103"/>
        </w:numPr>
        <w:shd w:val="clear" w:color="auto" w:fill="FFFFFF"/>
        <w:tabs>
          <w:tab w:val="clear" w:pos="1980"/>
          <w:tab w:val="left" w:pos="1418"/>
        </w:tabs>
        <w:suppressAutoHyphens/>
        <w:ind w:left="1418" w:right="5069" w:hanging="567"/>
        <w:jc w:val="both"/>
        <w:rPr>
          <w:sz w:val="24"/>
          <w:szCs w:val="24"/>
        </w:rPr>
      </w:pPr>
      <w:r w:rsidRPr="00E70F58">
        <w:rPr>
          <w:color w:val="000000"/>
          <w:sz w:val="24"/>
          <w:szCs w:val="24"/>
        </w:rPr>
        <w:t>пояснительная записка;</w:t>
      </w:r>
    </w:p>
    <w:p w:rsidR="00AF746B" w:rsidRPr="00E70F58" w:rsidRDefault="00AF746B" w:rsidP="002808DC">
      <w:pPr>
        <w:numPr>
          <w:ilvl w:val="0"/>
          <w:numId w:val="103"/>
        </w:numPr>
        <w:shd w:val="clear" w:color="auto" w:fill="FFFFFF"/>
        <w:tabs>
          <w:tab w:val="clear" w:pos="1980"/>
          <w:tab w:val="left" w:pos="1418"/>
        </w:tabs>
        <w:suppressAutoHyphens/>
        <w:ind w:left="1418" w:hanging="567"/>
        <w:jc w:val="both"/>
        <w:rPr>
          <w:sz w:val="24"/>
          <w:szCs w:val="24"/>
        </w:rPr>
      </w:pPr>
      <w:r w:rsidRPr="00E70F58">
        <w:rPr>
          <w:color w:val="000000"/>
          <w:sz w:val="24"/>
          <w:szCs w:val="24"/>
        </w:rPr>
        <w:t>технологические карты (схемы производства работ);</w:t>
      </w:r>
    </w:p>
    <w:p w:rsidR="00AF746B" w:rsidRPr="00E70F58" w:rsidRDefault="00AF746B" w:rsidP="002808DC">
      <w:pPr>
        <w:numPr>
          <w:ilvl w:val="0"/>
          <w:numId w:val="103"/>
        </w:numPr>
        <w:shd w:val="clear" w:color="auto" w:fill="FFFFFF"/>
        <w:tabs>
          <w:tab w:val="clear" w:pos="1980"/>
          <w:tab w:val="left" w:pos="1418"/>
        </w:tabs>
        <w:suppressAutoHyphens/>
        <w:ind w:left="1418" w:hanging="567"/>
        <w:jc w:val="both"/>
        <w:rPr>
          <w:sz w:val="24"/>
          <w:szCs w:val="24"/>
        </w:rPr>
      </w:pPr>
      <w:r w:rsidRPr="00E70F58">
        <w:rPr>
          <w:color w:val="000000"/>
          <w:sz w:val="24"/>
          <w:szCs w:val="24"/>
        </w:rPr>
        <w:t>профиль трассы ремонтируемого нефтепровода с ситуационным планом;</w:t>
      </w:r>
    </w:p>
    <w:p w:rsidR="00AF746B" w:rsidRPr="00E70F58" w:rsidRDefault="00AF746B" w:rsidP="002808DC">
      <w:pPr>
        <w:numPr>
          <w:ilvl w:val="0"/>
          <w:numId w:val="103"/>
        </w:numPr>
        <w:shd w:val="clear" w:color="auto" w:fill="FFFFFF"/>
        <w:tabs>
          <w:tab w:val="clear" w:pos="1980"/>
          <w:tab w:val="left" w:pos="1418"/>
        </w:tabs>
        <w:suppressAutoHyphens/>
        <w:ind w:left="1418" w:hanging="567"/>
        <w:jc w:val="both"/>
        <w:rPr>
          <w:sz w:val="24"/>
          <w:szCs w:val="24"/>
        </w:rPr>
      </w:pPr>
      <w:r w:rsidRPr="00E70F58">
        <w:rPr>
          <w:color w:val="000000"/>
          <w:sz w:val="24"/>
          <w:szCs w:val="24"/>
        </w:rPr>
        <w:t>график поступления материалов, машин и механизмов;</w:t>
      </w:r>
    </w:p>
    <w:p w:rsidR="00AF746B" w:rsidRPr="00E70F58" w:rsidRDefault="00AF746B" w:rsidP="002808DC">
      <w:pPr>
        <w:numPr>
          <w:ilvl w:val="0"/>
          <w:numId w:val="103"/>
        </w:numPr>
        <w:shd w:val="clear" w:color="auto" w:fill="FFFFFF"/>
        <w:tabs>
          <w:tab w:val="clear" w:pos="1980"/>
          <w:tab w:val="left" w:pos="1418"/>
        </w:tabs>
        <w:suppressAutoHyphens/>
        <w:ind w:left="1418" w:hanging="567"/>
        <w:jc w:val="both"/>
        <w:rPr>
          <w:sz w:val="24"/>
          <w:szCs w:val="24"/>
        </w:rPr>
      </w:pPr>
      <w:r w:rsidRPr="00E70F58">
        <w:rPr>
          <w:color w:val="000000"/>
          <w:sz w:val="24"/>
          <w:szCs w:val="24"/>
        </w:rPr>
        <w:t>график производства ремонта нефтепровода;</w:t>
      </w:r>
    </w:p>
    <w:p w:rsidR="00AF746B" w:rsidRPr="00E70F58" w:rsidRDefault="00AF746B" w:rsidP="002808DC">
      <w:pPr>
        <w:numPr>
          <w:ilvl w:val="0"/>
          <w:numId w:val="103"/>
        </w:numPr>
        <w:shd w:val="clear" w:color="auto" w:fill="FFFFFF"/>
        <w:tabs>
          <w:tab w:val="clear" w:pos="1980"/>
          <w:tab w:val="left" w:pos="1418"/>
        </w:tabs>
        <w:suppressAutoHyphens/>
        <w:ind w:left="1418" w:hanging="567"/>
        <w:jc w:val="both"/>
        <w:rPr>
          <w:sz w:val="24"/>
          <w:szCs w:val="24"/>
        </w:rPr>
      </w:pPr>
      <w:r w:rsidRPr="00E70F58">
        <w:rPr>
          <w:color w:val="000000"/>
          <w:sz w:val="24"/>
          <w:szCs w:val="24"/>
        </w:rPr>
        <w:t>план ликвидации возможных аварий при производстве ремонтных работ.</w:t>
      </w:r>
    </w:p>
    <w:p w:rsidR="00AF746B" w:rsidRPr="00E70F58" w:rsidRDefault="00AF746B" w:rsidP="00454637">
      <w:pPr>
        <w:shd w:val="clear" w:color="auto" w:fill="FFFFFF"/>
        <w:tabs>
          <w:tab w:val="left" w:pos="1701"/>
        </w:tabs>
        <w:suppressAutoHyphens/>
        <w:ind w:firstLine="567"/>
        <w:jc w:val="both"/>
        <w:rPr>
          <w:sz w:val="24"/>
          <w:szCs w:val="24"/>
        </w:rPr>
      </w:pPr>
      <w:r w:rsidRPr="00E70F58">
        <w:rPr>
          <w:color w:val="000000"/>
          <w:sz w:val="24"/>
          <w:szCs w:val="24"/>
        </w:rPr>
        <w:t>4.1.12</w:t>
      </w:r>
      <w:r w:rsidRPr="00E70F58">
        <w:rPr>
          <w:color w:val="000000"/>
          <w:sz w:val="24"/>
          <w:szCs w:val="24"/>
        </w:rPr>
        <w:tab/>
        <w:t>Пояснительная записка включает:</w:t>
      </w:r>
    </w:p>
    <w:p w:rsidR="00AF746B" w:rsidRPr="00E70F58" w:rsidRDefault="00AF746B" w:rsidP="002808DC">
      <w:pPr>
        <w:numPr>
          <w:ilvl w:val="0"/>
          <w:numId w:val="104"/>
        </w:numPr>
        <w:shd w:val="clear" w:color="auto" w:fill="FFFFFF"/>
        <w:tabs>
          <w:tab w:val="clear" w:pos="2436"/>
          <w:tab w:val="num" w:pos="1418"/>
        </w:tabs>
        <w:suppressAutoHyphens/>
        <w:ind w:left="1418" w:hanging="567"/>
        <w:jc w:val="both"/>
        <w:rPr>
          <w:sz w:val="24"/>
          <w:szCs w:val="24"/>
        </w:rPr>
      </w:pPr>
      <w:r w:rsidRPr="00E70F58">
        <w:rPr>
          <w:color w:val="000000"/>
          <w:sz w:val="24"/>
          <w:szCs w:val="24"/>
        </w:rPr>
        <w:t>расчет продолжительности ремонта нефтепровода;</w:t>
      </w:r>
    </w:p>
    <w:p w:rsidR="00AF746B" w:rsidRPr="00E70F58" w:rsidRDefault="00AF746B" w:rsidP="002808DC">
      <w:pPr>
        <w:numPr>
          <w:ilvl w:val="0"/>
          <w:numId w:val="104"/>
        </w:numPr>
        <w:shd w:val="clear" w:color="auto" w:fill="FFFFFF"/>
        <w:tabs>
          <w:tab w:val="clear" w:pos="2436"/>
          <w:tab w:val="num" w:pos="1418"/>
        </w:tabs>
        <w:suppressAutoHyphens/>
        <w:ind w:left="1418" w:hanging="567"/>
        <w:jc w:val="both"/>
        <w:rPr>
          <w:sz w:val="24"/>
          <w:szCs w:val="24"/>
        </w:rPr>
      </w:pPr>
      <w:r w:rsidRPr="00E70F58">
        <w:rPr>
          <w:color w:val="000000"/>
          <w:sz w:val="24"/>
          <w:szCs w:val="24"/>
        </w:rPr>
        <w:t>порядок и методы производства ремонта нефтепровода по отдельным видам работ;</w:t>
      </w:r>
    </w:p>
    <w:p w:rsidR="00AF746B" w:rsidRPr="00E70F58" w:rsidRDefault="00AF746B" w:rsidP="002808DC">
      <w:pPr>
        <w:numPr>
          <w:ilvl w:val="0"/>
          <w:numId w:val="104"/>
        </w:numPr>
        <w:shd w:val="clear" w:color="auto" w:fill="FFFFFF"/>
        <w:tabs>
          <w:tab w:val="clear" w:pos="2436"/>
          <w:tab w:val="num" w:pos="1418"/>
        </w:tabs>
        <w:suppressAutoHyphens/>
        <w:ind w:left="1418" w:hanging="567"/>
        <w:jc w:val="both"/>
        <w:rPr>
          <w:sz w:val="24"/>
          <w:szCs w:val="24"/>
        </w:rPr>
      </w:pPr>
      <w:r w:rsidRPr="00E70F58">
        <w:rPr>
          <w:color w:val="000000"/>
          <w:sz w:val="24"/>
          <w:szCs w:val="24"/>
        </w:rPr>
        <w:t>мероприятия по охране труда и технике безопасности;</w:t>
      </w:r>
    </w:p>
    <w:p w:rsidR="00AF746B" w:rsidRPr="00E70F58" w:rsidRDefault="00AF746B" w:rsidP="002808DC">
      <w:pPr>
        <w:numPr>
          <w:ilvl w:val="0"/>
          <w:numId w:val="104"/>
        </w:numPr>
        <w:shd w:val="clear" w:color="auto" w:fill="FFFFFF"/>
        <w:tabs>
          <w:tab w:val="clear" w:pos="2436"/>
          <w:tab w:val="num" w:pos="1418"/>
        </w:tabs>
        <w:suppressAutoHyphens/>
        <w:ind w:left="1418" w:hanging="567"/>
        <w:jc w:val="both"/>
        <w:rPr>
          <w:sz w:val="24"/>
          <w:szCs w:val="24"/>
        </w:rPr>
      </w:pPr>
      <w:r w:rsidRPr="00E70F58">
        <w:rPr>
          <w:color w:val="000000"/>
          <w:sz w:val="24"/>
          <w:szCs w:val="24"/>
        </w:rPr>
        <w:t>мероприятия по охране окружающей среды.</w:t>
      </w:r>
    </w:p>
    <w:p w:rsidR="00AF746B" w:rsidRPr="00E70F58" w:rsidRDefault="00AF746B" w:rsidP="002808DC">
      <w:pPr>
        <w:numPr>
          <w:ilvl w:val="0"/>
          <w:numId w:val="61"/>
        </w:numPr>
        <w:shd w:val="clear" w:color="auto" w:fill="FFFFFF"/>
        <w:tabs>
          <w:tab w:val="clear" w:pos="0"/>
          <w:tab w:val="num" w:pos="1701"/>
        </w:tabs>
        <w:suppressAutoHyphens/>
        <w:ind w:firstLine="567"/>
        <w:jc w:val="both"/>
        <w:rPr>
          <w:color w:val="000000"/>
          <w:sz w:val="24"/>
          <w:szCs w:val="24"/>
        </w:rPr>
      </w:pPr>
      <w:r w:rsidRPr="00E70F58">
        <w:rPr>
          <w:color w:val="000000"/>
          <w:sz w:val="24"/>
          <w:szCs w:val="24"/>
        </w:rPr>
        <w:t>Технологические карты (схемы производства работ) разрабатываются на основные виды работ и работы, выполняемые новыми методами.</w:t>
      </w:r>
    </w:p>
    <w:p w:rsidR="00AF746B" w:rsidRPr="00E70F58" w:rsidRDefault="00AF746B" w:rsidP="002808DC">
      <w:pPr>
        <w:numPr>
          <w:ilvl w:val="0"/>
          <w:numId w:val="61"/>
        </w:numPr>
        <w:shd w:val="clear" w:color="auto" w:fill="FFFFFF"/>
        <w:tabs>
          <w:tab w:val="clear" w:pos="0"/>
          <w:tab w:val="num" w:pos="1701"/>
        </w:tabs>
        <w:suppressAutoHyphens/>
        <w:ind w:left="14" w:firstLine="553"/>
        <w:jc w:val="both"/>
        <w:rPr>
          <w:color w:val="000000"/>
          <w:sz w:val="24"/>
          <w:szCs w:val="24"/>
        </w:rPr>
      </w:pPr>
      <w:r w:rsidRPr="00E70F58">
        <w:rPr>
          <w:color w:val="000000"/>
          <w:sz w:val="24"/>
          <w:szCs w:val="24"/>
        </w:rPr>
        <w:t>На ситуационном плане ремонтируемого нефтепровода должны быть указаны населенные пункты, насосные станции, узлы связи, линейная арматура, вдольтрассовые дороги и другие объекты. Кроме того, на ситуационном плане должны быть указаны жилые полевые городки, сварочные базы, места подготовки изоляционных материалов, пункты технического обслуживания, схемы существующих дорог и подъездных путей. На ситуационном плане и профиле должны быть указаны пересечения со всеми коммуникациями (подземными и надземными).</w:t>
      </w:r>
    </w:p>
    <w:p w:rsidR="00AF746B" w:rsidRPr="00E70F58" w:rsidRDefault="00AF746B" w:rsidP="002808DC">
      <w:pPr>
        <w:numPr>
          <w:ilvl w:val="0"/>
          <w:numId w:val="61"/>
        </w:numPr>
        <w:shd w:val="clear" w:color="auto" w:fill="FFFFFF"/>
        <w:tabs>
          <w:tab w:val="clear" w:pos="0"/>
          <w:tab w:val="num" w:pos="1701"/>
        </w:tabs>
        <w:suppressAutoHyphens/>
        <w:ind w:left="14" w:firstLine="553"/>
        <w:jc w:val="both"/>
        <w:rPr>
          <w:color w:val="000000"/>
          <w:sz w:val="24"/>
          <w:szCs w:val="24"/>
        </w:rPr>
      </w:pPr>
      <w:r w:rsidRPr="00E70F58">
        <w:rPr>
          <w:color w:val="000000"/>
          <w:sz w:val="24"/>
          <w:szCs w:val="24"/>
        </w:rPr>
        <w:t>График поступления материалов, машин и механизмов на ремонтируемый участок составляют с разбивкой по срокам и корректируют в связи с последующим уточнением сроков поставки.</w:t>
      </w:r>
    </w:p>
    <w:p w:rsidR="00AF746B" w:rsidRPr="00E70F58" w:rsidRDefault="00AF746B" w:rsidP="002808DC">
      <w:pPr>
        <w:numPr>
          <w:ilvl w:val="0"/>
          <w:numId w:val="61"/>
        </w:numPr>
        <w:shd w:val="clear" w:color="auto" w:fill="FFFFFF"/>
        <w:tabs>
          <w:tab w:val="clear" w:pos="0"/>
          <w:tab w:val="num" w:pos="1701"/>
        </w:tabs>
        <w:suppressAutoHyphens/>
        <w:ind w:left="14" w:firstLine="553"/>
        <w:jc w:val="both"/>
        <w:rPr>
          <w:color w:val="000000"/>
          <w:sz w:val="24"/>
          <w:szCs w:val="24"/>
        </w:rPr>
      </w:pPr>
      <w:r w:rsidRPr="00E70F58">
        <w:rPr>
          <w:color w:val="000000"/>
          <w:sz w:val="24"/>
          <w:szCs w:val="24"/>
        </w:rPr>
        <w:t>График производства ремонта нефтепровода составляется на весь ремонтный период с учетом климатических, гидрогеологических условий и особенностей эксплуатации конкретного нефтепровода.</w:t>
      </w:r>
    </w:p>
    <w:p w:rsidR="00AF746B" w:rsidRPr="00E70F58" w:rsidRDefault="00AF746B" w:rsidP="002808DC">
      <w:pPr>
        <w:numPr>
          <w:ilvl w:val="1"/>
          <w:numId w:val="148"/>
        </w:numPr>
        <w:shd w:val="clear" w:color="auto" w:fill="FFFFFF"/>
        <w:tabs>
          <w:tab w:val="clear" w:pos="792"/>
          <w:tab w:val="left" w:pos="851"/>
        </w:tabs>
        <w:suppressAutoHyphens/>
        <w:spacing w:before="360" w:after="360"/>
        <w:ind w:left="0" w:firstLine="0"/>
        <w:jc w:val="center"/>
        <w:rPr>
          <w:b/>
          <w:sz w:val="24"/>
          <w:szCs w:val="24"/>
        </w:rPr>
      </w:pPr>
      <w:r w:rsidRPr="00E70F58">
        <w:rPr>
          <w:b/>
          <w:bCs/>
          <w:color w:val="000000"/>
          <w:sz w:val="24"/>
          <w:szCs w:val="24"/>
        </w:rPr>
        <w:t>ПОДГОТОВИТЕЛЬНЫЕ РАБОТЫ</w:t>
      </w:r>
    </w:p>
    <w:p w:rsidR="00AF746B" w:rsidRPr="00E70F58" w:rsidRDefault="00AF746B" w:rsidP="00454637">
      <w:pPr>
        <w:shd w:val="clear" w:color="auto" w:fill="FFFFFF"/>
        <w:tabs>
          <w:tab w:val="left" w:pos="1418"/>
        </w:tabs>
        <w:suppressAutoHyphens/>
        <w:ind w:firstLine="567"/>
        <w:jc w:val="both"/>
        <w:rPr>
          <w:color w:val="000000"/>
          <w:sz w:val="24"/>
          <w:szCs w:val="24"/>
        </w:rPr>
      </w:pPr>
      <w:r w:rsidRPr="00E70F58">
        <w:rPr>
          <w:color w:val="000000"/>
          <w:sz w:val="24"/>
          <w:szCs w:val="24"/>
        </w:rPr>
        <w:t>4.2.1</w:t>
      </w:r>
      <w:r w:rsidRPr="00E70F58">
        <w:rPr>
          <w:color w:val="000000"/>
          <w:sz w:val="24"/>
          <w:szCs w:val="24"/>
        </w:rPr>
        <w:tab/>
        <w:t xml:space="preserve">Подготовительные работы, выполняемые Подрядчиком (РСУ), включают: </w:t>
      </w:r>
    </w:p>
    <w:p w:rsidR="00AF746B" w:rsidRPr="00E70F58" w:rsidRDefault="00AF746B" w:rsidP="002808DC">
      <w:pPr>
        <w:numPr>
          <w:ilvl w:val="0"/>
          <w:numId w:val="105"/>
        </w:numPr>
        <w:shd w:val="clear" w:color="auto" w:fill="FFFFFF"/>
        <w:tabs>
          <w:tab w:val="clear" w:pos="1980"/>
          <w:tab w:val="left" w:pos="1418"/>
        </w:tabs>
        <w:suppressAutoHyphens/>
        <w:ind w:left="1418" w:hanging="567"/>
        <w:jc w:val="both"/>
        <w:rPr>
          <w:sz w:val="24"/>
          <w:szCs w:val="24"/>
        </w:rPr>
      </w:pPr>
      <w:r w:rsidRPr="00E70F58">
        <w:rPr>
          <w:color w:val="000000"/>
          <w:sz w:val="24"/>
          <w:szCs w:val="24"/>
        </w:rPr>
        <w:t>подготовку подъездных и вдольтрассовых (при необходимости - устройство) дорог, мостов для выполнения перебазировки и доставки машин, механизмов, материалов и людей к месту производства работ;</w:t>
      </w:r>
    </w:p>
    <w:p w:rsidR="00AF746B" w:rsidRPr="00E70F58" w:rsidRDefault="00AF746B" w:rsidP="002808DC">
      <w:pPr>
        <w:numPr>
          <w:ilvl w:val="0"/>
          <w:numId w:val="105"/>
        </w:numPr>
        <w:shd w:val="clear" w:color="auto" w:fill="FFFFFF"/>
        <w:tabs>
          <w:tab w:val="clear" w:pos="1980"/>
          <w:tab w:val="left" w:pos="1418"/>
        </w:tabs>
        <w:suppressAutoHyphens/>
        <w:ind w:left="1418" w:hanging="567"/>
        <w:jc w:val="both"/>
        <w:rPr>
          <w:sz w:val="24"/>
          <w:szCs w:val="24"/>
        </w:rPr>
      </w:pPr>
      <w:r w:rsidRPr="00E70F58">
        <w:rPr>
          <w:color w:val="000000"/>
          <w:sz w:val="24"/>
          <w:szCs w:val="24"/>
        </w:rPr>
        <w:t>размещение и обустройство полевых городков, решение вопросов питания, быта рабочих;</w:t>
      </w:r>
    </w:p>
    <w:p w:rsidR="00AF746B" w:rsidRPr="00E70F58" w:rsidRDefault="00AF746B" w:rsidP="002808DC">
      <w:pPr>
        <w:numPr>
          <w:ilvl w:val="0"/>
          <w:numId w:val="105"/>
        </w:numPr>
        <w:shd w:val="clear" w:color="auto" w:fill="FFFFFF"/>
        <w:tabs>
          <w:tab w:val="clear" w:pos="1980"/>
          <w:tab w:val="left" w:pos="1418"/>
        </w:tabs>
        <w:suppressAutoHyphens/>
        <w:ind w:left="1418" w:hanging="567"/>
        <w:jc w:val="both"/>
        <w:rPr>
          <w:sz w:val="24"/>
          <w:szCs w:val="24"/>
        </w:rPr>
      </w:pPr>
      <w:r w:rsidRPr="00E70F58">
        <w:rPr>
          <w:color w:val="000000"/>
          <w:sz w:val="24"/>
          <w:szCs w:val="24"/>
        </w:rPr>
        <w:t>оборудование пунктов погрузки и выгрузки;</w:t>
      </w:r>
    </w:p>
    <w:p w:rsidR="00AF746B" w:rsidRPr="00E70F58" w:rsidRDefault="00AF746B" w:rsidP="002808DC">
      <w:pPr>
        <w:numPr>
          <w:ilvl w:val="0"/>
          <w:numId w:val="105"/>
        </w:numPr>
        <w:shd w:val="clear" w:color="auto" w:fill="FFFFFF"/>
        <w:tabs>
          <w:tab w:val="clear" w:pos="1980"/>
          <w:tab w:val="left" w:pos="1418"/>
        </w:tabs>
        <w:suppressAutoHyphens/>
        <w:ind w:left="1418" w:hanging="567"/>
        <w:jc w:val="both"/>
        <w:rPr>
          <w:sz w:val="24"/>
          <w:szCs w:val="24"/>
        </w:rPr>
      </w:pPr>
      <w:r w:rsidRPr="00E70F58">
        <w:rPr>
          <w:color w:val="000000"/>
          <w:sz w:val="24"/>
          <w:szCs w:val="24"/>
        </w:rPr>
        <w:t>перебазировку ремонтных колонн к месту работы;</w:t>
      </w:r>
    </w:p>
    <w:p w:rsidR="00AF746B" w:rsidRPr="00E70F58" w:rsidRDefault="00AF746B" w:rsidP="002808DC">
      <w:pPr>
        <w:numPr>
          <w:ilvl w:val="0"/>
          <w:numId w:val="105"/>
        </w:numPr>
        <w:shd w:val="clear" w:color="auto" w:fill="FFFFFF"/>
        <w:tabs>
          <w:tab w:val="clear" w:pos="1980"/>
          <w:tab w:val="left" w:pos="1418"/>
        </w:tabs>
        <w:suppressAutoHyphens/>
        <w:ind w:left="1418" w:hanging="567"/>
        <w:jc w:val="both"/>
        <w:rPr>
          <w:sz w:val="24"/>
          <w:szCs w:val="24"/>
        </w:rPr>
      </w:pPr>
      <w:r w:rsidRPr="00E70F58">
        <w:rPr>
          <w:color w:val="000000"/>
          <w:sz w:val="24"/>
          <w:szCs w:val="24"/>
        </w:rPr>
        <w:t>организацию пунктов хранения горюче-смазочных материалов;</w:t>
      </w:r>
    </w:p>
    <w:p w:rsidR="00AF746B" w:rsidRPr="00E70F58" w:rsidRDefault="00AF746B" w:rsidP="002808DC">
      <w:pPr>
        <w:numPr>
          <w:ilvl w:val="0"/>
          <w:numId w:val="105"/>
        </w:numPr>
        <w:shd w:val="clear" w:color="auto" w:fill="FFFFFF"/>
        <w:tabs>
          <w:tab w:val="clear" w:pos="1980"/>
          <w:tab w:val="left" w:pos="1418"/>
        </w:tabs>
        <w:suppressAutoHyphens/>
        <w:ind w:left="1418" w:hanging="567"/>
        <w:jc w:val="both"/>
        <w:rPr>
          <w:sz w:val="24"/>
          <w:szCs w:val="24"/>
        </w:rPr>
      </w:pPr>
      <w:r w:rsidRPr="00E70F58">
        <w:rPr>
          <w:color w:val="000000"/>
          <w:sz w:val="24"/>
          <w:szCs w:val="24"/>
        </w:rPr>
        <w:t>устройство временных складов;</w:t>
      </w:r>
    </w:p>
    <w:p w:rsidR="00AF746B" w:rsidRPr="00E70F58" w:rsidRDefault="00AF746B" w:rsidP="002808DC">
      <w:pPr>
        <w:numPr>
          <w:ilvl w:val="0"/>
          <w:numId w:val="105"/>
        </w:numPr>
        <w:shd w:val="clear" w:color="auto" w:fill="FFFFFF"/>
        <w:tabs>
          <w:tab w:val="clear" w:pos="1980"/>
          <w:tab w:val="left" w:pos="1418"/>
        </w:tabs>
        <w:suppressAutoHyphens/>
        <w:ind w:left="1418" w:right="168" w:hanging="567"/>
        <w:jc w:val="both"/>
        <w:rPr>
          <w:sz w:val="24"/>
          <w:szCs w:val="24"/>
        </w:rPr>
      </w:pPr>
      <w:r w:rsidRPr="00E70F58">
        <w:rPr>
          <w:color w:val="000000"/>
          <w:sz w:val="24"/>
          <w:szCs w:val="24"/>
        </w:rPr>
        <w:t>оборудование пунктов технического обслуживания машин и механизмов, баз по приготовлению битумной мастики;</w:t>
      </w:r>
    </w:p>
    <w:p w:rsidR="00AF746B" w:rsidRPr="00E70F58" w:rsidRDefault="00AF746B" w:rsidP="002808DC">
      <w:pPr>
        <w:numPr>
          <w:ilvl w:val="0"/>
          <w:numId w:val="105"/>
        </w:numPr>
        <w:shd w:val="clear" w:color="auto" w:fill="FFFFFF"/>
        <w:tabs>
          <w:tab w:val="clear" w:pos="1980"/>
          <w:tab w:val="left" w:pos="1418"/>
          <w:tab w:val="left" w:pos="9552"/>
        </w:tabs>
        <w:suppressAutoHyphens/>
        <w:ind w:left="1418" w:hanging="567"/>
        <w:jc w:val="both"/>
        <w:rPr>
          <w:sz w:val="24"/>
          <w:szCs w:val="24"/>
        </w:rPr>
      </w:pPr>
      <w:r w:rsidRPr="00E70F58">
        <w:rPr>
          <w:color w:val="000000"/>
          <w:sz w:val="24"/>
          <w:szCs w:val="24"/>
        </w:rPr>
        <w:t>обеспечение РСК системой двухступенчатой связи: первая ступень - радиосвязь между мастером (прорабом) РСК, диспетчером РУМН (АО МН) и руководством подрядчика (РСУ); вторая ступень - радиосвязь между мастером (прорабом) РСК и отдельными бригадами, звеньями, экипажами машин;</w:t>
      </w:r>
    </w:p>
    <w:p w:rsidR="00AF746B" w:rsidRPr="00E70F58" w:rsidRDefault="00AF746B" w:rsidP="002808DC">
      <w:pPr>
        <w:numPr>
          <w:ilvl w:val="0"/>
          <w:numId w:val="105"/>
        </w:numPr>
        <w:shd w:val="clear" w:color="auto" w:fill="FFFFFF"/>
        <w:tabs>
          <w:tab w:val="clear" w:pos="1980"/>
          <w:tab w:val="left" w:pos="1418"/>
        </w:tabs>
        <w:suppressAutoHyphens/>
        <w:ind w:left="1418" w:hanging="567"/>
        <w:jc w:val="both"/>
        <w:rPr>
          <w:sz w:val="24"/>
          <w:szCs w:val="24"/>
        </w:rPr>
      </w:pPr>
      <w:r w:rsidRPr="00E70F58">
        <w:rPr>
          <w:color w:val="000000"/>
          <w:sz w:val="24"/>
          <w:szCs w:val="24"/>
        </w:rPr>
        <w:t>подготовку ремонтной полосы (совместно с Заказчиком).</w:t>
      </w:r>
    </w:p>
    <w:p w:rsidR="00AF746B" w:rsidRPr="00E70F58" w:rsidRDefault="00AF746B" w:rsidP="002808DC">
      <w:pPr>
        <w:numPr>
          <w:ilvl w:val="0"/>
          <w:numId w:val="62"/>
        </w:numPr>
        <w:shd w:val="clear" w:color="auto" w:fill="FFFFFF"/>
        <w:tabs>
          <w:tab w:val="clear" w:pos="0"/>
          <w:tab w:val="num" w:pos="1418"/>
        </w:tabs>
        <w:suppressAutoHyphens/>
        <w:ind w:firstLine="567"/>
        <w:jc w:val="both"/>
        <w:rPr>
          <w:color w:val="000000"/>
          <w:sz w:val="24"/>
          <w:szCs w:val="24"/>
        </w:rPr>
      </w:pPr>
      <w:r w:rsidRPr="00E70F58">
        <w:rPr>
          <w:color w:val="000000"/>
          <w:sz w:val="24"/>
          <w:szCs w:val="24"/>
        </w:rPr>
        <w:t>При невозможности использования существующих дорог необходимо сооружение временных дорог. Конструкция временных дорог должна обеспечивать движение ремонтной техники и перевозку максимальных по массе и габаритам грузов.</w:t>
      </w:r>
    </w:p>
    <w:p w:rsidR="00AF746B" w:rsidRPr="00E70F58" w:rsidRDefault="00AF746B" w:rsidP="002808DC">
      <w:pPr>
        <w:numPr>
          <w:ilvl w:val="0"/>
          <w:numId w:val="62"/>
        </w:numPr>
        <w:shd w:val="clear" w:color="auto" w:fill="FFFFFF"/>
        <w:tabs>
          <w:tab w:val="clear" w:pos="0"/>
          <w:tab w:val="left" w:pos="1418"/>
        </w:tabs>
        <w:suppressAutoHyphens/>
        <w:ind w:firstLine="567"/>
        <w:jc w:val="both"/>
        <w:rPr>
          <w:color w:val="000000"/>
          <w:sz w:val="24"/>
          <w:szCs w:val="24"/>
        </w:rPr>
      </w:pPr>
      <w:r w:rsidRPr="00E70F58">
        <w:rPr>
          <w:color w:val="000000"/>
          <w:sz w:val="24"/>
          <w:szCs w:val="24"/>
        </w:rPr>
        <w:t>Подготовка ремонтной полосы включает определение оси трассы и глубины заложения нефтепровода, обозначение на местности километража и пикетов трассы и всех пересечений нефтепровода с инженерными коммуникациями, а также всех параллельно пролегающих коммуникаций.</w:t>
      </w:r>
    </w:p>
    <w:p w:rsidR="00AF746B" w:rsidRPr="00E70F58" w:rsidRDefault="00AF746B" w:rsidP="002808DC">
      <w:pPr>
        <w:numPr>
          <w:ilvl w:val="0"/>
          <w:numId w:val="62"/>
        </w:numPr>
        <w:shd w:val="clear" w:color="auto" w:fill="FFFFFF"/>
        <w:tabs>
          <w:tab w:val="clear" w:pos="0"/>
          <w:tab w:val="num" w:pos="1418"/>
        </w:tabs>
        <w:suppressAutoHyphens/>
        <w:ind w:firstLine="567"/>
        <w:jc w:val="both"/>
        <w:rPr>
          <w:color w:val="000000"/>
          <w:sz w:val="24"/>
          <w:szCs w:val="24"/>
        </w:rPr>
      </w:pPr>
      <w:r w:rsidRPr="00E70F58">
        <w:rPr>
          <w:color w:val="000000"/>
          <w:sz w:val="24"/>
          <w:szCs w:val="24"/>
        </w:rPr>
        <w:t>Результаты измерений фактической глубины заложения трубопровода (от поверхности земли до нижней образующей трубы) наносят на вешки высотой 1,5...2,0 м, забиваемые по оси трубопровода через 50 м, а при неровном рельефе - через 25 м. Вешки следует также установить в местах изменений рельефа, в вершинах углов поворотов трассы и в местах пересечения с другими подземными коммуникациями, на границах разработки грунта вручную, перед началом и концом вскрышных работ, у линейных задвижек и в опасных местах (недостаточное заглубление и т.п.).</w:t>
      </w:r>
    </w:p>
    <w:p w:rsidR="00AF746B" w:rsidRPr="00E70F58" w:rsidRDefault="00AF746B" w:rsidP="002808DC">
      <w:pPr>
        <w:numPr>
          <w:ilvl w:val="0"/>
          <w:numId w:val="62"/>
        </w:numPr>
        <w:shd w:val="clear" w:color="auto" w:fill="FFFFFF"/>
        <w:tabs>
          <w:tab w:val="clear" w:pos="0"/>
          <w:tab w:val="num" w:pos="1418"/>
        </w:tabs>
        <w:suppressAutoHyphens/>
        <w:ind w:firstLine="567"/>
        <w:jc w:val="both"/>
        <w:rPr>
          <w:color w:val="000000"/>
          <w:sz w:val="24"/>
          <w:szCs w:val="24"/>
        </w:rPr>
      </w:pPr>
      <w:r w:rsidRPr="00E70F58">
        <w:rPr>
          <w:color w:val="000000"/>
          <w:sz w:val="24"/>
          <w:szCs w:val="24"/>
        </w:rPr>
        <w:t>Сдача трассы трубопровода производится Заказчиком (АО МН или РУМН) подрядчику (РСУ) после выполнения работ по п. 4.2.3 и оформляется актом передачи до начала ремонтных работ (прил. А, форма 1).</w:t>
      </w:r>
    </w:p>
    <w:p w:rsidR="00AF746B" w:rsidRPr="00E70F58" w:rsidRDefault="00AF746B" w:rsidP="002808DC">
      <w:pPr>
        <w:numPr>
          <w:ilvl w:val="0"/>
          <w:numId w:val="62"/>
        </w:numPr>
        <w:shd w:val="clear" w:color="auto" w:fill="FFFFFF"/>
        <w:tabs>
          <w:tab w:val="clear" w:pos="0"/>
          <w:tab w:val="num" w:pos="1418"/>
        </w:tabs>
        <w:suppressAutoHyphens/>
        <w:ind w:firstLine="567"/>
        <w:jc w:val="both"/>
        <w:rPr>
          <w:color w:val="000000"/>
          <w:sz w:val="24"/>
          <w:szCs w:val="24"/>
        </w:rPr>
      </w:pPr>
      <w:r w:rsidRPr="00E70F58">
        <w:rPr>
          <w:color w:val="000000"/>
          <w:sz w:val="24"/>
          <w:szCs w:val="24"/>
        </w:rPr>
        <w:t>Производство ремонтных работ разрешается начинать после завершения организационно-технической подготовки и получения письменного разрешения от руководства АО МН направо производства работ (прил. А, форма 3).</w:t>
      </w:r>
    </w:p>
    <w:p w:rsidR="00AF746B" w:rsidRPr="00E70F58" w:rsidRDefault="00AF746B" w:rsidP="00454637">
      <w:pPr>
        <w:shd w:val="clear" w:color="auto" w:fill="FFFFFF"/>
        <w:tabs>
          <w:tab w:val="left" w:pos="1418"/>
        </w:tabs>
        <w:suppressAutoHyphens/>
        <w:ind w:left="10" w:firstLine="557"/>
        <w:jc w:val="both"/>
        <w:rPr>
          <w:color w:val="000000"/>
          <w:sz w:val="24"/>
          <w:szCs w:val="24"/>
        </w:rPr>
      </w:pPr>
      <w:r w:rsidRPr="00E70F58">
        <w:rPr>
          <w:color w:val="000000"/>
          <w:sz w:val="24"/>
          <w:szCs w:val="24"/>
        </w:rPr>
        <w:t>4.2.7</w:t>
      </w:r>
      <w:r w:rsidRPr="00E70F58">
        <w:rPr>
          <w:color w:val="000000"/>
          <w:sz w:val="24"/>
          <w:szCs w:val="24"/>
        </w:rPr>
        <w:tab/>
        <w:t>Перед началом работ исполнитель должен поставить в известность местные органы надзора о сроках проведения работ по капитальному ремонту нефтепровода.</w:t>
      </w:r>
    </w:p>
    <w:p w:rsidR="00AF746B" w:rsidRPr="00E70F58" w:rsidRDefault="00AF746B" w:rsidP="002808DC">
      <w:pPr>
        <w:numPr>
          <w:ilvl w:val="0"/>
          <w:numId w:val="149"/>
        </w:numPr>
        <w:shd w:val="clear" w:color="auto" w:fill="FFFFFF"/>
        <w:tabs>
          <w:tab w:val="clear" w:pos="1905"/>
          <w:tab w:val="num" w:pos="851"/>
        </w:tabs>
        <w:suppressAutoHyphens/>
        <w:spacing w:before="360" w:after="360"/>
        <w:ind w:left="0" w:firstLine="0"/>
        <w:jc w:val="center"/>
        <w:rPr>
          <w:b/>
          <w:bCs/>
          <w:color w:val="000000"/>
          <w:sz w:val="24"/>
          <w:szCs w:val="24"/>
        </w:rPr>
      </w:pPr>
      <w:r w:rsidRPr="00E70F58">
        <w:rPr>
          <w:b/>
          <w:bCs/>
          <w:color w:val="000000"/>
          <w:sz w:val="24"/>
          <w:szCs w:val="24"/>
        </w:rPr>
        <w:t>ЗЕМЛЯНЫЕ РАБОТЫ</w:t>
      </w:r>
    </w:p>
    <w:p w:rsidR="00AF746B" w:rsidRPr="00E70F58" w:rsidRDefault="00AF746B" w:rsidP="002808DC">
      <w:pPr>
        <w:numPr>
          <w:ilvl w:val="1"/>
          <w:numId w:val="150"/>
        </w:numPr>
        <w:shd w:val="clear" w:color="auto" w:fill="FFFFFF"/>
        <w:tabs>
          <w:tab w:val="clear" w:pos="792"/>
          <w:tab w:val="left" w:pos="851"/>
        </w:tabs>
        <w:suppressAutoHyphens/>
        <w:spacing w:before="100" w:beforeAutospacing="1" w:after="100" w:afterAutospacing="1"/>
        <w:ind w:left="0" w:firstLine="0"/>
        <w:jc w:val="center"/>
        <w:rPr>
          <w:b/>
          <w:bCs/>
          <w:sz w:val="24"/>
          <w:szCs w:val="24"/>
        </w:rPr>
      </w:pPr>
      <w:r w:rsidRPr="00E70F58">
        <w:rPr>
          <w:b/>
          <w:bCs/>
          <w:color w:val="000000"/>
          <w:sz w:val="24"/>
          <w:szCs w:val="24"/>
        </w:rPr>
        <w:t>ОБЩИЕ ПОЛОЖЕНИЯ</w:t>
      </w:r>
    </w:p>
    <w:p w:rsidR="00AF746B" w:rsidRPr="00E70F58" w:rsidRDefault="00AF746B" w:rsidP="002808DC">
      <w:pPr>
        <w:numPr>
          <w:ilvl w:val="0"/>
          <w:numId w:val="63"/>
        </w:numPr>
        <w:shd w:val="clear" w:color="auto" w:fill="FFFFFF"/>
        <w:tabs>
          <w:tab w:val="clear" w:pos="0"/>
          <w:tab w:val="num" w:pos="1418"/>
        </w:tabs>
        <w:suppressAutoHyphens/>
        <w:ind w:firstLine="567"/>
        <w:jc w:val="both"/>
        <w:rPr>
          <w:color w:val="000000"/>
          <w:sz w:val="24"/>
          <w:szCs w:val="24"/>
        </w:rPr>
      </w:pPr>
      <w:r w:rsidRPr="00E70F58">
        <w:rPr>
          <w:color w:val="000000"/>
          <w:sz w:val="24"/>
          <w:szCs w:val="24"/>
        </w:rPr>
        <w:t>Земляные работы при ремонте трубопроводов следует выполнять в соответствии с проектной документацией. Производство земляных работ разрешается без снижения рабочего давления в трубопроводе.</w:t>
      </w:r>
    </w:p>
    <w:p w:rsidR="00AF746B" w:rsidRPr="00E70F58" w:rsidRDefault="00AF746B" w:rsidP="002808DC">
      <w:pPr>
        <w:numPr>
          <w:ilvl w:val="0"/>
          <w:numId w:val="63"/>
        </w:numPr>
        <w:shd w:val="clear" w:color="auto" w:fill="FFFFFF"/>
        <w:tabs>
          <w:tab w:val="clear" w:pos="0"/>
          <w:tab w:val="num" w:pos="1418"/>
        </w:tabs>
        <w:suppressAutoHyphens/>
        <w:ind w:left="5" w:firstLine="562"/>
        <w:jc w:val="both"/>
        <w:rPr>
          <w:color w:val="000000"/>
          <w:sz w:val="24"/>
          <w:szCs w:val="24"/>
        </w:rPr>
      </w:pPr>
      <w:r w:rsidRPr="00E70F58">
        <w:rPr>
          <w:color w:val="000000"/>
          <w:sz w:val="24"/>
          <w:szCs w:val="24"/>
        </w:rPr>
        <w:t>Производство работ в охранных зонах линий и сооружений технологической связи, телемеханики и электрических сетей, входящих в состав магистральных трубопроводов, должно выполняться с соблюдением требований [3,4,5,6].</w:t>
      </w:r>
    </w:p>
    <w:p w:rsidR="00AF746B" w:rsidRPr="00E70F58" w:rsidRDefault="00AF746B" w:rsidP="002808DC">
      <w:pPr>
        <w:numPr>
          <w:ilvl w:val="0"/>
          <w:numId w:val="63"/>
        </w:numPr>
        <w:shd w:val="clear" w:color="auto" w:fill="FFFFFF"/>
        <w:tabs>
          <w:tab w:val="clear" w:pos="0"/>
          <w:tab w:val="num" w:pos="1418"/>
        </w:tabs>
        <w:suppressAutoHyphens/>
        <w:ind w:left="5" w:firstLine="562"/>
        <w:jc w:val="both"/>
        <w:rPr>
          <w:color w:val="000000"/>
          <w:sz w:val="24"/>
          <w:szCs w:val="24"/>
        </w:rPr>
      </w:pPr>
      <w:r w:rsidRPr="00E70F58">
        <w:rPr>
          <w:color w:val="000000"/>
          <w:sz w:val="24"/>
          <w:szCs w:val="24"/>
        </w:rPr>
        <w:t>Разработка грунта в местах пересечения трубопровода с другими подземными коммуникациями допускается лишь при наличии письменного разрешения и в присутствии представителя организации, эксплуатирующей эти подземные коммуникации (трубопроводы, линии связи, кабели и др.). Вызов представителя возлагается на подрядчика.</w:t>
      </w:r>
    </w:p>
    <w:p w:rsidR="00AF746B" w:rsidRPr="00E70F58" w:rsidRDefault="00AF746B" w:rsidP="002808DC">
      <w:pPr>
        <w:numPr>
          <w:ilvl w:val="0"/>
          <w:numId w:val="63"/>
        </w:numPr>
        <w:shd w:val="clear" w:color="auto" w:fill="FFFFFF"/>
        <w:tabs>
          <w:tab w:val="clear" w:pos="0"/>
          <w:tab w:val="num" w:pos="1418"/>
        </w:tabs>
        <w:suppressAutoHyphens/>
        <w:ind w:left="5" w:firstLine="562"/>
        <w:jc w:val="both"/>
        <w:rPr>
          <w:color w:val="000000"/>
          <w:sz w:val="24"/>
          <w:szCs w:val="24"/>
        </w:rPr>
      </w:pPr>
      <w:r w:rsidRPr="00E70F58">
        <w:rPr>
          <w:color w:val="000000"/>
          <w:sz w:val="24"/>
          <w:szCs w:val="24"/>
        </w:rPr>
        <w:t>При обнаружении на месте производства работ подземных коммуникаций и сооружений, не указанных в проектной документации, Подрядчик должен поставить в известность Заказчика и принять меры по защите обнаруженных коммуникаций и сооружений от повреждений.</w:t>
      </w:r>
    </w:p>
    <w:p w:rsidR="00AF746B" w:rsidRPr="00E70F58" w:rsidRDefault="00AF746B" w:rsidP="002808DC">
      <w:pPr>
        <w:numPr>
          <w:ilvl w:val="0"/>
          <w:numId w:val="63"/>
        </w:numPr>
        <w:shd w:val="clear" w:color="auto" w:fill="FFFFFF"/>
        <w:tabs>
          <w:tab w:val="clear" w:pos="0"/>
          <w:tab w:val="num" w:pos="1418"/>
        </w:tabs>
        <w:suppressAutoHyphens/>
        <w:ind w:left="5" w:firstLine="562"/>
        <w:jc w:val="both"/>
        <w:rPr>
          <w:color w:val="000000"/>
          <w:sz w:val="24"/>
          <w:szCs w:val="24"/>
        </w:rPr>
      </w:pPr>
      <w:r w:rsidRPr="00E70F58">
        <w:rPr>
          <w:color w:val="000000"/>
          <w:sz w:val="24"/>
          <w:szCs w:val="24"/>
        </w:rPr>
        <w:t>При пересечении трассы нефтепровода с действующими подземными коммуникациями разработка грунта механизированным способом разрешается на расстоянии не ближе 2 м от боковой стенки и не менее 1 м над верхом коммуникации (трубы, кабеля и др.) в соответствии с [7].</w:t>
      </w:r>
    </w:p>
    <w:p w:rsidR="00AF746B" w:rsidRPr="00E70F58" w:rsidRDefault="00AF746B" w:rsidP="00CF3A13">
      <w:pPr>
        <w:shd w:val="clear" w:color="auto" w:fill="FFFFFF"/>
        <w:suppressAutoHyphens/>
        <w:ind w:left="10" w:right="10" w:firstLine="451"/>
        <w:jc w:val="both"/>
        <w:rPr>
          <w:sz w:val="24"/>
          <w:szCs w:val="24"/>
        </w:rPr>
      </w:pPr>
      <w:r w:rsidRPr="00E70F58">
        <w:rPr>
          <w:color w:val="000000"/>
          <w:sz w:val="24"/>
          <w:szCs w:val="24"/>
        </w:rPr>
        <w:t>Оставшийся грунт должен дорабатываться вручную без применения ударных инструментов и с принятием мер, исключающих возможность повреждения этих коммуникаций.</w:t>
      </w:r>
    </w:p>
    <w:p w:rsidR="00AF746B" w:rsidRPr="00E70F58" w:rsidRDefault="00AF746B" w:rsidP="002808DC">
      <w:pPr>
        <w:numPr>
          <w:ilvl w:val="0"/>
          <w:numId w:val="64"/>
        </w:numPr>
        <w:shd w:val="clear" w:color="auto" w:fill="FFFFFF"/>
        <w:tabs>
          <w:tab w:val="clear" w:pos="0"/>
          <w:tab w:val="num" w:pos="1418"/>
        </w:tabs>
        <w:suppressAutoHyphens/>
        <w:ind w:firstLine="567"/>
        <w:jc w:val="both"/>
        <w:rPr>
          <w:color w:val="000000"/>
          <w:sz w:val="24"/>
          <w:szCs w:val="24"/>
        </w:rPr>
      </w:pPr>
      <w:r w:rsidRPr="00E70F58">
        <w:rPr>
          <w:color w:val="000000"/>
          <w:sz w:val="24"/>
          <w:szCs w:val="24"/>
        </w:rPr>
        <w:t>Все ремонтные работы следует вести на полосе, отводимой во временное пользование. Ширина отводимой полосы определяется рабочим проектом.</w:t>
      </w:r>
    </w:p>
    <w:p w:rsidR="00AF746B" w:rsidRPr="00E70F58" w:rsidRDefault="00AF746B" w:rsidP="002808DC">
      <w:pPr>
        <w:numPr>
          <w:ilvl w:val="0"/>
          <w:numId w:val="64"/>
        </w:numPr>
        <w:shd w:val="clear" w:color="auto" w:fill="FFFFFF"/>
        <w:tabs>
          <w:tab w:val="clear" w:pos="0"/>
          <w:tab w:val="num" w:pos="1418"/>
        </w:tabs>
        <w:suppressAutoHyphens/>
        <w:ind w:left="5" w:firstLine="562"/>
        <w:jc w:val="both"/>
        <w:rPr>
          <w:color w:val="000000"/>
          <w:sz w:val="24"/>
          <w:szCs w:val="24"/>
        </w:rPr>
      </w:pPr>
      <w:r w:rsidRPr="00E70F58">
        <w:rPr>
          <w:color w:val="000000"/>
          <w:sz w:val="24"/>
          <w:szCs w:val="24"/>
        </w:rPr>
        <w:t>Ширину полосы земель, отводимых для капитального ремонта двух и более параллельных магистральных подземных трубопроводов, следует принимать равной ширине полосы земель для одного трубопровода плюс расстояния между осями крайних трубопроводов.</w:t>
      </w:r>
    </w:p>
    <w:p w:rsidR="00AF746B" w:rsidRPr="00E70F58" w:rsidRDefault="00AF746B" w:rsidP="002808DC">
      <w:pPr>
        <w:numPr>
          <w:ilvl w:val="1"/>
          <w:numId w:val="151"/>
        </w:numPr>
        <w:shd w:val="clear" w:color="auto" w:fill="FFFFFF"/>
        <w:tabs>
          <w:tab w:val="clear" w:pos="792"/>
          <w:tab w:val="num" w:pos="851"/>
        </w:tabs>
        <w:suppressAutoHyphens/>
        <w:spacing w:before="100" w:beforeAutospacing="1" w:after="100" w:afterAutospacing="1"/>
        <w:ind w:left="0" w:right="6" w:firstLine="0"/>
        <w:jc w:val="center"/>
        <w:rPr>
          <w:b/>
          <w:bCs/>
          <w:sz w:val="24"/>
          <w:szCs w:val="24"/>
        </w:rPr>
      </w:pPr>
      <w:r w:rsidRPr="00E70F58">
        <w:rPr>
          <w:b/>
          <w:bCs/>
          <w:color w:val="000000"/>
          <w:sz w:val="24"/>
          <w:szCs w:val="24"/>
        </w:rPr>
        <w:t>РЕКУЛЬТИВАЦИЯ ПЛОДОРОДНОГО СЛОЯ ПОЧВЫ</w:t>
      </w:r>
    </w:p>
    <w:p w:rsidR="00AF746B" w:rsidRPr="00E70F58" w:rsidRDefault="00AF746B" w:rsidP="002808DC">
      <w:pPr>
        <w:numPr>
          <w:ilvl w:val="0"/>
          <w:numId w:val="65"/>
        </w:numPr>
        <w:shd w:val="clear" w:color="auto" w:fill="FFFFFF"/>
        <w:tabs>
          <w:tab w:val="clear" w:pos="0"/>
          <w:tab w:val="left" w:pos="1418"/>
        </w:tabs>
        <w:suppressAutoHyphens/>
        <w:ind w:firstLine="567"/>
        <w:jc w:val="both"/>
        <w:rPr>
          <w:color w:val="000000"/>
          <w:sz w:val="24"/>
          <w:szCs w:val="24"/>
        </w:rPr>
      </w:pPr>
      <w:r w:rsidRPr="00E70F58">
        <w:rPr>
          <w:color w:val="000000"/>
          <w:sz w:val="24"/>
          <w:szCs w:val="24"/>
        </w:rPr>
        <w:t>Работы по снятию и восстановлению плодородного слоя почвы должны производиться в соответствии с разделом рабочего проекта по рекультивации земель.</w:t>
      </w:r>
    </w:p>
    <w:p w:rsidR="00AF746B" w:rsidRPr="00E70F58" w:rsidRDefault="00AF746B" w:rsidP="002808DC">
      <w:pPr>
        <w:numPr>
          <w:ilvl w:val="0"/>
          <w:numId w:val="65"/>
        </w:numPr>
        <w:shd w:val="clear" w:color="auto" w:fill="FFFFFF"/>
        <w:tabs>
          <w:tab w:val="clear" w:pos="0"/>
          <w:tab w:val="num" w:pos="1418"/>
        </w:tabs>
        <w:suppressAutoHyphens/>
        <w:ind w:firstLine="567"/>
        <w:jc w:val="both"/>
        <w:rPr>
          <w:color w:val="000000"/>
          <w:sz w:val="24"/>
          <w:szCs w:val="24"/>
        </w:rPr>
      </w:pPr>
      <w:r w:rsidRPr="00E70F58">
        <w:rPr>
          <w:color w:val="000000"/>
          <w:sz w:val="24"/>
          <w:szCs w:val="24"/>
        </w:rPr>
        <w:t>Плодородный слой почвы должен быть снят и уложен в отвал для использования его при восстановлении (рекультивации) нарушенных участков.</w:t>
      </w:r>
    </w:p>
    <w:p w:rsidR="00AF746B" w:rsidRPr="00E70F58" w:rsidRDefault="00AF746B" w:rsidP="00D34CA3">
      <w:pPr>
        <w:shd w:val="clear" w:color="auto" w:fill="FFFFFF"/>
        <w:suppressAutoHyphens/>
        <w:ind w:left="5" w:right="19" w:firstLine="562"/>
        <w:jc w:val="both"/>
        <w:rPr>
          <w:sz w:val="24"/>
          <w:szCs w:val="24"/>
        </w:rPr>
      </w:pPr>
      <w:r w:rsidRPr="00E70F58">
        <w:rPr>
          <w:color w:val="000000"/>
          <w:sz w:val="24"/>
          <w:szCs w:val="24"/>
        </w:rPr>
        <w:t>Минимальная ширина полосы снятия плодородного слоя почвы должна быть равной ширине траншеи по верху плюс 0,5 м в каждую сторону, максимальная - ширине полосы отвода земель.</w:t>
      </w:r>
    </w:p>
    <w:p w:rsidR="00AF746B" w:rsidRPr="00E70F58" w:rsidRDefault="00AF746B" w:rsidP="00D34CA3">
      <w:pPr>
        <w:shd w:val="clear" w:color="auto" w:fill="FFFFFF"/>
        <w:suppressAutoHyphens/>
        <w:ind w:left="5" w:right="19" w:firstLine="562"/>
        <w:jc w:val="both"/>
        <w:rPr>
          <w:sz w:val="24"/>
          <w:szCs w:val="24"/>
        </w:rPr>
      </w:pPr>
      <w:r w:rsidRPr="00E70F58">
        <w:rPr>
          <w:color w:val="000000"/>
          <w:sz w:val="24"/>
          <w:szCs w:val="24"/>
        </w:rPr>
        <w:t>Толщина плодородного слоя почвы и места его снятия по трассе устанавливаются рабочим проектом на основании материалов изысканий в соответствии с [8] и должны быть указаны в ППР.</w:t>
      </w:r>
    </w:p>
    <w:p w:rsidR="00AF746B" w:rsidRPr="00E70F58" w:rsidRDefault="00AF746B" w:rsidP="002808DC">
      <w:pPr>
        <w:numPr>
          <w:ilvl w:val="0"/>
          <w:numId w:val="66"/>
        </w:numPr>
        <w:shd w:val="clear" w:color="auto" w:fill="FFFFFF"/>
        <w:tabs>
          <w:tab w:val="clear" w:pos="0"/>
          <w:tab w:val="left" w:pos="1418"/>
        </w:tabs>
        <w:suppressAutoHyphens/>
        <w:ind w:firstLine="567"/>
        <w:jc w:val="both"/>
        <w:rPr>
          <w:color w:val="000000"/>
          <w:sz w:val="24"/>
          <w:szCs w:val="24"/>
        </w:rPr>
      </w:pPr>
      <w:r w:rsidRPr="00E70F58">
        <w:rPr>
          <w:color w:val="000000"/>
          <w:sz w:val="24"/>
          <w:szCs w:val="24"/>
        </w:rPr>
        <w:t>При снятии, перемещении и хранении плодородного слоя почвы не допускается смешивание его с подстилающими породами, загрязнение горюче-смазочными жидкостями и материалами. Запрещается использование плодородного слоя почвы для засыпки траншей, приямков, котлованов и т.д.</w:t>
      </w:r>
    </w:p>
    <w:p w:rsidR="00AF746B" w:rsidRPr="00E70F58" w:rsidRDefault="00AF746B" w:rsidP="002808DC">
      <w:pPr>
        <w:numPr>
          <w:ilvl w:val="0"/>
          <w:numId w:val="66"/>
        </w:numPr>
        <w:shd w:val="clear" w:color="auto" w:fill="FFFFFF"/>
        <w:tabs>
          <w:tab w:val="clear" w:pos="0"/>
          <w:tab w:val="num" w:pos="1418"/>
        </w:tabs>
        <w:suppressAutoHyphens/>
        <w:ind w:firstLine="567"/>
        <w:jc w:val="both"/>
        <w:rPr>
          <w:color w:val="000000"/>
          <w:sz w:val="24"/>
          <w:szCs w:val="24"/>
        </w:rPr>
      </w:pPr>
      <w:r w:rsidRPr="00E70F58">
        <w:rPr>
          <w:color w:val="000000"/>
          <w:sz w:val="24"/>
          <w:szCs w:val="24"/>
        </w:rPr>
        <w:t>По окончании ремонтных работ после искусственного уплотнения минерального грунта в траншее на рекультивируемую полосу наносят плодородный слой грунта и планируют его.</w:t>
      </w:r>
    </w:p>
    <w:p w:rsidR="00AF746B" w:rsidRPr="00E70F58" w:rsidRDefault="00AF746B" w:rsidP="002808DC">
      <w:pPr>
        <w:numPr>
          <w:ilvl w:val="1"/>
          <w:numId w:val="152"/>
        </w:numPr>
        <w:shd w:val="clear" w:color="auto" w:fill="FFFFFF"/>
        <w:tabs>
          <w:tab w:val="clear" w:pos="792"/>
          <w:tab w:val="num" w:pos="851"/>
        </w:tabs>
        <w:suppressAutoHyphens/>
        <w:spacing w:before="100" w:beforeAutospacing="1" w:after="100" w:afterAutospacing="1"/>
        <w:ind w:left="0" w:firstLine="0"/>
        <w:jc w:val="center"/>
        <w:rPr>
          <w:b/>
          <w:sz w:val="24"/>
          <w:szCs w:val="24"/>
        </w:rPr>
      </w:pPr>
      <w:r w:rsidRPr="00E70F58">
        <w:rPr>
          <w:b/>
          <w:bCs/>
          <w:color w:val="000000"/>
          <w:sz w:val="24"/>
          <w:szCs w:val="24"/>
        </w:rPr>
        <w:t>РАЗРАБОТКА ТРАНШЕИ И РЕМОНТНОГО КОТЛОВАНА</w:t>
      </w:r>
    </w:p>
    <w:p w:rsidR="00AF746B" w:rsidRPr="00E70F58" w:rsidRDefault="00AF746B" w:rsidP="00230C08">
      <w:pPr>
        <w:shd w:val="clear" w:color="auto" w:fill="FFFFFF"/>
        <w:tabs>
          <w:tab w:val="left" w:pos="1418"/>
        </w:tabs>
        <w:suppressAutoHyphens/>
        <w:ind w:left="5" w:firstLine="562"/>
        <w:jc w:val="both"/>
        <w:rPr>
          <w:sz w:val="24"/>
          <w:szCs w:val="24"/>
        </w:rPr>
      </w:pPr>
      <w:r w:rsidRPr="00E70F58">
        <w:rPr>
          <w:color w:val="000000"/>
          <w:sz w:val="24"/>
          <w:szCs w:val="24"/>
        </w:rPr>
        <w:t>5.3.1</w:t>
      </w:r>
      <w:r w:rsidRPr="00E70F58">
        <w:rPr>
          <w:color w:val="000000"/>
          <w:sz w:val="24"/>
          <w:szCs w:val="24"/>
        </w:rPr>
        <w:tab/>
        <w:t>Для устойчивой и надежной работы машин и механизмов полоса трассы в зоне их движения должна быть спланирована и по оси трубопровода вновь забиты вешки в тех же местах, которые указаны в п. 4.2.4.</w:t>
      </w:r>
    </w:p>
    <w:p w:rsidR="00AF746B" w:rsidRPr="00E70F58" w:rsidRDefault="00AF746B" w:rsidP="002808DC">
      <w:pPr>
        <w:numPr>
          <w:ilvl w:val="2"/>
          <w:numId w:val="106"/>
        </w:numPr>
        <w:shd w:val="clear" w:color="auto" w:fill="FFFFFF"/>
        <w:tabs>
          <w:tab w:val="clear" w:pos="1440"/>
          <w:tab w:val="left" w:pos="1418"/>
        </w:tabs>
        <w:suppressAutoHyphens/>
        <w:ind w:left="0" w:firstLine="567"/>
        <w:jc w:val="both"/>
        <w:rPr>
          <w:sz w:val="24"/>
          <w:szCs w:val="24"/>
        </w:rPr>
      </w:pPr>
      <w:r w:rsidRPr="00E70F58">
        <w:rPr>
          <w:color w:val="000000"/>
          <w:sz w:val="24"/>
          <w:szCs w:val="24"/>
        </w:rPr>
        <w:t>Поперечный профиль и размеры разрабатываемой траншеи иди котлована устанавливаются в проектно-сметной документации в зависимости от принятого вида и способа ремонта, диаметра ремонтируемого трубопровода, габаритных размеров рабочих органов землеройных</w:t>
      </w:r>
      <w:r w:rsidR="00C74C8F">
        <w:rPr>
          <w:color w:val="000000"/>
          <w:sz w:val="24"/>
          <w:szCs w:val="24"/>
        </w:rPr>
        <w:t xml:space="preserve"> </w:t>
      </w:r>
      <w:r w:rsidRPr="00E70F58">
        <w:rPr>
          <w:color w:val="000000"/>
          <w:sz w:val="24"/>
          <w:szCs w:val="24"/>
        </w:rPr>
        <w:t>машин и механизмов. Во избежание повреждения трубопровода минимальное расстояние между стенкой трубы и ковшом работающего экскаватора должно быть в пределах 0,15...0,2 м.</w:t>
      </w:r>
    </w:p>
    <w:p w:rsidR="00AF746B" w:rsidRPr="00E70F58" w:rsidRDefault="00AF746B" w:rsidP="002808DC">
      <w:pPr>
        <w:numPr>
          <w:ilvl w:val="2"/>
          <w:numId w:val="107"/>
        </w:numPr>
        <w:shd w:val="clear" w:color="auto" w:fill="FFFFFF"/>
        <w:tabs>
          <w:tab w:val="clear" w:pos="1440"/>
          <w:tab w:val="left" w:pos="1418"/>
        </w:tabs>
        <w:suppressAutoHyphens/>
        <w:ind w:left="0" w:firstLine="567"/>
        <w:jc w:val="both"/>
        <w:rPr>
          <w:sz w:val="24"/>
          <w:szCs w:val="24"/>
        </w:rPr>
      </w:pPr>
      <w:r w:rsidRPr="00E70F58">
        <w:rPr>
          <w:color w:val="000000"/>
          <w:sz w:val="24"/>
          <w:szCs w:val="24"/>
        </w:rPr>
        <w:t>Длина вскрытого участка устанавливается проектом согласно расчету на продольную устойчивость. Допускается вскрытие трубопровода в "задел" с оставлением грунтовых перемычек через 20…50 м в зависимости от диаметра трубопровода.</w:t>
      </w:r>
    </w:p>
    <w:p w:rsidR="00AF746B" w:rsidRPr="00E70F58" w:rsidRDefault="00AF746B" w:rsidP="002808DC">
      <w:pPr>
        <w:numPr>
          <w:ilvl w:val="0"/>
          <w:numId w:val="67"/>
        </w:numPr>
        <w:shd w:val="clear" w:color="auto" w:fill="FFFFFF"/>
        <w:tabs>
          <w:tab w:val="clear" w:pos="0"/>
          <w:tab w:val="num" w:pos="1418"/>
        </w:tabs>
        <w:suppressAutoHyphens/>
        <w:ind w:firstLine="567"/>
        <w:jc w:val="both"/>
        <w:rPr>
          <w:color w:val="000000"/>
          <w:sz w:val="24"/>
          <w:szCs w:val="24"/>
        </w:rPr>
      </w:pPr>
      <w:r w:rsidRPr="00E70F58">
        <w:rPr>
          <w:color w:val="000000"/>
          <w:sz w:val="24"/>
          <w:szCs w:val="24"/>
        </w:rPr>
        <w:t>Размеры ремонтного котлована при выборочном ремонте зависят от габаритов применяемой ремонтной техники и должны обеспечить возможность работы в соответствии с применяемой технологией.</w:t>
      </w:r>
    </w:p>
    <w:p w:rsidR="00AF746B" w:rsidRPr="00E70F58" w:rsidRDefault="00AF746B" w:rsidP="002808DC">
      <w:pPr>
        <w:numPr>
          <w:ilvl w:val="0"/>
          <w:numId w:val="67"/>
        </w:numPr>
        <w:shd w:val="clear" w:color="auto" w:fill="FFFFFF"/>
        <w:tabs>
          <w:tab w:val="clear" w:pos="0"/>
          <w:tab w:val="left" w:pos="1418"/>
        </w:tabs>
        <w:suppressAutoHyphens/>
        <w:ind w:firstLine="567"/>
        <w:jc w:val="both"/>
        <w:rPr>
          <w:color w:val="000000"/>
          <w:sz w:val="24"/>
          <w:szCs w:val="24"/>
        </w:rPr>
      </w:pPr>
      <w:r w:rsidRPr="00E70F58">
        <w:rPr>
          <w:color w:val="000000"/>
          <w:sz w:val="24"/>
          <w:szCs w:val="24"/>
        </w:rPr>
        <w:t>Траншеи и ремонтный котлован с вертикальными стенками без крепления разрабатываются одноковшовым экскаватором в грунтах естественной влажности с ненарушенной структурой при отсутствии грунтовых вод на глубину, м, не более:</w:t>
      </w:r>
    </w:p>
    <w:p w:rsidR="00AF746B" w:rsidRPr="00E70F58" w:rsidRDefault="00AF746B" w:rsidP="002808DC">
      <w:pPr>
        <w:numPr>
          <w:ilvl w:val="2"/>
          <w:numId w:val="108"/>
        </w:numPr>
        <w:shd w:val="clear" w:color="auto" w:fill="FFFFFF"/>
        <w:tabs>
          <w:tab w:val="clear" w:pos="2160"/>
          <w:tab w:val="num" w:pos="1418"/>
          <w:tab w:val="left" w:pos="7371"/>
        </w:tabs>
        <w:suppressAutoHyphens/>
        <w:ind w:left="1418" w:hanging="567"/>
        <w:jc w:val="both"/>
        <w:rPr>
          <w:sz w:val="24"/>
          <w:szCs w:val="24"/>
        </w:rPr>
      </w:pPr>
      <w:r w:rsidRPr="00E70F58">
        <w:rPr>
          <w:color w:val="000000"/>
          <w:sz w:val="24"/>
          <w:szCs w:val="24"/>
        </w:rPr>
        <w:t>в насыпных песчаных и гравелистых грунтах</w:t>
      </w:r>
      <w:r w:rsidRPr="00E70F58">
        <w:rPr>
          <w:color w:val="000000"/>
          <w:sz w:val="24"/>
          <w:szCs w:val="24"/>
        </w:rPr>
        <w:tab/>
        <w:t>1,00</w:t>
      </w:r>
    </w:p>
    <w:p w:rsidR="00AF746B" w:rsidRPr="00E70F58" w:rsidRDefault="00AF746B" w:rsidP="002808DC">
      <w:pPr>
        <w:numPr>
          <w:ilvl w:val="2"/>
          <w:numId w:val="108"/>
        </w:numPr>
        <w:shd w:val="clear" w:color="auto" w:fill="FFFFFF"/>
        <w:tabs>
          <w:tab w:val="clear" w:pos="2160"/>
          <w:tab w:val="num" w:pos="1418"/>
          <w:tab w:val="left" w:pos="7371"/>
        </w:tabs>
        <w:suppressAutoHyphens/>
        <w:ind w:left="1418" w:hanging="567"/>
        <w:jc w:val="both"/>
        <w:rPr>
          <w:sz w:val="24"/>
          <w:szCs w:val="24"/>
        </w:rPr>
      </w:pPr>
      <w:r w:rsidRPr="00E70F58">
        <w:rPr>
          <w:color w:val="000000"/>
          <w:sz w:val="24"/>
          <w:szCs w:val="24"/>
        </w:rPr>
        <w:t>в супесях</w:t>
      </w:r>
      <w:r w:rsidRPr="00E70F58">
        <w:rPr>
          <w:color w:val="000000"/>
          <w:sz w:val="24"/>
          <w:szCs w:val="24"/>
        </w:rPr>
        <w:tab/>
        <w:t>1,25</w:t>
      </w:r>
    </w:p>
    <w:p w:rsidR="00AF746B" w:rsidRPr="00E70F58" w:rsidRDefault="00AF746B" w:rsidP="002808DC">
      <w:pPr>
        <w:numPr>
          <w:ilvl w:val="2"/>
          <w:numId w:val="108"/>
        </w:numPr>
        <w:shd w:val="clear" w:color="auto" w:fill="FFFFFF"/>
        <w:tabs>
          <w:tab w:val="clear" w:pos="2160"/>
          <w:tab w:val="num" w:pos="1418"/>
          <w:tab w:val="left" w:pos="7371"/>
        </w:tabs>
        <w:suppressAutoHyphens/>
        <w:ind w:left="1418" w:hanging="567"/>
        <w:jc w:val="both"/>
        <w:rPr>
          <w:sz w:val="24"/>
          <w:szCs w:val="24"/>
        </w:rPr>
      </w:pPr>
      <w:r w:rsidRPr="00E70F58">
        <w:rPr>
          <w:color w:val="000000"/>
          <w:sz w:val="24"/>
          <w:szCs w:val="24"/>
        </w:rPr>
        <w:t>в суглинках и глинах</w:t>
      </w:r>
      <w:r w:rsidRPr="00E70F58">
        <w:rPr>
          <w:color w:val="000000"/>
          <w:sz w:val="24"/>
          <w:szCs w:val="24"/>
        </w:rPr>
        <w:tab/>
        <w:t>1,50</w:t>
      </w:r>
    </w:p>
    <w:p w:rsidR="00AF746B" w:rsidRPr="00E70F58" w:rsidRDefault="00AF746B" w:rsidP="002808DC">
      <w:pPr>
        <w:numPr>
          <w:ilvl w:val="2"/>
          <w:numId w:val="108"/>
        </w:numPr>
        <w:shd w:val="clear" w:color="auto" w:fill="FFFFFF"/>
        <w:tabs>
          <w:tab w:val="clear" w:pos="2160"/>
          <w:tab w:val="num" w:pos="1418"/>
          <w:tab w:val="left" w:pos="7371"/>
        </w:tabs>
        <w:suppressAutoHyphens/>
        <w:ind w:left="1418" w:hanging="567"/>
        <w:jc w:val="both"/>
        <w:rPr>
          <w:sz w:val="24"/>
          <w:szCs w:val="24"/>
        </w:rPr>
      </w:pPr>
      <w:r w:rsidRPr="00E70F58">
        <w:rPr>
          <w:color w:val="000000"/>
          <w:sz w:val="24"/>
          <w:szCs w:val="24"/>
        </w:rPr>
        <w:t>в особо плотных нескальных грунтах</w:t>
      </w:r>
      <w:r w:rsidRPr="00E70F58">
        <w:rPr>
          <w:color w:val="000000"/>
          <w:sz w:val="24"/>
          <w:szCs w:val="24"/>
        </w:rPr>
        <w:tab/>
        <w:t>2,00</w:t>
      </w:r>
    </w:p>
    <w:p w:rsidR="00AF746B" w:rsidRPr="00E70F58" w:rsidRDefault="00AF746B" w:rsidP="00230C08">
      <w:pPr>
        <w:shd w:val="clear" w:color="auto" w:fill="FFFFFF"/>
        <w:tabs>
          <w:tab w:val="left" w:pos="1418"/>
        </w:tabs>
        <w:suppressAutoHyphens/>
        <w:ind w:firstLine="567"/>
        <w:jc w:val="both"/>
        <w:rPr>
          <w:sz w:val="24"/>
          <w:szCs w:val="24"/>
        </w:rPr>
      </w:pPr>
      <w:r w:rsidRPr="00E70F58">
        <w:rPr>
          <w:color w:val="000000"/>
          <w:sz w:val="24"/>
          <w:szCs w:val="24"/>
        </w:rPr>
        <w:t>5.3.6</w:t>
      </w:r>
      <w:r w:rsidRPr="00E70F58">
        <w:rPr>
          <w:color w:val="000000"/>
          <w:sz w:val="24"/>
          <w:szCs w:val="24"/>
        </w:rPr>
        <w:tab/>
        <w:t>Для рытья траншей или ремонтного котлована большей глубины необходимо устраивать откосы различного заложения в зависимости от состава грунта при уровне грунтовых вод ниже глубины выемки (табл. 5.1).</w:t>
      </w:r>
    </w:p>
    <w:p w:rsidR="003C7602" w:rsidRPr="003C7602" w:rsidRDefault="003C7602" w:rsidP="003C7602">
      <w:pPr>
        <w:shd w:val="clear" w:color="auto" w:fill="FFFFFF"/>
        <w:suppressAutoHyphens/>
        <w:spacing w:before="100" w:beforeAutospacing="1" w:after="100" w:afterAutospacing="1"/>
        <w:jc w:val="center"/>
        <w:rPr>
          <w:b/>
          <w:bCs/>
          <w:i/>
          <w:color w:val="000000"/>
          <w:sz w:val="24"/>
          <w:szCs w:val="24"/>
        </w:rPr>
      </w:pPr>
      <w:r w:rsidRPr="003C7602">
        <w:rPr>
          <w:b/>
          <w:bCs/>
          <w:i/>
          <w:color w:val="000000"/>
          <w:sz w:val="24"/>
          <w:szCs w:val="24"/>
        </w:rPr>
        <w:t>ДОПУСТИМАЯ КРУТИЗНА ОТКОСОВ ТРАНШЕИ И РЕМОНТНОГО КОТЛОВАНА</w:t>
      </w:r>
    </w:p>
    <w:p w:rsidR="00230C08" w:rsidRPr="003C7602" w:rsidRDefault="003C7602" w:rsidP="003C7602">
      <w:pPr>
        <w:shd w:val="clear" w:color="auto" w:fill="FFFFFF"/>
        <w:suppressAutoHyphens/>
        <w:ind w:left="418"/>
        <w:jc w:val="right"/>
        <w:rPr>
          <w:bCs/>
          <w:color w:val="000000"/>
          <w:sz w:val="24"/>
          <w:szCs w:val="24"/>
        </w:rPr>
      </w:pPr>
      <w:r w:rsidRPr="003C7602">
        <w:rPr>
          <w:bCs/>
          <w:color w:val="000000"/>
          <w:sz w:val="24"/>
          <w:szCs w:val="24"/>
        </w:rPr>
        <w:t>ТАБЛИЦА 5.1</w:t>
      </w:r>
    </w:p>
    <w:tbl>
      <w:tblPr>
        <w:tblStyle w:val="a9"/>
        <w:tblW w:w="96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52"/>
        <w:gridCol w:w="1276"/>
        <w:gridCol w:w="1276"/>
        <w:gridCol w:w="1134"/>
        <w:gridCol w:w="1134"/>
        <w:gridCol w:w="1134"/>
        <w:gridCol w:w="1134"/>
      </w:tblGrid>
      <w:tr w:rsidR="00230C08">
        <w:tc>
          <w:tcPr>
            <w:tcW w:w="2552" w:type="dxa"/>
            <w:vMerge w:val="restart"/>
            <w:tcBorders>
              <w:top w:val="single" w:sz="12" w:space="0" w:color="auto"/>
              <w:left w:val="single" w:sz="12" w:space="0" w:color="auto"/>
              <w:bottom w:val="single" w:sz="4" w:space="0" w:color="auto"/>
              <w:right w:val="single" w:sz="4" w:space="0" w:color="auto"/>
            </w:tcBorders>
            <w:vAlign w:val="center"/>
          </w:tcPr>
          <w:p w:rsidR="00230C08" w:rsidRPr="00230C08" w:rsidRDefault="00230C08" w:rsidP="00230C08">
            <w:pPr>
              <w:suppressAutoHyphens/>
              <w:jc w:val="center"/>
              <w:rPr>
                <w:b/>
              </w:rPr>
            </w:pPr>
            <w:r w:rsidRPr="00230C08">
              <w:rPr>
                <w:b/>
              </w:rPr>
              <w:t>Грунт</w:t>
            </w:r>
            <w:r w:rsidR="003C7602">
              <w:rPr>
                <w:b/>
              </w:rPr>
              <w:t>ы</w:t>
            </w:r>
          </w:p>
        </w:tc>
        <w:tc>
          <w:tcPr>
            <w:tcW w:w="7088" w:type="dxa"/>
            <w:gridSpan w:val="6"/>
            <w:tcBorders>
              <w:top w:val="single" w:sz="12" w:space="0" w:color="auto"/>
              <w:left w:val="single" w:sz="4" w:space="0" w:color="auto"/>
              <w:bottom w:val="single" w:sz="4" w:space="0" w:color="auto"/>
              <w:right w:val="single" w:sz="12" w:space="0" w:color="auto"/>
            </w:tcBorders>
            <w:vAlign w:val="center"/>
          </w:tcPr>
          <w:p w:rsidR="00230C08" w:rsidRPr="00230C08" w:rsidRDefault="00230C08" w:rsidP="00230C08">
            <w:pPr>
              <w:suppressAutoHyphens/>
              <w:jc w:val="center"/>
              <w:rPr>
                <w:b/>
              </w:rPr>
            </w:pPr>
            <w:r w:rsidRPr="00230C08">
              <w:rPr>
                <w:b/>
              </w:rPr>
              <w:t>Глубина траншеи, м</w:t>
            </w:r>
          </w:p>
        </w:tc>
      </w:tr>
      <w:tr w:rsidR="00230C08">
        <w:tc>
          <w:tcPr>
            <w:tcW w:w="2552" w:type="dxa"/>
            <w:vMerge/>
            <w:tcBorders>
              <w:top w:val="single" w:sz="4" w:space="0" w:color="auto"/>
              <w:left w:val="single" w:sz="12" w:space="0" w:color="auto"/>
              <w:bottom w:val="single" w:sz="4" w:space="0" w:color="auto"/>
              <w:right w:val="single" w:sz="4" w:space="0" w:color="auto"/>
            </w:tcBorders>
          </w:tcPr>
          <w:p w:rsidR="00230C08" w:rsidRDefault="00230C08" w:rsidP="00CF3A13">
            <w:pPr>
              <w:suppressAutoHyphens/>
              <w:jc w:val="both"/>
              <w:rPr>
                <w:sz w:val="28"/>
                <w:szCs w:val="28"/>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230C08" w:rsidRPr="00230C08" w:rsidRDefault="00230C08" w:rsidP="00230C08">
            <w:pPr>
              <w:suppressAutoHyphens/>
              <w:jc w:val="center"/>
              <w:rPr>
                <w:b/>
              </w:rPr>
            </w:pPr>
            <w:r w:rsidRPr="00230C08">
              <w:rPr>
                <w:b/>
              </w:rPr>
              <w:t>до 1,5</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230C08" w:rsidRPr="00230C08" w:rsidRDefault="00230C08" w:rsidP="00230C08">
            <w:pPr>
              <w:suppressAutoHyphens/>
              <w:jc w:val="center"/>
              <w:rPr>
                <w:b/>
              </w:rPr>
            </w:pPr>
            <w:r w:rsidRPr="00230C08">
              <w:rPr>
                <w:b/>
              </w:rPr>
              <w:t>1,5…3,0</w:t>
            </w:r>
          </w:p>
        </w:tc>
        <w:tc>
          <w:tcPr>
            <w:tcW w:w="2268" w:type="dxa"/>
            <w:gridSpan w:val="2"/>
            <w:tcBorders>
              <w:top w:val="single" w:sz="4" w:space="0" w:color="auto"/>
              <w:left w:val="single" w:sz="4" w:space="0" w:color="auto"/>
              <w:bottom w:val="single" w:sz="4" w:space="0" w:color="auto"/>
              <w:right w:val="single" w:sz="12" w:space="0" w:color="auto"/>
            </w:tcBorders>
            <w:vAlign w:val="center"/>
          </w:tcPr>
          <w:p w:rsidR="00230C08" w:rsidRPr="00230C08" w:rsidRDefault="00230C08" w:rsidP="00230C08">
            <w:pPr>
              <w:suppressAutoHyphens/>
              <w:jc w:val="center"/>
              <w:rPr>
                <w:b/>
              </w:rPr>
            </w:pPr>
            <w:r w:rsidRPr="00230C08">
              <w:rPr>
                <w:b/>
              </w:rPr>
              <w:t>3,0…5,0</w:t>
            </w:r>
          </w:p>
        </w:tc>
      </w:tr>
      <w:tr w:rsidR="00230C08">
        <w:tc>
          <w:tcPr>
            <w:tcW w:w="2552" w:type="dxa"/>
            <w:vMerge/>
            <w:tcBorders>
              <w:top w:val="single" w:sz="4" w:space="0" w:color="auto"/>
              <w:left w:val="single" w:sz="12" w:space="0" w:color="auto"/>
              <w:bottom w:val="single" w:sz="12" w:space="0" w:color="auto"/>
              <w:right w:val="single" w:sz="4" w:space="0" w:color="auto"/>
            </w:tcBorders>
          </w:tcPr>
          <w:p w:rsidR="00230C08" w:rsidRDefault="00230C08" w:rsidP="00CF3A13">
            <w:pPr>
              <w:suppressAutoHyphens/>
              <w:jc w:val="both"/>
              <w:rPr>
                <w:sz w:val="28"/>
                <w:szCs w:val="28"/>
              </w:rPr>
            </w:pPr>
          </w:p>
        </w:tc>
        <w:tc>
          <w:tcPr>
            <w:tcW w:w="1276" w:type="dxa"/>
            <w:tcBorders>
              <w:top w:val="single" w:sz="4" w:space="0" w:color="auto"/>
              <w:left w:val="single" w:sz="4" w:space="0" w:color="auto"/>
              <w:bottom w:val="single" w:sz="12" w:space="0" w:color="auto"/>
              <w:right w:val="single" w:sz="4" w:space="0" w:color="auto"/>
            </w:tcBorders>
            <w:vAlign w:val="center"/>
          </w:tcPr>
          <w:p w:rsidR="00230C08" w:rsidRPr="00230C08" w:rsidRDefault="00230C08" w:rsidP="00230C08">
            <w:pPr>
              <w:suppressAutoHyphens/>
              <w:ind w:left="-97" w:right="-128"/>
              <w:jc w:val="center"/>
              <w:rPr>
                <w:b/>
              </w:rPr>
            </w:pPr>
            <w:r w:rsidRPr="00230C08">
              <w:rPr>
                <w:b/>
              </w:rPr>
              <w:t>угол откоса, град</w:t>
            </w:r>
          </w:p>
        </w:tc>
        <w:tc>
          <w:tcPr>
            <w:tcW w:w="1276" w:type="dxa"/>
            <w:tcBorders>
              <w:top w:val="single" w:sz="4" w:space="0" w:color="auto"/>
              <w:left w:val="single" w:sz="4" w:space="0" w:color="auto"/>
              <w:bottom w:val="single" w:sz="12" w:space="0" w:color="auto"/>
              <w:right w:val="single" w:sz="4" w:space="0" w:color="auto"/>
            </w:tcBorders>
            <w:vAlign w:val="center"/>
          </w:tcPr>
          <w:p w:rsidR="00230C08" w:rsidRPr="00230C08" w:rsidRDefault="00230C08" w:rsidP="00230C08">
            <w:pPr>
              <w:suppressAutoHyphens/>
              <w:ind w:left="-88" w:right="-138"/>
              <w:jc w:val="center"/>
              <w:rPr>
                <w:b/>
              </w:rPr>
            </w:pPr>
            <w:r w:rsidRPr="00230C08">
              <w:rPr>
                <w:b/>
              </w:rPr>
              <w:t>уклон</w:t>
            </w:r>
          </w:p>
        </w:tc>
        <w:tc>
          <w:tcPr>
            <w:tcW w:w="1134" w:type="dxa"/>
            <w:tcBorders>
              <w:top w:val="single" w:sz="4" w:space="0" w:color="auto"/>
              <w:left w:val="single" w:sz="4" w:space="0" w:color="auto"/>
              <w:bottom w:val="single" w:sz="12" w:space="0" w:color="auto"/>
              <w:right w:val="single" w:sz="4" w:space="0" w:color="auto"/>
            </w:tcBorders>
            <w:vAlign w:val="center"/>
          </w:tcPr>
          <w:p w:rsidR="00230C08" w:rsidRPr="00230C08" w:rsidRDefault="00230C08" w:rsidP="00230C08">
            <w:pPr>
              <w:suppressAutoHyphens/>
              <w:ind w:left="-78" w:right="-147"/>
              <w:jc w:val="center"/>
              <w:rPr>
                <w:b/>
              </w:rPr>
            </w:pPr>
            <w:r w:rsidRPr="00230C08">
              <w:rPr>
                <w:b/>
              </w:rPr>
              <w:t>угол откоса, град</w:t>
            </w:r>
          </w:p>
        </w:tc>
        <w:tc>
          <w:tcPr>
            <w:tcW w:w="1134" w:type="dxa"/>
            <w:tcBorders>
              <w:top w:val="single" w:sz="4" w:space="0" w:color="auto"/>
              <w:left w:val="single" w:sz="4" w:space="0" w:color="auto"/>
              <w:bottom w:val="single" w:sz="12" w:space="0" w:color="auto"/>
              <w:right w:val="single" w:sz="4" w:space="0" w:color="auto"/>
            </w:tcBorders>
            <w:vAlign w:val="center"/>
          </w:tcPr>
          <w:p w:rsidR="00230C08" w:rsidRPr="00230C08" w:rsidRDefault="00230C08" w:rsidP="00230C08">
            <w:pPr>
              <w:suppressAutoHyphens/>
              <w:ind w:left="-69" w:right="-157"/>
              <w:jc w:val="center"/>
              <w:rPr>
                <w:b/>
              </w:rPr>
            </w:pPr>
            <w:r w:rsidRPr="00230C08">
              <w:rPr>
                <w:b/>
              </w:rPr>
              <w:t>уклон</w:t>
            </w:r>
          </w:p>
        </w:tc>
        <w:tc>
          <w:tcPr>
            <w:tcW w:w="1134" w:type="dxa"/>
            <w:tcBorders>
              <w:top w:val="single" w:sz="4" w:space="0" w:color="auto"/>
              <w:left w:val="single" w:sz="4" w:space="0" w:color="auto"/>
              <w:bottom w:val="single" w:sz="12" w:space="0" w:color="auto"/>
              <w:right w:val="single" w:sz="4" w:space="0" w:color="auto"/>
            </w:tcBorders>
            <w:vAlign w:val="center"/>
          </w:tcPr>
          <w:p w:rsidR="00230C08" w:rsidRPr="00230C08" w:rsidRDefault="00230C08" w:rsidP="00230C08">
            <w:pPr>
              <w:suppressAutoHyphens/>
              <w:ind w:left="-59" w:right="-166"/>
              <w:jc w:val="center"/>
              <w:rPr>
                <w:b/>
              </w:rPr>
            </w:pPr>
            <w:r w:rsidRPr="00230C08">
              <w:rPr>
                <w:b/>
              </w:rPr>
              <w:t>угол откоса, град</w:t>
            </w:r>
          </w:p>
        </w:tc>
        <w:tc>
          <w:tcPr>
            <w:tcW w:w="1134" w:type="dxa"/>
            <w:tcBorders>
              <w:top w:val="single" w:sz="4" w:space="0" w:color="auto"/>
              <w:left w:val="single" w:sz="4" w:space="0" w:color="auto"/>
              <w:bottom w:val="single" w:sz="12" w:space="0" w:color="auto"/>
              <w:right w:val="single" w:sz="12" w:space="0" w:color="auto"/>
            </w:tcBorders>
            <w:vAlign w:val="center"/>
          </w:tcPr>
          <w:p w:rsidR="00230C08" w:rsidRPr="00230C08" w:rsidRDefault="00230C08" w:rsidP="00230C08">
            <w:pPr>
              <w:suppressAutoHyphens/>
              <w:ind w:left="-50" w:right="-108"/>
              <w:jc w:val="center"/>
              <w:rPr>
                <w:b/>
              </w:rPr>
            </w:pPr>
            <w:r w:rsidRPr="00230C08">
              <w:rPr>
                <w:b/>
              </w:rPr>
              <w:t>уклон</w:t>
            </w:r>
          </w:p>
        </w:tc>
      </w:tr>
      <w:tr w:rsidR="003C7602">
        <w:tc>
          <w:tcPr>
            <w:tcW w:w="2552" w:type="dxa"/>
            <w:tcBorders>
              <w:top w:val="single" w:sz="12" w:space="0" w:color="auto"/>
              <w:left w:val="single" w:sz="12" w:space="0" w:color="auto"/>
            </w:tcBorders>
            <w:vAlign w:val="center"/>
          </w:tcPr>
          <w:p w:rsidR="003C7602" w:rsidRPr="00230C08" w:rsidRDefault="003C7602" w:rsidP="00230C08">
            <w:pPr>
              <w:suppressAutoHyphens/>
              <w:rPr>
                <w:b/>
              </w:rPr>
            </w:pPr>
            <w:r w:rsidRPr="00230C08">
              <w:rPr>
                <w:b/>
              </w:rPr>
              <w:t>Насыпной</w:t>
            </w:r>
          </w:p>
        </w:tc>
        <w:tc>
          <w:tcPr>
            <w:tcW w:w="1276" w:type="dxa"/>
            <w:tcBorders>
              <w:top w:val="single" w:sz="12" w:space="0" w:color="auto"/>
            </w:tcBorders>
            <w:vAlign w:val="center"/>
          </w:tcPr>
          <w:p w:rsidR="003C7602" w:rsidRPr="003C7602" w:rsidRDefault="003C7602" w:rsidP="003C7602">
            <w:pPr>
              <w:suppressAutoHyphens/>
              <w:jc w:val="center"/>
              <w:rPr>
                <w:b/>
                <w:sz w:val="22"/>
                <w:szCs w:val="22"/>
              </w:rPr>
            </w:pPr>
            <w:r w:rsidRPr="003C7602">
              <w:rPr>
                <w:b/>
                <w:sz w:val="22"/>
                <w:szCs w:val="22"/>
              </w:rPr>
              <w:t>56</w:t>
            </w:r>
          </w:p>
        </w:tc>
        <w:tc>
          <w:tcPr>
            <w:tcW w:w="1276" w:type="dxa"/>
            <w:tcBorders>
              <w:top w:val="single" w:sz="12" w:space="0" w:color="auto"/>
            </w:tcBorders>
            <w:vAlign w:val="center"/>
          </w:tcPr>
          <w:p w:rsidR="003C7602" w:rsidRPr="003C7602" w:rsidRDefault="003C7602" w:rsidP="003C7602">
            <w:pPr>
              <w:suppressAutoHyphens/>
              <w:jc w:val="center"/>
              <w:rPr>
                <w:b/>
                <w:sz w:val="22"/>
                <w:szCs w:val="22"/>
              </w:rPr>
            </w:pPr>
            <w:r>
              <w:rPr>
                <w:b/>
                <w:sz w:val="22"/>
                <w:szCs w:val="22"/>
              </w:rPr>
              <w:t>1 : 0,67</w:t>
            </w:r>
          </w:p>
        </w:tc>
        <w:tc>
          <w:tcPr>
            <w:tcW w:w="1134" w:type="dxa"/>
            <w:tcBorders>
              <w:top w:val="single" w:sz="12" w:space="0" w:color="auto"/>
            </w:tcBorders>
            <w:vAlign w:val="center"/>
          </w:tcPr>
          <w:p w:rsidR="003C7602" w:rsidRPr="003C7602" w:rsidRDefault="003C7602" w:rsidP="003C7602">
            <w:pPr>
              <w:suppressAutoHyphens/>
              <w:jc w:val="center"/>
              <w:rPr>
                <w:b/>
                <w:sz w:val="22"/>
                <w:szCs w:val="22"/>
              </w:rPr>
            </w:pPr>
            <w:r>
              <w:rPr>
                <w:b/>
                <w:sz w:val="22"/>
                <w:szCs w:val="22"/>
              </w:rPr>
              <w:t>45</w:t>
            </w:r>
          </w:p>
        </w:tc>
        <w:tc>
          <w:tcPr>
            <w:tcW w:w="1134" w:type="dxa"/>
            <w:tcBorders>
              <w:top w:val="single" w:sz="12" w:space="0" w:color="auto"/>
            </w:tcBorders>
            <w:vAlign w:val="center"/>
          </w:tcPr>
          <w:p w:rsidR="003C7602" w:rsidRPr="003C7602" w:rsidRDefault="003C7602" w:rsidP="003C7602">
            <w:pPr>
              <w:suppressAutoHyphens/>
              <w:jc w:val="center"/>
              <w:rPr>
                <w:b/>
                <w:sz w:val="22"/>
                <w:szCs w:val="22"/>
              </w:rPr>
            </w:pPr>
            <w:r>
              <w:rPr>
                <w:b/>
                <w:sz w:val="22"/>
                <w:szCs w:val="22"/>
              </w:rPr>
              <w:t>1 : 1,00</w:t>
            </w:r>
          </w:p>
        </w:tc>
        <w:tc>
          <w:tcPr>
            <w:tcW w:w="1134" w:type="dxa"/>
            <w:tcBorders>
              <w:top w:val="single" w:sz="12" w:space="0" w:color="auto"/>
            </w:tcBorders>
            <w:vAlign w:val="center"/>
          </w:tcPr>
          <w:p w:rsidR="003C7602" w:rsidRPr="003C7602" w:rsidRDefault="003C7602" w:rsidP="003C7602">
            <w:pPr>
              <w:suppressAutoHyphens/>
              <w:jc w:val="center"/>
              <w:rPr>
                <w:b/>
                <w:sz w:val="22"/>
                <w:szCs w:val="22"/>
              </w:rPr>
            </w:pPr>
            <w:r>
              <w:rPr>
                <w:b/>
                <w:sz w:val="22"/>
                <w:szCs w:val="22"/>
              </w:rPr>
              <w:t>38</w:t>
            </w:r>
          </w:p>
        </w:tc>
        <w:tc>
          <w:tcPr>
            <w:tcW w:w="1134" w:type="dxa"/>
            <w:tcBorders>
              <w:top w:val="single" w:sz="12" w:space="0" w:color="auto"/>
              <w:right w:val="single" w:sz="12" w:space="0" w:color="auto"/>
            </w:tcBorders>
            <w:vAlign w:val="center"/>
          </w:tcPr>
          <w:p w:rsidR="003C7602" w:rsidRPr="003C7602" w:rsidRDefault="003C7602" w:rsidP="003C7602">
            <w:pPr>
              <w:suppressAutoHyphens/>
              <w:jc w:val="center"/>
              <w:rPr>
                <w:b/>
                <w:sz w:val="22"/>
                <w:szCs w:val="22"/>
              </w:rPr>
            </w:pPr>
            <w:r>
              <w:rPr>
                <w:b/>
                <w:sz w:val="22"/>
                <w:szCs w:val="22"/>
              </w:rPr>
              <w:t>1 : 1,25</w:t>
            </w:r>
          </w:p>
        </w:tc>
      </w:tr>
      <w:tr w:rsidR="003C7602">
        <w:tc>
          <w:tcPr>
            <w:tcW w:w="2552" w:type="dxa"/>
            <w:tcBorders>
              <w:left w:val="single" w:sz="12" w:space="0" w:color="auto"/>
            </w:tcBorders>
            <w:vAlign w:val="center"/>
          </w:tcPr>
          <w:p w:rsidR="003C7602" w:rsidRPr="00230C08" w:rsidRDefault="003C7602" w:rsidP="00230C08">
            <w:pPr>
              <w:suppressAutoHyphens/>
              <w:rPr>
                <w:b/>
              </w:rPr>
            </w:pPr>
            <w:r>
              <w:rPr>
                <w:b/>
              </w:rPr>
              <w:t>Песчаный и гравийный</w:t>
            </w:r>
          </w:p>
        </w:tc>
        <w:tc>
          <w:tcPr>
            <w:tcW w:w="1276" w:type="dxa"/>
            <w:vAlign w:val="center"/>
          </w:tcPr>
          <w:p w:rsidR="003C7602" w:rsidRPr="003C7602" w:rsidRDefault="003C7602" w:rsidP="003C7602">
            <w:pPr>
              <w:suppressAutoHyphens/>
              <w:jc w:val="center"/>
              <w:rPr>
                <w:b/>
                <w:sz w:val="22"/>
                <w:szCs w:val="22"/>
              </w:rPr>
            </w:pPr>
            <w:r>
              <w:rPr>
                <w:b/>
                <w:sz w:val="22"/>
                <w:szCs w:val="22"/>
              </w:rPr>
              <w:t>63</w:t>
            </w:r>
          </w:p>
        </w:tc>
        <w:tc>
          <w:tcPr>
            <w:tcW w:w="1276" w:type="dxa"/>
            <w:vAlign w:val="center"/>
          </w:tcPr>
          <w:p w:rsidR="003C7602" w:rsidRPr="003C7602" w:rsidRDefault="003C7602" w:rsidP="003C7602">
            <w:pPr>
              <w:suppressAutoHyphens/>
              <w:jc w:val="center"/>
              <w:rPr>
                <w:b/>
                <w:sz w:val="22"/>
                <w:szCs w:val="22"/>
              </w:rPr>
            </w:pPr>
            <w:r>
              <w:rPr>
                <w:b/>
                <w:sz w:val="22"/>
                <w:szCs w:val="22"/>
              </w:rPr>
              <w:t>1 : 0,50</w:t>
            </w:r>
          </w:p>
        </w:tc>
        <w:tc>
          <w:tcPr>
            <w:tcW w:w="1134" w:type="dxa"/>
            <w:vAlign w:val="center"/>
          </w:tcPr>
          <w:p w:rsidR="003C7602" w:rsidRPr="003C7602" w:rsidRDefault="003C7602" w:rsidP="003C7602">
            <w:pPr>
              <w:suppressAutoHyphens/>
              <w:jc w:val="center"/>
              <w:rPr>
                <w:b/>
                <w:sz w:val="22"/>
                <w:szCs w:val="22"/>
              </w:rPr>
            </w:pPr>
            <w:r>
              <w:rPr>
                <w:b/>
                <w:sz w:val="22"/>
                <w:szCs w:val="22"/>
              </w:rPr>
              <w:t>45</w:t>
            </w:r>
          </w:p>
        </w:tc>
        <w:tc>
          <w:tcPr>
            <w:tcW w:w="1134" w:type="dxa"/>
            <w:vAlign w:val="center"/>
          </w:tcPr>
          <w:p w:rsidR="003C7602" w:rsidRPr="003C7602" w:rsidRDefault="003C7602" w:rsidP="003C7602">
            <w:pPr>
              <w:suppressAutoHyphens/>
              <w:jc w:val="center"/>
              <w:rPr>
                <w:b/>
                <w:sz w:val="22"/>
                <w:szCs w:val="22"/>
              </w:rPr>
            </w:pPr>
            <w:r>
              <w:rPr>
                <w:b/>
                <w:sz w:val="22"/>
                <w:szCs w:val="22"/>
              </w:rPr>
              <w:t>1 : 1,00</w:t>
            </w:r>
          </w:p>
        </w:tc>
        <w:tc>
          <w:tcPr>
            <w:tcW w:w="1134" w:type="dxa"/>
            <w:vAlign w:val="center"/>
          </w:tcPr>
          <w:p w:rsidR="003C7602" w:rsidRPr="003C7602" w:rsidRDefault="003C7602" w:rsidP="003C7602">
            <w:pPr>
              <w:suppressAutoHyphens/>
              <w:jc w:val="center"/>
              <w:rPr>
                <w:b/>
                <w:sz w:val="22"/>
                <w:szCs w:val="22"/>
              </w:rPr>
            </w:pPr>
            <w:r>
              <w:rPr>
                <w:b/>
                <w:sz w:val="22"/>
                <w:szCs w:val="22"/>
              </w:rPr>
              <w:t>45</w:t>
            </w:r>
          </w:p>
        </w:tc>
        <w:tc>
          <w:tcPr>
            <w:tcW w:w="1134" w:type="dxa"/>
            <w:tcBorders>
              <w:right w:val="single" w:sz="12" w:space="0" w:color="auto"/>
            </w:tcBorders>
            <w:vAlign w:val="center"/>
          </w:tcPr>
          <w:p w:rsidR="003C7602" w:rsidRPr="003C7602" w:rsidRDefault="003C7602" w:rsidP="003C7602">
            <w:pPr>
              <w:suppressAutoHyphens/>
              <w:jc w:val="center"/>
              <w:rPr>
                <w:b/>
                <w:sz w:val="22"/>
                <w:szCs w:val="22"/>
              </w:rPr>
            </w:pPr>
            <w:r>
              <w:rPr>
                <w:b/>
                <w:sz w:val="22"/>
                <w:szCs w:val="22"/>
              </w:rPr>
              <w:t>1 : 1,00</w:t>
            </w:r>
          </w:p>
        </w:tc>
      </w:tr>
      <w:tr w:rsidR="003C7602">
        <w:tc>
          <w:tcPr>
            <w:tcW w:w="2552" w:type="dxa"/>
            <w:tcBorders>
              <w:left w:val="single" w:sz="12" w:space="0" w:color="auto"/>
            </w:tcBorders>
            <w:vAlign w:val="center"/>
          </w:tcPr>
          <w:p w:rsidR="003C7602" w:rsidRPr="00230C08" w:rsidRDefault="003C7602" w:rsidP="00230C08">
            <w:pPr>
              <w:suppressAutoHyphens/>
              <w:rPr>
                <w:b/>
              </w:rPr>
            </w:pPr>
            <w:r>
              <w:rPr>
                <w:b/>
              </w:rPr>
              <w:t>Супесь</w:t>
            </w:r>
          </w:p>
        </w:tc>
        <w:tc>
          <w:tcPr>
            <w:tcW w:w="1276" w:type="dxa"/>
            <w:vAlign w:val="center"/>
          </w:tcPr>
          <w:p w:rsidR="003C7602" w:rsidRPr="003C7602" w:rsidRDefault="003C7602" w:rsidP="003C7602">
            <w:pPr>
              <w:suppressAutoHyphens/>
              <w:jc w:val="center"/>
              <w:rPr>
                <w:b/>
                <w:sz w:val="22"/>
                <w:szCs w:val="22"/>
              </w:rPr>
            </w:pPr>
            <w:r>
              <w:rPr>
                <w:b/>
                <w:sz w:val="22"/>
                <w:szCs w:val="22"/>
              </w:rPr>
              <w:t>76</w:t>
            </w:r>
          </w:p>
        </w:tc>
        <w:tc>
          <w:tcPr>
            <w:tcW w:w="1276" w:type="dxa"/>
            <w:vAlign w:val="center"/>
          </w:tcPr>
          <w:p w:rsidR="003C7602" w:rsidRPr="003C7602" w:rsidRDefault="003C7602" w:rsidP="003C7602">
            <w:pPr>
              <w:suppressAutoHyphens/>
              <w:jc w:val="center"/>
              <w:rPr>
                <w:b/>
                <w:sz w:val="22"/>
                <w:szCs w:val="22"/>
              </w:rPr>
            </w:pPr>
            <w:r>
              <w:rPr>
                <w:b/>
                <w:sz w:val="22"/>
                <w:szCs w:val="22"/>
              </w:rPr>
              <w:t>1 : 0,25</w:t>
            </w:r>
          </w:p>
        </w:tc>
        <w:tc>
          <w:tcPr>
            <w:tcW w:w="1134" w:type="dxa"/>
            <w:vAlign w:val="center"/>
          </w:tcPr>
          <w:p w:rsidR="003C7602" w:rsidRPr="003C7602" w:rsidRDefault="003C7602" w:rsidP="003C7602">
            <w:pPr>
              <w:suppressAutoHyphens/>
              <w:jc w:val="center"/>
              <w:rPr>
                <w:b/>
                <w:sz w:val="22"/>
                <w:szCs w:val="22"/>
              </w:rPr>
            </w:pPr>
            <w:r>
              <w:rPr>
                <w:b/>
                <w:sz w:val="22"/>
                <w:szCs w:val="22"/>
              </w:rPr>
              <w:t>56</w:t>
            </w:r>
          </w:p>
        </w:tc>
        <w:tc>
          <w:tcPr>
            <w:tcW w:w="1134" w:type="dxa"/>
            <w:vAlign w:val="center"/>
          </w:tcPr>
          <w:p w:rsidR="003C7602" w:rsidRPr="003C7602" w:rsidRDefault="003C7602" w:rsidP="003C7602">
            <w:pPr>
              <w:suppressAutoHyphens/>
              <w:jc w:val="center"/>
              <w:rPr>
                <w:b/>
                <w:sz w:val="22"/>
                <w:szCs w:val="22"/>
              </w:rPr>
            </w:pPr>
            <w:r>
              <w:rPr>
                <w:b/>
                <w:sz w:val="22"/>
                <w:szCs w:val="22"/>
              </w:rPr>
              <w:t>1 : 0,67</w:t>
            </w:r>
          </w:p>
        </w:tc>
        <w:tc>
          <w:tcPr>
            <w:tcW w:w="1134" w:type="dxa"/>
            <w:vAlign w:val="center"/>
          </w:tcPr>
          <w:p w:rsidR="003C7602" w:rsidRPr="003C7602" w:rsidRDefault="003C7602" w:rsidP="003C7602">
            <w:pPr>
              <w:suppressAutoHyphens/>
              <w:jc w:val="center"/>
              <w:rPr>
                <w:b/>
                <w:sz w:val="22"/>
                <w:szCs w:val="22"/>
              </w:rPr>
            </w:pPr>
            <w:r>
              <w:rPr>
                <w:b/>
                <w:sz w:val="22"/>
                <w:szCs w:val="22"/>
              </w:rPr>
              <w:t>50</w:t>
            </w:r>
          </w:p>
        </w:tc>
        <w:tc>
          <w:tcPr>
            <w:tcW w:w="1134" w:type="dxa"/>
            <w:tcBorders>
              <w:right w:val="single" w:sz="12" w:space="0" w:color="auto"/>
            </w:tcBorders>
            <w:vAlign w:val="center"/>
          </w:tcPr>
          <w:p w:rsidR="003C7602" w:rsidRPr="003C7602" w:rsidRDefault="003C7602" w:rsidP="003C7602">
            <w:pPr>
              <w:suppressAutoHyphens/>
              <w:jc w:val="center"/>
              <w:rPr>
                <w:b/>
                <w:sz w:val="22"/>
                <w:szCs w:val="22"/>
              </w:rPr>
            </w:pPr>
            <w:r>
              <w:rPr>
                <w:b/>
                <w:sz w:val="22"/>
                <w:szCs w:val="22"/>
              </w:rPr>
              <w:t>1 : 0,85</w:t>
            </w:r>
          </w:p>
        </w:tc>
      </w:tr>
      <w:tr w:rsidR="003C7602">
        <w:tc>
          <w:tcPr>
            <w:tcW w:w="2552" w:type="dxa"/>
            <w:tcBorders>
              <w:left w:val="single" w:sz="12" w:space="0" w:color="auto"/>
            </w:tcBorders>
            <w:vAlign w:val="center"/>
          </w:tcPr>
          <w:p w:rsidR="003C7602" w:rsidRPr="00230C08" w:rsidRDefault="003C7602" w:rsidP="00230C08">
            <w:pPr>
              <w:suppressAutoHyphens/>
              <w:rPr>
                <w:b/>
              </w:rPr>
            </w:pPr>
            <w:r>
              <w:rPr>
                <w:b/>
              </w:rPr>
              <w:t>Суглинок</w:t>
            </w:r>
          </w:p>
        </w:tc>
        <w:tc>
          <w:tcPr>
            <w:tcW w:w="1276" w:type="dxa"/>
            <w:vAlign w:val="center"/>
          </w:tcPr>
          <w:p w:rsidR="003C7602" w:rsidRPr="003C7602" w:rsidRDefault="003C7602" w:rsidP="003C7602">
            <w:pPr>
              <w:suppressAutoHyphens/>
              <w:jc w:val="center"/>
              <w:rPr>
                <w:b/>
                <w:sz w:val="22"/>
                <w:szCs w:val="22"/>
              </w:rPr>
            </w:pPr>
            <w:r>
              <w:rPr>
                <w:b/>
                <w:sz w:val="22"/>
                <w:szCs w:val="22"/>
              </w:rPr>
              <w:t>90</w:t>
            </w:r>
          </w:p>
        </w:tc>
        <w:tc>
          <w:tcPr>
            <w:tcW w:w="1276" w:type="dxa"/>
            <w:vAlign w:val="center"/>
          </w:tcPr>
          <w:p w:rsidR="003C7602" w:rsidRPr="003C7602" w:rsidRDefault="003C7602" w:rsidP="003C7602">
            <w:pPr>
              <w:suppressAutoHyphens/>
              <w:jc w:val="center"/>
              <w:rPr>
                <w:b/>
                <w:sz w:val="22"/>
                <w:szCs w:val="22"/>
              </w:rPr>
            </w:pPr>
            <w:r>
              <w:rPr>
                <w:b/>
                <w:sz w:val="22"/>
                <w:szCs w:val="22"/>
              </w:rPr>
              <w:t>1 : 0,00</w:t>
            </w:r>
          </w:p>
        </w:tc>
        <w:tc>
          <w:tcPr>
            <w:tcW w:w="1134" w:type="dxa"/>
            <w:vAlign w:val="center"/>
          </w:tcPr>
          <w:p w:rsidR="003C7602" w:rsidRPr="003C7602" w:rsidRDefault="003C7602" w:rsidP="003C7602">
            <w:pPr>
              <w:suppressAutoHyphens/>
              <w:jc w:val="center"/>
              <w:rPr>
                <w:b/>
                <w:sz w:val="22"/>
                <w:szCs w:val="22"/>
              </w:rPr>
            </w:pPr>
            <w:r>
              <w:rPr>
                <w:b/>
                <w:sz w:val="22"/>
                <w:szCs w:val="22"/>
              </w:rPr>
              <w:t>63</w:t>
            </w:r>
          </w:p>
        </w:tc>
        <w:tc>
          <w:tcPr>
            <w:tcW w:w="1134" w:type="dxa"/>
            <w:vAlign w:val="center"/>
          </w:tcPr>
          <w:p w:rsidR="003C7602" w:rsidRPr="003C7602" w:rsidRDefault="003C7602" w:rsidP="003C7602">
            <w:pPr>
              <w:suppressAutoHyphens/>
              <w:jc w:val="center"/>
              <w:rPr>
                <w:b/>
                <w:sz w:val="22"/>
                <w:szCs w:val="22"/>
              </w:rPr>
            </w:pPr>
            <w:r>
              <w:rPr>
                <w:b/>
                <w:sz w:val="22"/>
                <w:szCs w:val="22"/>
              </w:rPr>
              <w:t>1 : 0,50</w:t>
            </w:r>
          </w:p>
        </w:tc>
        <w:tc>
          <w:tcPr>
            <w:tcW w:w="1134" w:type="dxa"/>
            <w:vAlign w:val="center"/>
          </w:tcPr>
          <w:p w:rsidR="003C7602" w:rsidRPr="003C7602" w:rsidRDefault="003C7602" w:rsidP="003C7602">
            <w:pPr>
              <w:suppressAutoHyphens/>
              <w:jc w:val="center"/>
              <w:rPr>
                <w:b/>
                <w:sz w:val="22"/>
                <w:szCs w:val="22"/>
              </w:rPr>
            </w:pPr>
            <w:r>
              <w:rPr>
                <w:b/>
                <w:sz w:val="22"/>
                <w:szCs w:val="22"/>
              </w:rPr>
              <w:t>53</w:t>
            </w:r>
          </w:p>
        </w:tc>
        <w:tc>
          <w:tcPr>
            <w:tcW w:w="1134" w:type="dxa"/>
            <w:tcBorders>
              <w:right w:val="single" w:sz="12" w:space="0" w:color="auto"/>
            </w:tcBorders>
            <w:vAlign w:val="center"/>
          </w:tcPr>
          <w:p w:rsidR="003C7602" w:rsidRPr="003C7602" w:rsidRDefault="003C7602" w:rsidP="003C7602">
            <w:pPr>
              <w:suppressAutoHyphens/>
              <w:jc w:val="center"/>
              <w:rPr>
                <w:b/>
                <w:sz w:val="22"/>
                <w:szCs w:val="22"/>
              </w:rPr>
            </w:pPr>
            <w:r>
              <w:rPr>
                <w:b/>
                <w:sz w:val="22"/>
                <w:szCs w:val="22"/>
              </w:rPr>
              <w:t>1 : 0,75</w:t>
            </w:r>
          </w:p>
        </w:tc>
      </w:tr>
      <w:tr w:rsidR="003C7602">
        <w:tc>
          <w:tcPr>
            <w:tcW w:w="2552" w:type="dxa"/>
            <w:tcBorders>
              <w:left w:val="single" w:sz="12" w:space="0" w:color="auto"/>
            </w:tcBorders>
            <w:vAlign w:val="center"/>
          </w:tcPr>
          <w:p w:rsidR="003C7602" w:rsidRPr="00230C08" w:rsidRDefault="003C7602" w:rsidP="00230C08">
            <w:pPr>
              <w:suppressAutoHyphens/>
              <w:rPr>
                <w:b/>
              </w:rPr>
            </w:pPr>
            <w:r>
              <w:rPr>
                <w:b/>
              </w:rPr>
              <w:t>Глина</w:t>
            </w:r>
          </w:p>
        </w:tc>
        <w:tc>
          <w:tcPr>
            <w:tcW w:w="1276" w:type="dxa"/>
            <w:vAlign w:val="center"/>
          </w:tcPr>
          <w:p w:rsidR="003C7602" w:rsidRPr="003C7602" w:rsidRDefault="003C7602" w:rsidP="003C7602">
            <w:pPr>
              <w:suppressAutoHyphens/>
              <w:jc w:val="center"/>
              <w:rPr>
                <w:b/>
                <w:sz w:val="22"/>
                <w:szCs w:val="22"/>
              </w:rPr>
            </w:pPr>
            <w:r>
              <w:rPr>
                <w:b/>
                <w:sz w:val="22"/>
                <w:szCs w:val="22"/>
              </w:rPr>
              <w:t>90</w:t>
            </w:r>
          </w:p>
        </w:tc>
        <w:tc>
          <w:tcPr>
            <w:tcW w:w="1276" w:type="dxa"/>
            <w:vAlign w:val="center"/>
          </w:tcPr>
          <w:p w:rsidR="003C7602" w:rsidRPr="003C7602" w:rsidRDefault="003C7602" w:rsidP="003C7602">
            <w:pPr>
              <w:suppressAutoHyphens/>
              <w:jc w:val="center"/>
              <w:rPr>
                <w:b/>
                <w:sz w:val="22"/>
                <w:szCs w:val="22"/>
              </w:rPr>
            </w:pPr>
            <w:r>
              <w:rPr>
                <w:b/>
                <w:sz w:val="22"/>
                <w:szCs w:val="22"/>
              </w:rPr>
              <w:t>1 : 0,00</w:t>
            </w:r>
          </w:p>
        </w:tc>
        <w:tc>
          <w:tcPr>
            <w:tcW w:w="1134" w:type="dxa"/>
            <w:vAlign w:val="center"/>
          </w:tcPr>
          <w:p w:rsidR="003C7602" w:rsidRPr="003C7602" w:rsidRDefault="003C7602" w:rsidP="003C7602">
            <w:pPr>
              <w:suppressAutoHyphens/>
              <w:jc w:val="center"/>
              <w:rPr>
                <w:b/>
                <w:sz w:val="22"/>
                <w:szCs w:val="22"/>
              </w:rPr>
            </w:pPr>
            <w:r>
              <w:rPr>
                <w:b/>
                <w:sz w:val="22"/>
                <w:szCs w:val="22"/>
              </w:rPr>
              <w:t>76</w:t>
            </w:r>
          </w:p>
        </w:tc>
        <w:tc>
          <w:tcPr>
            <w:tcW w:w="1134" w:type="dxa"/>
            <w:vAlign w:val="center"/>
          </w:tcPr>
          <w:p w:rsidR="003C7602" w:rsidRPr="003C7602" w:rsidRDefault="003C7602" w:rsidP="003C7602">
            <w:pPr>
              <w:suppressAutoHyphens/>
              <w:jc w:val="center"/>
              <w:rPr>
                <w:b/>
                <w:sz w:val="22"/>
                <w:szCs w:val="22"/>
              </w:rPr>
            </w:pPr>
            <w:r>
              <w:rPr>
                <w:b/>
                <w:sz w:val="22"/>
                <w:szCs w:val="22"/>
              </w:rPr>
              <w:t>1 : 0,25</w:t>
            </w:r>
          </w:p>
        </w:tc>
        <w:tc>
          <w:tcPr>
            <w:tcW w:w="1134" w:type="dxa"/>
            <w:vAlign w:val="center"/>
          </w:tcPr>
          <w:p w:rsidR="003C7602" w:rsidRPr="003C7602" w:rsidRDefault="003C7602" w:rsidP="003C7602">
            <w:pPr>
              <w:suppressAutoHyphens/>
              <w:jc w:val="center"/>
              <w:rPr>
                <w:b/>
                <w:sz w:val="22"/>
                <w:szCs w:val="22"/>
              </w:rPr>
            </w:pPr>
            <w:r>
              <w:rPr>
                <w:b/>
                <w:sz w:val="22"/>
                <w:szCs w:val="22"/>
              </w:rPr>
              <w:t>63</w:t>
            </w:r>
          </w:p>
        </w:tc>
        <w:tc>
          <w:tcPr>
            <w:tcW w:w="1134" w:type="dxa"/>
            <w:tcBorders>
              <w:right w:val="single" w:sz="12" w:space="0" w:color="auto"/>
            </w:tcBorders>
            <w:vAlign w:val="center"/>
          </w:tcPr>
          <w:p w:rsidR="003C7602" w:rsidRPr="003C7602" w:rsidRDefault="003C7602" w:rsidP="003C7602">
            <w:pPr>
              <w:suppressAutoHyphens/>
              <w:jc w:val="center"/>
              <w:rPr>
                <w:b/>
                <w:sz w:val="22"/>
                <w:szCs w:val="22"/>
              </w:rPr>
            </w:pPr>
            <w:r>
              <w:rPr>
                <w:b/>
                <w:sz w:val="22"/>
                <w:szCs w:val="22"/>
              </w:rPr>
              <w:t>1 : 0,50</w:t>
            </w:r>
          </w:p>
        </w:tc>
      </w:tr>
      <w:tr w:rsidR="003C7602">
        <w:tc>
          <w:tcPr>
            <w:tcW w:w="2552" w:type="dxa"/>
            <w:tcBorders>
              <w:left w:val="single" w:sz="12" w:space="0" w:color="auto"/>
            </w:tcBorders>
            <w:vAlign w:val="center"/>
          </w:tcPr>
          <w:p w:rsidR="003C7602" w:rsidRPr="00230C08" w:rsidRDefault="003C7602" w:rsidP="00230C08">
            <w:pPr>
              <w:suppressAutoHyphens/>
              <w:rPr>
                <w:b/>
              </w:rPr>
            </w:pPr>
            <w:r>
              <w:rPr>
                <w:b/>
              </w:rPr>
              <w:t>Лессовидный сухой</w:t>
            </w:r>
          </w:p>
        </w:tc>
        <w:tc>
          <w:tcPr>
            <w:tcW w:w="1276" w:type="dxa"/>
            <w:vAlign w:val="center"/>
          </w:tcPr>
          <w:p w:rsidR="003C7602" w:rsidRPr="003C7602" w:rsidRDefault="003C7602" w:rsidP="003C7602">
            <w:pPr>
              <w:suppressAutoHyphens/>
              <w:jc w:val="center"/>
              <w:rPr>
                <w:b/>
                <w:sz w:val="22"/>
                <w:szCs w:val="22"/>
              </w:rPr>
            </w:pPr>
            <w:r>
              <w:rPr>
                <w:b/>
                <w:sz w:val="22"/>
                <w:szCs w:val="22"/>
              </w:rPr>
              <w:t>90</w:t>
            </w:r>
          </w:p>
        </w:tc>
        <w:tc>
          <w:tcPr>
            <w:tcW w:w="1276" w:type="dxa"/>
            <w:vAlign w:val="center"/>
          </w:tcPr>
          <w:p w:rsidR="003C7602" w:rsidRPr="003C7602" w:rsidRDefault="003C7602" w:rsidP="003C7602">
            <w:pPr>
              <w:suppressAutoHyphens/>
              <w:jc w:val="center"/>
              <w:rPr>
                <w:b/>
                <w:sz w:val="22"/>
                <w:szCs w:val="22"/>
              </w:rPr>
            </w:pPr>
            <w:r>
              <w:rPr>
                <w:b/>
                <w:sz w:val="22"/>
                <w:szCs w:val="22"/>
              </w:rPr>
              <w:t>1 : 0,00</w:t>
            </w:r>
          </w:p>
        </w:tc>
        <w:tc>
          <w:tcPr>
            <w:tcW w:w="1134" w:type="dxa"/>
            <w:vAlign w:val="center"/>
          </w:tcPr>
          <w:p w:rsidR="003C7602" w:rsidRPr="003C7602" w:rsidRDefault="003C7602" w:rsidP="003C7602">
            <w:pPr>
              <w:suppressAutoHyphens/>
              <w:jc w:val="center"/>
              <w:rPr>
                <w:b/>
                <w:sz w:val="22"/>
                <w:szCs w:val="22"/>
              </w:rPr>
            </w:pPr>
            <w:r>
              <w:rPr>
                <w:b/>
                <w:sz w:val="22"/>
                <w:szCs w:val="22"/>
              </w:rPr>
              <w:t>63</w:t>
            </w:r>
          </w:p>
        </w:tc>
        <w:tc>
          <w:tcPr>
            <w:tcW w:w="1134" w:type="dxa"/>
            <w:vAlign w:val="center"/>
          </w:tcPr>
          <w:p w:rsidR="003C7602" w:rsidRPr="003C7602" w:rsidRDefault="003C7602" w:rsidP="003C7602">
            <w:pPr>
              <w:suppressAutoHyphens/>
              <w:jc w:val="center"/>
              <w:rPr>
                <w:b/>
                <w:sz w:val="22"/>
                <w:szCs w:val="22"/>
              </w:rPr>
            </w:pPr>
            <w:r>
              <w:rPr>
                <w:b/>
                <w:sz w:val="22"/>
                <w:szCs w:val="22"/>
              </w:rPr>
              <w:t>1 : 0,50</w:t>
            </w:r>
          </w:p>
        </w:tc>
        <w:tc>
          <w:tcPr>
            <w:tcW w:w="1134" w:type="dxa"/>
            <w:vAlign w:val="center"/>
          </w:tcPr>
          <w:p w:rsidR="003C7602" w:rsidRPr="003C7602" w:rsidRDefault="003C7602" w:rsidP="003C7602">
            <w:pPr>
              <w:suppressAutoHyphens/>
              <w:jc w:val="center"/>
              <w:rPr>
                <w:b/>
                <w:sz w:val="22"/>
                <w:szCs w:val="22"/>
              </w:rPr>
            </w:pPr>
            <w:r>
              <w:rPr>
                <w:b/>
                <w:sz w:val="22"/>
                <w:szCs w:val="22"/>
              </w:rPr>
              <w:t>63</w:t>
            </w:r>
          </w:p>
        </w:tc>
        <w:tc>
          <w:tcPr>
            <w:tcW w:w="1134" w:type="dxa"/>
            <w:tcBorders>
              <w:right w:val="single" w:sz="12" w:space="0" w:color="auto"/>
            </w:tcBorders>
            <w:vAlign w:val="center"/>
          </w:tcPr>
          <w:p w:rsidR="003C7602" w:rsidRPr="003C7602" w:rsidRDefault="003C7602" w:rsidP="003C7602">
            <w:pPr>
              <w:suppressAutoHyphens/>
              <w:jc w:val="center"/>
              <w:rPr>
                <w:b/>
                <w:sz w:val="22"/>
                <w:szCs w:val="22"/>
              </w:rPr>
            </w:pPr>
            <w:r>
              <w:rPr>
                <w:b/>
                <w:sz w:val="22"/>
                <w:szCs w:val="22"/>
              </w:rPr>
              <w:t>1 : 0,50</w:t>
            </w:r>
          </w:p>
        </w:tc>
      </w:tr>
      <w:tr w:rsidR="003C7602">
        <w:tc>
          <w:tcPr>
            <w:tcW w:w="2552" w:type="dxa"/>
            <w:tcBorders>
              <w:left w:val="single" w:sz="12" w:space="0" w:color="auto"/>
              <w:bottom w:val="single" w:sz="12" w:space="0" w:color="auto"/>
            </w:tcBorders>
            <w:vAlign w:val="center"/>
          </w:tcPr>
          <w:p w:rsidR="003C7602" w:rsidRPr="00230C08" w:rsidRDefault="003C7602" w:rsidP="00230C08">
            <w:pPr>
              <w:suppressAutoHyphens/>
              <w:rPr>
                <w:b/>
              </w:rPr>
            </w:pPr>
            <w:r>
              <w:rPr>
                <w:b/>
              </w:rPr>
              <w:t>Песчаный и супесчаный</w:t>
            </w:r>
          </w:p>
        </w:tc>
        <w:tc>
          <w:tcPr>
            <w:tcW w:w="1276" w:type="dxa"/>
            <w:tcBorders>
              <w:bottom w:val="single" w:sz="12" w:space="0" w:color="auto"/>
            </w:tcBorders>
            <w:vAlign w:val="center"/>
          </w:tcPr>
          <w:p w:rsidR="003C7602" w:rsidRPr="003C7602" w:rsidRDefault="003C7602" w:rsidP="003C7602">
            <w:pPr>
              <w:suppressAutoHyphens/>
              <w:jc w:val="center"/>
              <w:rPr>
                <w:b/>
                <w:sz w:val="22"/>
                <w:szCs w:val="22"/>
              </w:rPr>
            </w:pPr>
            <w:r>
              <w:rPr>
                <w:b/>
                <w:sz w:val="22"/>
                <w:szCs w:val="22"/>
              </w:rPr>
              <w:t>76</w:t>
            </w:r>
          </w:p>
        </w:tc>
        <w:tc>
          <w:tcPr>
            <w:tcW w:w="1276" w:type="dxa"/>
            <w:tcBorders>
              <w:bottom w:val="single" w:sz="12" w:space="0" w:color="auto"/>
            </w:tcBorders>
            <w:vAlign w:val="center"/>
          </w:tcPr>
          <w:p w:rsidR="003C7602" w:rsidRPr="003C7602" w:rsidRDefault="003C7602" w:rsidP="003C7602">
            <w:pPr>
              <w:suppressAutoHyphens/>
              <w:jc w:val="center"/>
              <w:rPr>
                <w:b/>
                <w:sz w:val="22"/>
                <w:szCs w:val="22"/>
              </w:rPr>
            </w:pPr>
            <w:r>
              <w:rPr>
                <w:b/>
                <w:sz w:val="22"/>
                <w:szCs w:val="22"/>
              </w:rPr>
              <w:t>1 : 0,25</w:t>
            </w:r>
          </w:p>
        </w:tc>
        <w:tc>
          <w:tcPr>
            <w:tcW w:w="1134" w:type="dxa"/>
            <w:tcBorders>
              <w:bottom w:val="single" w:sz="12" w:space="0" w:color="auto"/>
            </w:tcBorders>
            <w:vAlign w:val="center"/>
          </w:tcPr>
          <w:p w:rsidR="003C7602" w:rsidRPr="003C7602" w:rsidRDefault="003C7602" w:rsidP="003C7602">
            <w:pPr>
              <w:suppressAutoHyphens/>
              <w:jc w:val="center"/>
              <w:rPr>
                <w:b/>
                <w:sz w:val="22"/>
                <w:szCs w:val="22"/>
              </w:rPr>
            </w:pPr>
            <w:r>
              <w:rPr>
                <w:b/>
                <w:sz w:val="22"/>
                <w:szCs w:val="22"/>
              </w:rPr>
              <w:t>60</w:t>
            </w:r>
          </w:p>
        </w:tc>
        <w:tc>
          <w:tcPr>
            <w:tcW w:w="1134" w:type="dxa"/>
            <w:tcBorders>
              <w:bottom w:val="single" w:sz="12" w:space="0" w:color="auto"/>
            </w:tcBorders>
            <w:vAlign w:val="center"/>
          </w:tcPr>
          <w:p w:rsidR="003C7602" w:rsidRPr="003C7602" w:rsidRDefault="003C7602" w:rsidP="003C7602">
            <w:pPr>
              <w:suppressAutoHyphens/>
              <w:jc w:val="center"/>
              <w:rPr>
                <w:b/>
                <w:sz w:val="22"/>
                <w:szCs w:val="22"/>
              </w:rPr>
            </w:pPr>
            <w:r>
              <w:rPr>
                <w:b/>
                <w:sz w:val="22"/>
                <w:szCs w:val="22"/>
              </w:rPr>
              <w:t>1 : 0,57</w:t>
            </w:r>
          </w:p>
        </w:tc>
        <w:tc>
          <w:tcPr>
            <w:tcW w:w="1134" w:type="dxa"/>
            <w:tcBorders>
              <w:bottom w:val="single" w:sz="12" w:space="0" w:color="auto"/>
            </w:tcBorders>
            <w:vAlign w:val="center"/>
          </w:tcPr>
          <w:p w:rsidR="003C7602" w:rsidRPr="003C7602" w:rsidRDefault="003C7602" w:rsidP="003C7602">
            <w:pPr>
              <w:suppressAutoHyphens/>
              <w:jc w:val="center"/>
              <w:rPr>
                <w:b/>
                <w:sz w:val="22"/>
                <w:szCs w:val="22"/>
              </w:rPr>
            </w:pPr>
            <w:r>
              <w:rPr>
                <w:b/>
                <w:sz w:val="22"/>
                <w:szCs w:val="22"/>
              </w:rPr>
              <w:t>53</w:t>
            </w:r>
          </w:p>
        </w:tc>
        <w:tc>
          <w:tcPr>
            <w:tcW w:w="1134" w:type="dxa"/>
            <w:tcBorders>
              <w:bottom w:val="single" w:sz="12" w:space="0" w:color="auto"/>
              <w:right w:val="single" w:sz="12" w:space="0" w:color="auto"/>
            </w:tcBorders>
            <w:vAlign w:val="center"/>
          </w:tcPr>
          <w:p w:rsidR="003C7602" w:rsidRPr="003C7602" w:rsidRDefault="003C7602" w:rsidP="003C7602">
            <w:pPr>
              <w:suppressAutoHyphens/>
              <w:jc w:val="center"/>
              <w:rPr>
                <w:b/>
                <w:sz w:val="22"/>
                <w:szCs w:val="22"/>
              </w:rPr>
            </w:pPr>
            <w:r>
              <w:rPr>
                <w:b/>
                <w:sz w:val="22"/>
                <w:szCs w:val="22"/>
              </w:rPr>
              <w:t>1 : 0,75</w:t>
            </w:r>
          </w:p>
        </w:tc>
      </w:tr>
    </w:tbl>
    <w:p w:rsidR="00AF746B" w:rsidRPr="00E70F58" w:rsidRDefault="00AF746B" w:rsidP="003C7602">
      <w:pPr>
        <w:shd w:val="clear" w:color="auto" w:fill="FFFFFF"/>
        <w:suppressAutoHyphens/>
        <w:spacing w:before="100" w:beforeAutospacing="1"/>
        <w:ind w:left="1276" w:hanging="1304"/>
        <w:jc w:val="both"/>
      </w:pPr>
      <w:r w:rsidRPr="00E70F58">
        <w:rPr>
          <w:color w:val="000000"/>
        </w:rPr>
        <w:t>Примечание: 1. При напластовании различных видов грунта крутизну откосов для всех пластов надлежит назначить по более слабому виду грунта</w:t>
      </w:r>
    </w:p>
    <w:p w:rsidR="00AF746B" w:rsidRPr="00E70F58" w:rsidRDefault="00AF746B" w:rsidP="003C7602">
      <w:pPr>
        <w:shd w:val="clear" w:color="auto" w:fill="FFFFFF"/>
        <w:suppressAutoHyphens/>
        <w:spacing w:after="100" w:afterAutospacing="1"/>
        <w:ind w:left="1276" w:firstLine="284"/>
        <w:jc w:val="both"/>
      </w:pPr>
      <w:r w:rsidRPr="00E70F58">
        <w:rPr>
          <w:color w:val="000000"/>
        </w:rPr>
        <w:t>2. К насыпным грунтам относятся грунты, пролежавшие в отвалах менее 6 месяцев и не подвергшиеся искусственному уплотнению (проезд, укатка и т.д ).</w:t>
      </w:r>
    </w:p>
    <w:p w:rsidR="00AF746B" w:rsidRPr="00E70F58" w:rsidRDefault="00AF746B" w:rsidP="002808DC">
      <w:pPr>
        <w:numPr>
          <w:ilvl w:val="0"/>
          <w:numId w:val="68"/>
        </w:numPr>
        <w:shd w:val="clear" w:color="auto" w:fill="FFFFFF"/>
        <w:tabs>
          <w:tab w:val="clear" w:pos="0"/>
          <w:tab w:val="left" w:pos="1418"/>
        </w:tabs>
        <w:suppressAutoHyphens/>
        <w:ind w:firstLine="567"/>
        <w:jc w:val="both"/>
        <w:rPr>
          <w:color w:val="000000"/>
          <w:sz w:val="24"/>
          <w:szCs w:val="24"/>
        </w:rPr>
      </w:pPr>
      <w:r w:rsidRPr="00E70F58">
        <w:rPr>
          <w:color w:val="000000"/>
          <w:sz w:val="24"/>
          <w:szCs w:val="24"/>
        </w:rPr>
        <w:t>Размещение отвалов минерального и плодородного грунта относительно оси трубопровода может быть одностороннее или двустороннее. Схема размещения грунта выбирается в зависимости от взаимного расположения параллельно проложенных трубопроводов и других коммуникаций, возможного направления движения ремонтной колонны, с учетом рельефа местности и т.п.</w:t>
      </w:r>
    </w:p>
    <w:p w:rsidR="00AF746B" w:rsidRPr="00E70F58" w:rsidRDefault="00AF746B" w:rsidP="002808DC">
      <w:pPr>
        <w:numPr>
          <w:ilvl w:val="0"/>
          <w:numId w:val="68"/>
        </w:numPr>
        <w:shd w:val="clear" w:color="auto" w:fill="FFFFFF"/>
        <w:tabs>
          <w:tab w:val="clear" w:pos="0"/>
          <w:tab w:val="left" w:pos="1418"/>
        </w:tabs>
        <w:suppressAutoHyphens/>
        <w:ind w:firstLine="567"/>
        <w:jc w:val="both"/>
        <w:rPr>
          <w:color w:val="000000"/>
          <w:sz w:val="24"/>
          <w:szCs w:val="24"/>
        </w:rPr>
      </w:pPr>
      <w:r w:rsidRPr="00E70F58">
        <w:rPr>
          <w:color w:val="000000"/>
          <w:sz w:val="24"/>
          <w:szCs w:val="24"/>
        </w:rPr>
        <w:t>При больших габаритах траншеи допускается размещать отвалы минерального грунта по обе стороны траншеи. При этом на одной стороне размещается максимально возможная часть грунта, а оставшаяся часть - на другой стороне траншеи и планируется бульдозером для прохода ремонтной колонны.</w:t>
      </w:r>
    </w:p>
    <w:p w:rsidR="00AF746B" w:rsidRPr="00E70F58" w:rsidRDefault="00AF746B" w:rsidP="002808DC">
      <w:pPr>
        <w:numPr>
          <w:ilvl w:val="0"/>
          <w:numId w:val="68"/>
        </w:numPr>
        <w:shd w:val="clear" w:color="auto" w:fill="FFFFFF"/>
        <w:tabs>
          <w:tab w:val="clear" w:pos="0"/>
          <w:tab w:val="num" w:pos="1418"/>
        </w:tabs>
        <w:suppressAutoHyphens/>
        <w:ind w:firstLine="567"/>
        <w:jc w:val="both"/>
        <w:rPr>
          <w:color w:val="000000"/>
          <w:sz w:val="24"/>
          <w:szCs w:val="24"/>
        </w:rPr>
      </w:pPr>
      <w:r w:rsidRPr="00E70F58">
        <w:rPr>
          <w:color w:val="000000"/>
          <w:sz w:val="24"/>
          <w:szCs w:val="24"/>
        </w:rPr>
        <w:t>При проведении работ в водонасыщенных грунтах вскрытие трубопровода следует начинать с пониженных мест для спуска и откачки воды.</w:t>
      </w:r>
    </w:p>
    <w:p w:rsidR="00AF746B" w:rsidRPr="00E70F58" w:rsidRDefault="00AF746B" w:rsidP="0055509A">
      <w:pPr>
        <w:shd w:val="clear" w:color="auto" w:fill="FFFFFF"/>
        <w:suppressAutoHyphens/>
        <w:ind w:firstLine="567"/>
        <w:jc w:val="both"/>
        <w:rPr>
          <w:color w:val="000000"/>
          <w:sz w:val="24"/>
          <w:szCs w:val="24"/>
        </w:rPr>
      </w:pPr>
      <w:r w:rsidRPr="00E70F58">
        <w:rPr>
          <w:color w:val="000000"/>
          <w:sz w:val="24"/>
          <w:szCs w:val="24"/>
        </w:rPr>
        <w:t>При сильном притоке грунтовых вод необходимо предусмотреть искусственное водопонижение, а в необходимых случаях принять меры по укреплению стенок траншеи или ремонтного котлована шпунтовыми креплениями, сваями или другими средствами.</w:t>
      </w:r>
    </w:p>
    <w:p w:rsidR="00AF746B" w:rsidRPr="00E70F58" w:rsidRDefault="00AF746B" w:rsidP="002808DC">
      <w:pPr>
        <w:numPr>
          <w:ilvl w:val="0"/>
          <w:numId w:val="109"/>
        </w:numPr>
        <w:shd w:val="clear" w:color="auto" w:fill="FFFFFF"/>
        <w:tabs>
          <w:tab w:val="clear" w:pos="821"/>
          <w:tab w:val="num" w:pos="1418"/>
        </w:tabs>
        <w:suppressAutoHyphens/>
        <w:ind w:left="0" w:firstLine="567"/>
        <w:jc w:val="both"/>
        <w:rPr>
          <w:sz w:val="24"/>
          <w:szCs w:val="24"/>
        </w:rPr>
      </w:pPr>
      <w:r w:rsidRPr="00E70F58">
        <w:rPr>
          <w:color w:val="000000"/>
          <w:sz w:val="24"/>
          <w:szCs w:val="24"/>
        </w:rPr>
        <w:t>При разработке траншеи или ремонтного котлована их необходимо защищать от затопления и размыва поверхностными водами соответствующей планировкой территории, созданием защитных сооружений и водоотводных канав.</w:t>
      </w:r>
    </w:p>
    <w:p w:rsidR="00AF746B" w:rsidRPr="00E70F58" w:rsidRDefault="00AF746B" w:rsidP="002808DC">
      <w:pPr>
        <w:numPr>
          <w:ilvl w:val="1"/>
          <w:numId w:val="153"/>
        </w:numPr>
        <w:shd w:val="clear" w:color="auto" w:fill="FFFFFF"/>
        <w:tabs>
          <w:tab w:val="clear" w:pos="792"/>
          <w:tab w:val="num" w:pos="851"/>
        </w:tabs>
        <w:suppressAutoHyphens/>
        <w:spacing w:before="100" w:beforeAutospacing="1" w:after="100" w:afterAutospacing="1"/>
        <w:ind w:left="0" w:right="17" w:firstLine="0"/>
        <w:jc w:val="center"/>
        <w:rPr>
          <w:b/>
          <w:sz w:val="24"/>
          <w:szCs w:val="24"/>
        </w:rPr>
      </w:pPr>
      <w:r w:rsidRPr="00E70F58">
        <w:rPr>
          <w:b/>
          <w:bCs/>
          <w:color w:val="000000"/>
          <w:sz w:val="24"/>
          <w:szCs w:val="24"/>
        </w:rPr>
        <w:t>ЗАСЫПКА ТРАНШЕИ И РЕМОНТНОГО КОТЛОВАНА</w:t>
      </w:r>
    </w:p>
    <w:p w:rsidR="00AF746B" w:rsidRPr="00E70F58" w:rsidRDefault="00AF746B" w:rsidP="0055509A">
      <w:pPr>
        <w:shd w:val="clear" w:color="auto" w:fill="FFFFFF"/>
        <w:tabs>
          <w:tab w:val="left" w:pos="1418"/>
        </w:tabs>
        <w:suppressAutoHyphens/>
        <w:ind w:firstLine="567"/>
        <w:jc w:val="both"/>
        <w:rPr>
          <w:sz w:val="24"/>
          <w:szCs w:val="24"/>
        </w:rPr>
      </w:pPr>
      <w:r w:rsidRPr="00E70F58">
        <w:rPr>
          <w:color w:val="000000"/>
          <w:sz w:val="24"/>
          <w:szCs w:val="24"/>
        </w:rPr>
        <w:t>5.4.1</w:t>
      </w:r>
      <w:r w:rsidRPr="00E70F58">
        <w:rPr>
          <w:color w:val="000000"/>
          <w:sz w:val="24"/>
          <w:szCs w:val="24"/>
        </w:rPr>
        <w:tab/>
        <w:t>До начала работ по засыпке уложенного отремонтированного трубопровода необходимо восстановить устройства электрохимзащиты.</w:t>
      </w:r>
    </w:p>
    <w:p w:rsidR="00AF746B" w:rsidRPr="00E70F58" w:rsidRDefault="00AF746B" w:rsidP="0055509A">
      <w:pPr>
        <w:shd w:val="clear" w:color="auto" w:fill="FFFFFF"/>
        <w:suppressAutoHyphens/>
        <w:ind w:left="10" w:right="5" w:firstLine="557"/>
        <w:jc w:val="both"/>
        <w:rPr>
          <w:sz w:val="24"/>
          <w:szCs w:val="24"/>
        </w:rPr>
      </w:pPr>
      <w:r w:rsidRPr="00E70F58">
        <w:rPr>
          <w:color w:val="000000"/>
          <w:sz w:val="24"/>
          <w:szCs w:val="24"/>
        </w:rPr>
        <w:t>Засыпать траншею следует непосредственно после укладочных работ в течение одной смены после подключения средств ЭХЗ.</w:t>
      </w:r>
    </w:p>
    <w:p w:rsidR="00AF746B" w:rsidRPr="00E70F58" w:rsidRDefault="00AF746B" w:rsidP="002808DC">
      <w:pPr>
        <w:numPr>
          <w:ilvl w:val="0"/>
          <w:numId w:val="69"/>
        </w:numPr>
        <w:shd w:val="clear" w:color="auto" w:fill="FFFFFF"/>
        <w:tabs>
          <w:tab w:val="clear" w:pos="0"/>
          <w:tab w:val="num" w:pos="1418"/>
        </w:tabs>
        <w:suppressAutoHyphens/>
        <w:ind w:firstLine="567"/>
        <w:jc w:val="both"/>
        <w:rPr>
          <w:color w:val="000000"/>
          <w:sz w:val="24"/>
          <w:szCs w:val="24"/>
        </w:rPr>
      </w:pPr>
      <w:r w:rsidRPr="00E70F58">
        <w:rPr>
          <w:color w:val="000000"/>
          <w:sz w:val="24"/>
          <w:szCs w:val="24"/>
        </w:rPr>
        <w:t>В скальных, щебенистых, а также сухих комковатых и мерзлых грунтах трубопроводы укладывают в траншею на подсыпку из мягкого грунта толщиной не менее 20 см и таким же грунтом присыпают над верхней образующей на высоту 20 см.</w:t>
      </w:r>
    </w:p>
    <w:p w:rsidR="00AF746B" w:rsidRPr="00E70F58" w:rsidRDefault="00AF746B" w:rsidP="002808DC">
      <w:pPr>
        <w:numPr>
          <w:ilvl w:val="0"/>
          <w:numId w:val="69"/>
        </w:numPr>
        <w:shd w:val="clear" w:color="auto" w:fill="FFFFFF"/>
        <w:tabs>
          <w:tab w:val="clear" w:pos="0"/>
          <w:tab w:val="num" w:pos="1418"/>
        </w:tabs>
        <w:suppressAutoHyphens/>
        <w:ind w:firstLine="567"/>
        <w:jc w:val="both"/>
        <w:rPr>
          <w:color w:val="000000"/>
          <w:sz w:val="24"/>
          <w:szCs w:val="24"/>
        </w:rPr>
      </w:pPr>
      <w:r w:rsidRPr="00E70F58">
        <w:rPr>
          <w:color w:val="000000"/>
          <w:sz w:val="24"/>
          <w:szCs w:val="24"/>
        </w:rPr>
        <w:t>Подбивку грунта под трубопровод следует выполнять на участках, определенных в проекте. После этого производится окончательная засыпка.</w:t>
      </w:r>
    </w:p>
    <w:p w:rsidR="00AF746B" w:rsidRPr="00E70F58" w:rsidRDefault="00AF746B" w:rsidP="002808DC">
      <w:pPr>
        <w:numPr>
          <w:ilvl w:val="0"/>
          <w:numId w:val="69"/>
        </w:numPr>
        <w:shd w:val="clear" w:color="auto" w:fill="FFFFFF"/>
        <w:tabs>
          <w:tab w:val="clear" w:pos="0"/>
          <w:tab w:val="num" w:pos="1418"/>
        </w:tabs>
        <w:suppressAutoHyphens/>
        <w:ind w:firstLine="567"/>
        <w:jc w:val="both"/>
        <w:rPr>
          <w:color w:val="000000"/>
          <w:sz w:val="24"/>
          <w:szCs w:val="24"/>
        </w:rPr>
      </w:pPr>
      <w:r w:rsidRPr="00E70F58">
        <w:rPr>
          <w:color w:val="000000"/>
          <w:sz w:val="24"/>
          <w:szCs w:val="24"/>
        </w:rPr>
        <w:t>Засыпку траншеи или котлована минеральным грунтом осуществляют бульдозером с одной или с обеих сторон траншеи. Допускается производить засыпку экскаваторами или другими техническими средствами.</w:t>
      </w:r>
    </w:p>
    <w:p w:rsidR="00AF746B" w:rsidRPr="00E70F58" w:rsidRDefault="00AF746B" w:rsidP="002808DC">
      <w:pPr>
        <w:numPr>
          <w:ilvl w:val="0"/>
          <w:numId w:val="69"/>
        </w:numPr>
        <w:shd w:val="clear" w:color="auto" w:fill="FFFFFF"/>
        <w:tabs>
          <w:tab w:val="clear" w:pos="0"/>
          <w:tab w:val="num" w:pos="1418"/>
        </w:tabs>
        <w:suppressAutoHyphens/>
        <w:ind w:firstLine="567"/>
        <w:jc w:val="both"/>
        <w:rPr>
          <w:color w:val="000000"/>
          <w:sz w:val="24"/>
          <w:szCs w:val="24"/>
        </w:rPr>
      </w:pPr>
      <w:r w:rsidRPr="00E70F58">
        <w:rPr>
          <w:color w:val="000000"/>
          <w:sz w:val="24"/>
          <w:szCs w:val="24"/>
        </w:rPr>
        <w:t>Засыпку криволинейного участка трубопровода начинают с середины, двигаясь поочередно к его концам.</w:t>
      </w:r>
    </w:p>
    <w:p w:rsidR="00AF746B" w:rsidRPr="00E70F58" w:rsidRDefault="00AF746B" w:rsidP="0055509A">
      <w:pPr>
        <w:shd w:val="clear" w:color="auto" w:fill="FFFFFF"/>
        <w:tabs>
          <w:tab w:val="left" w:pos="1418"/>
        </w:tabs>
        <w:suppressAutoHyphens/>
        <w:ind w:left="5" w:firstLine="562"/>
        <w:jc w:val="both"/>
        <w:rPr>
          <w:sz w:val="24"/>
          <w:szCs w:val="24"/>
        </w:rPr>
      </w:pPr>
      <w:r w:rsidRPr="00E70F58">
        <w:rPr>
          <w:color w:val="000000"/>
          <w:sz w:val="24"/>
          <w:szCs w:val="24"/>
        </w:rPr>
        <w:t>5.4.6</w:t>
      </w:r>
      <w:r w:rsidRPr="00E70F58">
        <w:rPr>
          <w:color w:val="000000"/>
          <w:sz w:val="24"/>
          <w:szCs w:val="24"/>
        </w:rPr>
        <w:tab/>
        <w:t>Траншею следует засыпать минеральным грунтом с запасом по высоте на величину осадки. Величина запаса зависит от вида грунта и глубины траншеи.</w:t>
      </w:r>
    </w:p>
    <w:p w:rsidR="00AF746B" w:rsidRPr="00E70F58" w:rsidRDefault="00AF746B" w:rsidP="002808DC">
      <w:pPr>
        <w:numPr>
          <w:ilvl w:val="1"/>
          <w:numId w:val="154"/>
        </w:numPr>
        <w:shd w:val="clear" w:color="auto" w:fill="FFFFFF"/>
        <w:tabs>
          <w:tab w:val="clear" w:pos="792"/>
          <w:tab w:val="num" w:pos="851"/>
        </w:tabs>
        <w:suppressAutoHyphens/>
        <w:spacing w:before="100" w:beforeAutospacing="1" w:after="100" w:afterAutospacing="1"/>
        <w:ind w:left="0" w:firstLine="0"/>
        <w:jc w:val="center"/>
        <w:rPr>
          <w:b/>
          <w:sz w:val="24"/>
          <w:szCs w:val="24"/>
        </w:rPr>
      </w:pPr>
      <w:r w:rsidRPr="00E70F58">
        <w:rPr>
          <w:b/>
          <w:bCs/>
          <w:color w:val="000000"/>
          <w:sz w:val="24"/>
          <w:szCs w:val="24"/>
        </w:rPr>
        <w:t>ОСОБЕННОСТИ ПРОИЗВОДСТВА РАБОТ ПРИ РЕМОНТЕ В ЗИМНЕЕ ВРЕМЯ</w:t>
      </w:r>
    </w:p>
    <w:p w:rsidR="00AF746B" w:rsidRPr="00E70F58" w:rsidRDefault="00AF746B" w:rsidP="002808DC">
      <w:pPr>
        <w:numPr>
          <w:ilvl w:val="0"/>
          <w:numId w:val="70"/>
        </w:numPr>
        <w:shd w:val="clear" w:color="auto" w:fill="FFFFFF"/>
        <w:tabs>
          <w:tab w:val="clear" w:pos="0"/>
          <w:tab w:val="num" w:pos="1418"/>
        </w:tabs>
        <w:suppressAutoHyphens/>
        <w:ind w:firstLine="567"/>
        <w:jc w:val="both"/>
        <w:rPr>
          <w:color w:val="000000"/>
          <w:sz w:val="24"/>
          <w:szCs w:val="24"/>
        </w:rPr>
      </w:pPr>
      <w:r w:rsidRPr="00E70F58">
        <w:rPr>
          <w:color w:val="000000"/>
          <w:sz w:val="24"/>
          <w:szCs w:val="24"/>
        </w:rPr>
        <w:t>Для производства работ зимнее время до промерзания грунта следует снять плодородный слой почвы с перемещением его во временный отвал и спланировать ремонтную полосу в зоне движения РСК. Затем, с целью уменьшения глубины промерзания грунта, необходимо провести безотвальную вспашку или рыхление зоны разработки траншеи.</w:t>
      </w:r>
    </w:p>
    <w:p w:rsidR="00AF746B" w:rsidRPr="00E70F58" w:rsidRDefault="00AF746B" w:rsidP="002808DC">
      <w:pPr>
        <w:numPr>
          <w:ilvl w:val="0"/>
          <w:numId w:val="70"/>
        </w:numPr>
        <w:shd w:val="clear" w:color="auto" w:fill="FFFFFF"/>
        <w:tabs>
          <w:tab w:val="clear" w:pos="0"/>
          <w:tab w:val="num" w:pos="1418"/>
        </w:tabs>
        <w:suppressAutoHyphens/>
        <w:ind w:firstLine="567"/>
        <w:jc w:val="both"/>
        <w:rPr>
          <w:color w:val="000000"/>
          <w:sz w:val="24"/>
          <w:szCs w:val="24"/>
        </w:rPr>
      </w:pPr>
      <w:r w:rsidRPr="00E70F58">
        <w:rPr>
          <w:color w:val="000000"/>
          <w:sz w:val="24"/>
          <w:szCs w:val="24"/>
        </w:rPr>
        <w:t>Разработку траншеи в зимнее время проводят после удаления снега с полосы будущей траншеи. Разработка траншеи одноковшовыми экскаваторами рекомендуется при глубине промерзания грунта до 0,25 м.</w:t>
      </w:r>
    </w:p>
    <w:p w:rsidR="00AF746B" w:rsidRPr="00E70F58" w:rsidRDefault="00AF746B" w:rsidP="002808DC">
      <w:pPr>
        <w:numPr>
          <w:ilvl w:val="0"/>
          <w:numId w:val="70"/>
        </w:numPr>
        <w:shd w:val="clear" w:color="auto" w:fill="FFFFFF"/>
        <w:tabs>
          <w:tab w:val="clear" w:pos="0"/>
          <w:tab w:val="num" w:pos="1418"/>
        </w:tabs>
        <w:suppressAutoHyphens/>
        <w:ind w:firstLine="567"/>
        <w:jc w:val="both"/>
        <w:rPr>
          <w:color w:val="000000"/>
          <w:sz w:val="24"/>
          <w:szCs w:val="24"/>
        </w:rPr>
      </w:pPr>
      <w:r w:rsidRPr="00E70F58">
        <w:rPr>
          <w:color w:val="000000"/>
          <w:sz w:val="24"/>
          <w:szCs w:val="24"/>
        </w:rPr>
        <w:t>Засыпку траншеи минеральным грунтом следует выполнять непосредственно вслед за изоляционно-укладочными работами. При длительных перерывах в работе слой мерзлого грунта с поверхности отвала следует удалить ковшом экскаватора.</w:t>
      </w:r>
    </w:p>
    <w:p w:rsidR="00AF746B" w:rsidRPr="00E70F58" w:rsidRDefault="00AF746B" w:rsidP="0055509A">
      <w:pPr>
        <w:shd w:val="clear" w:color="auto" w:fill="FFFFFF"/>
        <w:tabs>
          <w:tab w:val="left" w:pos="1418"/>
        </w:tabs>
        <w:suppressAutoHyphens/>
        <w:ind w:left="14" w:firstLine="553"/>
        <w:jc w:val="both"/>
        <w:rPr>
          <w:color w:val="000000"/>
          <w:sz w:val="24"/>
          <w:szCs w:val="24"/>
        </w:rPr>
      </w:pPr>
      <w:r w:rsidRPr="00E70F58">
        <w:rPr>
          <w:color w:val="000000"/>
          <w:sz w:val="24"/>
          <w:szCs w:val="24"/>
        </w:rPr>
        <w:t>5.5.4</w:t>
      </w:r>
      <w:r w:rsidRPr="00E70F58">
        <w:rPr>
          <w:color w:val="000000"/>
          <w:sz w:val="24"/>
          <w:szCs w:val="24"/>
        </w:rPr>
        <w:tab/>
        <w:t>Рекультивацию плодородного слоя почвы выполняют в теплое время года после оттаивания отвалов. При необходимости, перед рекультивацией следует проводить планировку полосы засыпанной траншеи.</w:t>
      </w:r>
    </w:p>
    <w:p w:rsidR="00AF746B" w:rsidRPr="00E70F58" w:rsidRDefault="00AF746B" w:rsidP="002808DC">
      <w:pPr>
        <w:numPr>
          <w:ilvl w:val="0"/>
          <w:numId w:val="107"/>
        </w:numPr>
        <w:shd w:val="clear" w:color="auto" w:fill="FFFFFF"/>
        <w:tabs>
          <w:tab w:val="clear" w:pos="360"/>
          <w:tab w:val="num" w:pos="851"/>
        </w:tabs>
        <w:suppressAutoHyphens/>
        <w:spacing w:before="360" w:after="360"/>
        <w:ind w:left="0" w:firstLine="0"/>
        <w:jc w:val="center"/>
        <w:rPr>
          <w:b/>
          <w:sz w:val="24"/>
          <w:szCs w:val="24"/>
        </w:rPr>
      </w:pPr>
      <w:r w:rsidRPr="00E70F58">
        <w:rPr>
          <w:b/>
          <w:bCs/>
          <w:color w:val="000000"/>
          <w:sz w:val="24"/>
          <w:szCs w:val="24"/>
        </w:rPr>
        <w:t>ПОДЪЕМ, ПОДДЕРЖАНИЕ И УКЛАДКА ТРУБОПРОВОДОВ</w:t>
      </w:r>
    </w:p>
    <w:p w:rsidR="00AF746B" w:rsidRPr="00E70F58" w:rsidRDefault="00AF746B" w:rsidP="002808DC">
      <w:pPr>
        <w:numPr>
          <w:ilvl w:val="1"/>
          <w:numId w:val="155"/>
        </w:numPr>
        <w:shd w:val="clear" w:color="auto" w:fill="FFFFFF"/>
        <w:tabs>
          <w:tab w:val="clear" w:pos="792"/>
          <w:tab w:val="num" w:pos="851"/>
        </w:tabs>
        <w:suppressAutoHyphens/>
        <w:spacing w:before="100" w:beforeAutospacing="1" w:after="100" w:afterAutospacing="1"/>
        <w:ind w:left="0" w:firstLine="0"/>
        <w:jc w:val="center"/>
        <w:rPr>
          <w:b/>
          <w:sz w:val="24"/>
          <w:szCs w:val="24"/>
        </w:rPr>
      </w:pPr>
      <w:r w:rsidRPr="00E70F58">
        <w:rPr>
          <w:b/>
          <w:bCs/>
          <w:color w:val="000000"/>
          <w:sz w:val="24"/>
          <w:szCs w:val="24"/>
        </w:rPr>
        <w:t>ОБЩИЕ ПОЛОЖЕНИЯ</w:t>
      </w:r>
    </w:p>
    <w:p w:rsidR="0055509A" w:rsidRPr="00E70F58" w:rsidRDefault="00AF746B" w:rsidP="002808DC">
      <w:pPr>
        <w:numPr>
          <w:ilvl w:val="2"/>
          <w:numId w:val="110"/>
        </w:numPr>
        <w:shd w:val="clear" w:color="auto" w:fill="FFFFFF"/>
        <w:suppressAutoHyphens/>
        <w:ind w:left="0" w:firstLine="567"/>
        <w:jc w:val="both"/>
        <w:rPr>
          <w:sz w:val="24"/>
          <w:szCs w:val="24"/>
        </w:rPr>
      </w:pPr>
      <w:r w:rsidRPr="00E70F58">
        <w:rPr>
          <w:color w:val="000000"/>
          <w:sz w:val="24"/>
          <w:szCs w:val="24"/>
        </w:rPr>
        <w:t>Работы по подъему и поддержанию трубопровода следует проводить после того, как:</w:t>
      </w:r>
    </w:p>
    <w:p w:rsidR="00AF746B" w:rsidRPr="00E70F58" w:rsidRDefault="00AF746B" w:rsidP="002808DC">
      <w:pPr>
        <w:numPr>
          <w:ilvl w:val="0"/>
          <w:numId w:val="111"/>
        </w:numPr>
        <w:shd w:val="clear" w:color="auto" w:fill="FFFFFF"/>
        <w:tabs>
          <w:tab w:val="clear" w:pos="1980"/>
          <w:tab w:val="num" w:pos="1418"/>
        </w:tabs>
        <w:suppressAutoHyphens/>
        <w:ind w:left="1418" w:hanging="567"/>
        <w:jc w:val="both"/>
        <w:rPr>
          <w:sz w:val="24"/>
          <w:szCs w:val="24"/>
        </w:rPr>
      </w:pPr>
      <w:r w:rsidRPr="00E70F58">
        <w:rPr>
          <w:color w:val="000000"/>
          <w:sz w:val="24"/>
          <w:szCs w:val="24"/>
        </w:rPr>
        <w:t>ремонтируемый участок вскрыт;</w:t>
      </w:r>
    </w:p>
    <w:p w:rsidR="0055509A" w:rsidRPr="00E70F58" w:rsidRDefault="00AF746B" w:rsidP="002808DC">
      <w:pPr>
        <w:numPr>
          <w:ilvl w:val="0"/>
          <w:numId w:val="111"/>
        </w:numPr>
        <w:shd w:val="clear" w:color="auto" w:fill="FFFFFF"/>
        <w:tabs>
          <w:tab w:val="clear" w:pos="1980"/>
          <w:tab w:val="num" w:pos="1418"/>
        </w:tabs>
        <w:suppressAutoHyphens/>
        <w:ind w:left="1418" w:hanging="567"/>
        <w:jc w:val="both"/>
        <w:rPr>
          <w:color w:val="000000"/>
          <w:sz w:val="24"/>
          <w:szCs w:val="24"/>
        </w:rPr>
      </w:pPr>
      <w:r w:rsidRPr="00E70F58">
        <w:rPr>
          <w:color w:val="000000"/>
          <w:sz w:val="24"/>
          <w:szCs w:val="24"/>
        </w:rPr>
        <w:t>установлено дежурство на отсекающих задвижках со средствами радиосвязи с диспетчером;</w:t>
      </w:r>
    </w:p>
    <w:p w:rsidR="00AF746B" w:rsidRPr="00E70F58" w:rsidRDefault="00AF746B" w:rsidP="002808DC">
      <w:pPr>
        <w:numPr>
          <w:ilvl w:val="0"/>
          <w:numId w:val="111"/>
        </w:numPr>
        <w:shd w:val="clear" w:color="auto" w:fill="FFFFFF"/>
        <w:tabs>
          <w:tab w:val="clear" w:pos="1980"/>
          <w:tab w:val="num" w:pos="1418"/>
        </w:tabs>
        <w:suppressAutoHyphens/>
        <w:ind w:left="1418" w:hanging="567"/>
        <w:jc w:val="both"/>
        <w:rPr>
          <w:sz w:val="24"/>
          <w:szCs w:val="24"/>
        </w:rPr>
      </w:pPr>
      <w:r w:rsidRPr="00E70F58">
        <w:rPr>
          <w:color w:val="000000"/>
          <w:sz w:val="24"/>
          <w:szCs w:val="24"/>
        </w:rPr>
        <w:t>установлено рабочее давление согласно проекту, но не более 2,5 МПа; получено письменное разрешение от диспетчера РУМН.</w:t>
      </w:r>
    </w:p>
    <w:p w:rsidR="00AF746B" w:rsidRPr="00E70F58" w:rsidRDefault="00AF746B" w:rsidP="0055509A">
      <w:pPr>
        <w:numPr>
          <w:ilvl w:val="0"/>
          <w:numId w:val="1"/>
        </w:numPr>
        <w:shd w:val="clear" w:color="auto" w:fill="FFFFFF"/>
        <w:tabs>
          <w:tab w:val="clear" w:pos="0"/>
          <w:tab w:val="left" w:pos="1418"/>
        </w:tabs>
        <w:suppressAutoHyphens/>
        <w:ind w:firstLine="567"/>
        <w:jc w:val="both"/>
        <w:rPr>
          <w:color w:val="000000"/>
          <w:sz w:val="24"/>
          <w:szCs w:val="24"/>
        </w:rPr>
      </w:pPr>
      <w:r w:rsidRPr="00E70F58">
        <w:rPr>
          <w:color w:val="000000"/>
          <w:sz w:val="24"/>
          <w:szCs w:val="24"/>
        </w:rPr>
        <w:t>Работы по подъему и укладке трубопроводов разрешается производить только в присутствии лица, ответственного за производство работ.</w:t>
      </w:r>
    </w:p>
    <w:p w:rsidR="00AF746B" w:rsidRPr="00E70F58" w:rsidRDefault="00AF746B" w:rsidP="0055509A">
      <w:pPr>
        <w:numPr>
          <w:ilvl w:val="0"/>
          <w:numId w:val="1"/>
        </w:numPr>
        <w:shd w:val="clear" w:color="auto" w:fill="FFFFFF"/>
        <w:tabs>
          <w:tab w:val="clear" w:pos="0"/>
          <w:tab w:val="left" w:pos="1418"/>
        </w:tabs>
        <w:suppressAutoHyphens/>
        <w:ind w:firstLine="567"/>
        <w:jc w:val="both"/>
        <w:rPr>
          <w:color w:val="000000"/>
          <w:sz w:val="24"/>
          <w:szCs w:val="24"/>
        </w:rPr>
      </w:pPr>
      <w:r w:rsidRPr="00E70F58">
        <w:rPr>
          <w:color w:val="000000"/>
          <w:sz w:val="24"/>
          <w:szCs w:val="24"/>
        </w:rPr>
        <w:t>Перед подъемом трубопровода должны быть выполнены все мероприятия, предусмотренные в проекте производства работ, обеспечивающие безопасность его проведения и предотвращение аварийных ситуаций.</w:t>
      </w:r>
    </w:p>
    <w:p w:rsidR="00AF746B" w:rsidRPr="00E70F58" w:rsidRDefault="00AF746B" w:rsidP="0055509A">
      <w:pPr>
        <w:numPr>
          <w:ilvl w:val="0"/>
          <w:numId w:val="1"/>
        </w:numPr>
        <w:shd w:val="clear" w:color="auto" w:fill="FFFFFF"/>
        <w:tabs>
          <w:tab w:val="clear" w:pos="0"/>
          <w:tab w:val="left" w:pos="1418"/>
        </w:tabs>
        <w:suppressAutoHyphens/>
        <w:ind w:firstLine="567"/>
        <w:jc w:val="both"/>
        <w:rPr>
          <w:color w:val="000000"/>
          <w:sz w:val="24"/>
          <w:szCs w:val="24"/>
        </w:rPr>
      </w:pPr>
      <w:r w:rsidRPr="00E70F58">
        <w:rPr>
          <w:color w:val="000000"/>
          <w:sz w:val="24"/>
          <w:szCs w:val="24"/>
        </w:rPr>
        <w:t>Число и грузоподъемность трубоукладчиков или других механизмов, а также порядок подъема и расстановки должны строго соответствовать ППР. Запрещается поднимать нефтепровод одним трубоукладчиком.</w:t>
      </w:r>
    </w:p>
    <w:p w:rsidR="00AF746B" w:rsidRPr="00E70F58" w:rsidRDefault="00AF746B" w:rsidP="0055509A">
      <w:pPr>
        <w:numPr>
          <w:ilvl w:val="0"/>
          <w:numId w:val="1"/>
        </w:numPr>
        <w:shd w:val="clear" w:color="auto" w:fill="FFFFFF"/>
        <w:tabs>
          <w:tab w:val="clear" w:pos="0"/>
          <w:tab w:val="left" w:pos="1418"/>
        </w:tabs>
        <w:suppressAutoHyphens/>
        <w:ind w:firstLine="567"/>
        <w:jc w:val="both"/>
        <w:rPr>
          <w:color w:val="000000"/>
          <w:sz w:val="24"/>
          <w:szCs w:val="24"/>
        </w:rPr>
      </w:pPr>
      <w:r w:rsidRPr="00E70F58">
        <w:rPr>
          <w:color w:val="000000"/>
          <w:sz w:val="24"/>
          <w:szCs w:val="24"/>
        </w:rPr>
        <w:t>Подъем трубопровода следует осуществлять плавно, без рывков. Контроль величины усилий на крюках трубоукладчиков производится динамометрами или индикаторами усилия на крюке.</w:t>
      </w:r>
    </w:p>
    <w:p w:rsidR="00AF746B" w:rsidRPr="00E70F58" w:rsidRDefault="00AF746B" w:rsidP="0055509A">
      <w:pPr>
        <w:numPr>
          <w:ilvl w:val="0"/>
          <w:numId w:val="1"/>
        </w:numPr>
        <w:shd w:val="clear" w:color="auto" w:fill="FFFFFF"/>
        <w:tabs>
          <w:tab w:val="clear" w:pos="0"/>
          <w:tab w:val="left" w:pos="1418"/>
        </w:tabs>
        <w:suppressAutoHyphens/>
        <w:ind w:firstLine="567"/>
        <w:jc w:val="both"/>
        <w:rPr>
          <w:color w:val="000000"/>
          <w:sz w:val="24"/>
          <w:szCs w:val="24"/>
        </w:rPr>
      </w:pPr>
      <w:r w:rsidRPr="00E70F58">
        <w:rPr>
          <w:color w:val="000000"/>
          <w:sz w:val="24"/>
          <w:szCs w:val="24"/>
        </w:rPr>
        <w:t>На время длительных остановок и в конце смены трубопровод следует укладывать на лежки, опоры-крепи и др.</w:t>
      </w:r>
    </w:p>
    <w:p w:rsidR="00AF746B" w:rsidRPr="00E70F58" w:rsidRDefault="00AF746B" w:rsidP="002808DC">
      <w:pPr>
        <w:numPr>
          <w:ilvl w:val="1"/>
          <w:numId w:val="156"/>
        </w:numPr>
        <w:shd w:val="clear" w:color="auto" w:fill="FFFFFF"/>
        <w:tabs>
          <w:tab w:val="clear" w:pos="792"/>
          <w:tab w:val="num" w:pos="851"/>
        </w:tabs>
        <w:suppressAutoHyphens/>
        <w:spacing w:before="100" w:beforeAutospacing="1" w:after="100" w:afterAutospacing="1"/>
        <w:ind w:left="0" w:firstLine="0"/>
        <w:jc w:val="center"/>
        <w:rPr>
          <w:b/>
          <w:sz w:val="24"/>
          <w:szCs w:val="24"/>
        </w:rPr>
      </w:pPr>
      <w:r w:rsidRPr="00E70F58">
        <w:rPr>
          <w:b/>
          <w:bCs/>
          <w:color w:val="000000"/>
          <w:sz w:val="24"/>
          <w:szCs w:val="24"/>
        </w:rPr>
        <w:t>КАПИТАЛЬНЫЙ РЕМОНТ ТРУБОПРОВОДА С ЗАМЕНОЙ ТРУБ</w:t>
      </w:r>
    </w:p>
    <w:p w:rsidR="00AF746B" w:rsidRPr="00E70F58" w:rsidRDefault="00AF746B" w:rsidP="002808DC">
      <w:pPr>
        <w:numPr>
          <w:ilvl w:val="2"/>
          <w:numId w:val="112"/>
        </w:numPr>
        <w:shd w:val="clear" w:color="auto" w:fill="FFFFFF"/>
        <w:suppressAutoHyphens/>
        <w:ind w:left="0" w:firstLine="567"/>
        <w:jc w:val="both"/>
        <w:rPr>
          <w:sz w:val="24"/>
          <w:szCs w:val="24"/>
        </w:rPr>
      </w:pPr>
      <w:r w:rsidRPr="00E70F58">
        <w:rPr>
          <w:sz w:val="24"/>
          <w:szCs w:val="24"/>
        </w:rPr>
        <w:t>При капитальном ремонте с заменой труб укладка нового участка трубопровода проводится совмещенным способом в едином технологическом потоке с работами по очистке и изоляции трубопровода (рис. 1).</w:t>
      </w:r>
      <w:r w:rsidR="0055509A" w:rsidRPr="00E70F58">
        <w:rPr>
          <w:sz w:val="24"/>
          <w:szCs w:val="24"/>
        </w:rPr>
        <w:t xml:space="preserve"> </w:t>
      </w:r>
      <w:r w:rsidRPr="00E70F58">
        <w:rPr>
          <w:sz w:val="24"/>
          <w:szCs w:val="24"/>
        </w:rPr>
        <w:t>На рисунке условно показаны три трубоукладчика.</w:t>
      </w:r>
      <w:r w:rsidR="0055509A" w:rsidRPr="00E70F58">
        <w:rPr>
          <w:sz w:val="24"/>
          <w:szCs w:val="24"/>
        </w:rPr>
        <w:t xml:space="preserve"> </w:t>
      </w:r>
      <w:r w:rsidRPr="00E70F58">
        <w:rPr>
          <w:sz w:val="24"/>
          <w:szCs w:val="24"/>
        </w:rPr>
        <w:t>Технологические параметры колонны при работе совмещенным способом приведены в табл .6.1.</w:t>
      </w:r>
    </w:p>
    <w:p w:rsidR="000B0076" w:rsidRDefault="000B0076" w:rsidP="000B0076">
      <w:pPr>
        <w:shd w:val="clear" w:color="auto" w:fill="FFFFFF"/>
        <w:tabs>
          <w:tab w:val="left" w:pos="2645"/>
        </w:tabs>
        <w:suppressAutoHyphens/>
        <w:spacing w:before="100" w:beforeAutospacing="1"/>
        <w:jc w:val="center"/>
        <w:rPr>
          <w:b/>
          <w:bCs/>
          <w:i/>
          <w:color w:val="000000"/>
          <w:sz w:val="24"/>
          <w:szCs w:val="24"/>
        </w:rPr>
      </w:pPr>
      <w:r w:rsidRPr="000B0076">
        <w:rPr>
          <w:b/>
          <w:bCs/>
          <w:i/>
          <w:color w:val="000000"/>
          <w:sz w:val="24"/>
          <w:szCs w:val="24"/>
        </w:rPr>
        <w:t>ТЕХНОЛОГИЧЕСКИЕ ПАРАМЕТРЫ КОЛОННЫ ПРИ ИЗОЛЯЦИОННО-УКЛАДОЧНЫХ РАБОТАХ СОВМЕЩЕННЫМ СПОСОБОМ</w:t>
      </w:r>
    </w:p>
    <w:p w:rsidR="000B0076" w:rsidRPr="000B0076" w:rsidRDefault="000B0076" w:rsidP="000B0076">
      <w:pPr>
        <w:shd w:val="clear" w:color="auto" w:fill="FFFFFF"/>
        <w:tabs>
          <w:tab w:val="left" w:pos="2645"/>
        </w:tabs>
        <w:suppressAutoHyphens/>
        <w:jc w:val="right"/>
        <w:rPr>
          <w:b/>
          <w:bCs/>
          <w:i/>
          <w:color w:val="000000"/>
          <w:sz w:val="24"/>
          <w:szCs w:val="24"/>
        </w:rPr>
      </w:pPr>
      <w:r w:rsidRPr="000B0076">
        <w:rPr>
          <w:bCs/>
          <w:color w:val="000000"/>
          <w:sz w:val="24"/>
          <w:szCs w:val="24"/>
        </w:rPr>
        <w:t>ТАБЛИЦА 6.1</w:t>
      </w:r>
    </w:p>
    <w:tbl>
      <w:tblPr>
        <w:tblStyle w:val="a9"/>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85"/>
        <w:gridCol w:w="1559"/>
        <w:gridCol w:w="1843"/>
        <w:gridCol w:w="4252"/>
      </w:tblGrid>
      <w:tr w:rsidR="00B43058" w:rsidRPr="00B43058">
        <w:tc>
          <w:tcPr>
            <w:tcW w:w="1985" w:type="dxa"/>
            <w:vMerge w:val="restart"/>
            <w:tcBorders>
              <w:top w:val="single" w:sz="12" w:space="0" w:color="auto"/>
              <w:left w:val="single" w:sz="12" w:space="0" w:color="auto"/>
              <w:bottom w:val="single" w:sz="4" w:space="0" w:color="auto"/>
              <w:right w:val="single" w:sz="4" w:space="0" w:color="auto"/>
            </w:tcBorders>
            <w:vAlign w:val="center"/>
          </w:tcPr>
          <w:p w:rsidR="00B43058" w:rsidRPr="00B43058" w:rsidRDefault="00B43058" w:rsidP="00B43058">
            <w:pPr>
              <w:tabs>
                <w:tab w:val="left" w:pos="2645"/>
              </w:tabs>
              <w:suppressAutoHyphens/>
              <w:jc w:val="center"/>
              <w:rPr>
                <w:b/>
              </w:rPr>
            </w:pPr>
            <w:r w:rsidRPr="00B43058">
              <w:rPr>
                <w:b/>
              </w:rPr>
              <w:t>Диаметр трубопровода, мм</w:t>
            </w:r>
          </w:p>
        </w:tc>
        <w:tc>
          <w:tcPr>
            <w:tcW w:w="3402" w:type="dxa"/>
            <w:gridSpan w:val="2"/>
            <w:tcBorders>
              <w:top w:val="single" w:sz="12" w:space="0" w:color="auto"/>
              <w:left w:val="single" w:sz="4" w:space="0" w:color="auto"/>
              <w:bottom w:val="single" w:sz="4" w:space="0" w:color="auto"/>
              <w:right w:val="single" w:sz="4" w:space="0" w:color="auto"/>
            </w:tcBorders>
            <w:vAlign w:val="center"/>
          </w:tcPr>
          <w:p w:rsidR="00B43058" w:rsidRPr="00B43058" w:rsidRDefault="00B43058" w:rsidP="00B43058">
            <w:pPr>
              <w:tabs>
                <w:tab w:val="left" w:pos="2645"/>
              </w:tabs>
              <w:suppressAutoHyphens/>
              <w:jc w:val="center"/>
              <w:rPr>
                <w:b/>
              </w:rPr>
            </w:pPr>
            <w:r w:rsidRPr="00B43058">
              <w:rPr>
                <w:b/>
              </w:rPr>
              <w:t>Расстояния между трубоукладчиками (группами трубоукладчиков), м</w:t>
            </w:r>
          </w:p>
        </w:tc>
        <w:tc>
          <w:tcPr>
            <w:tcW w:w="4252" w:type="dxa"/>
            <w:vMerge w:val="restart"/>
            <w:tcBorders>
              <w:top w:val="single" w:sz="12" w:space="0" w:color="auto"/>
              <w:left w:val="single" w:sz="4" w:space="0" w:color="auto"/>
              <w:bottom w:val="single" w:sz="4" w:space="0" w:color="auto"/>
              <w:right w:val="single" w:sz="12" w:space="0" w:color="auto"/>
            </w:tcBorders>
            <w:vAlign w:val="center"/>
          </w:tcPr>
          <w:p w:rsidR="00B43058" w:rsidRPr="00B43058" w:rsidRDefault="00B43058" w:rsidP="00B43058">
            <w:pPr>
              <w:tabs>
                <w:tab w:val="left" w:pos="2645"/>
              </w:tabs>
              <w:suppressAutoHyphens/>
              <w:ind w:right="-108"/>
              <w:jc w:val="center"/>
              <w:rPr>
                <w:b/>
              </w:rPr>
            </w:pPr>
            <w:r w:rsidRPr="00B43058">
              <w:rPr>
                <w:b/>
              </w:rPr>
              <w:t>Максимально допустимое расстояние между очистной и изоляционной машинами, м</w:t>
            </w:r>
          </w:p>
        </w:tc>
      </w:tr>
      <w:tr w:rsidR="00B43058" w:rsidRPr="00B43058">
        <w:tc>
          <w:tcPr>
            <w:tcW w:w="1985" w:type="dxa"/>
            <w:vMerge/>
            <w:tcBorders>
              <w:top w:val="single" w:sz="4" w:space="0" w:color="auto"/>
              <w:left w:val="single" w:sz="12" w:space="0" w:color="auto"/>
              <w:bottom w:val="single" w:sz="12" w:space="0" w:color="auto"/>
              <w:right w:val="single" w:sz="4" w:space="0" w:color="auto"/>
            </w:tcBorders>
            <w:vAlign w:val="center"/>
          </w:tcPr>
          <w:p w:rsidR="00B43058" w:rsidRPr="00B43058" w:rsidRDefault="00B43058" w:rsidP="00B43058">
            <w:pPr>
              <w:tabs>
                <w:tab w:val="left" w:pos="2645"/>
              </w:tabs>
              <w:suppressAutoHyphens/>
              <w:jc w:val="center"/>
              <w:rPr>
                <w:b/>
              </w:rPr>
            </w:pPr>
          </w:p>
        </w:tc>
        <w:tc>
          <w:tcPr>
            <w:tcW w:w="1559" w:type="dxa"/>
            <w:tcBorders>
              <w:top w:val="single" w:sz="4" w:space="0" w:color="auto"/>
              <w:left w:val="single" w:sz="4" w:space="0" w:color="auto"/>
              <w:bottom w:val="single" w:sz="12" w:space="0" w:color="auto"/>
              <w:right w:val="single" w:sz="4" w:space="0" w:color="auto"/>
            </w:tcBorders>
            <w:vAlign w:val="center"/>
          </w:tcPr>
          <w:p w:rsidR="00B43058" w:rsidRPr="000B0076" w:rsidRDefault="000B0076" w:rsidP="00B43058">
            <w:pPr>
              <w:tabs>
                <w:tab w:val="left" w:pos="2645"/>
              </w:tabs>
              <w:suppressAutoHyphens/>
              <w:jc w:val="center"/>
              <w:rPr>
                <w:b/>
                <w:vertAlign w:val="subscript"/>
              </w:rPr>
            </w:pPr>
            <w:r>
              <w:rPr>
                <w:b/>
                <w:lang w:val="en-US"/>
              </w:rPr>
              <w:t>L</w:t>
            </w:r>
            <w:r>
              <w:rPr>
                <w:b/>
                <w:vertAlign w:val="subscript"/>
              </w:rPr>
              <w:t>1</w:t>
            </w:r>
          </w:p>
        </w:tc>
        <w:tc>
          <w:tcPr>
            <w:tcW w:w="1843" w:type="dxa"/>
            <w:tcBorders>
              <w:top w:val="single" w:sz="4" w:space="0" w:color="auto"/>
              <w:left w:val="single" w:sz="4" w:space="0" w:color="auto"/>
              <w:bottom w:val="single" w:sz="12" w:space="0" w:color="auto"/>
              <w:right w:val="single" w:sz="4" w:space="0" w:color="auto"/>
            </w:tcBorders>
            <w:vAlign w:val="center"/>
          </w:tcPr>
          <w:p w:rsidR="00B43058" w:rsidRPr="000B0076" w:rsidRDefault="000B0076" w:rsidP="00B43058">
            <w:pPr>
              <w:tabs>
                <w:tab w:val="left" w:pos="2645"/>
              </w:tabs>
              <w:suppressAutoHyphens/>
              <w:jc w:val="center"/>
              <w:rPr>
                <w:b/>
                <w:vertAlign w:val="subscript"/>
              </w:rPr>
            </w:pPr>
            <w:r>
              <w:rPr>
                <w:b/>
                <w:lang w:val="en-US"/>
              </w:rPr>
              <w:t>L</w:t>
            </w:r>
            <w:r>
              <w:rPr>
                <w:b/>
                <w:vertAlign w:val="subscript"/>
              </w:rPr>
              <w:t>2</w:t>
            </w:r>
          </w:p>
        </w:tc>
        <w:tc>
          <w:tcPr>
            <w:tcW w:w="4252" w:type="dxa"/>
            <w:vMerge/>
            <w:tcBorders>
              <w:top w:val="single" w:sz="4" w:space="0" w:color="auto"/>
              <w:left w:val="single" w:sz="4" w:space="0" w:color="auto"/>
              <w:bottom w:val="single" w:sz="12" w:space="0" w:color="auto"/>
              <w:right w:val="single" w:sz="12" w:space="0" w:color="auto"/>
            </w:tcBorders>
            <w:vAlign w:val="center"/>
          </w:tcPr>
          <w:p w:rsidR="00B43058" w:rsidRPr="00B43058" w:rsidRDefault="00B43058" w:rsidP="00B43058">
            <w:pPr>
              <w:tabs>
                <w:tab w:val="left" w:pos="2645"/>
              </w:tabs>
              <w:suppressAutoHyphens/>
              <w:ind w:right="-108"/>
              <w:jc w:val="center"/>
              <w:rPr>
                <w:b/>
              </w:rPr>
            </w:pPr>
          </w:p>
        </w:tc>
      </w:tr>
      <w:tr w:rsidR="00B43058" w:rsidRPr="00B43058">
        <w:tc>
          <w:tcPr>
            <w:tcW w:w="1985" w:type="dxa"/>
            <w:tcBorders>
              <w:top w:val="single" w:sz="12" w:space="0" w:color="auto"/>
              <w:left w:val="single" w:sz="12" w:space="0" w:color="auto"/>
              <w:right w:val="single" w:sz="4" w:space="0" w:color="auto"/>
            </w:tcBorders>
            <w:vAlign w:val="center"/>
          </w:tcPr>
          <w:p w:rsidR="00B43058" w:rsidRPr="00B43058" w:rsidRDefault="00B43058" w:rsidP="00B43058">
            <w:pPr>
              <w:tabs>
                <w:tab w:val="left" w:pos="2645"/>
              </w:tabs>
              <w:suppressAutoHyphens/>
              <w:jc w:val="center"/>
              <w:rPr>
                <w:b/>
              </w:rPr>
            </w:pPr>
            <w:r w:rsidRPr="00B43058">
              <w:rPr>
                <w:b/>
              </w:rPr>
              <w:t>325…530</w:t>
            </w:r>
          </w:p>
        </w:tc>
        <w:tc>
          <w:tcPr>
            <w:tcW w:w="1559" w:type="dxa"/>
            <w:tcBorders>
              <w:top w:val="single" w:sz="12" w:space="0" w:color="auto"/>
              <w:left w:val="single" w:sz="4" w:space="0" w:color="auto"/>
              <w:right w:val="single" w:sz="4" w:space="0" w:color="auto"/>
            </w:tcBorders>
            <w:vAlign w:val="center"/>
          </w:tcPr>
          <w:p w:rsidR="00B43058" w:rsidRPr="00B43058" w:rsidRDefault="00B43058" w:rsidP="00B43058">
            <w:pPr>
              <w:tabs>
                <w:tab w:val="left" w:pos="2645"/>
              </w:tabs>
              <w:suppressAutoHyphens/>
              <w:jc w:val="center"/>
              <w:rPr>
                <w:b/>
              </w:rPr>
            </w:pPr>
            <w:r w:rsidRPr="00B43058">
              <w:rPr>
                <w:b/>
              </w:rPr>
              <w:t>15…20</w:t>
            </w:r>
          </w:p>
        </w:tc>
        <w:tc>
          <w:tcPr>
            <w:tcW w:w="1843" w:type="dxa"/>
            <w:tcBorders>
              <w:top w:val="single" w:sz="12" w:space="0" w:color="auto"/>
              <w:left w:val="single" w:sz="4" w:space="0" w:color="auto"/>
              <w:right w:val="single" w:sz="4" w:space="0" w:color="auto"/>
            </w:tcBorders>
            <w:vAlign w:val="center"/>
          </w:tcPr>
          <w:p w:rsidR="00B43058" w:rsidRPr="00B43058" w:rsidRDefault="00B43058" w:rsidP="00B43058">
            <w:pPr>
              <w:tabs>
                <w:tab w:val="left" w:pos="2645"/>
              </w:tabs>
              <w:suppressAutoHyphens/>
              <w:jc w:val="center"/>
              <w:rPr>
                <w:b/>
              </w:rPr>
            </w:pPr>
            <w:r w:rsidRPr="00B43058">
              <w:rPr>
                <w:b/>
              </w:rPr>
              <w:t>10…15</w:t>
            </w:r>
          </w:p>
        </w:tc>
        <w:tc>
          <w:tcPr>
            <w:tcW w:w="4252" w:type="dxa"/>
            <w:tcBorders>
              <w:top w:val="single" w:sz="12" w:space="0" w:color="auto"/>
              <w:left w:val="single" w:sz="4" w:space="0" w:color="auto"/>
              <w:right w:val="single" w:sz="12" w:space="0" w:color="auto"/>
            </w:tcBorders>
            <w:vAlign w:val="center"/>
          </w:tcPr>
          <w:p w:rsidR="00B43058" w:rsidRPr="00B43058" w:rsidRDefault="00B43058" w:rsidP="00B43058">
            <w:pPr>
              <w:tabs>
                <w:tab w:val="left" w:pos="2645"/>
              </w:tabs>
              <w:suppressAutoHyphens/>
              <w:ind w:right="-108"/>
              <w:jc w:val="center"/>
              <w:rPr>
                <w:b/>
              </w:rPr>
            </w:pPr>
            <w:r w:rsidRPr="00B43058">
              <w:rPr>
                <w:b/>
              </w:rPr>
              <w:t>35</w:t>
            </w:r>
          </w:p>
        </w:tc>
      </w:tr>
      <w:tr w:rsidR="00B43058" w:rsidRPr="00B43058">
        <w:tc>
          <w:tcPr>
            <w:tcW w:w="1985" w:type="dxa"/>
            <w:tcBorders>
              <w:left w:val="single" w:sz="12" w:space="0" w:color="auto"/>
              <w:right w:val="single" w:sz="4" w:space="0" w:color="auto"/>
            </w:tcBorders>
            <w:vAlign w:val="center"/>
          </w:tcPr>
          <w:p w:rsidR="00B43058" w:rsidRPr="00B43058" w:rsidRDefault="00B43058" w:rsidP="00B43058">
            <w:pPr>
              <w:tabs>
                <w:tab w:val="left" w:pos="2645"/>
              </w:tabs>
              <w:suppressAutoHyphens/>
              <w:jc w:val="center"/>
              <w:rPr>
                <w:b/>
              </w:rPr>
            </w:pPr>
            <w:r w:rsidRPr="00B43058">
              <w:rPr>
                <w:b/>
              </w:rPr>
              <w:t>720…820</w:t>
            </w:r>
          </w:p>
        </w:tc>
        <w:tc>
          <w:tcPr>
            <w:tcW w:w="1559" w:type="dxa"/>
            <w:tcBorders>
              <w:left w:val="single" w:sz="4" w:space="0" w:color="auto"/>
              <w:right w:val="single" w:sz="4" w:space="0" w:color="auto"/>
            </w:tcBorders>
            <w:vAlign w:val="center"/>
          </w:tcPr>
          <w:p w:rsidR="00B43058" w:rsidRPr="00B43058" w:rsidRDefault="00B43058" w:rsidP="00B43058">
            <w:pPr>
              <w:tabs>
                <w:tab w:val="left" w:pos="2645"/>
              </w:tabs>
              <w:suppressAutoHyphens/>
              <w:jc w:val="center"/>
              <w:rPr>
                <w:b/>
              </w:rPr>
            </w:pPr>
            <w:r w:rsidRPr="00B43058">
              <w:rPr>
                <w:b/>
              </w:rPr>
              <w:t>20…25</w:t>
            </w:r>
          </w:p>
        </w:tc>
        <w:tc>
          <w:tcPr>
            <w:tcW w:w="1843" w:type="dxa"/>
            <w:tcBorders>
              <w:left w:val="single" w:sz="4" w:space="0" w:color="auto"/>
              <w:right w:val="single" w:sz="4" w:space="0" w:color="auto"/>
            </w:tcBorders>
            <w:vAlign w:val="center"/>
          </w:tcPr>
          <w:p w:rsidR="00B43058" w:rsidRPr="00B43058" w:rsidRDefault="00B43058" w:rsidP="00B43058">
            <w:pPr>
              <w:tabs>
                <w:tab w:val="left" w:pos="2645"/>
              </w:tabs>
              <w:suppressAutoHyphens/>
              <w:jc w:val="center"/>
              <w:rPr>
                <w:b/>
              </w:rPr>
            </w:pPr>
            <w:r w:rsidRPr="00B43058">
              <w:rPr>
                <w:b/>
              </w:rPr>
              <w:t>15…20</w:t>
            </w:r>
          </w:p>
        </w:tc>
        <w:tc>
          <w:tcPr>
            <w:tcW w:w="4252" w:type="dxa"/>
            <w:tcBorders>
              <w:left w:val="single" w:sz="4" w:space="0" w:color="auto"/>
              <w:right w:val="single" w:sz="12" w:space="0" w:color="auto"/>
            </w:tcBorders>
            <w:vAlign w:val="center"/>
          </w:tcPr>
          <w:p w:rsidR="00B43058" w:rsidRPr="00B43058" w:rsidRDefault="00B43058" w:rsidP="00B43058">
            <w:pPr>
              <w:tabs>
                <w:tab w:val="left" w:pos="2645"/>
              </w:tabs>
              <w:suppressAutoHyphens/>
              <w:ind w:right="-108"/>
              <w:jc w:val="center"/>
              <w:rPr>
                <w:b/>
              </w:rPr>
            </w:pPr>
            <w:r w:rsidRPr="00B43058">
              <w:rPr>
                <w:b/>
              </w:rPr>
              <w:t>45</w:t>
            </w:r>
          </w:p>
        </w:tc>
      </w:tr>
      <w:tr w:rsidR="00B43058" w:rsidRPr="00B43058">
        <w:tc>
          <w:tcPr>
            <w:tcW w:w="1985" w:type="dxa"/>
            <w:tcBorders>
              <w:left w:val="single" w:sz="12" w:space="0" w:color="auto"/>
              <w:right w:val="single" w:sz="4" w:space="0" w:color="auto"/>
            </w:tcBorders>
            <w:vAlign w:val="center"/>
          </w:tcPr>
          <w:p w:rsidR="00B43058" w:rsidRPr="00B43058" w:rsidRDefault="00B43058" w:rsidP="00B43058">
            <w:pPr>
              <w:tabs>
                <w:tab w:val="left" w:pos="2645"/>
              </w:tabs>
              <w:suppressAutoHyphens/>
              <w:jc w:val="center"/>
              <w:rPr>
                <w:b/>
              </w:rPr>
            </w:pPr>
            <w:r w:rsidRPr="00B43058">
              <w:rPr>
                <w:b/>
              </w:rPr>
              <w:t>1020</w:t>
            </w:r>
          </w:p>
        </w:tc>
        <w:tc>
          <w:tcPr>
            <w:tcW w:w="1559" w:type="dxa"/>
            <w:tcBorders>
              <w:left w:val="single" w:sz="4" w:space="0" w:color="auto"/>
              <w:right w:val="single" w:sz="4" w:space="0" w:color="auto"/>
            </w:tcBorders>
            <w:vAlign w:val="center"/>
          </w:tcPr>
          <w:p w:rsidR="00B43058" w:rsidRPr="00B43058" w:rsidRDefault="00B43058" w:rsidP="00B43058">
            <w:pPr>
              <w:tabs>
                <w:tab w:val="left" w:pos="2645"/>
              </w:tabs>
              <w:suppressAutoHyphens/>
              <w:jc w:val="center"/>
              <w:rPr>
                <w:b/>
              </w:rPr>
            </w:pPr>
            <w:r w:rsidRPr="00B43058">
              <w:rPr>
                <w:b/>
              </w:rPr>
              <w:t>20…25</w:t>
            </w:r>
          </w:p>
        </w:tc>
        <w:tc>
          <w:tcPr>
            <w:tcW w:w="1843" w:type="dxa"/>
            <w:tcBorders>
              <w:left w:val="single" w:sz="4" w:space="0" w:color="auto"/>
              <w:right w:val="single" w:sz="4" w:space="0" w:color="auto"/>
            </w:tcBorders>
            <w:vAlign w:val="center"/>
          </w:tcPr>
          <w:p w:rsidR="00B43058" w:rsidRPr="00B43058" w:rsidRDefault="00B43058" w:rsidP="00B43058">
            <w:pPr>
              <w:tabs>
                <w:tab w:val="left" w:pos="2645"/>
              </w:tabs>
              <w:suppressAutoHyphens/>
              <w:jc w:val="center"/>
              <w:rPr>
                <w:b/>
              </w:rPr>
            </w:pPr>
            <w:r w:rsidRPr="00B43058">
              <w:rPr>
                <w:b/>
              </w:rPr>
              <w:t>15…25</w:t>
            </w:r>
          </w:p>
        </w:tc>
        <w:tc>
          <w:tcPr>
            <w:tcW w:w="4252" w:type="dxa"/>
            <w:tcBorders>
              <w:left w:val="single" w:sz="4" w:space="0" w:color="auto"/>
              <w:right w:val="single" w:sz="12" w:space="0" w:color="auto"/>
            </w:tcBorders>
            <w:vAlign w:val="center"/>
          </w:tcPr>
          <w:p w:rsidR="00B43058" w:rsidRPr="00B43058" w:rsidRDefault="00B43058" w:rsidP="00B43058">
            <w:pPr>
              <w:tabs>
                <w:tab w:val="left" w:pos="2645"/>
              </w:tabs>
              <w:suppressAutoHyphens/>
              <w:ind w:right="-108"/>
              <w:jc w:val="center"/>
              <w:rPr>
                <w:b/>
              </w:rPr>
            </w:pPr>
            <w:r w:rsidRPr="00B43058">
              <w:rPr>
                <w:b/>
              </w:rPr>
              <w:t>50</w:t>
            </w:r>
          </w:p>
        </w:tc>
      </w:tr>
      <w:tr w:rsidR="00B43058" w:rsidRPr="00B43058">
        <w:tc>
          <w:tcPr>
            <w:tcW w:w="1985" w:type="dxa"/>
            <w:tcBorders>
              <w:left w:val="single" w:sz="12" w:space="0" w:color="auto"/>
              <w:bottom w:val="single" w:sz="12" w:space="0" w:color="auto"/>
              <w:right w:val="single" w:sz="4" w:space="0" w:color="auto"/>
            </w:tcBorders>
            <w:vAlign w:val="center"/>
          </w:tcPr>
          <w:p w:rsidR="00B43058" w:rsidRPr="00B43058" w:rsidRDefault="00B43058" w:rsidP="00B43058">
            <w:pPr>
              <w:tabs>
                <w:tab w:val="left" w:pos="2645"/>
              </w:tabs>
              <w:suppressAutoHyphens/>
              <w:jc w:val="center"/>
              <w:rPr>
                <w:b/>
              </w:rPr>
            </w:pPr>
            <w:r w:rsidRPr="00B43058">
              <w:rPr>
                <w:b/>
              </w:rPr>
              <w:t>1220</w:t>
            </w:r>
          </w:p>
        </w:tc>
        <w:tc>
          <w:tcPr>
            <w:tcW w:w="1559" w:type="dxa"/>
            <w:tcBorders>
              <w:left w:val="single" w:sz="4" w:space="0" w:color="auto"/>
              <w:bottom w:val="single" w:sz="12" w:space="0" w:color="auto"/>
              <w:right w:val="single" w:sz="4" w:space="0" w:color="auto"/>
            </w:tcBorders>
            <w:vAlign w:val="center"/>
          </w:tcPr>
          <w:p w:rsidR="00B43058" w:rsidRPr="00B43058" w:rsidRDefault="00B43058" w:rsidP="00B43058">
            <w:pPr>
              <w:tabs>
                <w:tab w:val="left" w:pos="2645"/>
              </w:tabs>
              <w:suppressAutoHyphens/>
              <w:jc w:val="center"/>
              <w:rPr>
                <w:b/>
              </w:rPr>
            </w:pPr>
            <w:r w:rsidRPr="00B43058">
              <w:rPr>
                <w:b/>
              </w:rPr>
              <w:t>25…35</w:t>
            </w:r>
          </w:p>
        </w:tc>
        <w:tc>
          <w:tcPr>
            <w:tcW w:w="1843" w:type="dxa"/>
            <w:tcBorders>
              <w:left w:val="single" w:sz="4" w:space="0" w:color="auto"/>
              <w:bottom w:val="single" w:sz="12" w:space="0" w:color="auto"/>
              <w:right w:val="single" w:sz="4" w:space="0" w:color="auto"/>
            </w:tcBorders>
            <w:vAlign w:val="center"/>
          </w:tcPr>
          <w:p w:rsidR="00B43058" w:rsidRPr="00B43058" w:rsidRDefault="00B43058" w:rsidP="00B43058">
            <w:pPr>
              <w:tabs>
                <w:tab w:val="left" w:pos="2645"/>
              </w:tabs>
              <w:suppressAutoHyphens/>
              <w:jc w:val="center"/>
              <w:rPr>
                <w:b/>
              </w:rPr>
            </w:pPr>
            <w:r w:rsidRPr="00B43058">
              <w:rPr>
                <w:b/>
              </w:rPr>
              <w:t>20…30</w:t>
            </w:r>
          </w:p>
        </w:tc>
        <w:tc>
          <w:tcPr>
            <w:tcW w:w="4252" w:type="dxa"/>
            <w:tcBorders>
              <w:left w:val="single" w:sz="4" w:space="0" w:color="auto"/>
              <w:bottom w:val="single" w:sz="12" w:space="0" w:color="auto"/>
              <w:right w:val="single" w:sz="12" w:space="0" w:color="auto"/>
            </w:tcBorders>
            <w:vAlign w:val="center"/>
          </w:tcPr>
          <w:p w:rsidR="00B43058" w:rsidRPr="00B43058" w:rsidRDefault="00B43058" w:rsidP="00B43058">
            <w:pPr>
              <w:tabs>
                <w:tab w:val="left" w:pos="2645"/>
              </w:tabs>
              <w:suppressAutoHyphens/>
              <w:ind w:right="-108"/>
              <w:jc w:val="center"/>
              <w:rPr>
                <w:b/>
              </w:rPr>
            </w:pPr>
            <w:r w:rsidRPr="00B43058">
              <w:rPr>
                <w:b/>
              </w:rPr>
              <w:t>65</w:t>
            </w:r>
          </w:p>
        </w:tc>
      </w:tr>
    </w:tbl>
    <w:p w:rsidR="00AF746B" w:rsidRPr="00CF3A13" w:rsidRDefault="00AF746B" w:rsidP="00CF3A13">
      <w:pPr>
        <w:suppressAutoHyphens/>
        <w:ind w:left="-1843" w:right="-879"/>
        <w:jc w:val="both"/>
        <w:rPr>
          <w:sz w:val="28"/>
          <w:szCs w:val="28"/>
        </w:rPr>
      </w:pPr>
    </w:p>
    <w:p w:rsidR="00AF746B" w:rsidRPr="00E70F58" w:rsidRDefault="00AF746B" w:rsidP="00B43058">
      <w:pPr>
        <w:shd w:val="clear" w:color="auto" w:fill="FFFFFF"/>
        <w:tabs>
          <w:tab w:val="left" w:pos="1418"/>
        </w:tabs>
        <w:suppressAutoHyphens/>
        <w:ind w:right="422" w:firstLine="567"/>
        <w:jc w:val="both"/>
        <w:rPr>
          <w:sz w:val="24"/>
          <w:szCs w:val="24"/>
        </w:rPr>
      </w:pPr>
      <w:r w:rsidRPr="00E70F58">
        <w:rPr>
          <w:color w:val="000000"/>
          <w:sz w:val="24"/>
          <w:szCs w:val="24"/>
        </w:rPr>
        <w:t>6.2.2</w:t>
      </w:r>
      <w:r w:rsidRPr="00E70F58">
        <w:rPr>
          <w:color w:val="000000"/>
          <w:sz w:val="24"/>
          <w:szCs w:val="24"/>
        </w:rPr>
        <w:tab/>
        <w:t>Раздельный способ проведения изоляционно-укладочных работ следует применять на участках со сложным рельефом местности (рис. 2).</w:t>
      </w:r>
      <w:r w:rsidR="00B43058" w:rsidRPr="00E70F58">
        <w:rPr>
          <w:color w:val="000000"/>
          <w:sz w:val="24"/>
          <w:szCs w:val="24"/>
        </w:rPr>
        <w:t xml:space="preserve"> </w:t>
      </w:r>
      <w:r w:rsidRPr="00E70F58">
        <w:rPr>
          <w:color w:val="000000"/>
          <w:sz w:val="24"/>
          <w:szCs w:val="24"/>
        </w:rPr>
        <w:t>На рисунке условно показаны три трубоукладчика.</w:t>
      </w:r>
      <w:r w:rsidR="00B43058" w:rsidRPr="00E70F58">
        <w:rPr>
          <w:color w:val="000000"/>
          <w:sz w:val="24"/>
          <w:szCs w:val="24"/>
        </w:rPr>
        <w:t xml:space="preserve"> </w:t>
      </w:r>
      <w:r w:rsidRPr="00E70F58">
        <w:rPr>
          <w:color w:val="000000"/>
          <w:sz w:val="24"/>
          <w:szCs w:val="24"/>
        </w:rPr>
        <w:t>Технологические параметры колонны при работе раздельным способом приведены в табл. 6.2.</w:t>
      </w:r>
    </w:p>
    <w:p w:rsidR="00A655C7" w:rsidRPr="00CF3A13" w:rsidRDefault="00DC643E" w:rsidP="00CF3A13">
      <w:pPr>
        <w:shd w:val="clear" w:color="auto" w:fill="FFFFFF"/>
        <w:tabs>
          <w:tab w:val="left" w:pos="1742"/>
        </w:tabs>
        <w:suppressAutoHyphens/>
        <w:ind w:left="682" w:right="422" w:firstLine="466"/>
        <w:jc w:val="both"/>
        <w:rPr>
          <w:sz w:val="28"/>
          <w:szCs w:val="28"/>
        </w:rPr>
        <w:sectPr w:rsidR="00A655C7" w:rsidRPr="00CF3A13" w:rsidSect="008C5D4A">
          <w:footerReference w:type="even" r:id="rId8"/>
          <w:footerReference w:type="default" r:id="rId9"/>
          <w:type w:val="continuous"/>
          <w:pgSz w:w="11907" w:h="16840" w:code="9"/>
          <w:pgMar w:top="851" w:right="1134" w:bottom="851" w:left="1134" w:header="720" w:footer="720" w:gutter="0"/>
          <w:cols w:space="60"/>
          <w:noEndnote/>
        </w:sectPr>
      </w:pPr>
      <w:r>
        <w:rPr>
          <w:noProof/>
        </w:rPr>
        <w:drawing>
          <wp:anchor distT="36195" distB="36195" distL="6401435" distR="6401435" simplePos="0" relativeHeight="251655680" behindDoc="1" locked="0" layoutInCell="1" allowOverlap="1">
            <wp:simplePos x="0" y="0"/>
            <wp:positionH relativeFrom="page">
              <wp:align>center</wp:align>
            </wp:positionH>
            <wp:positionV relativeFrom="page">
              <wp:align>center</wp:align>
            </wp:positionV>
            <wp:extent cx="6524625" cy="9448800"/>
            <wp:effectExtent l="0" t="0" r="0" b="0"/>
            <wp:wrapTight wrapText="bothSides">
              <wp:wrapPolygon edited="0">
                <wp:start x="0" y="0"/>
                <wp:lineTo x="0" y="21556"/>
                <wp:lineTo x="21568" y="21556"/>
                <wp:lineTo x="21568" y="0"/>
                <wp:lineTo x="0" y="0"/>
              </wp:wrapPolygon>
            </wp:wrapTight>
            <wp:docPr id="1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4625" cy="944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746B" w:rsidRPr="00CF3A13" w:rsidRDefault="00DC643E" w:rsidP="00CF3A13">
      <w:pPr>
        <w:suppressAutoHyphens/>
        <w:jc w:val="both"/>
        <w:rPr>
          <w:sz w:val="28"/>
          <w:szCs w:val="28"/>
        </w:rPr>
        <w:sectPr w:rsidR="00AF746B" w:rsidRPr="00CF3A13" w:rsidSect="000B0076">
          <w:pgSz w:w="11907" w:h="16840" w:code="9"/>
          <w:pgMar w:top="851" w:right="1134" w:bottom="851" w:left="1134" w:header="720" w:footer="720" w:gutter="0"/>
          <w:pgNumType w:fmt="numberInDash"/>
          <w:cols w:space="720"/>
          <w:noEndnote/>
        </w:sectPr>
      </w:pPr>
      <w:r>
        <w:rPr>
          <w:noProof/>
        </w:rPr>
        <w:drawing>
          <wp:anchor distT="36195" distB="36195" distL="6401435" distR="6401435" simplePos="0" relativeHeight="251656704" behindDoc="1" locked="0" layoutInCell="1" allowOverlap="1">
            <wp:simplePos x="0" y="0"/>
            <wp:positionH relativeFrom="page">
              <wp:align>center</wp:align>
            </wp:positionH>
            <wp:positionV relativeFrom="page">
              <wp:align>center</wp:align>
            </wp:positionV>
            <wp:extent cx="6810375" cy="8496300"/>
            <wp:effectExtent l="0" t="0" r="0" b="0"/>
            <wp:wrapTight wrapText="bothSides">
              <wp:wrapPolygon edited="0">
                <wp:start x="0" y="0"/>
                <wp:lineTo x="0" y="21552"/>
                <wp:lineTo x="21570" y="21552"/>
                <wp:lineTo x="21570" y="0"/>
                <wp:lineTo x="0" y="0"/>
              </wp:wrapPolygon>
            </wp:wrapTight>
            <wp:docPr id="1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10375" cy="849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076" w:rsidRPr="0070693D" w:rsidRDefault="000B0076" w:rsidP="000B0076">
      <w:pPr>
        <w:shd w:val="clear" w:color="auto" w:fill="FFFFFF"/>
        <w:tabs>
          <w:tab w:val="left" w:pos="1418"/>
          <w:tab w:val="left" w:pos="9639"/>
        </w:tabs>
        <w:suppressAutoHyphens/>
        <w:ind w:firstLine="567"/>
        <w:jc w:val="both"/>
        <w:rPr>
          <w:color w:val="000000"/>
          <w:sz w:val="24"/>
          <w:szCs w:val="24"/>
        </w:rPr>
      </w:pPr>
      <w:r w:rsidRPr="0070693D">
        <w:rPr>
          <w:color w:val="000000"/>
          <w:sz w:val="24"/>
          <w:szCs w:val="24"/>
        </w:rPr>
        <w:t>6.2.3</w:t>
      </w:r>
      <w:r w:rsidRPr="0070693D">
        <w:rPr>
          <w:color w:val="000000"/>
          <w:sz w:val="24"/>
          <w:szCs w:val="24"/>
        </w:rPr>
        <w:tab/>
        <w:t>Необходимое количество трубоукладчиков, их расстановка и высота подъема трубопровода с учетом конкретных условий должны быть уточнены с помощью проверочных расчетов на прочность и устойчивость ремонтируемого участка.</w:t>
      </w:r>
    </w:p>
    <w:p w:rsidR="00A655C7" w:rsidRDefault="00C2618E" w:rsidP="00C2618E">
      <w:pPr>
        <w:suppressAutoHyphens/>
        <w:spacing w:before="100" w:beforeAutospacing="1" w:after="100" w:afterAutospacing="1"/>
        <w:jc w:val="center"/>
        <w:rPr>
          <w:b/>
          <w:i/>
          <w:sz w:val="24"/>
          <w:szCs w:val="24"/>
        </w:rPr>
      </w:pPr>
      <w:r w:rsidRPr="00C2618E">
        <w:rPr>
          <w:b/>
          <w:i/>
          <w:sz w:val="24"/>
          <w:szCs w:val="24"/>
        </w:rPr>
        <w:t>ТЕХНОЛОГИЧЕСКИЕ ПАРАМЕТРЫ КОЛОННЫ ПРИ УКЛАДКЕ В ТРАНШЕЮ РАЗДЕЛЬНЫМ СПОСОБОМ</w:t>
      </w:r>
    </w:p>
    <w:p w:rsidR="00C2618E" w:rsidRPr="00C2618E" w:rsidRDefault="00C2618E" w:rsidP="00C2618E">
      <w:pPr>
        <w:suppressAutoHyphens/>
        <w:spacing w:before="100" w:beforeAutospacing="1" w:after="100" w:afterAutospacing="1"/>
        <w:jc w:val="right"/>
        <w:rPr>
          <w:sz w:val="24"/>
          <w:szCs w:val="24"/>
        </w:rPr>
      </w:pPr>
      <w:r>
        <w:rPr>
          <w:sz w:val="24"/>
          <w:szCs w:val="24"/>
        </w:rPr>
        <w:t>ТАБЛИЦА 6.2</w:t>
      </w:r>
    </w:p>
    <w:tbl>
      <w:tblPr>
        <w:tblStyle w:val="a9"/>
        <w:tblW w:w="8142"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93"/>
        <w:gridCol w:w="2631"/>
        <w:gridCol w:w="3118"/>
      </w:tblGrid>
      <w:tr w:rsidR="000B0076" w:rsidRPr="00C2618E">
        <w:tc>
          <w:tcPr>
            <w:tcW w:w="2393" w:type="dxa"/>
            <w:tcBorders>
              <w:top w:val="single" w:sz="12" w:space="0" w:color="auto"/>
              <w:left w:val="single" w:sz="12" w:space="0" w:color="auto"/>
              <w:bottom w:val="single" w:sz="12" w:space="0" w:color="auto"/>
              <w:right w:val="single" w:sz="4" w:space="0" w:color="auto"/>
            </w:tcBorders>
            <w:vAlign w:val="center"/>
          </w:tcPr>
          <w:p w:rsidR="000B0076" w:rsidRPr="00C2618E" w:rsidRDefault="000B0076" w:rsidP="000B0076">
            <w:pPr>
              <w:suppressAutoHyphens/>
              <w:jc w:val="center"/>
              <w:rPr>
                <w:b/>
                <w:sz w:val="22"/>
                <w:szCs w:val="22"/>
              </w:rPr>
            </w:pPr>
            <w:r w:rsidRPr="00C2618E">
              <w:rPr>
                <w:b/>
                <w:sz w:val="22"/>
                <w:szCs w:val="22"/>
              </w:rPr>
              <w:t>Диаметр трубопровода, мм</w:t>
            </w:r>
          </w:p>
        </w:tc>
        <w:tc>
          <w:tcPr>
            <w:tcW w:w="2631" w:type="dxa"/>
            <w:tcBorders>
              <w:top w:val="single" w:sz="12" w:space="0" w:color="auto"/>
              <w:left w:val="single" w:sz="4" w:space="0" w:color="auto"/>
              <w:bottom w:val="single" w:sz="12" w:space="0" w:color="auto"/>
              <w:right w:val="single" w:sz="4" w:space="0" w:color="auto"/>
            </w:tcBorders>
            <w:vAlign w:val="center"/>
          </w:tcPr>
          <w:p w:rsidR="000B0076" w:rsidRPr="00C2618E" w:rsidRDefault="000B0076" w:rsidP="000B0076">
            <w:pPr>
              <w:suppressAutoHyphens/>
              <w:jc w:val="center"/>
              <w:rPr>
                <w:b/>
                <w:sz w:val="22"/>
                <w:szCs w:val="22"/>
              </w:rPr>
            </w:pPr>
            <w:r w:rsidRPr="00C2618E">
              <w:rPr>
                <w:b/>
                <w:sz w:val="22"/>
                <w:szCs w:val="22"/>
              </w:rPr>
              <w:t>Число трубоукладчиков, шт</w:t>
            </w:r>
          </w:p>
        </w:tc>
        <w:tc>
          <w:tcPr>
            <w:tcW w:w="3118" w:type="dxa"/>
            <w:tcBorders>
              <w:top w:val="single" w:sz="12" w:space="0" w:color="auto"/>
              <w:left w:val="single" w:sz="4" w:space="0" w:color="auto"/>
              <w:bottom w:val="single" w:sz="12" w:space="0" w:color="auto"/>
              <w:right w:val="single" w:sz="12" w:space="0" w:color="auto"/>
            </w:tcBorders>
            <w:vAlign w:val="center"/>
          </w:tcPr>
          <w:p w:rsidR="000B0076" w:rsidRPr="00C2618E" w:rsidRDefault="000B0076" w:rsidP="000B0076">
            <w:pPr>
              <w:suppressAutoHyphens/>
              <w:jc w:val="center"/>
              <w:rPr>
                <w:b/>
                <w:sz w:val="22"/>
                <w:szCs w:val="22"/>
              </w:rPr>
            </w:pPr>
            <w:r w:rsidRPr="00C2618E">
              <w:rPr>
                <w:b/>
                <w:sz w:val="22"/>
                <w:szCs w:val="22"/>
              </w:rPr>
              <w:t>Расстояние (</w:t>
            </w:r>
            <w:r w:rsidRPr="00C2618E">
              <w:rPr>
                <w:b/>
                <w:i/>
                <w:sz w:val="22"/>
                <w:szCs w:val="22"/>
                <w:lang w:val="en-US"/>
              </w:rPr>
              <w:t>l</w:t>
            </w:r>
            <w:r w:rsidRPr="00C2618E">
              <w:rPr>
                <w:b/>
                <w:sz w:val="22"/>
                <w:szCs w:val="22"/>
              </w:rPr>
              <w:t>) между трубоукладчиками, м</w:t>
            </w:r>
          </w:p>
        </w:tc>
      </w:tr>
      <w:tr w:rsidR="000B0076" w:rsidRPr="00C2618E">
        <w:tc>
          <w:tcPr>
            <w:tcW w:w="2393" w:type="dxa"/>
            <w:tcBorders>
              <w:top w:val="single" w:sz="12" w:space="0" w:color="auto"/>
              <w:left w:val="single" w:sz="12" w:space="0" w:color="auto"/>
              <w:right w:val="single" w:sz="4" w:space="0" w:color="auto"/>
            </w:tcBorders>
            <w:vAlign w:val="center"/>
          </w:tcPr>
          <w:p w:rsidR="000B0076" w:rsidRPr="00C2618E" w:rsidRDefault="000B0076" w:rsidP="000B0076">
            <w:pPr>
              <w:suppressAutoHyphens/>
              <w:jc w:val="center"/>
              <w:rPr>
                <w:b/>
                <w:sz w:val="22"/>
                <w:szCs w:val="22"/>
              </w:rPr>
            </w:pPr>
            <w:r w:rsidRPr="00C2618E">
              <w:rPr>
                <w:b/>
                <w:sz w:val="22"/>
                <w:szCs w:val="22"/>
              </w:rPr>
              <w:t>325…530</w:t>
            </w:r>
          </w:p>
        </w:tc>
        <w:tc>
          <w:tcPr>
            <w:tcW w:w="2631" w:type="dxa"/>
            <w:tcBorders>
              <w:top w:val="single" w:sz="12" w:space="0" w:color="auto"/>
              <w:left w:val="single" w:sz="4" w:space="0" w:color="auto"/>
              <w:right w:val="single" w:sz="4" w:space="0" w:color="auto"/>
            </w:tcBorders>
            <w:vAlign w:val="center"/>
          </w:tcPr>
          <w:p w:rsidR="000B0076" w:rsidRPr="00C2618E" w:rsidRDefault="000B0076" w:rsidP="000B0076">
            <w:pPr>
              <w:suppressAutoHyphens/>
              <w:jc w:val="center"/>
              <w:rPr>
                <w:b/>
                <w:sz w:val="22"/>
                <w:szCs w:val="22"/>
              </w:rPr>
            </w:pPr>
            <w:r w:rsidRPr="00C2618E">
              <w:rPr>
                <w:b/>
                <w:sz w:val="22"/>
                <w:szCs w:val="22"/>
              </w:rPr>
              <w:t>3</w:t>
            </w:r>
          </w:p>
        </w:tc>
        <w:tc>
          <w:tcPr>
            <w:tcW w:w="3118" w:type="dxa"/>
            <w:tcBorders>
              <w:top w:val="single" w:sz="12" w:space="0" w:color="auto"/>
              <w:left w:val="single" w:sz="4" w:space="0" w:color="auto"/>
              <w:right w:val="single" w:sz="12" w:space="0" w:color="auto"/>
            </w:tcBorders>
            <w:vAlign w:val="center"/>
          </w:tcPr>
          <w:p w:rsidR="000B0076" w:rsidRPr="00C2618E" w:rsidRDefault="000B0076" w:rsidP="000B0076">
            <w:pPr>
              <w:suppressAutoHyphens/>
              <w:jc w:val="center"/>
              <w:rPr>
                <w:b/>
                <w:sz w:val="22"/>
                <w:szCs w:val="22"/>
              </w:rPr>
            </w:pPr>
            <w:r w:rsidRPr="00C2618E">
              <w:rPr>
                <w:b/>
                <w:sz w:val="22"/>
                <w:szCs w:val="22"/>
              </w:rPr>
              <w:t>20 : 25</w:t>
            </w:r>
          </w:p>
        </w:tc>
      </w:tr>
      <w:tr w:rsidR="000B0076" w:rsidRPr="00C2618E">
        <w:tc>
          <w:tcPr>
            <w:tcW w:w="2393" w:type="dxa"/>
            <w:tcBorders>
              <w:left w:val="single" w:sz="12" w:space="0" w:color="auto"/>
              <w:right w:val="single" w:sz="4" w:space="0" w:color="auto"/>
            </w:tcBorders>
            <w:vAlign w:val="center"/>
          </w:tcPr>
          <w:p w:rsidR="000B0076" w:rsidRPr="00C2618E" w:rsidRDefault="000B0076" w:rsidP="000B0076">
            <w:pPr>
              <w:suppressAutoHyphens/>
              <w:jc w:val="center"/>
              <w:rPr>
                <w:b/>
                <w:sz w:val="22"/>
                <w:szCs w:val="22"/>
              </w:rPr>
            </w:pPr>
            <w:r w:rsidRPr="00C2618E">
              <w:rPr>
                <w:b/>
                <w:sz w:val="22"/>
                <w:szCs w:val="22"/>
              </w:rPr>
              <w:t>720…820</w:t>
            </w:r>
          </w:p>
        </w:tc>
        <w:tc>
          <w:tcPr>
            <w:tcW w:w="2631" w:type="dxa"/>
            <w:tcBorders>
              <w:left w:val="single" w:sz="4" w:space="0" w:color="auto"/>
              <w:right w:val="single" w:sz="4" w:space="0" w:color="auto"/>
            </w:tcBorders>
            <w:vAlign w:val="center"/>
          </w:tcPr>
          <w:p w:rsidR="000B0076" w:rsidRPr="00C2618E" w:rsidRDefault="000B0076" w:rsidP="000B0076">
            <w:pPr>
              <w:suppressAutoHyphens/>
              <w:jc w:val="center"/>
              <w:rPr>
                <w:b/>
                <w:sz w:val="22"/>
                <w:szCs w:val="22"/>
              </w:rPr>
            </w:pPr>
            <w:r w:rsidRPr="00C2618E">
              <w:rPr>
                <w:b/>
                <w:sz w:val="22"/>
                <w:szCs w:val="22"/>
              </w:rPr>
              <w:t>4</w:t>
            </w:r>
          </w:p>
        </w:tc>
        <w:tc>
          <w:tcPr>
            <w:tcW w:w="3118" w:type="dxa"/>
            <w:tcBorders>
              <w:left w:val="single" w:sz="4" w:space="0" w:color="auto"/>
              <w:right w:val="single" w:sz="12" w:space="0" w:color="auto"/>
            </w:tcBorders>
            <w:vAlign w:val="center"/>
          </w:tcPr>
          <w:p w:rsidR="000B0076" w:rsidRPr="00C2618E" w:rsidRDefault="000B0076" w:rsidP="000B0076">
            <w:pPr>
              <w:suppressAutoHyphens/>
              <w:jc w:val="center"/>
              <w:rPr>
                <w:b/>
                <w:sz w:val="22"/>
                <w:szCs w:val="22"/>
              </w:rPr>
            </w:pPr>
            <w:r w:rsidRPr="00C2618E">
              <w:rPr>
                <w:b/>
                <w:sz w:val="22"/>
                <w:szCs w:val="22"/>
              </w:rPr>
              <w:t>25 : 30</w:t>
            </w:r>
          </w:p>
        </w:tc>
      </w:tr>
      <w:tr w:rsidR="000B0076" w:rsidRPr="00C2618E">
        <w:tc>
          <w:tcPr>
            <w:tcW w:w="2393" w:type="dxa"/>
            <w:tcBorders>
              <w:left w:val="single" w:sz="12" w:space="0" w:color="auto"/>
              <w:right w:val="single" w:sz="4" w:space="0" w:color="auto"/>
            </w:tcBorders>
            <w:vAlign w:val="center"/>
          </w:tcPr>
          <w:p w:rsidR="000B0076" w:rsidRPr="00C2618E" w:rsidRDefault="000B0076" w:rsidP="000B0076">
            <w:pPr>
              <w:suppressAutoHyphens/>
              <w:jc w:val="center"/>
              <w:rPr>
                <w:b/>
                <w:sz w:val="22"/>
                <w:szCs w:val="22"/>
              </w:rPr>
            </w:pPr>
            <w:r w:rsidRPr="00C2618E">
              <w:rPr>
                <w:b/>
                <w:sz w:val="22"/>
                <w:szCs w:val="22"/>
              </w:rPr>
              <w:t>1020</w:t>
            </w:r>
          </w:p>
        </w:tc>
        <w:tc>
          <w:tcPr>
            <w:tcW w:w="2631" w:type="dxa"/>
            <w:tcBorders>
              <w:left w:val="single" w:sz="4" w:space="0" w:color="auto"/>
              <w:right w:val="single" w:sz="4" w:space="0" w:color="auto"/>
            </w:tcBorders>
            <w:vAlign w:val="center"/>
          </w:tcPr>
          <w:p w:rsidR="000B0076" w:rsidRPr="00C2618E" w:rsidRDefault="000B0076" w:rsidP="000B0076">
            <w:pPr>
              <w:suppressAutoHyphens/>
              <w:jc w:val="center"/>
              <w:rPr>
                <w:b/>
                <w:sz w:val="22"/>
                <w:szCs w:val="22"/>
              </w:rPr>
            </w:pPr>
            <w:r w:rsidRPr="00C2618E">
              <w:rPr>
                <w:b/>
                <w:sz w:val="22"/>
                <w:szCs w:val="22"/>
              </w:rPr>
              <w:t>4</w:t>
            </w:r>
          </w:p>
        </w:tc>
        <w:tc>
          <w:tcPr>
            <w:tcW w:w="3118" w:type="dxa"/>
            <w:tcBorders>
              <w:left w:val="single" w:sz="4" w:space="0" w:color="auto"/>
              <w:right w:val="single" w:sz="12" w:space="0" w:color="auto"/>
            </w:tcBorders>
            <w:vAlign w:val="center"/>
          </w:tcPr>
          <w:p w:rsidR="000B0076" w:rsidRPr="00C2618E" w:rsidRDefault="000B0076" w:rsidP="000B0076">
            <w:pPr>
              <w:suppressAutoHyphens/>
              <w:jc w:val="center"/>
              <w:rPr>
                <w:b/>
                <w:sz w:val="22"/>
                <w:szCs w:val="22"/>
              </w:rPr>
            </w:pPr>
            <w:r w:rsidRPr="00C2618E">
              <w:rPr>
                <w:b/>
                <w:sz w:val="22"/>
                <w:szCs w:val="22"/>
              </w:rPr>
              <w:t>30 : 35</w:t>
            </w:r>
          </w:p>
        </w:tc>
      </w:tr>
      <w:tr w:rsidR="000B0076" w:rsidRPr="00C2618E">
        <w:tc>
          <w:tcPr>
            <w:tcW w:w="2393" w:type="dxa"/>
            <w:tcBorders>
              <w:left w:val="single" w:sz="12" w:space="0" w:color="auto"/>
              <w:bottom w:val="single" w:sz="12" w:space="0" w:color="auto"/>
              <w:right w:val="single" w:sz="4" w:space="0" w:color="auto"/>
            </w:tcBorders>
            <w:vAlign w:val="center"/>
          </w:tcPr>
          <w:p w:rsidR="000B0076" w:rsidRPr="00C2618E" w:rsidRDefault="000B0076" w:rsidP="000B0076">
            <w:pPr>
              <w:suppressAutoHyphens/>
              <w:jc w:val="center"/>
              <w:rPr>
                <w:b/>
                <w:sz w:val="22"/>
                <w:szCs w:val="22"/>
              </w:rPr>
            </w:pPr>
            <w:r w:rsidRPr="00C2618E">
              <w:rPr>
                <w:b/>
                <w:sz w:val="22"/>
                <w:szCs w:val="22"/>
              </w:rPr>
              <w:t>1220</w:t>
            </w:r>
          </w:p>
        </w:tc>
        <w:tc>
          <w:tcPr>
            <w:tcW w:w="2631" w:type="dxa"/>
            <w:tcBorders>
              <w:left w:val="single" w:sz="4" w:space="0" w:color="auto"/>
              <w:bottom w:val="single" w:sz="12" w:space="0" w:color="auto"/>
              <w:right w:val="single" w:sz="4" w:space="0" w:color="auto"/>
            </w:tcBorders>
            <w:vAlign w:val="center"/>
          </w:tcPr>
          <w:p w:rsidR="000B0076" w:rsidRPr="00C2618E" w:rsidRDefault="000B0076" w:rsidP="000B0076">
            <w:pPr>
              <w:suppressAutoHyphens/>
              <w:jc w:val="center"/>
              <w:rPr>
                <w:b/>
                <w:sz w:val="22"/>
                <w:szCs w:val="22"/>
              </w:rPr>
            </w:pPr>
            <w:r w:rsidRPr="00C2618E">
              <w:rPr>
                <w:b/>
                <w:sz w:val="22"/>
                <w:szCs w:val="22"/>
              </w:rPr>
              <w:t>5</w:t>
            </w:r>
          </w:p>
        </w:tc>
        <w:tc>
          <w:tcPr>
            <w:tcW w:w="3118" w:type="dxa"/>
            <w:tcBorders>
              <w:left w:val="single" w:sz="4" w:space="0" w:color="auto"/>
              <w:bottom w:val="single" w:sz="12" w:space="0" w:color="auto"/>
              <w:right w:val="single" w:sz="12" w:space="0" w:color="auto"/>
            </w:tcBorders>
            <w:vAlign w:val="center"/>
          </w:tcPr>
          <w:p w:rsidR="000B0076" w:rsidRPr="00C2618E" w:rsidRDefault="000B0076" w:rsidP="000B0076">
            <w:pPr>
              <w:suppressAutoHyphens/>
              <w:jc w:val="center"/>
              <w:rPr>
                <w:b/>
                <w:sz w:val="22"/>
                <w:szCs w:val="22"/>
              </w:rPr>
            </w:pPr>
            <w:r w:rsidRPr="00C2618E">
              <w:rPr>
                <w:b/>
                <w:sz w:val="22"/>
                <w:szCs w:val="22"/>
              </w:rPr>
              <w:t>35 : 40</w:t>
            </w:r>
          </w:p>
        </w:tc>
      </w:tr>
    </w:tbl>
    <w:p w:rsidR="00AF746B" w:rsidRPr="0070693D" w:rsidRDefault="00AF746B" w:rsidP="002808DC">
      <w:pPr>
        <w:numPr>
          <w:ilvl w:val="2"/>
          <w:numId w:val="113"/>
        </w:numPr>
        <w:shd w:val="clear" w:color="auto" w:fill="FFFFFF"/>
        <w:suppressAutoHyphens/>
        <w:spacing w:before="100" w:beforeAutospacing="1"/>
        <w:ind w:left="0" w:firstLine="567"/>
        <w:jc w:val="both"/>
        <w:rPr>
          <w:sz w:val="24"/>
          <w:szCs w:val="24"/>
        </w:rPr>
      </w:pPr>
      <w:r w:rsidRPr="0070693D">
        <w:rPr>
          <w:color w:val="000000"/>
          <w:sz w:val="24"/>
          <w:szCs w:val="24"/>
        </w:rPr>
        <w:t>При укладке трубопровода в траншею должны обеспечиваться:</w:t>
      </w:r>
    </w:p>
    <w:p w:rsidR="00AF746B" w:rsidRPr="0070693D" w:rsidRDefault="00AF746B" w:rsidP="002808DC">
      <w:pPr>
        <w:numPr>
          <w:ilvl w:val="1"/>
          <w:numId w:val="114"/>
        </w:numPr>
        <w:shd w:val="clear" w:color="auto" w:fill="FFFFFF"/>
        <w:tabs>
          <w:tab w:val="clear" w:pos="2160"/>
          <w:tab w:val="num" w:pos="1418"/>
        </w:tabs>
        <w:suppressAutoHyphens/>
        <w:ind w:left="1418" w:hanging="567"/>
        <w:jc w:val="both"/>
        <w:rPr>
          <w:sz w:val="24"/>
          <w:szCs w:val="24"/>
        </w:rPr>
      </w:pPr>
      <w:r w:rsidRPr="0070693D">
        <w:rPr>
          <w:color w:val="000000"/>
          <w:sz w:val="24"/>
          <w:szCs w:val="24"/>
        </w:rPr>
        <w:t>правильная расстановка трубоукладчиков;</w:t>
      </w:r>
    </w:p>
    <w:p w:rsidR="00AF746B" w:rsidRPr="0070693D" w:rsidRDefault="00AF746B" w:rsidP="002808DC">
      <w:pPr>
        <w:numPr>
          <w:ilvl w:val="1"/>
          <w:numId w:val="114"/>
        </w:numPr>
        <w:shd w:val="clear" w:color="auto" w:fill="FFFFFF"/>
        <w:tabs>
          <w:tab w:val="clear" w:pos="2160"/>
          <w:tab w:val="num" w:pos="1418"/>
        </w:tabs>
        <w:suppressAutoHyphens/>
        <w:ind w:left="1418" w:hanging="567"/>
        <w:jc w:val="both"/>
        <w:rPr>
          <w:sz w:val="24"/>
          <w:szCs w:val="24"/>
        </w:rPr>
      </w:pPr>
      <w:r w:rsidRPr="0070693D">
        <w:rPr>
          <w:color w:val="000000"/>
          <w:sz w:val="24"/>
          <w:szCs w:val="24"/>
        </w:rPr>
        <w:t>минимально необходимая для производства работ высота подъема трубопровода;</w:t>
      </w:r>
    </w:p>
    <w:p w:rsidR="00AF746B" w:rsidRPr="0070693D" w:rsidRDefault="00AF746B" w:rsidP="002808DC">
      <w:pPr>
        <w:numPr>
          <w:ilvl w:val="1"/>
          <w:numId w:val="114"/>
        </w:numPr>
        <w:shd w:val="clear" w:color="auto" w:fill="FFFFFF"/>
        <w:tabs>
          <w:tab w:val="clear" w:pos="2160"/>
          <w:tab w:val="num" w:pos="1418"/>
        </w:tabs>
        <w:suppressAutoHyphens/>
        <w:ind w:left="1418" w:hanging="567"/>
        <w:jc w:val="both"/>
        <w:rPr>
          <w:sz w:val="24"/>
          <w:szCs w:val="24"/>
        </w:rPr>
      </w:pPr>
      <w:r w:rsidRPr="0070693D">
        <w:rPr>
          <w:color w:val="000000"/>
          <w:sz w:val="24"/>
          <w:szCs w:val="24"/>
        </w:rPr>
        <w:t>сохранность изоляционного покрытия;</w:t>
      </w:r>
    </w:p>
    <w:p w:rsidR="00AF746B" w:rsidRPr="0070693D" w:rsidRDefault="00AF746B" w:rsidP="002808DC">
      <w:pPr>
        <w:numPr>
          <w:ilvl w:val="1"/>
          <w:numId w:val="114"/>
        </w:numPr>
        <w:shd w:val="clear" w:color="auto" w:fill="FFFFFF"/>
        <w:tabs>
          <w:tab w:val="clear" w:pos="2160"/>
          <w:tab w:val="num" w:pos="1418"/>
        </w:tabs>
        <w:suppressAutoHyphens/>
        <w:ind w:left="1418" w:hanging="567"/>
        <w:jc w:val="both"/>
        <w:rPr>
          <w:sz w:val="24"/>
          <w:szCs w:val="24"/>
        </w:rPr>
      </w:pPr>
      <w:r w:rsidRPr="0070693D">
        <w:rPr>
          <w:color w:val="000000"/>
          <w:sz w:val="24"/>
          <w:szCs w:val="24"/>
        </w:rPr>
        <w:t>плотное прилегание трубопровода ко дну траншеи;</w:t>
      </w:r>
    </w:p>
    <w:p w:rsidR="00AF746B" w:rsidRPr="0070693D" w:rsidRDefault="00AF746B" w:rsidP="002808DC">
      <w:pPr>
        <w:numPr>
          <w:ilvl w:val="1"/>
          <w:numId w:val="114"/>
        </w:numPr>
        <w:shd w:val="clear" w:color="auto" w:fill="FFFFFF"/>
        <w:tabs>
          <w:tab w:val="clear" w:pos="2160"/>
          <w:tab w:val="num" w:pos="1418"/>
        </w:tabs>
        <w:suppressAutoHyphens/>
        <w:ind w:left="1418" w:hanging="567"/>
        <w:jc w:val="both"/>
        <w:rPr>
          <w:sz w:val="24"/>
          <w:szCs w:val="24"/>
        </w:rPr>
      </w:pPr>
      <w:r w:rsidRPr="0070693D">
        <w:rPr>
          <w:color w:val="000000"/>
          <w:sz w:val="24"/>
          <w:szCs w:val="24"/>
        </w:rPr>
        <w:t>проектное положение трубопровода.</w:t>
      </w:r>
    </w:p>
    <w:p w:rsidR="00AF746B" w:rsidRPr="0070693D" w:rsidRDefault="00AF746B" w:rsidP="002808DC">
      <w:pPr>
        <w:numPr>
          <w:ilvl w:val="1"/>
          <w:numId w:val="157"/>
        </w:numPr>
        <w:shd w:val="clear" w:color="auto" w:fill="FFFFFF"/>
        <w:tabs>
          <w:tab w:val="clear" w:pos="792"/>
          <w:tab w:val="num" w:pos="851"/>
        </w:tabs>
        <w:suppressAutoHyphens/>
        <w:spacing w:before="100" w:beforeAutospacing="1" w:after="100" w:afterAutospacing="1"/>
        <w:ind w:left="0" w:firstLine="0"/>
        <w:jc w:val="center"/>
        <w:rPr>
          <w:b/>
          <w:sz w:val="24"/>
          <w:szCs w:val="24"/>
        </w:rPr>
      </w:pPr>
      <w:r w:rsidRPr="0070693D">
        <w:rPr>
          <w:b/>
          <w:bCs/>
          <w:color w:val="000000"/>
          <w:sz w:val="24"/>
          <w:szCs w:val="24"/>
        </w:rPr>
        <w:t>КАПИТАЛЬНЫЙ РЕМОНТ ТРУБОПРОВОДА С ЗАМЕНОЙ ИЗОЛЯЦИОННОГО ПОКРЫТИЯ</w:t>
      </w:r>
    </w:p>
    <w:p w:rsidR="00AF746B" w:rsidRPr="0070693D" w:rsidRDefault="00AF746B" w:rsidP="00C2618E">
      <w:pPr>
        <w:numPr>
          <w:ilvl w:val="0"/>
          <w:numId w:val="2"/>
        </w:numPr>
        <w:shd w:val="clear" w:color="auto" w:fill="FFFFFF"/>
        <w:tabs>
          <w:tab w:val="clear" w:pos="0"/>
          <w:tab w:val="left" w:pos="1418"/>
        </w:tabs>
        <w:suppressAutoHyphens/>
        <w:ind w:firstLine="567"/>
        <w:jc w:val="both"/>
        <w:rPr>
          <w:color w:val="000000"/>
          <w:sz w:val="24"/>
          <w:szCs w:val="24"/>
        </w:rPr>
      </w:pPr>
      <w:r w:rsidRPr="0070693D">
        <w:rPr>
          <w:color w:val="000000"/>
          <w:sz w:val="24"/>
          <w:szCs w:val="24"/>
        </w:rPr>
        <w:t>Ремонт трубопроводов диаметром 219...720 мм, не имеющих дефектов стенок и дефектов сварных швов, может производиться с подъемом и без остановки перекачки. Допустимое давление на участке подъема должно определяться расчетом на прочность и не должно превышать 2,5 МПа.</w:t>
      </w:r>
    </w:p>
    <w:p w:rsidR="00AF746B" w:rsidRPr="0070693D" w:rsidRDefault="00AF746B" w:rsidP="00C2618E">
      <w:pPr>
        <w:numPr>
          <w:ilvl w:val="0"/>
          <w:numId w:val="2"/>
        </w:numPr>
        <w:shd w:val="clear" w:color="auto" w:fill="FFFFFF"/>
        <w:tabs>
          <w:tab w:val="clear" w:pos="0"/>
          <w:tab w:val="left" w:pos="1418"/>
        </w:tabs>
        <w:suppressAutoHyphens/>
        <w:ind w:firstLine="567"/>
        <w:jc w:val="both"/>
        <w:rPr>
          <w:color w:val="000000"/>
          <w:sz w:val="24"/>
          <w:szCs w:val="24"/>
        </w:rPr>
      </w:pPr>
      <w:r w:rsidRPr="0070693D">
        <w:rPr>
          <w:color w:val="000000"/>
          <w:sz w:val="24"/>
          <w:szCs w:val="24"/>
        </w:rPr>
        <w:t>Ремонт трубопроводов, имеющих дефекты стенок и сварных швов, проводится после выполнения восстановительных работ. Для проведения восстановительных работ трубопровод укладывается на лежки в траншее.</w:t>
      </w:r>
    </w:p>
    <w:p w:rsidR="00AF746B" w:rsidRPr="0070693D" w:rsidRDefault="00AF746B" w:rsidP="00C2618E">
      <w:pPr>
        <w:numPr>
          <w:ilvl w:val="0"/>
          <w:numId w:val="2"/>
        </w:numPr>
        <w:shd w:val="clear" w:color="auto" w:fill="FFFFFF"/>
        <w:tabs>
          <w:tab w:val="clear" w:pos="0"/>
          <w:tab w:val="left" w:pos="1418"/>
        </w:tabs>
        <w:suppressAutoHyphens/>
        <w:ind w:firstLine="567"/>
        <w:jc w:val="both"/>
        <w:rPr>
          <w:color w:val="000000"/>
          <w:sz w:val="24"/>
          <w:szCs w:val="24"/>
        </w:rPr>
      </w:pPr>
      <w:r w:rsidRPr="0070693D">
        <w:rPr>
          <w:color w:val="000000"/>
          <w:sz w:val="24"/>
          <w:szCs w:val="24"/>
        </w:rPr>
        <w:t>Монтаж троллейных подвесок, очистной, изоляционной и других машин, участвующих в технологическом процессе, производится на участке, уложенном на лежки. Длина участка, уложенного на лежки, должна быть достаточной для монтажа ремонтных машин.</w:t>
      </w:r>
    </w:p>
    <w:p w:rsidR="00AF746B" w:rsidRPr="0070693D" w:rsidRDefault="00AF746B" w:rsidP="00C2618E">
      <w:pPr>
        <w:numPr>
          <w:ilvl w:val="0"/>
          <w:numId w:val="2"/>
        </w:numPr>
        <w:shd w:val="clear" w:color="auto" w:fill="FFFFFF"/>
        <w:tabs>
          <w:tab w:val="clear" w:pos="0"/>
          <w:tab w:val="left" w:pos="1418"/>
        </w:tabs>
        <w:suppressAutoHyphens/>
        <w:ind w:firstLine="567"/>
        <w:jc w:val="both"/>
        <w:rPr>
          <w:color w:val="000000"/>
          <w:sz w:val="24"/>
          <w:szCs w:val="24"/>
        </w:rPr>
      </w:pPr>
      <w:r w:rsidRPr="0070693D">
        <w:rPr>
          <w:color w:val="000000"/>
          <w:sz w:val="24"/>
          <w:szCs w:val="24"/>
        </w:rPr>
        <w:t>Расчетные технологические параметры ремонтной колонны для конкретного участка определяются по [9], а рекомендуемые для работы в равнинных условиях в табл. 6.3.</w:t>
      </w:r>
    </w:p>
    <w:p w:rsidR="00AF746B" w:rsidRPr="004A229B" w:rsidRDefault="00DC643E" w:rsidP="004A229B">
      <w:pPr>
        <w:shd w:val="clear" w:color="auto" w:fill="FFFFFF"/>
        <w:tabs>
          <w:tab w:val="left" w:pos="2803"/>
        </w:tabs>
        <w:suppressAutoHyphens/>
        <w:ind w:left="538"/>
        <w:jc w:val="center"/>
        <w:rPr>
          <w:b/>
          <w:i/>
          <w:sz w:val="24"/>
          <w:szCs w:val="24"/>
        </w:rPr>
      </w:pPr>
      <w:r>
        <w:rPr>
          <w:b/>
          <w:i/>
          <w:noProof/>
          <w:sz w:val="24"/>
          <w:szCs w:val="24"/>
        </w:rPr>
        <w:drawing>
          <wp:anchor distT="0" distB="0" distL="114300" distR="114300" simplePos="0" relativeHeight="251659776" behindDoc="1" locked="0" layoutInCell="1" allowOverlap="1">
            <wp:simplePos x="0" y="0"/>
            <wp:positionH relativeFrom="column">
              <wp:posOffset>55245</wp:posOffset>
            </wp:positionH>
            <wp:positionV relativeFrom="page">
              <wp:posOffset>1183640</wp:posOffset>
            </wp:positionV>
            <wp:extent cx="6248400" cy="3019425"/>
            <wp:effectExtent l="0" t="0" r="0" b="0"/>
            <wp:wrapTight wrapText="bothSides">
              <wp:wrapPolygon edited="0">
                <wp:start x="0" y="0"/>
                <wp:lineTo x="0" y="21532"/>
                <wp:lineTo x="21534" y="21532"/>
                <wp:lineTo x="21534" y="0"/>
                <wp:lineTo x="0" y="0"/>
              </wp:wrapPolygon>
            </wp:wrapTight>
            <wp:docPr id="1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8400"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746B" w:rsidRPr="004A229B">
        <w:rPr>
          <w:b/>
          <w:bCs/>
          <w:i/>
          <w:color w:val="000000"/>
          <w:sz w:val="24"/>
          <w:szCs w:val="24"/>
        </w:rPr>
        <w:t>ТЕХНОЛОГИЧЕСКИЕ ПАРАМЕТРЫ И РАСЧЕТНЫЕ ВЕЛИЧИНЫ</w:t>
      </w:r>
      <w:r w:rsidR="00C737D2" w:rsidRPr="004A229B">
        <w:rPr>
          <w:b/>
          <w:bCs/>
          <w:i/>
          <w:color w:val="000000"/>
          <w:sz w:val="24"/>
          <w:szCs w:val="24"/>
        </w:rPr>
        <w:t xml:space="preserve"> </w:t>
      </w:r>
      <w:r w:rsidR="00AF746B" w:rsidRPr="004A229B">
        <w:rPr>
          <w:b/>
          <w:bCs/>
          <w:i/>
          <w:color w:val="000000"/>
          <w:sz w:val="24"/>
          <w:szCs w:val="24"/>
        </w:rPr>
        <w:t>УСИЛИЯ ПОДЪЕМА ТРУБОПРОВОДА</w:t>
      </w:r>
    </w:p>
    <w:p w:rsidR="00C737D2" w:rsidRPr="004A229B" w:rsidRDefault="004A229B" w:rsidP="004A229B">
      <w:pPr>
        <w:suppressAutoHyphens/>
        <w:ind w:left="-567"/>
        <w:jc w:val="right"/>
        <w:rPr>
          <w:sz w:val="24"/>
          <w:szCs w:val="24"/>
        </w:rPr>
      </w:pPr>
      <w:r w:rsidRPr="004A229B">
        <w:rPr>
          <w:bCs/>
          <w:color w:val="000000"/>
          <w:sz w:val="24"/>
          <w:szCs w:val="24"/>
        </w:rPr>
        <w:t>ТАБЛИЦА 6.3</w:t>
      </w:r>
    </w:p>
    <w:p w:rsidR="00AF746B" w:rsidRPr="0070693D" w:rsidRDefault="00AF746B" w:rsidP="00C737D2">
      <w:pPr>
        <w:tabs>
          <w:tab w:val="left" w:pos="1418"/>
        </w:tabs>
        <w:suppressAutoHyphens/>
        <w:ind w:firstLine="567"/>
        <w:jc w:val="both"/>
        <w:rPr>
          <w:color w:val="000000"/>
          <w:sz w:val="24"/>
          <w:szCs w:val="24"/>
        </w:rPr>
      </w:pPr>
      <w:r w:rsidRPr="0070693D">
        <w:rPr>
          <w:color w:val="000000"/>
          <w:sz w:val="24"/>
          <w:szCs w:val="24"/>
        </w:rPr>
        <w:t>6.3.5</w:t>
      </w:r>
      <w:r w:rsidRPr="0070693D">
        <w:rPr>
          <w:color w:val="000000"/>
          <w:sz w:val="24"/>
          <w:szCs w:val="24"/>
        </w:rPr>
        <w:tab/>
        <w:t>Начало (или конец) поднимаемого участка трубопровода должно находиться от линейных задвижек или других мест защемления:</w:t>
      </w:r>
    </w:p>
    <w:tbl>
      <w:tblPr>
        <w:tblStyle w:val="a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19"/>
        <w:gridCol w:w="4820"/>
      </w:tblGrid>
      <w:tr w:rsidR="00C2618E" w:rsidRPr="00084ED7">
        <w:tc>
          <w:tcPr>
            <w:tcW w:w="4819" w:type="dxa"/>
            <w:vAlign w:val="center"/>
          </w:tcPr>
          <w:p w:rsidR="00C2618E" w:rsidRPr="00084ED7" w:rsidRDefault="00C2618E" w:rsidP="00C2618E">
            <w:pPr>
              <w:tabs>
                <w:tab w:val="left" w:pos="1418"/>
              </w:tabs>
              <w:suppressAutoHyphens/>
              <w:jc w:val="center"/>
              <w:rPr>
                <w:b/>
                <w:sz w:val="24"/>
                <w:szCs w:val="24"/>
              </w:rPr>
            </w:pPr>
            <w:r w:rsidRPr="00084ED7">
              <w:rPr>
                <w:b/>
                <w:color w:val="000000"/>
                <w:sz w:val="24"/>
                <w:szCs w:val="24"/>
              </w:rPr>
              <w:t>для трубопроводов диаметром, мм</w:t>
            </w:r>
          </w:p>
        </w:tc>
        <w:tc>
          <w:tcPr>
            <w:tcW w:w="4820" w:type="dxa"/>
            <w:vAlign w:val="center"/>
          </w:tcPr>
          <w:p w:rsidR="00C2618E" w:rsidRPr="00A41346" w:rsidRDefault="00C2618E" w:rsidP="00C2618E">
            <w:pPr>
              <w:tabs>
                <w:tab w:val="left" w:pos="1418"/>
              </w:tabs>
              <w:suppressAutoHyphens/>
              <w:jc w:val="center"/>
              <w:rPr>
                <w:b/>
                <w:sz w:val="24"/>
                <w:szCs w:val="24"/>
              </w:rPr>
            </w:pPr>
            <w:r w:rsidRPr="00A41346">
              <w:rPr>
                <w:b/>
                <w:color w:val="000000"/>
                <w:sz w:val="24"/>
                <w:szCs w:val="24"/>
              </w:rPr>
              <w:t>на расстоянии, не менее:</w:t>
            </w:r>
          </w:p>
        </w:tc>
      </w:tr>
      <w:tr w:rsidR="00C2618E" w:rsidRPr="00084ED7">
        <w:tc>
          <w:tcPr>
            <w:tcW w:w="4819" w:type="dxa"/>
            <w:vAlign w:val="center"/>
          </w:tcPr>
          <w:p w:rsidR="00C2618E" w:rsidRPr="00084ED7" w:rsidRDefault="00C2618E" w:rsidP="00C2618E">
            <w:pPr>
              <w:tabs>
                <w:tab w:val="left" w:pos="1418"/>
              </w:tabs>
              <w:suppressAutoHyphens/>
              <w:jc w:val="center"/>
              <w:rPr>
                <w:sz w:val="24"/>
                <w:szCs w:val="24"/>
              </w:rPr>
            </w:pPr>
            <w:r w:rsidRPr="00084ED7">
              <w:rPr>
                <w:color w:val="000000"/>
                <w:sz w:val="24"/>
                <w:szCs w:val="24"/>
              </w:rPr>
              <w:t>до 530 мм</w:t>
            </w:r>
          </w:p>
        </w:tc>
        <w:tc>
          <w:tcPr>
            <w:tcW w:w="4820" w:type="dxa"/>
            <w:vAlign w:val="center"/>
          </w:tcPr>
          <w:p w:rsidR="00C2618E" w:rsidRPr="00A41346" w:rsidRDefault="00C2618E" w:rsidP="00C2618E">
            <w:pPr>
              <w:tabs>
                <w:tab w:val="left" w:pos="1418"/>
              </w:tabs>
              <w:suppressAutoHyphens/>
              <w:jc w:val="center"/>
              <w:rPr>
                <w:sz w:val="24"/>
                <w:szCs w:val="24"/>
              </w:rPr>
            </w:pPr>
            <w:r w:rsidRPr="00A41346">
              <w:rPr>
                <w:color w:val="000000"/>
                <w:sz w:val="24"/>
                <w:szCs w:val="24"/>
              </w:rPr>
              <w:t>30</w:t>
            </w:r>
          </w:p>
        </w:tc>
      </w:tr>
      <w:tr w:rsidR="00C2618E" w:rsidRPr="00084ED7">
        <w:tc>
          <w:tcPr>
            <w:tcW w:w="4819" w:type="dxa"/>
            <w:shd w:val="clear" w:color="auto" w:fill="auto"/>
            <w:vAlign w:val="center"/>
          </w:tcPr>
          <w:p w:rsidR="00C2618E" w:rsidRPr="00084ED7" w:rsidRDefault="00C2618E" w:rsidP="00C2618E">
            <w:pPr>
              <w:tabs>
                <w:tab w:val="left" w:pos="1418"/>
              </w:tabs>
              <w:suppressAutoHyphens/>
              <w:jc w:val="center"/>
              <w:rPr>
                <w:sz w:val="24"/>
                <w:szCs w:val="24"/>
              </w:rPr>
            </w:pPr>
            <w:r w:rsidRPr="00084ED7">
              <w:rPr>
                <w:color w:val="000000"/>
                <w:sz w:val="24"/>
                <w:szCs w:val="24"/>
              </w:rPr>
              <w:t>530...720 мм</w:t>
            </w:r>
          </w:p>
        </w:tc>
        <w:tc>
          <w:tcPr>
            <w:tcW w:w="4820" w:type="dxa"/>
            <w:vAlign w:val="center"/>
          </w:tcPr>
          <w:p w:rsidR="00C2618E" w:rsidRPr="00A41346" w:rsidRDefault="00C2618E" w:rsidP="00C2618E">
            <w:pPr>
              <w:tabs>
                <w:tab w:val="left" w:pos="1418"/>
              </w:tabs>
              <w:suppressAutoHyphens/>
              <w:jc w:val="center"/>
              <w:rPr>
                <w:sz w:val="24"/>
                <w:szCs w:val="24"/>
              </w:rPr>
            </w:pPr>
            <w:r w:rsidRPr="00A41346">
              <w:rPr>
                <w:color w:val="000000"/>
                <w:sz w:val="24"/>
                <w:szCs w:val="24"/>
              </w:rPr>
              <w:t>40</w:t>
            </w:r>
          </w:p>
        </w:tc>
      </w:tr>
      <w:tr w:rsidR="00C2618E" w:rsidRPr="00084ED7">
        <w:tc>
          <w:tcPr>
            <w:tcW w:w="4819" w:type="dxa"/>
            <w:vAlign w:val="center"/>
          </w:tcPr>
          <w:p w:rsidR="00C2618E" w:rsidRPr="00084ED7" w:rsidRDefault="00C2618E" w:rsidP="00C2618E">
            <w:pPr>
              <w:tabs>
                <w:tab w:val="left" w:pos="1418"/>
              </w:tabs>
              <w:suppressAutoHyphens/>
              <w:jc w:val="center"/>
              <w:rPr>
                <w:sz w:val="24"/>
                <w:szCs w:val="24"/>
              </w:rPr>
            </w:pPr>
            <w:r w:rsidRPr="00084ED7">
              <w:rPr>
                <w:color w:val="000000"/>
                <w:sz w:val="24"/>
                <w:szCs w:val="24"/>
              </w:rPr>
              <w:t>более 720 мм</w:t>
            </w:r>
          </w:p>
        </w:tc>
        <w:tc>
          <w:tcPr>
            <w:tcW w:w="4820" w:type="dxa"/>
            <w:vAlign w:val="center"/>
          </w:tcPr>
          <w:p w:rsidR="00C2618E" w:rsidRPr="00A41346" w:rsidRDefault="00C2618E" w:rsidP="00C2618E">
            <w:pPr>
              <w:tabs>
                <w:tab w:val="left" w:pos="1418"/>
              </w:tabs>
              <w:suppressAutoHyphens/>
              <w:jc w:val="center"/>
              <w:rPr>
                <w:sz w:val="24"/>
                <w:szCs w:val="24"/>
              </w:rPr>
            </w:pPr>
            <w:r w:rsidRPr="00A41346">
              <w:rPr>
                <w:color w:val="000000"/>
                <w:sz w:val="24"/>
                <w:szCs w:val="24"/>
              </w:rPr>
              <w:t>50</w:t>
            </w:r>
          </w:p>
        </w:tc>
      </w:tr>
    </w:tbl>
    <w:p w:rsidR="00AF746B" w:rsidRPr="0070693D" w:rsidRDefault="00AF746B" w:rsidP="00C2618E">
      <w:pPr>
        <w:numPr>
          <w:ilvl w:val="0"/>
          <w:numId w:val="3"/>
        </w:numPr>
        <w:shd w:val="clear" w:color="auto" w:fill="FFFFFF"/>
        <w:tabs>
          <w:tab w:val="clear" w:pos="0"/>
          <w:tab w:val="left" w:pos="1418"/>
        </w:tabs>
        <w:suppressAutoHyphens/>
        <w:spacing w:before="100" w:beforeAutospacing="1"/>
        <w:ind w:firstLine="567"/>
        <w:jc w:val="both"/>
        <w:rPr>
          <w:color w:val="000000"/>
          <w:sz w:val="24"/>
          <w:szCs w:val="24"/>
        </w:rPr>
      </w:pPr>
      <w:r w:rsidRPr="0070693D">
        <w:rPr>
          <w:color w:val="000000"/>
          <w:sz w:val="24"/>
          <w:szCs w:val="24"/>
        </w:rPr>
        <w:t>Подъем и укладка трубопровода на лежки осуществляется трубоукладчиками по двум схемам (рис. 3,4).</w:t>
      </w:r>
    </w:p>
    <w:p w:rsidR="00AF746B" w:rsidRPr="0070693D" w:rsidRDefault="00AF746B" w:rsidP="00C2618E">
      <w:pPr>
        <w:numPr>
          <w:ilvl w:val="0"/>
          <w:numId w:val="3"/>
        </w:numPr>
        <w:shd w:val="clear" w:color="auto" w:fill="FFFFFF"/>
        <w:tabs>
          <w:tab w:val="clear" w:pos="0"/>
          <w:tab w:val="num" w:pos="1418"/>
        </w:tabs>
        <w:suppressAutoHyphens/>
        <w:ind w:firstLine="567"/>
        <w:jc w:val="both"/>
        <w:rPr>
          <w:color w:val="000000"/>
          <w:sz w:val="24"/>
          <w:szCs w:val="24"/>
        </w:rPr>
      </w:pPr>
      <w:r w:rsidRPr="0070693D">
        <w:rPr>
          <w:color w:val="000000"/>
          <w:sz w:val="24"/>
          <w:szCs w:val="24"/>
        </w:rPr>
        <w:t>На рис. 3 показана схема расстановки и перемещения трубоукладчиков и последовательность операций при подъеме и укладке трубопровода на лежки одновременно всеми трубоукладчиками (на рисунке условно показаны три трубоукладчика).</w:t>
      </w:r>
    </w:p>
    <w:p w:rsidR="00AF746B" w:rsidRPr="0070693D" w:rsidRDefault="00AF746B" w:rsidP="00C737D2">
      <w:pPr>
        <w:shd w:val="clear" w:color="auto" w:fill="FFFFFF"/>
        <w:suppressAutoHyphens/>
        <w:ind w:left="1134" w:right="19" w:hanging="567"/>
        <w:jc w:val="both"/>
        <w:rPr>
          <w:sz w:val="24"/>
          <w:szCs w:val="24"/>
        </w:rPr>
      </w:pPr>
      <w:r w:rsidRPr="0070693D">
        <w:rPr>
          <w:color w:val="000000"/>
          <w:sz w:val="24"/>
          <w:szCs w:val="24"/>
        </w:rPr>
        <w:t xml:space="preserve">Позиция </w:t>
      </w:r>
      <w:r w:rsidRPr="0070693D">
        <w:rPr>
          <w:color w:val="000000"/>
          <w:sz w:val="24"/>
          <w:szCs w:val="24"/>
          <w:lang w:val="en-US"/>
        </w:rPr>
        <w:t>I</w:t>
      </w:r>
      <w:r w:rsidRPr="0070693D">
        <w:rPr>
          <w:color w:val="000000"/>
          <w:sz w:val="24"/>
          <w:szCs w:val="24"/>
        </w:rPr>
        <w:t>. Расстановка трубоукладчиков и установка полотенец. Расстояние от места установки полотенца до поперечного сварного шва - не менее 3 м.</w:t>
      </w:r>
    </w:p>
    <w:p w:rsidR="00AF746B" w:rsidRPr="0070693D" w:rsidRDefault="00AF746B" w:rsidP="00C737D2">
      <w:pPr>
        <w:shd w:val="clear" w:color="auto" w:fill="FFFFFF"/>
        <w:suppressAutoHyphens/>
        <w:ind w:left="1134" w:right="19" w:hanging="567"/>
        <w:jc w:val="both"/>
        <w:rPr>
          <w:sz w:val="24"/>
          <w:szCs w:val="24"/>
        </w:rPr>
      </w:pPr>
      <w:r w:rsidRPr="0070693D">
        <w:rPr>
          <w:color w:val="000000"/>
          <w:sz w:val="24"/>
          <w:szCs w:val="24"/>
        </w:rPr>
        <w:t xml:space="preserve">Позиция </w:t>
      </w:r>
      <w:r w:rsidRPr="0070693D">
        <w:rPr>
          <w:color w:val="000000"/>
          <w:sz w:val="24"/>
          <w:szCs w:val="24"/>
          <w:lang w:val="en-US"/>
        </w:rPr>
        <w:t>II</w:t>
      </w:r>
      <w:r w:rsidRPr="0070693D">
        <w:rPr>
          <w:color w:val="000000"/>
          <w:sz w:val="24"/>
          <w:szCs w:val="24"/>
        </w:rPr>
        <w:t>. Подъем трубопровода одновременно всеми трубоукладчиками на заданную технологическую высоту.</w:t>
      </w:r>
    </w:p>
    <w:p w:rsidR="00AF746B" w:rsidRPr="0070693D" w:rsidRDefault="00AF746B" w:rsidP="00C737D2">
      <w:pPr>
        <w:shd w:val="clear" w:color="auto" w:fill="FFFFFF"/>
        <w:suppressAutoHyphens/>
        <w:ind w:left="1134" w:right="19" w:hanging="567"/>
        <w:jc w:val="both"/>
        <w:rPr>
          <w:sz w:val="24"/>
          <w:szCs w:val="24"/>
        </w:rPr>
      </w:pPr>
      <w:r w:rsidRPr="0070693D">
        <w:rPr>
          <w:color w:val="000000"/>
          <w:sz w:val="24"/>
          <w:szCs w:val="24"/>
        </w:rPr>
        <w:t xml:space="preserve">Позиция </w:t>
      </w:r>
      <w:r w:rsidRPr="0070693D">
        <w:rPr>
          <w:color w:val="000000"/>
          <w:sz w:val="24"/>
          <w:szCs w:val="24"/>
          <w:lang w:val="en-US"/>
        </w:rPr>
        <w:t>III</w:t>
      </w:r>
      <w:r w:rsidRPr="0070693D">
        <w:rPr>
          <w:color w:val="000000"/>
          <w:sz w:val="24"/>
          <w:szCs w:val="24"/>
        </w:rPr>
        <w:t>. Укладка лежек под приподнятый трубопровод. Лежки должны быть расположены от поперечного шва на расстоянии не менее 3 м.</w:t>
      </w:r>
    </w:p>
    <w:p w:rsidR="00AF746B" w:rsidRPr="0070693D" w:rsidRDefault="00AF746B" w:rsidP="00C737D2">
      <w:pPr>
        <w:shd w:val="clear" w:color="auto" w:fill="FFFFFF"/>
        <w:suppressAutoHyphens/>
        <w:ind w:left="1134" w:hanging="567"/>
        <w:jc w:val="both"/>
        <w:rPr>
          <w:sz w:val="24"/>
          <w:szCs w:val="24"/>
        </w:rPr>
      </w:pPr>
      <w:r w:rsidRPr="0070693D">
        <w:rPr>
          <w:color w:val="000000"/>
          <w:sz w:val="24"/>
          <w:szCs w:val="24"/>
        </w:rPr>
        <w:t xml:space="preserve">Позиция </w:t>
      </w:r>
      <w:r w:rsidRPr="0070693D">
        <w:rPr>
          <w:color w:val="000000"/>
          <w:sz w:val="24"/>
          <w:szCs w:val="24"/>
          <w:lang w:val="en-US"/>
        </w:rPr>
        <w:t>IV</w:t>
      </w:r>
      <w:r w:rsidRPr="0070693D">
        <w:rPr>
          <w:color w:val="000000"/>
          <w:sz w:val="24"/>
          <w:szCs w:val="24"/>
        </w:rPr>
        <w:t>. Укладка трубопровода на лежки одновременно всеми трубоукладчиками.</w:t>
      </w:r>
    </w:p>
    <w:p w:rsidR="00AF746B" w:rsidRPr="0070693D" w:rsidRDefault="00AF746B" w:rsidP="00C737D2">
      <w:pPr>
        <w:shd w:val="clear" w:color="auto" w:fill="FFFFFF"/>
        <w:suppressAutoHyphens/>
        <w:ind w:left="1134" w:right="10" w:hanging="567"/>
        <w:jc w:val="both"/>
        <w:rPr>
          <w:sz w:val="24"/>
          <w:szCs w:val="24"/>
        </w:rPr>
      </w:pPr>
      <w:r w:rsidRPr="0070693D">
        <w:rPr>
          <w:color w:val="000000"/>
          <w:sz w:val="24"/>
          <w:szCs w:val="24"/>
        </w:rPr>
        <w:t xml:space="preserve">Позиция </w:t>
      </w:r>
      <w:r w:rsidRPr="0070693D">
        <w:rPr>
          <w:color w:val="000000"/>
          <w:sz w:val="24"/>
          <w:szCs w:val="24"/>
          <w:lang w:val="en-US"/>
        </w:rPr>
        <w:t>V</w:t>
      </w:r>
      <w:r w:rsidRPr="0070693D">
        <w:rPr>
          <w:color w:val="000000"/>
          <w:sz w:val="24"/>
          <w:szCs w:val="24"/>
        </w:rPr>
        <w:t xml:space="preserve">. Переход трубоукладчиков в следующее исходное положение и расстановка их в порядке, описанном в позиции </w:t>
      </w:r>
      <w:r w:rsidRPr="0070693D">
        <w:rPr>
          <w:color w:val="000000"/>
          <w:sz w:val="24"/>
          <w:szCs w:val="24"/>
          <w:lang w:val="en-US"/>
        </w:rPr>
        <w:t>I</w:t>
      </w:r>
      <w:r w:rsidRPr="0070693D">
        <w:rPr>
          <w:color w:val="000000"/>
          <w:sz w:val="24"/>
          <w:szCs w:val="24"/>
        </w:rPr>
        <w:t>. Далее операции повторяются в указанной последовательности.</w:t>
      </w:r>
    </w:p>
    <w:p w:rsidR="00AF746B" w:rsidRPr="0070693D" w:rsidRDefault="00AF746B" w:rsidP="00C737D2">
      <w:pPr>
        <w:shd w:val="clear" w:color="auto" w:fill="FFFFFF"/>
        <w:tabs>
          <w:tab w:val="left" w:pos="1418"/>
        </w:tabs>
        <w:suppressAutoHyphens/>
        <w:ind w:firstLine="567"/>
        <w:jc w:val="both"/>
        <w:rPr>
          <w:sz w:val="24"/>
          <w:szCs w:val="24"/>
        </w:rPr>
      </w:pPr>
      <w:r w:rsidRPr="0070693D">
        <w:rPr>
          <w:color w:val="000000"/>
          <w:sz w:val="24"/>
          <w:szCs w:val="24"/>
        </w:rPr>
        <w:t>6.3.8</w:t>
      </w:r>
      <w:r w:rsidRPr="0070693D">
        <w:rPr>
          <w:color w:val="000000"/>
          <w:sz w:val="24"/>
          <w:szCs w:val="24"/>
        </w:rPr>
        <w:tab/>
        <w:t>На рис. 4 показана схема расстановки и перемещения трубоукладчиков и последовательность операций при подъеме и укладке трубопровода на лежки с переходом одного трубоукладчика (на рисунке условно показаны четыре трубоукладчика).</w:t>
      </w:r>
    </w:p>
    <w:p w:rsidR="00AF746B" w:rsidRPr="0070693D" w:rsidRDefault="00AF746B" w:rsidP="00C737D2">
      <w:pPr>
        <w:shd w:val="clear" w:color="auto" w:fill="FFFFFF"/>
        <w:suppressAutoHyphens/>
        <w:ind w:left="1134" w:right="19" w:hanging="567"/>
        <w:jc w:val="both"/>
        <w:rPr>
          <w:sz w:val="24"/>
          <w:szCs w:val="24"/>
        </w:rPr>
      </w:pPr>
      <w:r w:rsidRPr="0070693D">
        <w:rPr>
          <w:color w:val="000000"/>
          <w:sz w:val="24"/>
          <w:szCs w:val="24"/>
        </w:rPr>
        <w:t xml:space="preserve">Позиция </w:t>
      </w:r>
      <w:r w:rsidRPr="0070693D">
        <w:rPr>
          <w:color w:val="000000"/>
          <w:sz w:val="24"/>
          <w:szCs w:val="24"/>
          <w:lang w:val="en-US"/>
        </w:rPr>
        <w:t>I</w:t>
      </w:r>
      <w:r w:rsidRPr="0070693D">
        <w:rPr>
          <w:color w:val="000000"/>
          <w:sz w:val="24"/>
          <w:szCs w:val="24"/>
        </w:rPr>
        <w:t>. Расстановка трубоукладчиков и установка полотенец. Расстояние от места установки полотенца до поперечного сварного шва - не менее 3 м.</w:t>
      </w:r>
    </w:p>
    <w:p w:rsidR="00AF746B" w:rsidRPr="0070693D" w:rsidRDefault="00AF746B" w:rsidP="00C737D2">
      <w:pPr>
        <w:shd w:val="clear" w:color="auto" w:fill="FFFFFF"/>
        <w:suppressAutoHyphens/>
        <w:ind w:left="1134" w:right="14" w:hanging="567"/>
        <w:jc w:val="both"/>
        <w:rPr>
          <w:sz w:val="24"/>
          <w:szCs w:val="24"/>
        </w:rPr>
      </w:pPr>
      <w:r w:rsidRPr="0070693D">
        <w:rPr>
          <w:color w:val="000000"/>
          <w:sz w:val="24"/>
          <w:szCs w:val="24"/>
        </w:rPr>
        <w:t xml:space="preserve">Позиция </w:t>
      </w:r>
      <w:r w:rsidRPr="0070693D">
        <w:rPr>
          <w:color w:val="000000"/>
          <w:sz w:val="24"/>
          <w:szCs w:val="24"/>
          <w:lang w:val="en-US"/>
        </w:rPr>
        <w:t>II</w:t>
      </w:r>
      <w:r w:rsidRPr="0070693D">
        <w:rPr>
          <w:color w:val="000000"/>
          <w:sz w:val="24"/>
          <w:szCs w:val="24"/>
        </w:rPr>
        <w:t>. Подъем трубопровода одновременно всеми трубоукладчиками на заданную технологическую высоту.</w:t>
      </w:r>
    </w:p>
    <w:p w:rsidR="00AF746B" w:rsidRPr="0070693D" w:rsidRDefault="00AF746B" w:rsidP="00C737D2">
      <w:pPr>
        <w:shd w:val="clear" w:color="auto" w:fill="FFFFFF"/>
        <w:suppressAutoHyphens/>
        <w:ind w:left="1134" w:right="14" w:hanging="567"/>
        <w:jc w:val="both"/>
        <w:rPr>
          <w:sz w:val="24"/>
          <w:szCs w:val="24"/>
        </w:rPr>
      </w:pPr>
      <w:r w:rsidRPr="0070693D">
        <w:rPr>
          <w:color w:val="000000"/>
          <w:sz w:val="24"/>
          <w:szCs w:val="24"/>
        </w:rPr>
        <w:t xml:space="preserve">Позиция </w:t>
      </w:r>
      <w:r w:rsidRPr="0070693D">
        <w:rPr>
          <w:color w:val="000000"/>
          <w:sz w:val="24"/>
          <w:szCs w:val="24"/>
          <w:lang w:val="en-US"/>
        </w:rPr>
        <w:t>III</w:t>
      </w:r>
      <w:r w:rsidRPr="0070693D">
        <w:rPr>
          <w:color w:val="000000"/>
          <w:sz w:val="24"/>
          <w:szCs w:val="24"/>
        </w:rPr>
        <w:t>. Укладка лежек под приподнятый трубопровод. Лежки должны быть расположены от поперечного шва на расстоянии не менее 3 м.</w:t>
      </w:r>
    </w:p>
    <w:p w:rsidR="00AF746B" w:rsidRPr="0070693D" w:rsidRDefault="00AF746B" w:rsidP="00C737D2">
      <w:pPr>
        <w:shd w:val="clear" w:color="auto" w:fill="FFFFFF"/>
        <w:suppressAutoHyphens/>
        <w:ind w:left="1134" w:hanging="567"/>
        <w:jc w:val="both"/>
        <w:rPr>
          <w:sz w:val="24"/>
          <w:szCs w:val="24"/>
        </w:rPr>
      </w:pPr>
      <w:r w:rsidRPr="0070693D">
        <w:rPr>
          <w:color w:val="000000"/>
          <w:sz w:val="24"/>
          <w:szCs w:val="24"/>
        </w:rPr>
        <w:t xml:space="preserve">Позиция </w:t>
      </w:r>
      <w:r w:rsidRPr="0070693D">
        <w:rPr>
          <w:color w:val="000000"/>
          <w:sz w:val="24"/>
          <w:szCs w:val="24"/>
          <w:lang w:val="en-US"/>
        </w:rPr>
        <w:t>IV</w:t>
      </w:r>
      <w:r w:rsidRPr="0070693D">
        <w:rPr>
          <w:color w:val="000000"/>
          <w:sz w:val="24"/>
          <w:szCs w:val="24"/>
        </w:rPr>
        <w:t>. Укладка трубопровода на лежки последним по ходу движения трубоукладчиком.</w:t>
      </w:r>
    </w:p>
    <w:p w:rsidR="00AF746B" w:rsidRPr="0070693D" w:rsidRDefault="00AF746B" w:rsidP="00C737D2">
      <w:pPr>
        <w:shd w:val="clear" w:color="auto" w:fill="FFFFFF"/>
        <w:suppressAutoHyphens/>
        <w:ind w:left="1134" w:hanging="567"/>
        <w:jc w:val="both"/>
        <w:rPr>
          <w:sz w:val="24"/>
          <w:szCs w:val="24"/>
        </w:rPr>
      </w:pPr>
      <w:r w:rsidRPr="0070693D">
        <w:rPr>
          <w:color w:val="000000"/>
          <w:sz w:val="24"/>
          <w:szCs w:val="24"/>
        </w:rPr>
        <w:t xml:space="preserve">Позиция </w:t>
      </w:r>
      <w:r w:rsidRPr="0070693D">
        <w:rPr>
          <w:color w:val="000000"/>
          <w:sz w:val="24"/>
          <w:szCs w:val="24"/>
          <w:lang w:val="en-US"/>
        </w:rPr>
        <w:t>V</w:t>
      </w:r>
      <w:r w:rsidRPr="0070693D">
        <w:rPr>
          <w:color w:val="000000"/>
          <w:sz w:val="24"/>
          <w:szCs w:val="24"/>
        </w:rPr>
        <w:t>. Переход освободившегося трубоукладчика вперед колонны на расстояние от первого по ходу движения трубоукладчика согласно ППР.</w:t>
      </w:r>
    </w:p>
    <w:p w:rsidR="00AF746B" w:rsidRPr="0070693D" w:rsidRDefault="00AF746B" w:rsidP="00C737D2">
      <w:pPr>
        <w:shd w:val="clear" w:color="auto" w:fill="FFFFFF"/>
        <w:suppressAutoHyphens/>
        <w:ind w:left="10" w:firstLine="557"/>
        <w:jc w:val="both"/>
        <w:rPr>
          <w:sz w:val="24"/>
          <w:szCs w:val="24"/>
        </w:rPr>
      </w:pPr>
      <w:r w:rsidRPr="0070693D">
        <w:rPr>
          <w:color w:val="000000"/>
          <w:sz w:val="24"/>
          <w:szCs w:val="24"/>
        </w:rPr>
        <w:t>Далее операции повторяются в указанной последовательности. По этой схеме трубопровод поддерживается в приподнятом состоянии тремя трубоукладчиками, а последний по ходу движения трубоукладчик опускает трубопровод на лежки и перемещается только после того, как подъем трубопровода первым трубоукладчиком произведен и его подъемные лебедки поставлены на тормоз.</w:t>
      </w:r>
    </w:p>
    <w:p w:rsidR="00AF746B" w:rsidRPr="0070693D" w:rsidRDefault="00AF746B" w:rsidP="00C737D2">
      <w:pPr>
        <w:shd w:val="clear" w:color="auto" w:fill="FFFFFF"/>
        <w:tabs>
          <w:tab w:val="left" w:pos="1418"/>
        </w:tabs>
        <w:suppressAutoHyphens/>
        <w:ind w:firstLine="567"/>
        <w:jc w:val="both"/>
        <w:rPr>
          <w:sz w:val="24"/>
          <w:szCs w:val="24"/>
        </w:rPr>
      </w:pPr>
      <w:r w:rsidRPr="0070693D">
        <w:rPr>
          <w:color w:val="000000"/>
          <w:sz w:val="24"/>
          <w:szCs w:val="24"/>
        </w:rPr>
        <w:t>6.3.9</w:t>
      </w:r>
      <w:r w:rsidRPr="0070693D">
        <w:rPr>
          <w:color w:val="000000"/>
          <w:sz w:val="24"/>
          <w:szCs w:val="24"/>
        </w:rPr>
        <w:tab/>
        <w:t>Подъем и укладка трубопровода при проведении изоляционно-укладочных работ осуществляется трубоукладчиками, оборудованными троллейными подвесками.</w:t>
      </w:r>
    </w:p>
    <w:p w:rsidR="00AF746B" w:rsidRPr="0070693D" w:rsidRDefault="00AF746B" w:rsidP="00C737D2">
      <w:pPr>
        <w:numPr>
          <w:ilvl w:val="0"/>
          <w:numId w:val="4"/>
        </w:numPr>
        <w:shd w:val="clear" w:color="auto" w:fill="FFFFFF"/>
        <w:tabs>
          <w:tab w:val="clear" w:pos="0"/>
          <w:tab w:val="num" w:pos="1701"/>
        </w:tabs>
        <w:suppressAutoHyphens/>
        <w:ind w:firstLine="567"/>
        <w:jc w:val="both"/>
        <w:rPr>
          <w:color w:val="000000"/>
          <w:sz w:val="24"/>
          <w:szCs w:val="24"/>
        </w:rPr>
      </w:pPr>
      <w:r w:rsidRPr="0070693D">
        <w:rPr>
          <w:color w:val="000000"/>
          <w:sz w:val="24"/>
          <w:szCs w:val="24"/>
        </w:rPr>
        <w:t>Движение троллейной подвески вдоль трубопровода осуществляется плавно. Не допускается останавливать троллейную подвеску ближе 3 м от поперечного сварного шва на трубопроводе.</w:t>
      </w:r>
    </w:p>
    <w:p w:rsidR="00AF746B" w:rsidRPr="0070693D" w:rsidRDefault="00AF746B" w:rsidP="00C737D2">
      <w:pPr>
        <w:numPr>
          <w:ilvl w:val="0"/>
          <w:numId w:val="4"/>
        </w:numPr>
        <w:shd w:val="clear" w:color="auto" w:fill="FFFFFF"/>
        <w:tabs>
          <w:tab w:val="clear" w:pos="0"/>
          <w:tab w:val="num" w:pos="1701"/>
        </w:tabs>
        <w:suppressAutoHyphens/>
        <w:ind w:left="10" w:firstLine="557"/>
        <w:jc w:val="both"/>
        <w:rPr>
          <w:color w:val="000000"/>
          <w:sz w:val="24"/>
          <w:szCs w:val="24"/>
        </w:rPr>
      </w:pPr>
      <w:r w:rsidRPr="0070693D">
        <w:rPr>
          <w:color w:val="000000"/>
          <w:sz w:val="24"/>
          <w:szCs w:val="24"/>
        </w:rPr>
        <w:t>Ремонт нефтепроводов диаметром 720...1220 мм проводится без подъема с поддержанием грузоподъемными механизмами.</w:t>
      </w:r>
    </w:p>
    <w:p w:rsidR="00AF746B" w:rsidRPr="0070693D" w:rsidRDefault="00AF746B" w:rsidP="00C737D2">
      <w:pPr>
        <w:shd w:val="clear" w:color="auto" w:fill="FFFFFF"/>
        <w:tabs>
          <w:tab w:val="left" w:pos="1701"/>
        </w:tabs>
        <w:suppressAutoHyphens/>
        <w:ind w:left="10" w:firstLine="557"/>
        <w:jc w:val="both"/>
        <w:rPr>
          <w:sz w:val="24"/>
          <w:szCs w:val="24"/>
        </w:rPr>
        <w:sectPr w:rsidR="00AF746B" w:rsidRPr="0070693D" w:rsidSect="008C5D4A">
          <w:pgSz w:w="11907" w:h="16840" w:code="9"/>
          <w:pgMar w:top="851" w:right="1134" w:bottom="851" w:left="1134" w:header="720" w:footer="720" w:gutter="0"/>
          <w:cols w:space="60"/>
          <w:noEndnote/>
        </w:sectPr>
      </w:pPr>
      <w:r w:rsidRPr="0070693D">
        <w:rPr>
          <w:color w:val="000000"/>
          <w:sz w:val="24"/>
          <w:szCs w:val="24"/>
        </w:rPr>
        <w:t>6.3.12</w:t>
      </w:r>
      <w:r w:rsidRPr="0070693D">
        <w:rPr>
          <w:color w:val="000000"/>
          <w:sz w:val="24"/>
          <w:szCs w:val="24"/>
        </w:rPr>
        <w:tab/>
        <w:t>Поддержание подкопанного участка нефтепровода рекомендуется выполнять трубоукладчиками, опорами-крепями или пневмоподъемниками. Число грузоподъемных механизмов и длина подкопанного участка определяются по [9].</w:t>
      </w:r>
    </w:p>
    <w:p w:rsidR="00AF746B" w:rsidRPr="00CF3A13" w:rsidRDefault="00DC643E" w:rsidP="00CF3A13">
      <w:pPr>
        <w:suppressAutoHyphens/>
        <w:jc w:val="both"/>
        <w:rPr>
          <w:sz w:val="28"/>
          <w:szCs w:val="28"/>
        </w:rPr>
      </w:pPr>
      <w:r>
        <w:rPr>
          <w:noProof/>
        </w:rPr>
        <w:drawing>
          <wp:anchor distT="36195" distB="36195" distL="6401435" distR="6401435" simplePos="0" relativeHeight="251657728" behindDoc="1" locked="0" layoutInCell="1" allowOverlap="1">
            <wp:simplePos x="0" y="0"/>
            <wp:positionH relativeFrom="page">
              <wp:align>center</wp:align>
            </wp:positionH>
            <wp:positionV relativeFrom="page">
              <wp:align>center</wp:align>
            </wp:positionV>
            <wp:extent cx="5638800" cy="8867775"/>
            <wp:effectExtent l="0" t="0" r="0" b="0"/>
            <wp:wrapTight wrapText="bothSides">
              <wp:wrapPolygon edited="0">
                <wp:start x="0" y="0"/>
                <wp:lineTo x="0" y="21577"/>
                <wp:lineTo x="21527" y="21577"/>
                <wp:lineTo x="21527" y="0"/>
                <wp:lineTo x="0" y="0"/>
              </wp:wrapPolygon>
            </wp:wrapTight>
            <wp:docPr id="1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8800" cy="886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suppressAutoHyphens/>
        <w:jc w:val="both"/>
        <w:rPr>
          <w:sz w:val="28"/>
          <w:szCs w:val="28"/>
        </w:rPr>
      </w:pPr>
      <w:r>
        <w:rPr>
          <w:noProof/>
        </w:rPr>
        <w:drawing>
          <wp:anchor distT="36195" distB="36195" distL="6401435" distR="6401435" simplePos="0" relativeHeight="251658752" behindDoc="1" locked="0" layoutInCell="1" allowOverlap="1">
            <wp:simplePos x="0" y="0"/>
            <wp:positionH relativeFrom="page">
              <wp:align>center</wp:align>
            </wp:positionH>
            <wp:positionV relativeFrom="page">
              <wp:align>center</wp:align>
            </wp:positionV>
            <wp:extent cx="6591300" cy="8934450"/>
            <wp:effectExtent l="0" t="0" r="0" b="0"/>
            <wp:wrapTight wrapText="bothSides">
              <wp:wrapPolygon edited="0">
                <wp:start x="0" y="0"/>
                <wp:lineTo x="0" y="21554"/>
                <wp:lineTo x="21538" y="21554"/>
                <wp:lineTo x="21538" y="0"/>
                <wp:lineTo x="0" y="0"/>
              </wp:wrapPolygon>
            </wp:wrapTight>
            <wp:docPr id="1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91300" cy="893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70693D" w:rsidRDefault="00AF746B" w:rsidP="002808DC">
      <w:pPr>
        <w:numPr>
          <w:ilvl w:val="1"/>
          <w:numId w:val="158"/>
        </w:numPr>
        <w:shd w:val="clear" w:color="auto" w:fill="FFFFFF"/>
        <w:tabs>
          <w:tab w:val="clear" w:pos="792"/>
          <w:tab w:val="num" w:pos="851"/>
        </w:tabs>
        <w:suppressAutoHyphens/>
        <w:spacing w:before="100" w:beforeAutospacing="1" w:after="100" w:afterAutospacing="1"/>
        <w:ind w:left="0" w:right="79" w:firstLine="0"/>
        <w:jc w:val="center"/>
        <w:rPr>
          <w:b/>
          <w:sz w:val="24"/>
          <w:szCs w:val="24"/>
        </w:rPr>
      </w:pPr>
      <w:r w:rsidRPr="0070693D">
        <w:rPr>
          <w:b/>
          <w:bCs/>
          <w:color w:val="000000"/>
          <w:sz w:val="24"/>
          <w:szCs w:val="24"/>
        </w:rPr>
        <w:t>ВЫБОРОЧНЫЙ РЕМОНТ</w:t>
      </w:r>
    </w:p>
    <w:p w:rsidR="00AF746B" w:rsidRPr="0070693D" w:rsidRDefault="00AF746B" w:rsidP="004564C8">
      <w:pPr>
        <w:numPr>
          <w:ilvl w:val="0"/>
          <w:numId w:val="5"/>
        </w:numPr>
        <w:shd w:val="clear" w:color="auto" w:fill="FFFFFF"/>
        <w:tabs>
          <w:tab w:val="clear" w:pos="0"/>
          <w:tab w:val="num" w:pos="1418"/>
        </w:tabs>
        <w:suppressAutoHyphens/>
        <w:ind w:firstLine="567"/>
        <w:jc w:val="both"/>
        <w:rPr>
          <w:color w:val="000000"/>
          <w:sz w:val="24"/>
          <w:szCs w:val="24"/>
        </w:rPr>
      </w:pPr>
      <w:r w:rsidRPr="0070693D">
        <w:rPr>
          <w:color w:val="000000"/>
          <w:sz w:val="24"/>
          <w:szCs w:val="24"/>
        </w:rPr>
        <w:t>Выборочный ремонт дефектных участков нефтепровода проводится без подъема и поддержки ремонтируемого участка. Длина подкопанного участка определяется по [9].</w:t>
      </w:r>
    </w:p>
    <w:p w:rsidR="00AF746B" w:rsidRPr="0070693D" w:rsidRDefault="00AF746B" w:rsidP="004564C8">
      <w:pPr>
        <w:numPr>
          <w:ilvl w:val="0"/>
          <w:numId w:val="5"/>
        </w:numPr>
        <w:shd w:val="clear" w:color="auto" w:fill="FFFFFF"/>
        <w:tabs>
          <w:tab w:val="clear" w:pos="0"/>
          <w:tab w:val="num" w:pos="1418"/>
        </w:tabs>
        <w:suppressAutoHyphens/>
        <w:ind w:firstLine="567"/>
        <w:jc w:val="both"/>
        <w:rPr>
          <w:color w:val="000000"/>
          <w:sz w:val="24"/>
          <w:szCs w:val="24"/>
        </w:rPr>
      </w:pPr>
      <w:r w:rsidRPr="0070693D">
        <w:rPr>
          <w:color w:val="000000"/>
          <w:sz w:val="24"/>
          <w:szCs w:val="24"/>
        </w:rPr>
        <w:t>При выборочном ремонте со вскрытием протяженных участков во время подсыпки и уплотнения грунта поддержание трубопровода рекомендуется выполнять грузоподъемным механизмом, оснащенным мягким полотенцем, установленным в средней части подкопанного участка трубопровода.</w:t>
      </w:r>
    </w:p>
    <w:p w:rsidR="00AF746B" w:rsidRPr="0070693D" w:rsidRDefault="00AF746B" w:rsidP="002808DC">
      <w:pPr>
        <w:numPr>
          <w:ilvl w:val="0"/>
          <w:numId w:val="159"/>
        </w:numPr>
        <w:shd w:val="clear" w:color="auto" w:fill="FFFFFF"/>
        <w:tabs>
          <w:tab w:val="clear" w:pos="720"/>
          <w:tab w:val="num" w:pos="851"/>
        </w:tabs>
        <w:suppressAutoHyphens/>
        <w:spacing w:before="360" w:after="360"/>
        <w:ind w:left="0" w:firstLine="0"/>
        <w:jc w:val="center"/>
        <w:rPr>
          <w:b/>
          <w:sz w:val="24"/>
          <w:szCs w:val="24"/>
        </w:rPr>
      </w:pPr>
      <w:r w:rsidRPr="0070693D">
        <w:rPr>
          <w:b/>
          <w:bCs/>
          <w:color w:val="000000"/>
          <w:sz w:val="24"/>
          <w:szCs w:val="24"/>
        </w:rPr>
        <w:t>ОЧИСТКА НАРУЖНОЙ ПОВЕРХНОСТИ ТРУБОПРОВОДА</w:t>
      </w:r>
    </w:p>
    <w:p w:rsidR="00AF746B" w:rsidRPr="0070693D" w:rsidRDefault="00AF746B" w:rsidP="004564C8">
      <w:pPr>
        <w:numPr>
          <w:ilvl w:val="0"/>
          <w:numId w:val="6"/>
        </w:numPr>
        <w:shd w:val="clear" w:color="auto" w:fill="FFFFFF"/>
        <w:tabs>
          <w:tab w:val="clear" w:pos="0"/>
          <w:tab w:val="num" w:pos="1418"/>
        </w:tabs>
        <w:suppressAutoHyphens/>
        <w:ind w:firstLine="567"/>
        <w:jc w:val="both"/>
        <w:rPr>
          <w:color w:val="000000"/>
          <w:sz w:val="24"/>
          <w:szCs w:val="24"/>
        </w:rPr>
      </w:pPr>
      <w:r w:rsidRPr="0070693D">
        <w:rPr>
          <w:color w:val="000000"/>
          <w:sz w:val="24"/>
          <w:szCs w:val="24"/>
        </w:rPr>
        <w:t>Очистка трубопровода при капитальном ремонте должна осуществляться ремонтными очистными машинами.</w:t>
      </w:r>
    </w:p>
    <w:p w:rsidR="00AF746B" w:rsidRPr="0070693D" w:rsidRDefault="00AF746B" w:rsidP="004564C8">
      <w:pPr>
        <w:numPr>
          <w:ilvl w:val="0"/>
          <w:numId w:val="6"/>
        </w:numPr>
        <w:shd w:val="clear" w:color="auto" w:fill="FFFFFF"/>
        <w:tabs>
          <w:tab w:val="clear" w:pos="0"/>
          <w:tab w:val="num" w:pos="1418"/>
        </w:tabs>
        <w:suppressAutoHyphens/>
        <w:ind w:firstLine="567"/>
        <w:jc w:val="both"/>
        <w:rPr>
          <w:color w:val="000000"/>
          <w:sz w:val="24"/>
          <w:szCs w:val="24"/>
        </w:rPr>
      </w:pPr>
      <w:r w:rsidRPr="0070693D">
        <w:rPr>
          <w:color w:val="000000"/>
          <w:sz w:val="24"/>
          <w:szCs w:val="24"/>
        </w:rPr>
        <w:t>Очистка трубопровода заключается в удалении с наружной поверхности трубы остатков земли, старого изоляционного покрытия и продуктов коррозии.</w:t>
      </w:r>
    </w:p>
    <w:p w:rsidR="00AF746B" w:rsidRPr="0070693D" w:rsidRDefault="00AF746B" w:rsidP="00CF3A13">
      <w:pPr>
        <w:shd w:val="clear" w:color="auto" w:fill="FFFFFF"/>
        <w:suppressAutoHyphens/>
        <w:ind w:right="5" w:firstLine="422"/>
        <w:jc w:val="both"/>
        <w:rPr>
          <w:sz w:val="24"/>
          <w:szCs w:val="24"/>
        </w:rPr>
      </w:pPr>
      <w:r w:rsidRPr="0070693D">
        <w:rPr>
          <w:color w:val="000000"/>
          <w:sz w:val="24"/>
          <w:szCs w:val="24"/>
        </w:rPr>
        <w:t>После проведения сварочных работ по восстановлению стенок труб (перед нанесением изоляционного покрытия) следует осуществить повторную очистку с целью удаления с поверхности труб окалины, брызг металла и следов коррозии.</w:t>
      </w:r>
    </w:p>
    <w:p w:rsidR="00AF746B" w:rsidRPr="0070693D" w:rsidRDefault="00AF746B" w:rsidP="004564C8">
      <w:pPr>
        <w:numPr>
          <w:ilvl w:val="0"/>
          <w:numId w:val="7"/>
        </w:numPr>
        <w:shd w:val="clear" w:color="auto" w:fill="FFFFFF"/>
        <w:tabs>
          <w:tab w:val="clear" w:pos="0"/>
          <w:tab w:val="num" w:pos="1418"/>
        </w:tabs>
        <w:suppressAutoHyphens/>
        <w:ind w:firstLine="567"/>
        <w:jc w:val="both"/>
        <w:rPr>
          <w:color w:val="000000"/>
          <w:sz w:val="24"/>
          <w:szCs w:val="24"/>
        </w:rPr>
      </w:pPr>
      <w:r w:rsidRPr="0070693D">
        <w:rPr>
          <w:color w:val="000000"/>
          <w:sz w:val="24"/>
          <w:szCs w:val="24"/>
        </w:rPr>
        <w:t>Во избежание нарушения целостности трубы перед началом очистных работ и во время технологических перерывов следует тщательно осмотреть трубопровод (включая нижнюю часть), сделать видимые отметки стыков, хомутов, латок и других препятствий на трубопроводе.</w:t>
      </w:r>
    </w:p>
    <w:p w:rsidR="00AF746B" w:rsidRPr="0070693D" w:rsidRDefault="00AF746B" w:rsidP="004564C8">
      <w:pPr>
        <w:numPr>
          <w:ilvl w:val="0"/>
          <w:numId w:val="7"/>
        </w:numPr>
        <w:shd w:val="clear" w:color="auto" w:fill="FFFFFF"/>
        <w:tabs>
          <w:tab w:val="clear" w:pos="0"/>
          <w:tab w:val="num" w:pos="1418"/>
        </w:tabs>
        <w:suppressAutoHyphens/>
        <w:ind w:firstLine="567"/>
        <w:jc w:val="both"/>
        <w:rPr>
          <w:color w:val="000000"/>
          <w:sz w:val="24"/>
          <w:szCs w:val="24"/>
        </w:rPr>
      </w:pPr>
      <w:r w:rsidRPr="0070693D">
        <w:rPr>
          <w:color w:val="000000"/>
          <w:sz w:val="24"/>
          <w:szCs w:val="24"/>
        </w:rPr>
        <w:t>Очистка трубопровода в зоне заплат, вантузов, хомутов и других препятствий выполняется вручную. Не допускается нанесение царапин, рисок, сколов основного металла и срезания сварных швов. Поверхность трубопровода, имеющая острые выступы, заусеницы, задиры, брызги металла и шлак, должна быть обработана и зачищена.</w:t>
      </w:r>
    </w:p>
    <w:p w:rsidR="00AF746B" w:rsidRPr="0070693D" w:rsidRDefault="00AF746B" w:rsidP="004564C8">
      <w:pPr>
        <w:numPr>
          <w:ilvl w:val="0"/>
          <w:numId w:val="7"/>
        </w:numPr>
        <w:shd w:val="clear" w:color="auto" w:fill="FFFFFF"/>
        <w:tabs>
          <w:tab w:val="clear" w:pos="0"/>
          <w:tab w:val="num" w:pos="1418"/>
        </w:tabs>
        <w:suppressAutoHyphens/>
        <w:ind w:firstLine="567"/>
        <w:jc w:val="both"/>
        <w:rPr>
          <w:color w:val="000000"/>
          <w:sz w:val="24"/>
          <w:szCs w:val="24"/>
        </w:rPr>
      </w:pPr>
      <w:r w:rsidRPr="0070693D">
        <w:rPr>
          <w:color w:val="000000"/>
          <w:sz w:val="24"/>
          <w:szCs w:val="24"/>
        </w:rPr>
        <w:t>На очищенной поверхности не должно быть ржавчины, влаги, масла.</w:t>
      </w:r>
    </w:p>
    <w:p w:rsidR="00AF746B" w:rsidRPr="0070693D" w:rsidRDefault="00AF746B" w:rsidP="004564C8">
      <w:pPr>
        <w:shd w:val="clear" w:color="auto" w:fill="FFFFFF"/>
        <w:suppressAutoHyphens/>
        <w:ind w:left="10" w:right="10" w:firstLine="557"/>
        <w:jc w:val="both"/>
        <w:rPr>
          <w:sz w:val="24"/>
          <w:szCs w:val="24"/>
        </w:rPr>
      </w:pPr>
      <w:r w:rsidRPr="0070693D">
        <w:rPr>
          <w:color w:val="000000"/>
          <w:sz w:val="24"/>
          <w:szCs w:val="24"/>
        </w:rPr>
        <w:t>Степень очистки поверхности труб перед нанесением покрытий должна соответствовать виду защитного покрытия и требованиям [10].</w:t>
      </w:r>
    </w:p>
    <w:p w:rsidR="00AF746B" w:rsidRPr="0070693D" w:rsidRDefault="00AF746B" w:rsidP="004564C8">
      <w:pPr>
        <w:shd w:val="clear" w:color="auto" w:fill="FFFFFF"/>
        <w:suppressAutoHyphens/>
        <w:ind w:left="19" w:right="5" w:firstLine="548"/>
        <w:jc w:val="both"/>
        <w:rPr>
          <w:sz w:val="24"/>
          <w:szCs w:val="24"/>
        </w:rPr>
      </w:pPr>
      <w:r w:rsidRPr="0070693D">
        <w:rPr>
          <w:color w:val="000000"/>
          <w:sz w:val="24"/>
          <w:szCs w:val="24"/>
        </w:rPr>
        <w:t>Допускается наличие следов старого изоляционного покрытия, прочно сцепленного с поверхностью трубы, при нанесении в последующем нового изоляционного покрытия, грунтовочный состав которого совместим со старым по своей химической природе.</w:t>
      </w:r>
    </w:p>
    <w:p w:rsidR="00A655C7" w:rsidRPr="0070693D" w:rsidRDefault="00AF746B" w:rsidP="004564C8">
      <w:pPr>
        <w:shd w:val="clear" w:color="auto" w:fill="FFFFFF"/>
        <w:tabs>
          <w:tab w:val="left" w:pos="1418"/>
        </w:tabs>
        <w:suppressAutoHyphens/>
        <w:ind w:firstLine="567"/>
        <w:jc w:val="both"/>
        <w:rPr>
          <w:sz w:val="24"/>
          <w:szCs w:val="24"/>
        </w:rPr>
      </w:pPr>
      <w:r w:rsidRPr="0070693D">
        <w:rPr>
          <w:sz w:val="24"/>
          <w:szCs w:val="24"/>
        </w:rPr>
        <w:t>7.6</w:t>
      </w:r>
      <w:r w:rsidRPr="0070693D">
        <w:rPr>
          <w:sz w:val="24"/>
          <w:szCs w:val="24"/>
        </w:rPr>
        <w:tab/>
        <w:t>Запрещается проводить очистные работы во время дождя, снега, тумана.</w:t>
      </w:r>
    </w:p>
    <w:p w:rsidR="00AF746B" w:rsidRPr="0070693D" w:rsidRDefault="00AF746B" w:rsidP="002808DC">
      <w:pPr>
        <w:numPr>
          <w:ilvl w:val="0"/>
          <w:numId w:val="159"/>
        </w:numPr>
        <w:shd w:val="clear" w:color="auto" w:fill="FFFFFF"/>
        <w:tabs>
          <w:tab w:val="clear" w:pos="720"/>
          <w:tab w:val="num" w:pos="851"/>
        </w:tabs>
        <w:suppressAutoHyphens/>
        <w:spacing w:before="360" w:after="360"/>
        <w:ind w:left="0" w:firstLine="0"/>
        <w:jc w:val="center"/>
        <w:rPr>
          <w:b/>
          <w:sz w:val="24"/>
          <w:szCs w:val="24"/>
        </w:rPr>
      </w:pPr>
      <w:r w:rsidRPr="0070693D">
        <w:rPr>
          <w:b/>
          <w:sz w:val="24"/>
          <w:szCs w:val="24"/>
        </w:rPr>
        <w:t>СВАРОЧНЫЕ РАБОТЫ</w:t>
      </w:r>
    </w:p>
    <w:p w:rsidR="00AF746B" w:rsidRPr="0070693D" w:rsidRDefault="00AF746B" w:rsidP="004564C8">
      <w:pPr>
        <w:numPr>
          <w:ilvl w:val="0"/>
          <w:numId w:val="8"/>
        </w:numPr>
        <w:shd w:val="clear" w:color="auto" w:fill="FFFFFF"/>
        <w:tabs>
          <w:tab w:val="clear" w:pos="0"/>
          <w:tab w:val="num" w:pos="1418"/>
        </w:tabs>
        <w:suppressAutoHyphens/>
        <w:ind w:firstLine="567"/>
        <w:jc w:val="both"/>
        <w:rPr>
          <w:color w:val="000000"/>
          <w:sz w:val="24"/>
          <w:szCs w:val="24"/>
        </w:rPr>
      </w:pPr>
      <w:r w:rsidRPr="0070693D">
        <w:rPr>
          <w:color w:val="000000"/>
          <w:sz w:val="24"/>
          <w:szCs w:val="24"/>
        </w:rPr>
        <w:t>Сварочные работы при капитальном ремонте магистральных нефтепроводов подразделяются на сварочно-монтажные работы при замене труб и ремонтные сварочные работы при восстановлении стенки трубы.</w:t>
      </w:r>
    </w:p>
    <w:p w:rsidR="00AF746B" w:rsidRPr="0070693D" w:rsidRDefault="00AF746B" w:rsidP="004564C8">
      <w:pPr>
        <w:numPr>
          <w:ilvl w:val="0"/>
          <w:numId w:val="8"/>
        </w:numPr>
        <w:shd w:val="clear" w:color="auto" w:fill="FFFFFF"/>
        <w:tabs>
          <w:tab w:val="clear" w:pos="0"/>
          <w:tab w:val="num" w:pos="1418"/>
        </w:tabs>
        <w:suppressAutoHyphens/>
        <w:ind w:firstLine="567"/>
        <w:jc w:val="both"/>
        <w:rPr>
          <w:color w:val="000000"/>
          <w:sz w:val="24"/>
          <w:szCs w:val="24"/>
        </w:rPr>
      </w:pPr>
      <w:r w:rsidRPr="0070693D">
        <w:rPr>
          <w:color w:val="000000"/>
          <w:sz w:val="24"/>
          <w:szCs w:val="24"/>
        </w:rPr>
        <w:t>В процессе капитального ремонта с заменой труб при производстве сварочно-монтажных работ следует соблюдать требования [11,12,13].</w:t>
      </w:r>
    </w:p>
    <w:p w:rsidR="004564C8" w:rsidRPr="0070693D" w:rsidRDefault="00AF746B" w:rsidP="004564C8">
      <w:pPr>
        <w:numPr>
          <w:ilvl w:val="0"/>
          <w:numId w:val="8"/>
        </w:numPr>
        <w:shd w:val="clear" w:color="auto" w:fill="FFFFFF"/>
        <w:tabs>
          <w:tab w:val="clear" w:pos="0"/>
          <w:tab w:val="num" w:pos="1418"/>
        </w:tabs>
        <w:suppressAutoHyphens/>
        <w:ind w:firstLine="567"/>
        <w:jc w:val="both"/>
        <w:rPr>
          <w:sz w:val="24"/>
          <w:szCs w:val="24"/>
        </w:rPr>
      </w:pPr>
      <w:r w:rsidRPr="0070693D">
        <w:rPr>
          <w:color w:val="000000"/>
          <w:sz w:val="24"/>
          <w:szCs w:val="24"/>
        </w:rPr>
        <w:t>Сварку труб следует производить любым способом (автоматическим электродуговым, прессовым, пайкой и др.) по соответствующей нормативно-технической документации, согласованной в установленном порядке.</w:t>
      </w:r>
    </w:p>
    <w:p w:rsidR="00AF746B" w:rsidRPr="0070693D" w:rsidRDefault="00AF746B" w:rsidP="004564C8">
      <w:pPr>
        <w:numPr>
          <w:ilvl w:val="0"/>
          <w:numId w:val="8"/>
        </w:numPr>
        <w:shd w:val="clear" w:color="auto" w:fill="FFFFFF"/>
        <w:tabs>
          <w:tab w:val="clear" w:pos="0"/>
          <w:tab w:val="num" w:pos="1418"/>
        </w:tabs>
        <w:suppressAutoHyphens/>
        <w:ind w:firstLine="567"/>
        <w:jc w:val="both"/>
        <w:rPr>
          <w:sz w:val="24"/>
          <w:szCs w:val="24"/>
        </w:rPr>
      </w:pPr>
      <w:r w:rsidRPr="0070693D">
        <w:rPr>
          <w:color w:val="000000"/>
          <w:sz w:val="24"/>
          <w:szCs w:val="24"/>
        </w:rPr>
        <w:t>Специальные сварочные работы (сварка захлестов, вварка запорной и распределитель ной арматуры и др.), термообработку сварных швов при капитальном ремонте с заменой труб допускается выполнять в соответствии с требованиями [13]. На работы, не вошедшие в [13], следует разрабатывать отдельные технологические инструкции, карты и другую документацию, согласованную в установленном порядке.</w:t>
      </w:r>
    </w:p>
    <w:p w:rsidR="00AF746B" w:rsidRPr="0070693D" w:rsidRDefault="00AF746B" w:rsidP="004564C8">
      <w:pPr>
        <w:shd w:val="clear" w:color="auto" w:fill="FFFFFF"/>
        <w:tabs>
          <w:tab w:val="left" w:pos="1418"/>
        </w:tabs>
        <w:suppressAutoHyphens/>
        <w:ind w:firstLine="567"/>
        <w:jc w:val="both"/>
        <w:rPr>
          <w:sz w:val="24"/>
          <w:szCs w:val="24"/>
        </w:rPr>
      </w:pPr>
      <w:r w:rsidRPr="0070693D">
        <w:rPr>
          <w:color w:val="000000"/>
          <w:sz w:val="24"/>
          <w:szCs w:val="24"/>
        </w:rPr>
        <w:t>8.5</w:t>
      </w:r>
      <w:r w:rsidRPr="0070693D">
        <w:rPr>
          <w:color w:val="000000"/>
          <w:sz w:val="24"/>
          <w:szCs w:val="24"/>
        </w:rPr>
        <w:tab/>
        <w:t>Перед началом проведения работ по капитальному ремонту нефтепровода следует про вести аттестацию выбранной технологии сварки.</w:t>
      </w:r>
    </w:p>
    <w:p w:rsidR="00AF746B" w:rsidRPr="0070693D" w:rsidRDefault="00AF746B" w:rsidP="00CF3A13">
      <w:pPr>
        <w:shd w:val="clear" w:color="auto" w:fill="FFFFFF"/>
        <w:suppressAutoHyphens/>
        <w:ind w:left="5" w:right="10" w:firstLine="461"/>
        <w:jc w:val="both"/>
        <w:rPr>
          <w:sz w:val="24"/>
          <w:szCs w:val="24"/>
        </w:rPr>
      </w:pPr>
      <w:r w:rsidRPr="0070693D">
        <w:rPr>
          <w:color w:val="000000"/>
          <w:sz w:val="24"/>
          <w:szCs w:val="24"/>
        </w:rPr>
        <w:t>Технологический процесс сварки считается аттестованным, если по данным визуального и радиографического контроля, результатам испытаний механических свойств сварные соединения удовлетворяют требованиям нормативной документации.</w:t>
      </w:r>
    </w:p>
    <w:p w:rsidR="00AF746B" w:rsidRPr="0070693D" w:rsidRDefault="00AF746B" w:rsidP="00CF3A13">
      <w:pPr>
        <w:shd w:val="clear" w:color="auto" w:fill="FFFFFF"/>
        <w:suppressAutoHyphens/>
        <w:ind w:left="10" w:right="5" w:firstLine="456"/>
        <w:jc w:val="both"/>
        <w:rPr>
          <w:sz w:val="24"/>
          <w:szCs w:val="24"/>
        </w:rPr>
      </w:pPr>
      <w:r w:rsidRPr="0070693D">
        <w:rPr>
          <w:color w:val="000000"/>
          <w:sz w:val="24"/>
          <w:szCs w:val="24"/>
        </w:rPr>
        <w:t>По результатам испытаний приемочных сварных соединений должен быть составлен акт приемки технологии сварки (прил. А, форма 11).</w:t>
      </w:r>
    </w:p>
    <w:p w:rsidR="00AF746B" w:rsidRPr="0070693D" w:rsidRDefault="00AF746B" w:rsidP="004564C8">
      <w:pPr>
        <w:shd w:val="clear" w:color="auto" w:fill="FFFFFF"/>
        <w:tabs>
          <w:tab w:val="left" w:pos="1418"/>
        </w:tabs>
        <w:suppressAutoHyphens/>
        <w:ind w:left="5" w:firstLine="562"/>
        <w:jc w:val="both"/>
        <w:rPr>
          <w:sz w:val="24"/>
          <w:szCs w:val="24"/>
        </w:rPr>
      </w:pPr>
      <w:r w:rsidRPr="0070693D">
        <w:rPr>
          <w:color w:val="000000"/>
          <w:sz w:val="24"/>
          <w:szCs w:val="24"/>
        </w:rPr>
        <w:t>8.6</w:t>
      </w:r>
      <w:r w:rsidRPr="0070693D">
        <w:rPr>
          <w:color w:val="000000"/>
          <w:sz w:val="24"/>
          <w:szCs w:val="24"/>
        </w:rPr>
        <w:tab/>
        <w:t>К выполнению сварочных работ следует допускать сварщиков, прошедших ежегодную проверку квалификации с целью определения способности сварщика выполнить качественное сварное соединение.</w:t>
      </w:r>
    </w:p>
    <w:p w:rsidR="00AF746B" w:rsidRPr="0070693D" w:rsidRDefault="00AF746B" w:rsidP="00CF3A13">
      <w:pPr>
        <w:shd w:val="clear" w:color="auto" w:fill="FFFFFF"/>
        <w:suppressAutoHyphens/>
        <w:ind w:left="5" w:right="14" w:firstLine="461"/>
        <w:jc w:val="both"/>
        <w:rPr>
          <w:sz w:val="24"/>
          <w:szCs w:val="24"/>
        </w:rPr>
      </w:pPr>
      <w:r w:rsidRPr="0070693D">
        <w:rPr>
          <w:color w:val="000000"/>
          <w:sz w:val="24"/>
          <w:szCs w:val="24"/>
        </w:rPr>
        <w:t>По результатам испытаний сварных соединений составляется акт проверки квалификации сварщиков (допускной лист) (прил. А, форма 30).</w:t>
      </w:r>
    </w:p>
    <w:p w:rsidR="00AF746B" w:rsidRPr="0070693D" w:rsidRDefault="00AF746B" w:rsidP="004564C8">
      <w:pPr>
        <w:numPr>
          <w:ilvl w:val="0"/>
          <w:numId w:val="9"/>
        </w:numPr>
        <w:shd w:val="clear" w:color="auto" w:fill="FFFFFF"/>
        <w:tabs>
          <w:tab w:val="clear" w:pos="0"/>
          <w:tab w:val="num" w:pos="1418"/>
        </w:tabs>
        <w:suppressAutoHyphens/>
        <w:ind w:firstLine="567"/>
        <w:jc w:val="both"/>
        <w:rPr>
          <w:color w:val="000000"/>
          <w:sz w:val="24"/>
          <w:szCs w:val="24"/>
        </w:rPr>
      </w:pPr>
      <w:r w:rsidRPr="0070693D">
        <w:rPr>
          <w:color w:val="000000"/>
          <w:sz w:val="24"/>
          <w:szCs w:val="24"/>
        </w:rPr>
        <w:t>Сварочно-монтажные работы при капитальном ремонте магистральных трубопроводов с заменой труб включают: подготовку к сборочным и сварочным работам; сборку и сварку труб в трубные секции на трубосварочных базах и в полевых условиях; сборку и сварку секций в сплошную нитку на трассе; контроль качества сварных соединений трубопроводов.</w:t>
      </w:r>
    </w:p>
    <w:p w:rsidR="00AF746B" w:rsidRPr="0070693D" w:rsidRDefault="00AF746B" w:rsidP="004564C8">
      <w:pPr>
        <w:numPr>
          <w:ilvl w:val="0"/>
          <w:numId w:val="9"/>
        </w:numPr>
        <w:shd w:val="clear" w:color="auto" w:fill="FFFFFF"/>
        <w:tabs>
          <w:tab w:val="clear" w:pos="0"/>
          <w:tab w:val="num" w:pos="1418"/>
        </w:tabs>
        <w:suppressAutoHyphens/>
        <w:ind w:firstLine="567"/>
        <w:jc w:val="both"/>
        <w:rPr>
          <w:color w:val="000000"/>
          <w:sz w:val="24"/>
          <w:szCs w:val="24"/>
        </w:rPr>
      </w:pPr>
      <w:r w:rsidRPr="0070693D">
        <w:rPr>
          <w:color w:val="000000"/>
          <w:sz w:val="24"/>
          <w:szCs w:val="24"/>
        </w:rPr>
        <w:t>Перед выполнением работ по сборке и сварке труб на трубосварочной базе необходимо провести следующие подготовительные операции:</w:t>
      </w:r>
    </w:p>
    <w:p w:rsidR="00AF746B" w:rsidRPr="0070693D" w:rsidRDefault="00AF746B" w:rsidP="002808DC">
      <w:pPr>
        <w:numPr>
          <w:ilvl w:val="0"/>
          <w:numId w:val="115"/>
        </w:numPr>
        <w:shd w:val="clear" w:color="auto" w:fill="FFFFFF"/>
        <w:tabs>
          <w:tab w:val="clear" w:pos="2160"/>
          <w:tab w:val="num" w:pos="1418"/>
        </w:tabs>
        <w:suppressAutoHyphens/>
        <w:ind w:left="1418" w:right="10" w:hanging="567"/>
        <w:jc w:val="both"/>
        <w:rPr>
          <w:sz w:val="24"/>
          <w:szCs w:val="24"/>
        </w:rPr>
      </w:pPr>
      <w:r w:rsidRPr="0070693D">
        <w:rPr>
          <w:color w:val="000000"/>
          <w:sz w:val="24"/>
          <w:szCs w:val="24"/>
        </w:rPr>
        <w:t>на специально подготовленной и спланированной площадке выполнить монтаж трубосварочной базы;</w:t>
      </w:r>
    </w:p>
    <w:p w:rsidR="00AF746B" w:rsidRPr="0070693D" w:rsidRDefault="00AF746B" w:rsidP="002808DC">
      <w:pPr>
        <w:numPr>
          <w:ilvl w:val="0"/>
          <w:numId w:val="115"/>
        </w:numPr>
        <w:shd w:val="clear" w:color="auto" w:fill="FFFFFF"/>
        <w:tabs>
          <w:tab w:val="clear" w:pos="2160"/>
          <w:tab w:val="num" w:pos="1418"/>
        </w:tabs>
        <w:suppressAutoHyphens/>
        <w:ind w:left="1418" w:hanging="567"/>
        <w:jc w:val="both"/>
        <w:rPr>
          <w:sz w:val="24"/>
          <w:szCs w:val="24"/>
        </w:rPr>
      </w:pPr>
      <w:r w:rsidRPr="0070693D">
        <w:rPr>
          <w:color w:val="000000"/>
          <w:sz w:val="24"/>
          <w:szCs w:val="24"/>
        </w:rPr>
        <w:t>подготовить для трубоукладчика подъездные пути к приемному стеллажу сборочного стенда и стеллажу для складирования труб;</w:t>
      </w:r>
    </w:p>
    <w:p w:rsidR="00AF746B" w:rsidRPr="0070693D" w:rsidRDefault="00AF746B" w:rsidP="002808DC">
      <w:pPr>
        <w:numPr>
          <w:ilvl w:val="0"/>
          <w:numId w:val="115"/>
        </w:numPr>
        <w:shd w:val="clear" w:color="auto" w:fill="FFFFFF"/>
        <w:tabs>
          <w:tab w:val="clear" w:pos="2160"/>
          <w:tab w:val="num" w:pos="1418"/>
        </w:tabs>
        <w:suppressAutoHyphens/>
        <w:ind w:left="1418" w:hanging="567"/>
        <w:jc w:val="both"/>
        <w:rPr>
          <w:sz w:val="24"/>
          <w:szCs w:val="24"/>
        </w:rPr>
      </w:pPr>
      <w:r w:rsidRPr="0070693D">
        <w:rPr>
          <w:color w:val="000000"/>
          <w:sz w:val="24"/>
          <w:szCs w:val="24"/>
        </w:rPr>
        <w:t>подвести коммуникации (силовые и сварочные кабели);</w:t>
      </w:r>
    </w:p>
    <w:p w:rsidR="00AF746B" w:rsidRPr="0070693D" w:rsidRDefault="00AF746B" w:rsidP="002808DC">
      <w:pPr>
        <w:numPr>
          <w:ilvl w:val="0"/>
          <w:numId w:val="115"/>
        </w:numPr>
        <w:shd w:val="clear" w:color="auto" w:fill="FFFFFF"/>
        <w:tabs>
          <w:tab w:val="clear" w:pos="2160"/>
          <w:tab w:val="num" w:pos="1418"/>
        </w:tabs>
        <w:suppressAutoHyphens/>
        <w:ind w:left="1418" w:hanging="567"/>
        <w:jc w:val="both"/>
        <w:rPr>
          <w:sz w:val="24"/>
          <w:szCs w:val="24"/>
        </w:rPr>
      </w:pPr>
      <w:r w:rsidRPr="0070693D">
        <w:rPr>
          <w:color w:val="000000"/>
          <w:sz w:val="24"/>
          <w:szCs w:val="24"/>
        </w:rPr>
        <w:t>разместить в зоне производства работ трубоукладчик;</w:t>
      </w:r>
    </w:p>
    <w:p w:rsidR="00AF746B" w:rsidRPr="0070693D" w:rsidRDefault="00AF746B" w:rsidP="002808DC">
      <w:pPr>
        <w:numPr>
          <w:ilvl w:val="0"/>
          <w:numId w:val="115"/>
        </w:numPr>
        <w:shd w:val="clear" w:color="auto" w:fill="FFFFFF"/>
        <w:tabs>
          <w:tab w:val="clear" w:pos="2160"/>
          <w:tab w:val="num" w:pos="1418"/>
        </w:tabs>
        <w:suppressAutoHyphens/>
        <w:ind w:left="1418" w:hanging="567"/>
        <w:jc w:val="both"/>
        <w:rPr>
          <w:sz w:val="24"/>
          <w:szCs w:val="24"/>
        </w:rPr>
      </w:pPr>
      <w:r w:rsidRPr="0070693D">
        <w:rPr>
          <w:color w:val="000000"/>
          <w:sz w:val="24"/>
          <w:szCs w:val="24"/>
        </w:rPr>
        <w:t>установить вагончики для хранения инвентаря и сварочных материалов, а также печь для сушки флюса и прокалки электродов.</w:t>
      </w:r>
    </w:p>
    <w:p w:rsidR="00AF746B" w:rsidRPr="0070693D" w:rsidRDefault="00AF746B" w:rsidP="004564C8">
      <w:pPr>
        <w:shd w:val="clear" w:color="auto" w:fill="FFFFFF"/>
        <w:tabs>
          <w:tab w:val="left" w:pos="1418"/>
        </w:tabs>
        <w:suppressAutoHyphens/>
        <w:ind w:left="5" w:firstLine="562"/>
        <w:jc w:val="both"/>
        <w:rPr>
          <w:sz w:val="24"/>
          <w:szCs w:val="24"/>
        </w:rPr>
      </w:pPr>
      <w:r w:rsidRPr="0070693D">
        <w:rPr>
          <w:color w:val="000000"/>
          <w:sz w:val="24"/>
          <w:szCs w:val="24"/>
        </w:rPr>
        <w:t>8.9</w:t>
      </w:r>
      <w:r w:rsidRPr="0070693D">
        <w:rPr>
          <w:color w:val="000000"/>
          <w:sz w:val="24"/>
          <w:szCs w:val="24"/>
        </w:rPr>
        <w:tab/>
        <w:t>Сборку и сварку труб в секции следует проводить на полумеханизированных трубосварочных базах (стеллажах) для ручной поворотной сварки или типовых трубосварочных базах с применением полевых автосварочных установок.</w:t>
      </w:r>
    </w:p>
    <w:p w:rsidR="00AF746B" w:rsidRPr="0070693D" w:rsidRDefault="00AF746B" w:rsidP="00B21CD3">
      <w:pPr>
        <w:shd w:val="clear" w:color="auto" w:fill="FFFFFF"/>
        <w:tabs>
          <w:tab w:val="left" w:pos="1418"/>
        </w:tabs>
        <w:suppressAutoHyphens/>
        <w:ind w:left="19" w:firstLine="548"/>
        <w:jc w:val="both"/>
        <w:rPr>
          <w:sz w:val="24"/>
          <w:szCs w:val="24"/>
        </w:rPr>
      </w:pPr>
      <w:r w:rsidRPr="0070693D">
        <w:rPr>
          <w:color w:val="000000"/>
          <w:sz w:val="24"/>
          <w:szCs w:val="24"/>
        </w:rPr>
        <w:t>8.10</w:t>
      </w:r>
      <w:r w:rsidRPr="0070693D">
        <w:rPr>
          <w:color w:val="000000"/>
          <w:sz w:val="24"/>
          <w:szCs w:val="24"/>
        </w:rPr>
        <w:tab/>
        <w:t>При сборке секций труб на трубосварочных базах следует выполнить следующие операции:</w:t>
      </w:r>
    </w:p>
    <w:p w:rsidR="000B4402" w:rsidRPr="0070693D" w:rsidRDefault="00AF746B" w:rsidP="002808DC">
      <w:pPr>
        <w:numPr>
          <w:ilvl w:val="0"/>
          <w:numId w:val="116"/>
        </w:numPr>
        <w:shd w:val="clear" w:color="auto" w:fill="FFFFFF"/>
        <w:tabs>
          <w:tab w:val="clear" w:pos="2160"/>
          <w:tab w:val="num" w:pos="1418"/>
        </w:tabs>
        <w:suppressAutoHyphens/>
        <w:ind w:left="1418" w:hanging="567"/>
        <w:jc w:val="both"/>
        <w:rPr>
          <w:color w:val="000000"/>
          <w:sz w:val="24"/>
          <w:szCs w:val="24"/>
        </w:rPr>
      </w:pPr>
      <w:r w:rsidRPr="0070693D">
        <w:rPr>
          <w:color w:val="000000"/>
          <w:sz w:val="24"/>
          <w:szCs w:val="24"/>
        </w:rPr>
        <w:t xml:space="preserve">очистку полости труб; </w:t>
      </w:r>
    </w:p>
    <w:p w:rsidR="00AF746B" w:rsidRPr="0070693D" w:rsidRDefault="00AF746B" w:rsidP="002808DC">
      <w:pPr>
        <w:numPr>
          <w:ilvl w:val="0"/>
          <w:numId w:val="116"/>
        </w:numPr>
        <w:shd w:val="clear" w:color="auto" w:fill="FFFFFF"/>
        <w:tabs>
          <w:tab w:val="clear" w:pos="2160"/>
          <w:tab w:val="num" w:pos="1418"/>
        </w:tabs>
        <w:suppressAutoHyphens/>
        <w:ind w:left="1418" w:hanging="567"/>
        <w:jc w:val="both"/>
        <w:rPr>
          <w:sz w:val="24"/>
          <w:szCs w:val="24"/>
        </w:rPr>
      </w:pPr>
      <w:r w:rsidRPr="0070693D">
        <w:rPr>
          <w:color w:val="000000"/>
          <w:sz w:val="24"/>
          <w:szCs w:val="24"/>
        </w:rPr>
        <w:t>подготовку кромок</w:t>
      </w:r>
      <w:r w:rsidR="000B4402" w:rsidRPr="0070693D">
        <w:rPr>
          <w:color w:val="000000"/>
          <w:sz w:val="24"/>
          <w:szCs w:val="24"/>
        </w:rPr>
        <w:t xml:space="preserve"> </w:t>
      </w:r>
      <w:r w:rsidR="00A41346">
        <w:rPr>
          <w:color w:val="000000"/>
          <w:sz w:val="24"/>
          <w:szCs w:val="24"/>
        </w:rPr>
        <w:t>т</w:t>
      </w:r>
      <w:r w:rsidRPr="0070693D">
        <w:rPr>
          <w:color w:val="000000"/>
          <w:sz w:val="24"/>
          <w:szCs w:val="24"/>
        </w:rPr>
        <w:t>руб;</w:t>
      </w:r>
    </w:p>
    <w:p w:rsidR="00AF746B" w:rsidRPr="0070693D" w:rsidRDefault="00AF746B" w:rsidP="002808DC">
      <w:pPr>
        <w:numPr>
          <w:ilvl w:val="0"/>
          <w:numId w:val="116"/>
        </w:numPr>
        <w:shd w:val="clear" w:color="auto" w:fill="FFFFFF"/>
        <w:tabs>
          <w:tab w:val="clear" w:pos="2160"/>
          <w:tab w:val="num" w:pos="1418"/>
        </w:tabs>
        <w:suppressAutoHyphens/>
        <w:ind w:left="1418" w:hanging="567"/>
        <w:jc w:val="both"/>
        <w:rPr>
          <w:sz w:val="24"/>
          <w:szCs w:val="24"/>
        </w:rPr>
      </w:pPr>
      <w:r w:rsidRPr="0070693D">
        <w:rPr>
          <w:color w:val="000000"/>
          <w:sz w:val="24"/>
          <w:szCs w:val="24"/>
        </w:rPr>
        <w:t>сборку труб на линии сборки труб (ЛСТ) при помощи внутренних центраторов; подогрев концов труб, если того требует технология сварки; сварку корневого шва, зачистку шва;</w:t>
      </w:r>
    </w:p>
    <w:p w:rsidR="00AF746B" w:rsidRPr="0070693D" w:rsidRDefault="00AF746B" w:rsidP="002808DC">
      <w:pPr>
        <w:numPr>
          <w:ilvl w:val="0"/>
          <w:numId w:val="116"/>
        </w:numPr>
        <w:shd w:val="clear" w:color="auto" w:fill="FFFFFF"/>
        <w:tabs>
          <w:tab w:val="clear" w:pos="2160"/>
          <w:tab w:val="num" w:pos="1418"/>
        </w:tabs>
        <w:suppressAutoHyphens/>
        <w:ind w:left="1418" w:hanging="567"/>
        <w:jc w:val="both"/>
        <w:rPr>
          <w:sz w:val="24"/>
          <w:szCs w:val="24"/>
        </w:rPr>
      </w:pPr>
      <w:r w:rsidRPr="0070693D">
        <w:rPr>
          <w:color w:val="000000"/>
          <w:sz w:val="24"/>
          <w:szCs w:val="24"/>
        </w:rPr>
        <w:t>сварку заполняющих и облицовочного слоев шва, нанесение клейма сварщика или бригады сварщиков, выполнивших сварку стыка;</w:t>
      </w:r>
    </w:p>
    <w:p w:rsidR="00AF746B" w:rsidRPr="0070693D" w:rsidRDefault="00AF746B" w:rsidP="002808DC">
      <w:pPr>
        <w:numPr>
          <w:ilvl w:val="0"/>
          <w:numId w:val="117"/>
        </w:numPr>
        <w:shd w:val="clear" w:color="auto" w:fill="FFFFFF"/>
        <w:tabs>
          <w:tab w:val="clear" w:pos="2160"/>
          <w:tab w:val="num" w:pos="1418"/>
        </w:tabs>
        <w:suppressAutoHyphens/>
        <w:ind w:left="1418" w:hanging="567"/>
        <w:jc w:val="both"/>
        <w:rPr>
          <w:sz w:val="24"/>
          <w:szCs w:val="24"/>
        </w:rPr>
      </w:pPr>
      <w:r w:rsidRPr="0070693D">
        <w:rPr>
          <w:color w:val="000000"/>
          <w:sz w:val="24"/>
          <w:szCs w:val="24"/>
        </w:rPr>
        <w:t>контроль сварных соединений; ремонт дефектных сварных стыков.</w:t>
      </w:r>
    </w:p>
    <w:p w:rsidR="00AF746B" w:rsidRPr="0070693D" w:rsidRDefault="00AF746B" w:rsidP="004564C8">
      <w:pPr>
        <w:shd w:val="clear" w:color="auto" w:fill="FFFFFF"/>
        <w:tabs>
          <w:tab w:val="left" w:pos="1418"/>
        </w:tabs>
        <w:suppressAutoHyphens/>
        <w:ind w:firstLine="567"/>
        <w:jc w:val="both"/>
        <w:rPr>
          <w:sz w:val="24"/>
          <w:szCs w:val="24"/>
        </w:rPr>
      </w:pPr>
      <w:r w:rsidRPr="0070693D">
        <w:rPr>
          <w:color w:val="000000"/>
          <w:sz w:val="24"/>
          <w:szCs w:val="24"/>
        </w:rPr>
        <w:t>8.11</w:t>
      </w:r>
      <w:r w:rsidRPr="0070693D">
        <w:rPr>
          <w:color w:val="000000"/>
          <w:sz w:val="24"/>
          <w:szCs w:val="24"/>
        </w:rPr>
        <w:tab/>
        <w:t>Перед сборкой и сваркой секций труб в нитку в условиях трассы должны быть выполнены следующие подготовительные работы:</w:t>
      </w:r>
    </w:p>
    <w:p w:rsidR="00AF746B" w:rsidRPr="0070693D" w:rsidRDefault="00AF746B" w:rsidP="002808DC">
      <w:pPr>
        <w:numPr>
          <w:ilvl w:val="0"/>
          <w:numId w:val="117"/>
        </w:numPr>
        <w:shd w:val="clear" w:color="auto" w:fill="FFFFFF"/>
        <w:tabs>
          <w:tab w:val="clear" w:pos="2160"/>
          <w:tab w:val="num" w:pos="1418"/>
        </w:tabs>
        <w:suppressAutoHyphens/>
        <w:ind w:left="1418" w:right="10" w:hanging="567"/>
        <w:jc w:val="both"/>
        <w:rPr>
          <w:sz w:val="24"/>
          <w:szCs w:val="24"/>
        </w:rPr>
      </w:pPr>
      <w:r w:rsidRPr="0070693D">
        <w:rPr>
          <w:color w:val="000000"/>
          <w:sz w:val="24"/>
          <w:szCs w:val="24"/>
        </w:rPr>
        <w:t>развезены и уложены секции труб на расстоянии не более 1,5 м от бровки траншеи под углом 15...20 град, к проектной оси траншеи;</w:t>
      </w:r>
    </w:p>
    <w:p w:rsidR="00AF746B" w:rsidRPr="0070693D" w:rsidRDefault="00AF746B" w:rsidP="002808DC">
      <w:pPr>
        <w:numPr>
          <w:ilvl w:val="0"/>
          <w:numId w:val="117"/>
        </w:numPr>
        <w:shd w:val="clear" w:color="auto" w:fill="FFFFFF"/>
        <w:tabs>
          <w:tab w:val="clear" w:pos="2160"/>
          <w:tab w:val="num" w:pos="1418"/>
        </w:tabs>
        <w:suppressAutoHyphens/>
        <w:ind w:left="1418" w:right="10" w:hanging="567"/>
        <w:jc w:val="both"/>
        <w:rPr>
          <w:sz w:val="24"/>
          <w:szCs w:val="24"/>
        </w:rPr>
      </w:pPr>
      <w:r w:rsidRPr="0070693D">
        <w:rPr>
          <w:color w:val="000000"/>
          <w:sz w:val="24"/>
          <w:szCs w:val="24"/>
        </w:rPr>
        <w:t>размещены в зоне производства работ трубоукладчики, сварочные агрегаты, бульдозер, центратор, емкости ГСМ, инвентарные лежки и другое необходимое оборудование и инструменты;</w:t>
      </w:r>
    </w:p>
    <w:p w:rsidR="00AF746B" w:rsidRPr="0070693D" w:rsidRDefault="00AF746B" w:rsidP="002808DC">
      <w:pPr>
        <w:numPr>
          <w:ilvl w:val="0"/>
          <w:numId w:val="117"/>
        </w:numPr>
        <w:shd w:val="clear" w:color="auto" w:fill="FFFFFF"/>
        <w:tabs>
          <w:tab w:val="clear" w:pos="2160"/>
          <w:tab w:val="num" w:pos="1418"/>
        </w:tabs>
        <w:suppressAutoHyphens/>
        <w:ind w:left="1418" w:right="10" w:hanging="567"/>
        <w:jc w:val="both"/>
        <w:rPr>
          <w:sz w:val="24"/>
          <w:szCs w:val="24"/>
        </w:rPr>
      </w:pPr>
      <w:r w:rsidRPr="0070693D">
        <w:rPr>
          <w:color w:val="000000"/>
          <w:sz w:val="24"/>
          <w:szCs w:val="24"/>
        </w:rPr>
        <w:t>установлены на полосе отвода вагончики для обогрева людей, хранения инвентаря и сварочных материалов.</w:t>
      </w:r>
    </w:p>
    <w:p w:rsidR="004564C8" w:rsidRPr="0070693D" w:rsidRDefault="00AF746B" w:rsidP="004564C8">
      <w:pPr>
        <w:shd w:val="clear" w:color="auto" w:fill="FFFFFF"/>
        <w:tabs>
          <w:tab w:val="left" w:pos="1418"/>
        </w:tabs>
        <w:suppressAutoHyphens/>
        <w:ind w:firstLine="567"/>
        <w:jc w:val="both"/>
        <w:rPr>
          <w:color w:val="000000"/>
          <w:sz w:val="24"/>
          <w:szCs w:val="24"/>
        </w:rPr>
      </w:pPr>
      <w:r w:rsidRPr="0070693D">
        <w:rPr>
          <w:color w:val="000000"/>
          <w:sz w:val="24"/>
          <w:szCs w:val="24"/>
        </w:rPr>
        <w:t>8.12</w:t>
      </w:r>
      <w:r w:rsidRPr="0070693D">
        <w:rPr>
          <w:color w:val="000000"/>
          <w:sz w:val="24"/>
          <w:szCs w:val="24"/>
        </w:rPr>
        <w:tab/>
        <w:t>Перед сборкой трубопровода необходим</w:t>
      </w:r>
      <w:r w:rsidR="004564C8" w:rsidRPr="0070693D">
        <w:rPr>
          <w:color w:val="000000"/>
          <w:sz w:val="24"/>
          <w:szCs w:val="24"/>
        </w:rPr>
        <w:t>о выполнить следующие операции:</w:t>
      </w:r>
    </w:p>
    <w:p w:rsidR="00AF746B" w:rsidRPr="0070693D" w:rsidRDefault="00AF746B" w:rsidP="002808DC">
      <w:pPr>
        <w:numPr>
          <w:ilvl w:val="0"/>
          <w:numId w:val="118"/>
        </w:numPr>
        <w:shd w:val="clear" w:color="auto" w:fill="FFFFFF"/>
        <w:tabs>
          <w:tab w:val="clear" w:pos="2160"/>
          <w:tab w:val="num" w:pos="1418"/>
        </w:tabs>
        <w:suppressAutoHyphens/>
        <w:ind w:left="1418" w:hanging="567"/>
        <w:jc w:val="both"/>
        <w:rPr>
          <w:sz w:val="24"/>
          <w:szCs w:val="24"/>
        </w:rPr>
      </w:pPr>
      <w:r w:rsidRPr="0070693D">
        <w:rPr>
          <w:color w:val="000000"/>
          <w:sz w:val="24"/>
          <w:szCs w:val="24"/>
        </w:rPr>
        <w:t>конец трубопровода уложить на инвентарные лежки или на земляную тумбу; секцию труб очистить от грязи и других посторонних предметов;</w:t>
      </w:r>
    </w:p>
    <w:p w:rsidR="00AF746B" w:rsidRPr="0070693D" w:rsidRDefault="00AF746B" w:rsidP="002808DC">
      <w:pPr>
        <w:numPr>
          <w:ilvl w:val="0"/>
          <w:numId w:val="119"/>
        </w:numPr>
        <w:shd w:val="clear" w:color="auto" w:fill="FFFFFF"/>
        <w:tabs>
          <w:tab w:val="clear" w:pos="2160"/>
          <w:tab w:val="num" w:pos="1418"/>
        </w:tabs>
        <w:suppressAutoHyphens/>
        <w:ind w:left="1418" w:right="10" w:hanging="567"/>
        <w:jc w:val="both"/>
        <w:rPr>
          <w:sz w:val="24"/>
          <w:szCs w:val="24"/>
        </w:rPr>
      </w:pPr>
      <w:r w:rsidRPr="0070693D">
        <w:rPr>
          <w:color w:val="000000"/>
          <w:sz w:val="24"/>
          <w:szCs w:val="24"/>
        </w:rPr>
        <w:t>зачистить до металлического блеска кромки и прилегающие к ним наружные и внутренние поверхности секции на ширину не менее 10...15 мм.</w:t>
      </w:r>
    </w:p>
    <w:p w:rsidR="00AF746B" w:rsidRPr="0070693D" w:rsidRDefault="00AF746B" w:rsidP="004564C8">
      <w:pPr>
        <w:shd w:val="clear" w:color="auto" w:fill="FFFFFF"/>
        <w:tabs>
          <w:tab w:val="left" w:pos="1418"/>
        </w:tabs>
        <w:suppressAutoHyphens/>
        <w:ind w:firstLine="567"/>
        <w:jc w:val="both"/>
        <w:rPr>
          <w:sz w:val="24"/>
          <w:szCs w:val="24"/>
        </w:rPr>
      </w:pPr>
      <w:r w:rsidRPr="0070693D">
        <w:rPr>
          <w:color w:val="000000"/>
          <w:sz w:val="24"/>
          <w:szCs w:val="24"/>
        </w:rPr>
        <w:t>8.13</w:t>
      </w:r>
      <w:r w:rsidRPr="0070693D">
        <w:rPr>
          <w:color w:val="000000"/>
          <w:sz w:val="24"/>
          <w:szCs w:val="24"/>
        </w:rPr>
        <w:tab/>
        <w:t>Работы по сборке и сварке трубопроводов должны выполняться в два этапа:</w:t>
      </w:r>
    </w:p>
    <w:p w:rsidR="00AF746B" w:rsidRPr="0070693D" w:rsidRDefault="00AF746B" w:rsidP="009E3EC0">
      <w:pPr>
        <w:numPr>
          <w:ilvl w:val="0"/>
          <w:numId w:val="10"/>
        </w:numPr>
        <w:shd w:val="clear" w:color="auto" w:fill="FFFFFF"/>
        <w:tabs>
          <w:tab w:val="clear" w:pos="0"/>
          <w:tab w:val="num" w:pos="1418"/>
        </w:tabs>
        <w:suppressAutoHyphens/>
        <w:ind w:firstLine="567"/>
        <w:jc w:val="both"/>
        <w:rPr>
          <w:color w:val="000000"/>
          <w:sz w:val="24"/>
          <w:szCs w:val="24"/>
        </w:rPr>
      </w:pPr>
      <w:r w:rsidRPr="0070693D">
        <w:rPr>
          <w:color w:val="000000"/>
          <w:sz w:val="24"/>
          <w:szCs w:val="24"/>
        </w:rPr>
        <w:t>этап - центровка секции с ниткой трубопровода с помощью внутреннего или наружного центратора и сварка первого (корневого) слоя шва;</w:t>
      </w:r>
    </w:p>
    <w:p w:rsidR="00AF746B" w:rsidRPr="0070693D" w:rsidRDefault="00AF746B" w:rsidP="004564C8">
      <w:pPr>
        <w:numPr>
          <w:ilvl w:val="0"/>
          <w:numId w:val="10"/>
        </w:numPr>
        <w:shd w:val="clear" w:color="auto" w:fill="FFFFFF"/>
        <w:tabs>
          <w:tab w:val="clear" w:pos="0"/>
          <w:tab w:val="num" w:pos="1418"/>
        </w:tabs>
        <w:suppressAutoHyphens/>
        <w:ind w:left="567"/>
        <w:jc w:val="both"/>
        <w:rPr>
          <w:color w:val="000000"/>
          <w:sz w:val="24"/>
          <w:szCs w:val="24"/>
        </w:rPr>
      </w:pPr>
      <w:r w:rsidRPr="0070693D">
        <w:rPr>
          <w:color w:val="000000"/>
          <w:sz w:val="24"/>
          <w:szCs w:val="24"/>
        </w:rPr>
        <w:t>этап - сварка последующих слоев и контроль качества сварного шва.</w:t>
      </w:r>
    </w:p>
    <w:p w:rsidR="00AF746B" w:rsidRPr="0070693D" w:rsidRDefault="00AF746B" w:rsidP="009E3EC0">
      <w:pPr>
        <w:shd w:val="clear" w:color="auto" w:fill="FFFFFF"/>
        <w:tabs>
          <w:tab w:val="left" w:pos="1382"/>
        </w:tabs>
        <w:suppressAutoHyphens/>
        <w:ind w:firstLine="567"/>
        <w:jc w:val="both"/>
        <w:rPr>
          <w:sz w:val="24"/>
          <w:szCs w:val="24"/>
        </w:rPr>
      </w:pPr>
      <w:r w:rsidRPr="0070693D">
        <w:rPr>
          <w:color w:val="000000"/>
          <w:sz w:val="24"/>
          <w:szCs w:val="24"/>
        </w:rPr>
        <w:t>8.14</w:t>
      </w:r>
      <w:r w:rsidRPr="0070693D">
        <w:rPr>
          <w:color w:val="000000"/>
          <w:sz w:val="24"/>
          <w:szCs w:val="24"/>
        </w:rPr>
        <w:tab/>
        <w:t>Устранение дефектов в сварных швах, выявленных при проведении сварочно-монтажных работ, допускается в следующих случаях:</w:t>
      </w:r>
    </w:p>
    <w:p w:rsidR="00AF746B" w:rsidRPr="0070693D" w:rsidRDefault="00AF746B" w:rsidP="002808DC">
      <w:pPr>
        <w:numPr>
          <w:ilvl w:val="0"/>
          <w:numId w:val="119"/>
        </w:numPr>
        <w:shd w:val="clear" w:color="auto" w:fill="FFFFFF"/>
        <w:tabs>
          <w:tab w:val="clear" w:pos="2160"/>
          <w:tab w:val="num" w:pos="1418"/>
        </w:tabs>
        <w:suppressAutoHyphens/>
        <w:ind w:left="1418" w:hanging="567"/>
        <w:jc w:val="both"/>
        <w:rPr>
          <w:sz w:val="24"/>
          <w:szCs w:val="24"/>
        </w:rPr>
      </w:pPr>
      <w:r w:rsidRPr="0070693D">
        <w:rPr>
          <w:color w:val="000000"/>
          <w:sz w:val="24"/>
          <w:szCs w:val="24"/>
        </w:rPr>
        <w:t>суммарная длина дефектных участков не превышает 1/6 длины шва;</w:t>
      </w:r>
    </w:p>
    <w:p w:rsidR="00AF746B" w:rsidRPr="0070693D" w:rsidRDefault="00AF746B" w:rsidP="002808DC">
      <w:pPr>
        <w:numPr>
          <w:ilvl w:val="0"/>
          <w:numId w:val="119"/>
        </w:numPr>
        <w:shd w:val="clear" w:color="auto" w:fill="FFFFFF"/>
        <w:tabs>
          <w:tab w:val="clear" w:pos="2160"/>
          <w:tab w:val="num" w:pos="1418"/>
        </w:tabs>
        <w:suppressAutoHyphens/>
        <w:ind w:left="1418" w:hanging="567"/>
        <w:jc w:val="both"/>
        <w:rPr>
          <w:sz w:val="24"/>
          <w:szCs w:val="24"/>
        </w:rPr>
      </w:pPr>
      <w:r w:rsidRPr="0070693D">
        <w:rPr>
          <w:color w:val="000000"/>
          <w:sz w:val="24"/>
          <w:szCs w:val="24"/>
        </w:rPr>
        <w:t>суммарная длина выявленных в сварном шве трещин не превышает</w:t>
      </w:r>
      <w:r w:rsidR="009E3EC0" w:rsidRPr="0070693D">
        <w:rPr>
          <w:color w:val="000000"/>
          <w:sz w:val="24"/>
          <w:szCs w:val="24"/>
        </w:rPr>
        <w:t xml:space="preserve"> </w:t>
      </w:r>
      <w:r w:rsidRPr="0070693D">
        <w:rPr>
          <w:color w:val="000000"/>
          <w:sz w:val="24"/>
          <w:szCs w:val="24"/>
        </w:rPr>
        <w:t>50 мм.</w:t>
      </w:r>
    </w:p>
    <w:p w:rsidR="00AF746B" w:rsidRPr="0070693D" w:rsidRDefault="00AF746B" w:rsidP="009E3EC0">
      <w:pPr>
        <w:shd w:val="clear" w:color="auto" w:fill="FFFFFF"/>
        <w:suppressAutoHyphens/>
        <w:ind w:firstLine="567"/>
        <w:jc w:val="both"/>
        <w:rPr>
          <w:sz w:val="24"/>
          <w:szCs w:val="24"/>
        </w:rPr>
      </w:pPr>
      <w:r w:rsidRPr="0070693D">
        <w:rPr>
          <w:color w:val="000000"/>
          <w:sz w:val="24"/>
          <w:szCs w:val="24"/>
        </w:rPr>
        <w:t>При наличии трещин суммарной длиной более 50 мм сварные швы должны быть вырезаны.</w:t>
      </w:r>
    </w:p>
    <w:p w:rsidR="00AF746B" w:rsidRPr="0070693D" w:rsidRDefault="00AF746B" w:rsidP="009E3EC0">
      <w:pPr>
        <w:shd w:val="clear" w:color="auto" w:fill="FFFFFF"/>
        <w:tabs>
          <w:tab w:val="left" w:pos="1418"/>
        </w:tabs>
        <w:suppressAutoHyphens/>
        <w:ind w:firstLine="567"/>
        <w:jc w:val="both"/>
        <w:rPr>
          <w:sz w:val="24"/>
          <w:szCs w:val="24"/>
        </w:rPr>
      </w:pPr>
      <w:r w:rsidRPr="0070693D">
        <w:rPr>
          <w:color w:val="000000"/>
          <w:sz w:val="24"/>
          <w:szCs w:val="24"/>
        </w:rPr>
        <w:t>8.15</w:t>
      </w:r>
      <w:r w:rsidRPr="0070693D">
        <w:rPr>
          <w:color w:val="000000"/>
          <w:sz w:val="24"/>
          <w:szCs w:val="24"/>
        </w:rPr>
        <w:tab/>
        <w:t>Устранение дефектов в сварных швах следует выполнить следующими способами: наплавкой ниточных валиков высотой не более 3 мм при ремонте подрезов; вышлифовкой и последующей заваркой участков швов со шлаковыми включениями и порами. Обнаруженные при внешнем осмотре недопустимые дефекты должны быть устранены до проведения контроля неразрушающими методами.</w:t>
      </w:r>
    </w:p>
    <w:p w:rsidR="00AF746B" w:rsidRPr="0070693D" w:rsidRDefault="00AF746B" w:rsidP="009E3EC0">
      <w:pPr>
        <w:numPr>
          <w:ilvl w:val="0"/>
          <w:numId w:val="11"/>
        </w:numPr>
        <w:shd w:val="clear" w:color="auto" w:fill="FFFFFF"/>
        <w:tabs>
          <w:tab w:val="clear" w:pos="0"/>
          <w:tab w:val="num" w:pos="1418"/>
        </w:tabs>
        <w:suppressAutoHyphens/>
        <w:ind w:firstLine="567"/>
        <w:jc w:val="both"/>
        <w:rPr>
          <w:color w:val="000000"/>
          <w:sz w:val="24"/>
          <w:szCs w:val="24"/>
        </w:rPr>
      </w:pPr>
      <w:r w:rsidRPr="0070693D">
        <w:rPr>
          <w:color w:val="000000"/>
          <w:sz w:val="24"/>
          <w:szCs w:val="24"/>
        </w:rPr>
        <w:t>Отремонтированные сварные швы должны быть подвергнуты внешнему осмотру и удовлетворять требованиям [12].</w:t>
      </w:r>
    </w:p>
    <w:p w:rsidR="00AF746B" w:rsidRPr="0070693D" w:rsidRDefault="00AF746B" w:rsidP="009E3EC0">
      <w:pPr>
        <w:numPr>
          <w:ilvl w:val="0"/>
          <w:numId w:val="11"/>
        </w:numPr>
        <w:shd w:val="clear" w:color="auto" w:fill="FFFFFF"/>
        <w:tabs>
          <w:tab w:val="clear" w:pos="0"/>
          <w:tab w:val="left" w:pos="1418"/>
        </w:tabs>
        <w:suppressAutoHyphens/>
        <w:ind w:firstLine="567"/>
        <w:jc w:val="both"/>
        <w:rPr>
          <w:color w:val="000000"/>
          <w:sz w:val="24"/>
          <w:szCs w:val="24"/>
        </w:rPr>
      </w:pPr>
      <w:r w:rsidRPr="0070693D">
        <w:rPr>
          <w:color w:val="000000"/>
          <w:sz w:val="24"/>
          <w:szCs w:val="24"/>
        </w:rPr>
        <w:t>Ремонтные сварочные работы на нефтепроводах проводятся без остановки перекачки или при остановленной перекачке с целью устранения дефектов стенки труб и сварных швов путем установки усилительных элементов (муфт) или наплавки металла. Сварочные работы на нефтепроводах под давлением проводятся также при приварке штуцеров, катодных выводов и т.п.</w:t>
      </w:r>
    </w:p>
    <w:p w:rsidR="00AF746B" w:rsidRPr="0070693D" w:rsidRDefault="00AF746B" w:rsidP="009E3EC0">
      <w:pPr>
        <w:shd w:val="clear" w:color="auto" w:fill="FFFFFF"/>
        <w:suppressAutoHyphens/>
        <w:ind w:right="10" w:firstLine="567"/>
        <w:jc w:val="both"/>
        <w:rPr>
          <w:sz w:val="24"/>
          <w:szCs w:val="24"/>
        </w:rPr>
      </w:pPr>
      <w:r w:rsidRPr="0070693D">
        <w:rPr>
          <w:color w:val="000000"/>
          <w:sz w:val="24"/>
          <w:szCs w:val="24"/>
        </w:rPr>
        <w:t>Сварочные работы необходимо выполнять с соблюдением требований [14, 15, 16] и настоящих Правил.</w:t>
      </w:r>
    </w:p>
    <w:p w:rsidR="00AF746B" w:rsidRPr="0070693D" w:rsidRDefault="00AF746B" w:rsidP="009E3EC0">
      <w:pPr>
        <w:shd w:val="clear" w:color="auto" w:fill="FFFFFF"/>
        <w:tabs>
          <w:tab w:val="left" w:pos="1418"/>
        </w:tabs>
        <w:suppressAutoHyphens/>
        <w:ind w:firstLine="567"/>
        <w:jc w:val="both"/>
        <w:rPr>
          <w:sz w:val="24"/>
          <w:szCs w:val="24"/>
        </w:rPr>
      </w:pPr>
      <w:r w:rsidRPr="0070693D">
        <w:rPr>
          <w:color w:val="000000"/>
          <w:sz w:val="24"/>
          <w:szCs w:val="24"/>
        </w:rPr>
        <w:t>8.18</w:t>
      </w:r>
      <w:r w:rsidRPr="0070693D">
        <w:rPr>
          <w:color w:val="000000"/>
          <w:sz w:val="24"/>
          <w:szCs w:val="24"/>
        </w:rPr>
        <w:tab/>
        <w:t>Внутреннее давление в нефтепроводе при проведении сварочных работ не должно превышать давление, при котором производится ремонт нефтепровода (2,5 МПа).</w:t>
      </w:r>
    </w:p>
    <w:p w:rsidR="00AF746B" w:rsidRPr="0070693D" w:rsidRDefault="00AF746B" w:rsidP="009E3EC0">
      <w:pPr>
        <w:shd w:val="clear" w:color="auto" w:fill="FFFFFF"/>
        <w:suppressAutoHyphens/>
        <w:ind w:right="10" w:firstLine="567"/>
        <w:jc w:val="both"/>
        <w:rPr>
          <w:sz w:val="24"/>
          <w:szCs w:val="24"/>
        </w:rPr>
      </w:pPr>
      <w:r w:rsidRPr="0070693D">
        <w:rPr>
          <w:color w:val="000000"/>
          <w:sz w:val="24"/>
          <w:szCs w:val="24"/>
        </w:rPr>
        <w:t>Запрещается проводить сварочные работы на участках нефтепроводов, работающих при неполном заполнении сечения трубопровода перекачиваемой нефтью.</w:t>
      </w:r>
    </w:p>
    <w:p w:rsidR="00AF746B" w:rsidRPr="0070693D" w:rsidRDefault="00AF746B" w:rsidP="009E3EC0">
      <w:pPr>
        <w:shd w:val="clear" w:color="auto" w:fill="FFFFFF"/>
        <w:tabs>
          <w:tab w:val="left" w:pos="1418"/>
        </w:tabs>
        <w:suppressAutoHyphens/>
        <w:ind w:firstLine="567"/>
        <w:jc w:val="both"/>
        <w:rPr>
          <w:sz w:val="24"/>
          <w:szCs w:val="24"/>
        </w:rPr>
      </w:pPr>
      <w:r w:rsidRPr="0070693D">
        <w:rPr>
          <w:color w:val="000000"/>
          <w:sz w:val="24"/>
          <w:szCs w:val="24"/>
        </w:rPr>
        <w:t>8.19</w:t>
      </w:r>
      <w:r w:rsidRPr="0070693D">
        <w:rPr>
          <w:color w:val="000000"/>
          <w:sz w:val="24"/>
          <w:szCs w:val="24"/>
        </w:rPr>
        <w:tab/>
        <w:t>Заполнение нефтепровода нефтью следует определять на основании гидравлических расчетов (с учетом перевальных точек) и контролировать ультразвуковым методом по амплитуде эхо-сигнала от внутренней поверхности трубы (при полном заполнении трубы нефтью амплитуда эхо-сигнала на 15...20% меньше чем при частичном заполнении).</w:t>
      </w:r>
    </w:p>
    <w:p w:rsidR="00AF746B" w:rsidRPr="0070693D" w:rsidRDefault="00AF746B" w:rsidP="009E3EC0">
      <w:pPr>
        <w:shd w:val="clear" w:color="auto" w:fill="FFFFFF"/>
        <w:tabs>
          <w:tab w:val="left" w:pos="1418"/>
        </w:tabs>
        <w:suppressAutoHyphens/>
        <w:ind w:firstLine="567"/>
        <w:jc w:val="both"/>
        <w:rPr>
          <w:sz w:val="24"/>
          <w:szCs w:val="24"/>
        </w:rPr>
      </w:pPr>
      <w:r w:rsidRPr="0070693D">
        <w:rPr>
          <w:color w:val="000000"/>
          <w:sz w:val="24"/>
          <w:szCs w:val="24"/>
        </w:rPr>
        <w:t>8.20</w:t>
      </w:r>
      <w:r w:rsidRPr="0070693D">
        <w:rPr>
          <w:color w:val="000000"/>
          <w:sz w:val="24"/>
          <w:szCs w:val="24"/>
        </w:rPr>
        <w:tab/>
        <w:t>Перед выполнением сварочных работ на заполненном нефтью трубопроводе обязательно проведение следующих мероприятий:</w:t>
      </w:r>
    </w:p>
    <w:p w:rsidR="00AF746B" w:rsidRPr="0070693D" w:rsidRDefault="00AF746B" w:rsidP="002808DC">
      <w:pPr>
        <w:numPr>
          <w:ilvl w:val="0"/>
          <w:numId w:val="121"/>
        </w:numPr>
        <w:shd w:val="clear" w:color="auto" w:fill="FFFFFF"/>
        <w:tabs>
          <w:tab w:val="clear" w:pos="2160"/>
          <w:tab w:val="num" w:pos="1418"/>
        </w:tabs>
        <w:suppressAutoHyphens/>
        <w:ind w:left="1418" w:right="5" w:hanging="567"/>
        <w:jc w:val="both"/>
        <w:rPr>
          <w:sz w:val="24"/>
          <w:szCs w:val="24"/>
        </w:rPr>
      </w:pPr>
      <w:r w:rsidRPr="0070693D">
        <w:rPr>
          <w:color w:val="000000"/>
          <w:sz w:val="24"/>
          <w:szCs w:val="24"/>
        </w:rPr>
        <w:t>назначение ответственных за подготовку нефтепровода к проведению сварочных работ (от Заказчика);</w:t>
      </w:r>
    </w:p>
    <w:p w:rsidR="00A655C7" w:rsidRPr="0070693D" w:rsidRDefault="00AF746B" w:rsidP="002808DC">
      <w:pPr>
        <w:numPr>
          <w:ilvl w:val="0"/>
          <w:numId w:val="121"/>
        </w:numPr>
        <w:shd w:val="clear" w:color="auto" w:fill="FFFFFF"/>
        <w:tabs>
          <w:tab w:val="clear" w:pos="2160"/>
          <w:tab w:val="num" w:pos="1418"/>
        </w:tabs>
        <w:suppressAutoHyphens/>
        <w:ind w:left="1418" w:right="5" w:hanging="567"/>
        <w:jc w:val="both"/>
        <w:rPr>
          <w:color w:val="000000"/>
          <w:sz w:val="24"/>
          <w:szCs w:val="24"/>
        </w:rPr>
      </w:pPr>
      <w:r w:rsidRPr="0070693D">
        <w:rPr>
          <w:color w:val="000000"/>
          <w:sz w:val="24"/>
          <w:szCs w:val="24"/>
        </w:rPr>
        <w:t>назначение лиц, ответственных за проведение сварочных работ (от Подрядчика); оформление наряда-допуска на ведение огневых работ;</w:t>
      </w:r>
      <w:r w:rsidR="00A655C7" w:rsidRPr="0070693D">
        <w:rPr>
          <w:color w:val="000000"/>
          <w:sz w:val="24"/>
          <w:szCs w:val="24"/>
        </w:rPr>
        <w:t xml:space="preserve"> </w:t>
      </w:r>
    </w:p>
    <w:p w:rsidR="00AF746B" w:rsidRPr="0070693D" w:rsidRDefault="00AF746B" w:rsidP="002808DC">
      <w:pPr>
        <w:numPr>
          <w:ilvl w:val="0"/>
          <w:numId w:val="121"/>
        </w:numPr>
        <w:shd w:val="clear" w:color="auto" w:fill="FFFFFF"/>
        <w:tabs>
          <w:tab w:val="clear" w:pos="2160"/>
          <w:tab w:val="num" w:pos="1418"/>
        </w:tabs>
        <w:suppressAutoHyphens/>
        <w:ind w:left="1418" w:right="5" w:hanging="567"/>
        <w:jc w:val="both"/>
        <w:rPr>
          <w:sz w:val="24"/>
          <w:szCs w:val="24"/>
        </w:rPr>
      </w:pPr>
      <w:r w:rsidRPr="0070693D">
        <w:rPr>
          <w:color w:val="000000"/>
          <w:sz w:val="24"/>
          <w:szCs w:val="24"/>
        </w:rPr>
        <w:t>определение перечня противопожарных мероприятий. В процессе сварки необходимо выполнение следующих операций: проверка состояния воздушной среды на месте проведения сварочных работ; внешний осмотр, классификация дефектов, измерение толщины стенки труб нефтепровода в местах предполагаемой сварки;</w:t>
      </w:r>
    </w:p>
    <w:p w:rsidR="00AF746B" w:rsidRPr="0070693D" w:rsidRDefault="00AF746B" w:rsidP="002808DC">
      <w:pPr>
        <w:numPr>
          <w:ilvl w:val="0"/>
          <w:numId w:val="120"/>
        </w:numPr>
        <w:shd w:val="clear" w:color="auto" w:fill="FFFFFF"/>
        <w:tabs>
          <w:tab w:val="clear" w:pos="2160"/>
          <w:tab w:val="num" w:pos="1418"/>
        </w:tabs>
        <w:suppressAutoHyphens/>
        <w:ind w:left="1418" w:right="5" w:hanging="567"/>
        <w:jc w:val="both"/>
        <w:rPr>
          <w:sz w:val="24"/>
          <w:szCs w:val="24"/>
        </w:rPr>
      </w:pPr>
      <w:r w:rsidRPr="0070693D">
        <w:rPr>
          <w:color w:val="000000"/>
          <w:sz w:val="24"/>
          <w:szCs w:val="24"/>
        </w:rPr>
        <w:t>подготовка поверхностей свариваемых деталей (снятие фаски, зачистка поверхностей труб); сварочные работы; контроль качества сварки.</w:t>
      </w:r>
    </w:p>
    <w:p w:rsidR="00AF746B" w:rsidRPr="0070693D" w:rsidRDefault="00AF746B" w:rsidP="009E3EC0">
      <w:pPr>
        <w:shd w:val="clear" w:color="auto" w:fill="FFFFFF"/>
        <w:tabs>
          <w:tab w:val="left" w:pos="1418"/>
        </w:tabs>
        <w:suppressAutoHyphens/>
        <w:ind w:firstLine="567"/>
        <w:jc w:val="both"/>
        <w:rPr>
          <w:sz w:val="24"/>
          <w:szCs w:val="24"/>
        </w:rPr>
      </w:pPr>
      <w:r w:rsidRPr="0070693D">
        <w:rPr>
          <w:color w:val="000000"/>
          <w:sz w:val="24"/>
          <w:szCs w:val="24"/>
        </w:rPr>
        <w:t>8.21</w:t>
      </w:r>
      <w:r w:rsidRPr="0070693D">
        <w:rPr>
          <w:color w:val="000000"/>
          <w:sz w:val="24"/>
          <w:szCs w:val="24"/>
        </w:rPr>
        <w:tab/>
        <w:t>В зависимости от вида, размера и взаимного расположения повреждений выбирают один из следующих методов устранения дефектов стенки трубы:</w:t>
      </w:r>
    </w:p>
    <w:p w:rsidR="009E3EC0" w:rsidRPr="0070693D" w:rsidRDefault="00AF746B" w:rsidP="002808DC">
      <w:pPr>
        <w:numPr>
          <w:ilvl w:val="0"/>
          <w:numId w:val="120"/>
        </w:numPr>
        <w:shd w:val="clear" w:color="auto" w:fill="FFFFFF"/>
        <w:tabs>
          <w:tab w:val="clear" w:pos="2160"/>
          <w:tab w:val="num" w:pos="1418"/>
        </w:tabs>
        <w:suppressAutoHyphens/>
        <w:ind w:left="1418" w:hanging="567"/>
        <w:jc w:val="both"/>
        <w:rPr>
          <w:sz w:val="24"/>
          <w:szCs w:val="24"/>
        </w:rPr>
      </w:pPr>
      <w:r w:rsidRPr="0070693D">
        <w:rPr>
          <w:color w:val="000000"/>
          <w:sz w:val="24"/>
          <w:szCs w:val="24"/>
        </w:rPr>
        <w:t>зачистка, шлифовка поверхности с дефектами; заварка (наплавка) металла дефектов стенок труб;</w:t>
      </w:r>
    </w:p>
    <w:p w:rsidR="00AF746B" w:rsidRPr="0070693D" w:rsidRDefault="00AF746B" w:rsidP="002808DC">
      <w:pPr>
        <w:numPr>
          <w:ilvl w:val="0"/>
          <w:numId w:val="120"/>
        </w:numPr>
        <w:shd w:val="clear" w:color="auto" w:fill="FFFFFF"/>
        <w:tabs>
          <w:tab w:val="clear" w:pos="2160"/>
          <w:tab w:val="num" w:pos="1418"/>
        </w:tabs>
        <w:suppressAutoHyphens/>
        <w:ind w:left="1418" w:hanging="567"/>
        <w:jc w:val="both"/>
        <w:rPr>
          <w:sz w:val="24"/>
          <w:szCs w:val="24"/>
        </w:rPr>
      </w:pPr>
      <w:r w:rsidRPr="0070693D">
        <w:rPr>
          <w:color w:val="000000"/>
          <w:sz w:val="24"/>
          <w:szCs w:val="24"/>
        </w:rPr>
        <w:t>ремонт с применением композитно-муфтовой технологии.</w:t>
      </w:r>
    </w:p>
    <w:p w:rsidR="00AF746B" w:rsidRPr="0070693D" w:rsidRDefault="00AF746B" w:rsidP="009E3EC0">
      <w:pPr>
        <w:numPr>
          <w:ilvl w:val="0"/>
          <w:numId w:val="12"/>
        </w:numPr>
        <w:shd w:val="clear" w:color="auto" w:fill="FFFFFF"/>
        <w:tabs>
          <w:tab w:val="clear" w:pos="0"/>
          <w:tab w:val="num" w:pos="1418"/>
        </w:tabs>
        <w:suppressAutoHyphens/>
        <w:ind w:firstLine="567"/>
        <w:jc w:val="both"/>
        <w:rPr>
          <w:color w:val="000000"/>
          <w:sz w:val="24"/>
          <w:szCs w:val="24"/>
        </w:rPr>
      </w:pPr>
      <w:r w:rsidRPr="0070693D">
        <w:rPr>
          <w:color w:val="000000"/>
          <w:sz w:val="24"/>
          <w:szCs w:val="24"/>
        </w:rPr>
        <w:t>Зачистку, шлифовку поверхности с дефектами следует применять при наличии дефектов глубиной, не превышающей 10 % номинальной толщины стенки.</w:t>
      </w:r>
    </w:p>
    <w:p w:rsidR="00AF746B" w:rsidRPr="0070693D" w:rsidRDefault="00AF746B" w:rsidP="009E3EC0">
      <w:pPr>
        <w:numPr>
          <w:ilvl w:val="0"/>
          <w:numId w:val="12"/>
        </w:numPr>
        <w:shd w:val="clear" w:color="auto" w:fill="FFFFFF"/>
        <w:tabs>
          <w:tab w:val="clear" w:pos="0"/>
          <w:tab w:val="num" w:pos="1418"/>
        </w:tabs>
        <w:suppressAutoHyphens/>
        <w:ind w:firstLine="567"/>
        <w:jc w:val="both"/>
        <w:rPr>
          <w:color w:val="000000"/>
          <w:sz w:val="24"/>
          <w:szCs w:val="24"/>
        </w:rPr>
      </w:pPr>
      <w:r w:rsidRPr="0070693D">
        <w:rPr>
          <w:color w:val="000000"/>
          <w:sz w:val="24"/>
          <w:szCs w:val="24"/>
        </w:rPr>
        <w:t>Устранение дефектов стенки труб путем наплавки металла допускается при остаточной толщине стенки не менее 5 мм.</w:t>
      </w:r>
    </w:p>
    <w:p w:rsidR="00AF746B" w:rsidRPr="0070693D" w:rsidRDefault="00AF746B" w:rsidP="009E3EC0">
      <w:pPr>
        <w:numPr>
          <w:ilvl w:val="0"/>
          <w:numId w:val="12"/>
        </w:numPr>
        <w:shd w:val="clear" w:color="auto" w:fill="FFFFFF"/>
        <w:tabs>
          <w:tab w:val="clear" w:pos="0"/>
          <w:tab w:val="num" w:pos="1418"/>
        </w:tabs>
        <w:suppressAutoHyphens/>
        <w:ind w:firstLine="567"/>
        <w:jc w:val="both"/>
        <w:rPr>
          <w:color w:val="000000"/>
          <w:sz w:val="24"/>
          <w:szCs w:val="24"/>
        </w:rPr>
      </w:pPr>
      <w:r w:rsidRPr="0070693D">
        <w:rPr>
          <w:color w:val="000000"/>
          <w:sz w:val="24"/>
          <w:szCs w:val="24"/>
        </w:rPr>
        <w:t>Ремонт с применением композитно-муфтовой технологии (КМТ) проводится установкой неприварных муфт на участки трубопровода с различными дефектами стенки трубы несквозного характера (потери металла от коррозии, вмятины, трещины, расслоения, риски и их комбинаций по [17]).</w:t>
      </w:r>
    </w:p>
    <w:p w:rsidR="00AF746B" w:rsidRPr="0070693D" w:rsidRDefault="00AF746B" w:rsidP="009E3EC0">
      <w:pPr>
        <w:numPr>
          <w:ilvl w:val="0"/>
          <w:numId w:val="12"/>
        </w:numPr>
        <w:shd w:val="clear" w:color="auto" w:fill="FFFFFF"/>
        <w:tabs>
          <w:tab w:val="clear" w:pos="0"/>
          <w:tab w:val="num" w:pos="1418"/>
        </w:tabs>
        <w:suppressAutoHyphens/>
        <w:ind w:firstLine="567"/>
        <w:jc w:val="both"/>
        <w:rPr>
          <w:color w:val="000000"/>
          <w:sz w:val="24"/>
          <w:szCs w:val="24"/>
        </w:rPr>
      </w:pPr>
      <w:r w:rsidRPr="0070693D">
        <w:rPr>
          <w:color w:val="000000"/>
          <w:sz w:val="24"/>
          <w:szCs w:val="24"/>
        </w:rPr>
        <w:t>Результаты проверки сварных швов (наплавленного металла) физическими методами необходимо оформлять в виде заключения. Заключения по результатам дефектоскопического контроля должны храниться в РУМН до демонтажа нефтепровода.</w:t>
      </w:r>
    </w:p>
    <w:p w:rsidR="00AF746B" w:rsidRPr="0070693D" w:rsidRDefault="00AF746B" w:rsidP="009E3EC0">
      <w:pPr>
        <w:numPr>
          <w:ilvl w:val="0"/>
          <w:numId w:val="12"/>
        </w:numPr>
        <w:shd w:val="clear" w:color="auto" w:fill="FFFFFF"/>
        <w:tabs>
          <w:tab w:val="clear" w:pos="0"/>
          <w:tab w:val="num" w:pos="1418"/>
        </w:tabs>
        <w:suppressAutoHyphens/>
        <w:ind w:firstLine="567"/>
        <w:jc w:val="both"/>
        <w:rPr>
          <w:color w:val="000000"/>
          <w:sz w:val="24"/>
          <w:szCs w:val="24"/>
        </w:rPr>
      </w:pPr>
      <w:r w:rsidRPr="0070693D">
        <w:rPr>
          <w:color w:val="000000"/>
          <w:sz w:val="24"/>
          <w:szCs w:val="24"/>
        </w:rPr>
        <w:t>При ремонте нефтепровода от места производства земляных, очистных и изоляционно-укладочных работ до места производства сварочных работ необходимо оставить технологический разрыв не менее 300 м. Принятый технологический разрыв должен исключить возможность передачи механических колебаний от места производства очистных и изоляционно-укладочных работ, поступление паров нефтепродуктов на место сварки.</w:t>
      </w:r>
    </w:p>
    <w:p w:rsidR="00AF746B" w:rsidRPr="0070693D" w:rsidRDefault="00AF746B" w:rsidP="009E3EC0">
      <w:pPr>
        <w:numPr>
          <w:ilvl w:val="0"/>
          <w:numId w:val="12"/>
        </w:numPr>
        <w:shd w:val="clear" w:color="auto" w:fill="FFFFFF"/>
        <w:tabs>
          <w:tab w:val="clear" w:pos="0"/>
          <w:tab w:val="left" w:pos="1418"/>
        </w:tabs>
        <w:suppressAutoHyphens/>
        <w:ind w:firstLine="567"/>
        <w:jc w:val="both"/>
        <w:rPr>
          <w:color w:val="000000"/>
          <w:sz w:val="24"/>
          <w:szCs w:val="24"/>
        </w:rPr>
      </w:pPr>
      <w:r w:rsidRPr="0070693D">
        <w:rPr>
          <w:color w:val="000000"/>
          <w:sz w:val="24"/>
          <w:szCs w:val="24"/>
        </w:rPr>
        <w:t>При невозможности обеспечения требуемого технологического разрыва на время выполнения сварочных работ все другие работы прекращаются. Машины и механизмы останавливаются и отключаются.</w:t>
      </w:r>
    </w:p>
    <w:p w:rsidR="00A655C7" w:rsidRPr="0070693D" w:rsidRDefault="00AF746B" w:rsidP="009E3EC0">
      <w:pPr>
        <w:numPr>
          <w:ilvl w:val="0"/>
          <w:numId w:val="12"/>
        </w:numPr>
        <w:shd w:val="clear" w:color="auto" w:fill="FFFFFF"/>
        <w:tabs>
          <w:tab w:val="clear" w:pos="0"/>
          <w:tab w:val="num" w:pos="1418"/>
        </w:tabs>
        <w:suppressAutoHyphens/>
        <w:ind w:firstLine="567"/>
        <w:jc w:val="both"/>
        <w:rPr>
          <w:sz w:val="24"/>
          <w:szCs w:val="24"/>
        </w:rPr>
      </w:pPr>
      <w:r w:rsidRPr="0070693D">
        <w:rPr>
          <w:color w:val="000000"/>
          <w:sz w:val="24"/>
          <w:szCs w:val="24"/>
        </w:rPr>
        <w:t>Возможность повторного использования и технология сварки бывших в эксплуатации труб должны устанавливаться на основе комиссионного обследования труб с оформлением соответствующих актов и согласовываться с техническим надзором.</w:t>
      </w:r>
    </w:p>
    <w:p w:rsidR="00AF746B" w:rsidRPr="0070693D" w:rsidRDefault="00AF746B" w:rsidP="002808DC">
      <w:pPr>
        <w:numPr>
          <w:ilvl w:val="0"/>
          <w:numId w:val="159"/>
        </w:numPr>
        <w:shd w:val="clear" w:color="auto" w:fill="FFFFFF"/>
        <w:tabs>
          <w:tab w:val="clear" w:pos="720"/>
          <w:tab w:val="left" w:pos="851"/>
        </w:tabs>
        <w:suppressAutoHyphens/>
        <w:spacing w:before="360" w:after="360"/>
        <w:ind w:left="0" w:firstLine="0"/>
        <w:jc w:val="center"/>
        <w:rPr>
          <w:b/>
          <w:sz w:val="24"/>
          <w:szCs w:val="24"/>
        </w:rPr>
      </w:pPr>
      <w:r w:rsidRPr="0070693D">
        <w:rPr>
          <w:b/>
          <w:bCs/>
          <w:color w:val="000000"/>
          <w:sz w:val="24"/>
          <w:szCs w:val="24"/>
        </w:rPr>
        <w:t>ПРОТИВОКОРРОЗИОННАЯ ИЗОЛЯЦИЯ</w:t>
      </w:r>
    </w:p>
    <w:p w:rsidR="00AF746B" w:rsidRPr="0070693D" w:rsidRDefault="00AF746B" w:rsidP="002808DC">
      <w:pPr>
        <w:numPr>
          <w:ilvl w:val="1"/>
          <w:numId w:val="160"/>
        </w:numPr>
        <w:shd w:val="clear" w:color="auto" w:fill="FFFFFF"/>
        <w:tabs>
          <w:tab w:val="clear" w:pos="792"/>
          <w:tab w:val="num" w:pos="851"/>
        </w:tabs>
        <w:suppressAutoHyphens/>
        <w:spacing w:before="100" w:beforeAutospacing="1" w:after="100" w:afterAutospacing="1"/>
        <w:ind w:left="0" w:right="91" w:firstLine="0"/>
        <w:jc w:val="center"/>
        <w:rPr>
          <w:b/>
          <w:sz w:val="24"/>
          <w:szCs w:val="24"/>
        </w:rPr>
      </w:pPr>
      <w:r w:rsidRPr="0070693D">
        <w:rPr>
          <w:b/>
          <w:bCs/>
          <w:color w:val="000000"/>
          <w:sz w:val="24"/>
          <w:szCs w:val="24"/>
        </w:rPr>
        <w:t>ОБЩИЕ ПОЛОЖЕНИЯ</w:t>
      </w:r>
    </w:p>
    <w:p w:rsidR="00AF746B" w:rsidRPr="0070693D" w:rsidRDefault="00AF746B" w:rsidP="009E3EC0">
      <w:pPr>
        <w:numPr>
          <w:ilvl w:val="0"/>
          <w:numId w:val="13"/>
        </w:numPr>
        <w:shd w:val="clear" w:color="auto" w:fill="FFFFFF"/>
        <w:tabs>
          <w:tab w:val="clear" w:pos="0"/>
          <w:tab w:val="left" w:pos="1418"/>
        </w:tabs>
        <w:suppressAutoHyphens/>
        <w:ind w:firstLine="567"/>
        <w:jc w:val="both"/>
        <w:rPr>
          <w:color w:val="000000"/>
          <w:sz w:val="24"/>
          <w:szCs w:val="24"/>
        </w:rPr>
      </w:pPr>
      <w:r w:rsidRPr="0070693D">
        <w:rPr>
          <w:color w:val="000000"/>
          <w:sz w:val="24"/>
          <w:szCs w:val="24"/>
        </w:rPr>
        <w:t>Противокоррозионная изоляция нефтепроводов должна осуществляться в соответствии с требованиями [10,18,19].</w:t>
      </w:r>
    </w:p>
    <w:p w:rsidR="00AF746B" w:rsidRPr="0070693D" w:rsidRDefault="00AF746B" w:rsidP="009E3EC0">
      <w:pPr>
        <w:numPr>
          <w:ilvl w:val="0"/>
          <w:numId w:val="13"/>
        </w:numPr>
        <w:shd w:val="clear" w:color="auto" w:fill="FFFFFF"/>
        <w:tabs>
          <w:tab w:val="clear" w:pos="0"/>
          <w:tab w:val="num" w:pos="1418"/>
        </w:tabs>
        <w:suppressAutoHyphens/>
        <w:ind w:firstLine="567"/>
        <w:jc w:val="both"/>
        <w:rPr>
          <w:color w:val="000000"/>
          <w:sz w:val="24"/>
          <w:szCs w:val="24"/>
        </w:rPr>
      </w:pPr>
      <w:r w:rsidRPr="0070693D">
        <w:rPr>
          <w:color w:val="000000"/>
          <w:sz w:val="24"/>
          <w:szCs w:val="24"/>
        </w:rPr>
        <w:t>Изоляционные покрытия должны наноситься на нефтепровод механизированным или ручным способом, обеспечивающим проектную толщину изоляционного слоя и его сплошность. Степень подготовки поверхности трубы должна соответствовать требованиям [10] и нормативно-технической документации на применяемый тип изоляционного покрытия.</w:t>
      </w:r>
    </w:p>
    <w:p w:rsidR="00AF746B" w:rsidRPr="0070693D" w:rsidRDefault="00AF746B" w:rsidP="00CF3A13">
      <w:pPr>
        <w:shd w:val="clear" w:color="auto" w:fill="FFFFFF"/>
        <w:suppressAutoHyphens/>
        <w:ind w:left="418"/>
        <w:jc w:val="both"/>
        <w:rPr>
          <w:sz w:val="24"/>
          <w:szCs w:val="24"/>
        </w:rPr>
      </w:pPr>
      <w:r w:rsidRPr="0070693D">
        <w:rPr>
          <w:color w:val="000000"/>
          <w:sz w:val="24"/>
          <w:szCs w:val="24"/>
        </w:rPr>
        <w:t>Задвижки, отводы, тройники и муфты следует изолировать вручную.</w:t>
      </w:r>
    </w:p>
    <w:p w:rsidR="00AF746B" w:rsidRPr="0070693D" w:rsidRDefault="00AF746B" w:rsidP="009E3EC0">
      <w:pPr>
        <w:numPr>
          <w:ilvl w:val="0"/>
          <w:numId w:val="14"/>
        </w:numPr>
        <w:shd w:val="clear" w:color="auto" w:fill="FFFFFF"/>
        <w:tabs>
          <w:tab w:val="clear" w:pos="0"/>
          <w:tab w:val="num" w:pos="1418"/>
        </w:tabs>
        <w:suppressAutoHyphens/>
        <w:ind w:firstLine="567"/>
        <w:jc w:val="both"/>
        <w:rPr>
          <w:color w:val="000000"/>
          <w:sz w:val="24"/>
          <w:szCs w:val="24"/>
        </w:rPr>
      </w:pPr>
      <w:r w:rsidRPr="0070693D">
        <w:rPr>
          <w:color w:val="000000"/>
          <w:sz w:val="24"/>
          <w:szCs w:val="24"/>
        </w:rPr>
        <w:t>При капитальном ремонте нефтепроводов с заменой труб рекомендуется применение труб с защитным покрытием, нанесенным в заводских или базовых условиях.</w:t>
      </w:r>
    </w:p>
    <w:p w:rsidR="00AF746B" w:rsidRPr="0070693D" w:rsidRDefault="00AF746B" w:rsidP="009E3EC0">
      <w:pPr>
        <w:numPr>
          <w:ilvl w:val="0"/>
          <w:numId w:val="14"/>
        </w:numPr>
        <w:shd w:val="clear" w:color="auto" w:fill="FFFFFF"/>
        <w:tabs>
          <w:tab w:val="clear" w:pos="0"/>
          <w:tab w:val="num" w:pos="1418"/>
        </w:tabs>
        <w:suppressAutoHyphens/>
        <w:ind w:firstLine="567"/>
        <w:jc w:val="both"/>
        <w:rPr>
          <w:color w:val="000000"/>
          <w:sz w:val="24"/>
          <w:szCs w:val="24"/>
        </w:rPr>
      </w:pPr>
      <w:r w:rsidRPr="0070693D">
        <w:rPr>
          <w:color w:val="000000"/>
          <w:sz w:val="24"/>
          <w:szCs w:val="24"/>
        </w:rPr>
        <w:t>Нанесение грунтовки и изоляционного покрытия на влажную поверхность трубопровода не допускается.</w:t>
      </w:r>
    </w:p>
    <w:p w:rsidR="00AF746B" w:rsidRPr="0070693D" w:rsidRDefault="00AF746B" w:rsidP="009E3EC0">
      <w:pPr>
        <w:numPr>
          <w:ilvl w:val="0"/>
          <w:numId w:val="14"/>
        </w:numPr>
        <w:shd w:val="clear" w:color="auto" w:fill="FFFFFF"/>
        <w:tabs>
          <w:tab w:val="clear" w:pos="0"/>
          <w:tab w:val="num" w:pos="1418"/>
        </w:tabs>
        <w:suppressAutoHyphens/>
        <w:ind w:firstLine="567"/>
        <w:jc w:val="both"/>
        <w:rPr>
          <w:color w:val="000000"/>
          <w:sz w:val="24"/>
          <w:szCs w:val="24"/>
        </w:rPr>
      </w:pPr>
      <w:r w:rsidRPr="0070693D">
        <w:rPr>
          <w:color w:val="000000"/>
          <w:sz w:val="24"/>
          <w:szCs w:val="24"/>
        </w:rPr>
        <w:t>Запрещается перемещение ремонтных машин и механизмов по изолированному участку нефтепровода.</w:t>
      </w:r>
    </w:p>
    <w:p w:rsidR="00AF746B" w:rsidRPr="0070693D" w:rsidRDefault="00AF746B" w:rsidP="002808DC">
      <w:pPr>
        <w:numPr>
          <w:ilvl w:val="1"/>
          <w:numId w:val="161"/>
        </w:numPr>
        <w:shd w:val="clear" w:color="auto" w:fill="FFFFFF"/>
        <w:tabs>
          <w:tab w:val="clear" w:pos="792"/>
          <w:tab w:val="num" w:pos="851"/>
        </w:tabs>
        <w:suppressAutoHyphens/>
        <w:spacing w:before="100" w:beforeAutospacing="1" w:after="100" w:afterAutospacing="1"/>
        <w:ind w:left="0" w:firstLine="0"/>
        <w:jc w:val="center"/>
        <w:rPr>
          <w:b/>
          <w:sz w:val="24"/>
          <w:szCs w:val="24"/>
        </w:rPr>
      </w:pPr>
      <w:r w:rsidRPr="0070693D">
        <w:rPr>
          <w:b/>
          <w:bCs/>
          <w:color w:val="000000"/>
          <w:sz w:val="24"/>
          <w:szCs w:val="24"/>
        </w:rPr>
        <w:t>ТИПЫ, ВИДЫ И КОНСТРУКЦИИ ИЗОЛЯЦИОННЫХ ПОКРЫТИЙ</w:t>
      </w:r>
    </w:p>
    <w:p w:rsidR="00AF746B" w:rsidRPr="0070693D" w:rsidRDefault="00AF746B" w:rsidP="009E3EC0">
      <w:pPr>
        <w:numPr>
          <w:ilvl w:val="0"/>
          <w:numId w:val="15"/>
        </w:numPr>
        <w:shd w:val="clear" w:color="auto" w:fill="FFFFFF"/>
        <w:tabs>
          <w:tab w:val="clear" w:pos="0"/>
          <w:tab w:val="num" w:pos="1418"/>
        </w:tabs>
        <w:suppressAutoHyphens/>
        <w:ind w:firstLine="567"/>
        <w:jc w:val="both"/>
        <w:rPr>
          <w:color w:val="000000"/>
          <w:sz w:val="24"/>
          <w:szCs w:val="24"/>
        </w:rPr>
      </w:pPr>
      <w:r w:rsidRPr="0070693D">
        <w:rPr>
          <w:color w:val="000000"/>
          <w:sz w:val="24"/>
          <w:szCs w:val="24"/>
        </w:rPr>
        <w:t>Противокоррозионную изоляцию поверхности трубопроводов следует осуществлять покрытиями нормального или усиленного типа на основе битумных изоляционных мастик, поли мерных лент отечественного и импортного производства, а также других изоляционных материалов, согласованных к применению в установленном порядке.</w:t>
      </w:r>
    </w:p>
    <w:p w:rsidR="00AF746B" w:rsidRPr="0070693D" w:rsidRDefault="00AF746B" w:rsidP="009E3EC0">
      <w:pPr>
        <w:numPr>
          <w:ilvl w:val="0"/>
          <w:numId w:val="15"/>
        </w:numPr>
        <w:shd w:val="clear" w:color="auto" w:fill="FFFFFF"/>
        <w:tabs>
          <w:tab w:val="clear" w:pos="0"/>
          <w:tab w:val="num" w:pos="1418"/>
        </w:tabs>
        <w:suppressAutoHyphens/>
        <w:ind w:firstLine="567"/>
        <w:jc w:val="both"/>
        <w:rPr>
          <w:color w:val="000000"/>
          <w:sz w:val="24"/>
          <w:szCs w:val="24"/>
        </w:rPr>
      </w:pPr>
      <w:r w:rsidRPr="0070693D">
        <w:rPr>
          <w:color w:val="000000"/>
          <w:sz w:val="24"/>
          <w:szCs w:val="24"/>
        </w:rPr>
        <w:t>Тип и вид защитных покрытий устанавливаются рабочим проектом.</w:t>
      </w:r>
    </w:p>
    <w:p w:rsidR="00AF746B" w:rsidRPr="0070693D" w:rsidRDefault="00AF746B" w:rsidP="009E3EC0">
      <w:pPr>
        <w:numPr>
          <w:ilvl w:val="0"/>
          <w:numId w:val="15"/>
        </w:numPr>
        <w:shd w:val="clear" w:color="auto" w:fill="FFFFFF"/>
        <w:tabs>
          <w:tab w:val="clear" w:pos="0"/>
          <w:tab w:val="num" w:pos="1418"/>
        </w:tabs>
        <w:suppressAutoHyphens/>
        <w:ind w:firstLine="567"/>
        <w:jc w:val="both"/>
        <w:rPr>
          <w:color w:val="000000"/>
          <w:sz w:val="24"/>
          <w:szCs w:val="24"/>
        </w:rPr>
      </w:pPr>
      <w:r w:rsidRPr="0070693D">
        <w:rPr>
          <w:color w:val="000000"/>
          <w:sz w:val="24"/>
          <w:szCs w:val="24"/>
        </w:rPr>
        <w:t>Покрытия на основе битумных изоляционных мастик, в том числе "Пластобит-40" [20], следует применять для изоляции трубопроводов диаметром до 820 мм при температуре транспортируемого продукта не выше 40°С. Допускается применение покрытий на основе битумных изоляционных мастик на трубопроводах диаметром 1020 мм при температуре воздуха не выше 25°С во время нанесения.</w:t>
      </w:r>
    </w:p>
    <w:p w:rsidR="00AF746B" w:rsidRPr="0070693D" w:rsidRDefault="00AF746B" w:rsidP="009E3EC0">
      <w:pPr>
        <w:shd w:val="clear" w:color="auto" w:fill="FFFFFF"/>
        <w:suppressAutoHyphens/>
        <w:ind w:left="10" w:right="5" w:firstLine="557"/>
        <w:jc w:val="both"/>
        <w:rPr>
          <w:sz w:val="24"/>
          <w:szCs w:val="24"/>
        </w:rPr>
      </w:pPr>
      <w:r w:rsidRPr="0070693D">
        <w:rPr>
          <w:color w:val="000000"/>
          <w:sz w:val="24"/>
          <w:szCs w:val="24"/>
        </w:rPr>
        <w:t>Покрытия из полимерных изоляционных лент можно применять для изоляции трубопроводов всех диаметров. При температуре транспортируемого продукта не выше 60°С применяются полиэтиленовые ленты, а при температуре транспортируемого продукта не выше 35°С - поливинилхлоридные ленты.</w:t>
      </w:r>
    </w:p>
    <w:p w:rsidR="00AF746B" w:rsidRPr="0070693D" w:rsidRDefault="00AF746B" w:rsidP="009E3EC0">
      <w:pPr>
        <w:shd w:val="clear" w:color="auto" w:fill="FFFFFF"/>
        <w:suppressAutoHyphens/>
        <w:ind w:left="19" w:right="10" w:firstLine="548"/>
        <w:jc w:val="both"/>
        <w:rPr>
          <w:sz w:val="24"/>
          <w:szCs w:val="24"/>
        </w:rPr>
      </w:pPr>
      <w:r w:rsidRPr="0070693D">
        <w:rPr>
          <w:color w:val="000000"/>
          <w:sz w:val="24"/>
          <w:szCs w:val="24"/>
        </w:rPr>
        <w:t>При нанесении в трассовых условиях предпочтение следует отдавать мастичным покрытиям.</w:t>
      </w:r>
    </w:p>
    <w:p w:rsidR="00AF746B" w:rsidRPr="0070693D" w:rsidRDefault="00AF746B" w:rsidP="009E3EC0">
      <w:pPr>
        <w:numPr>
          <w:ilvl w:val="0"/>
          <w:numId w:val="16"/>
        </w:numPr>
        <w:shd w:val="clear" w:color="auto" w:fill="FFFFFF"/>
        <w:tabs>
          <w:tab w:val="clear" w:pos="0"/>
          <w:tab w:val="num" w:pos="1418"/>
        </w:tabs>
        <w:suppressAutoHyphens/>
        <w:ind w:firstLine="567"/>
        <w:jc w:val="both"/>
        <w:rPr>
          <w:color w:val="000000"/>
          <w:sz w:val="24"/>
          <w:szCs w:val="24"/>
        </w:rPr>
      </w:pPr>
      <w:r w:rsidRPr="0070693D">
        <w:rPr>
          <w:color w:val="000000"/>
          <w:sz w:val="24"/>
          <w:szCs w:val="24"/>
        </w:rPr>
        <w:t>Трубы с изоляционным покрытием заводского нанесения следует применять на трубопроводах всех диаметров при температуре транспортируемого продукта не выше 60°С - с покрытием из полиэтилена и не выше 80°С - с покрытием на основе эпоксидных смол.</w:t>
      </w:r>
    </w:p>
    <w:p w:rsidR="00AF746B" w:rsidRPr="0070693D" w:rsidRDefault="00AF746B" w:rsidP="009E3EC0">
      <w:pPr>
        <w:numPr>
          <w:ilvl w:val="0"/>
          <w:numId w:val="16"/>
        </w:numPr>
        <w:shd w:val="clear" w:color="auto" w:fill="FFFFFF"/>
        <w:tabs>
          <w:tab w:val="clear" w:pos="0"/>
          <w:tab w:val="num" w:pos="1418"/>
        </w:tabs>
        <w:suppressAutoHyphens/>
        <w:ind w:firstLine="567"/>
        <w:jc w:val="both"/>
        <w:rPr>
          <w:color w:val="000000"/>
          <w:sz w:val="24"/>
          <w:szCs w:val="24"/>
        </w:rPr>
      </w:pPr>
      <w:r w:rsidRPr="0070693D">
        <w:rPr>
          <w:color w:val="000000"/>
          <w:sz w:val="24"/>
          <w:szCs w:val="24"/>
        </w:rPr>
        <w:t>В местах перехода магистрального трубопровода от подземной прокладки к наземной, на переходах под автомобильными и железными дорогами конструкция изоляционного покрытия должна быть усилена дополнительно слоем изоляционной ленты или защитной обертки.</w:t>
      </w:r>
    </w:p>
    <w:p w:rsidR="00AF746B" w:rsidRPr="0070693D" w:rsidRDefault="00AF746B" w:rsidP="009E3EC0">
      <w:pPr>
        <w:numPr>
          <w:ilvl w:val="0"/>
          <w:numId w:val="16"/>
        </w:numPr>
        <w:shd w:val="clear" w:color="auto" w:fill="FFFFFF"/>
        <w:tabs>
          <w:tab w:val="left" w:pos="1418"/>
        </w:tabs>
        <w:suppressAutoHyphens/>
        <w:ind w:firstLine="567"/>
        <w:jc w:val="both"/>
        <w:rPr>
          <w:color w:val="000000"/>
          <w:sz w:val="24"/>
          <w:szCs w:val="24"/>
        </w:rPr>
      </w:pPr>
      <w:r w:rsidRPr="0070693D">
        <w:rPr>
          <w:color w:val="000000"/>
          <w:sz w:val="24"/>
          <w:szCs w:val="24"/>
        </w:rPr>
        <w:t>Изоляционные покрытия сварных стыков (при применении труб с заводской изоляцией), мест присоединения к трубопроводу запорной арматуры и т.п. по своим защитным свойствам должны соответствовать основному изоляционному покрытию трубопровода.</w:t>
      </w:r>
    </w:p>
    <w:p w:rsidR="00A655C7" w:rsidRPr="0070693D" w:rsidRDefault="00AF746B" w:rsidP="009E3EC0">
      <w:pPr>
        <w:numPr>
          <w:ilvl w:val="0"/>
          <w:numId w:val="16"/>
        </w:numPr>
        <w:shd w:val="clear" w:color="auto" w:fill="FFFFFF"/>
        <w:tabs>
          <w:tab w:val="clear" w:pos="0"/>
          <w:tab w:val="num" w:pos="1418"/>
        </w:tabs>
        <w:suppressAutoHyphens/>
        <w:ind w:firstLine="567"/>
        <w:jc w:val="both"/>
        <w:rPr>
          <w:sz w:val="24"/>
          <w:szCs w:val="24"/>
        </w:rPr>
      </w:pPr>
      <w:r w:rsidRPr="0070693D">
        <w:rPr>
          <w:color w:val="000000"/>
          <w:sz w:val="24"/>
          <w:szCs w:val="24"/>
        </w:rPr>
        <w:t>Материалы, применяемые для изоляционных работ, определяются рабочим проектом и должны соответствовать требованиям нормативно-технической документации на них. Выбор изоляционных материалов следует осуществлять в зависимости от требуемого срока службы, максимальной температуры транспортируемой нефти и температуры окружающего воздуха при выполнении изоляционно-укладочных работ.</w:t>
      </w:r>
    </w:p>
    <w:p w:rsidR="00AF746B" w:rsidRPr="0070693D" w:rsidRDefault="00AF746B" w:rsidP="002808DC">
      <w:pPr>
        <w:numPr>
          <w:ilvl w:val="1"/>
          <w:numId w:val="162"/>
        </w:numPr>
        <w:shd w:val="clear" w:color="auto" w:fill="FFFFFF"/>
        <w:tabs>
          <w:tab w:val="clear" w:pos="792"/>
          <w:tab w:val="left" w:pos="851"/>
        </w:tabs>
        <w:suppressAutoHyphens/>
        <w:spacing w:before="100" w:beforeAutospacing="1" w:after="100" w:afterAutospacing="1"/>
        <w:ind w:left="0" w:firstLine="0"/>
        <w:jc w:val="center"/>
        <w:rPr>
          <w:b/>
          <w:sz w:val="24"/>
          <w:szCs w:val="24"/>
        </w:rPr>
      </w:pPr>
      <w:r w:rsidRPr="0070693D">
        <w:rPr>
          <w:b/>
          <w:bCs/>
          <w:color w:val="000000"/>
          <w:sz w:val="24"/>
          <w:szCs w:val="24"/>
        </w:rPr>
        <w:t>ОГРУНТОВАНИЕ ПОВЕРХНОСТИ ТРУБЫ</w:t>
      </w:r>
    </w:p>
    <w:p w:rsidR="00AF746B" w:rsidRPr="0070693D" w:rsidRDefault="00AF746B" w:rsidP="009E3EC0">
      <w:pPr>
        <w:numPr>
          <w:ilvl w:val="0"/>
          <w:numId w:val="17"/>
        </w:numPr>
        <w:shd w:val="clear" w:color="auto" w:fill="FFFFFF"/>
        <w:tabs>
          <w:tab w:val="clear" w:pos="0"/>
          <w:tab w:val="left" w:pos="1418"/>
        </w:tabs>
        <w:suppressAutoHyphens/>
        <w:ind w:firstLine="567"/>
        <w:jc w:val="both"/>
        <w:rPr>
          <w:color w:val="000000"/>
          <w:sz w:val="24"/>
          <w:szCs w:val="24"/>
        </w:rPr>
      </w:pPr>
      <w:r w:rsidRPr="0070693D">
        <w:rPr>
          <w:color w:val="000000"/>
          <w:sz w:val="24"/>
          <w:szCs w:val="24"/>
        </w:rPr>
        <w:t>Очищенную поверхность трубопровода следует огрунтовать. Поверхность трубопровода при нанесении грунтовки должна быть сухой, наличие влаги в виде пленки, капель, наледи или инея, а также следы копоти и масла не допускаются.</w:t>
      </w:r>
    </w:p>
    <w:p w:rsidR="00AF746B" w:rsidRPr="0070693D" w:rsidRDefault="00AF746B" w:rsidP="009E3EC0">
      <w:pPr>
        <w:numPr>
          <w:ilvl w:val="0"/>
          <w:numId w:val="17"/>
        </w:numPr>
        <w:shd w:val="clear" w:color="auto" w:fill="FFFFFF"/>
        <w:tabs>
          <w:tab w:val="clear" w:pos="0"/>
          <w:tab w:val="num" w:pos="1418"/>
        </w:tabs>
        <w:suppressAutoHyphens/>
        <w:ind w:firstLine="567"/>
        <w:jc w:val="both"/>
        <w:rPr>
          <w:color w:val="000000"/>
          <w:sz w:val="24"/>
          <w:szCs w:val="24"/>
        </w:rPr>
      </w:pPr>
      <w:r w:rsidRPr="0070693D">
        <w:rPr>
          <w:color w:val="000000"/>
          <w:sz w:val="24"/>
          <w:szCs w:val="24"/>
        </w:rPr>
        <w:t>Слой грунтовки должен быть сплошным и не иметь сгустков, подтеков и пузырей.</w:t>
      </w:r>
    </w:p>
    <w:p w:rsidR="00AF746B" w:rsidRPr="0070693D" w:rsidRDefault="00AF746B" w:rsidP="009E3EC0">
      <w:pPr>
        <w:numPr>
          <w:ilvl w:val="0"/>
          <w:numId w:val="17"/>
        </w:numPr>
        <w:shd w:val="clear" w:color="auto" w:fill="FFFFFF"/>
        <w:tabs>
          <w:tab w:val="clear" w:pos="0"/>
          <w:tab w:val="num" w:pos="1418"/>
        </w:tabs>
        <w:suppressAutoHyphens/>
        <w:ind w:firstLine="567"/>
        <w:jc w:val="both"/>
        <w:rPr>
          <w:color w:val="000000"/>
          <w:sz w:val="24"/>
          <w:szCs w:val="24"/>
        </w:rPr>
      </w:pPr>
      <w:r w:rsidRPr="0070693D">
        <w:rPr>
          <w:color w:val="000000"/>
          <w:sz w:val="24"/>
          <w:szCs w:val="24"/>
        </w:rPr>
        <w:t>Под изоляционное покрытие следует наносить соответствующую грунтовку, обеспечивающую максимальную адгезию покрытия к металлу труб. Допускается также по согласованию с заказчиком применение других грунтовок, если они обеспечивают нормированную величину адгезии. Замена импортных клеевых грунтовок без согласования с фирмой-изготовителем изоляционного материала запрещается.</w:t>
      </w:r>
    </w:p>
    <w:p w:rsidR="00AF746B" w:rsidRPr="0070693D" w:rsidRDefault="00AF746B" w:rsidP="002808DC">
      <w:pPr>
        <w:numPr>
          <w:ilvl w:val="1"/>
          <w:numId w:val="163"/>
        </w:numPr>
        <w:shd w:val="clear" w:color="auto" w:fill="FFFFFF"/>
        <w:tabs>
          <w:tab w:val="clear" w:pos="792"/>
          <w:tab w:val="num" w:pos="851"/>
        </w:tabs>
        <w:suppressAutoHyphens/>
        <w:spacing w:before="100" w:beforeAutospacing="1" w:after="100" w:afterAutospacing="1"/>
        <w:ind w:left="0" w:firstLine="0"/>
        <w:jc w:val="center"/>
        <w:rPr>
          <w:b/>
          <w:sz w:val="24"/>
          <w:szCs w:val="24"/>
        </w:rPr>
      </w:pPr>
      <w:r w:rsidRPr="0070693D">
        <w:rPr>
          <w:b/>
          <w:bCs/>
          <w:color w:val="000000"/>
          <w:sz w:val="24"/>
          <w:szCs w:val="24"/>
        </w:rPr>
        <w:t>ТЕХНОЛОГИЯ НАНЕСЕНИЯ ИЗОЛЯЦИОННЫХ ПОКРЫТИЙ</w:t>
      </w:r>
    </w:p>
    <w:p w:rsidR="00AF746B" w:rsidRPr="0070693D" w:rsidRDefault="00AF746B" w:rsidP="009E3EC0">
      <w:pPr>
        <w:shd w:val="clear" w:color="auto" w:fill="FFFFFF"/>
        <w:tabs>
          <w:tab w:val="left" w:pos="1418"/>
        </w:tabs>
        <w:suppressAutoHyphens/>
        <w:ind w:firstLine="567"/>
        <w:jc w:val="both"/>
        <w:rPr>
          <w:sz w:val="24"/>
          <w:szCs w:val="24"/>
        </w:rPr>
      </w:pPr>
      <w:r w:rsidRPr="0070693D">
        <w:rPr>
          <w:color w:val="000000"/>
          <w:sz w:val="24"/>
          <w:szCs w:val="24"/>
        </w:rPr>
        <w:t>9.4.1</w:t>
      </w:r>
      <w:r w:rsidRPr="0070693D">
        <w:rPr>
          <w:color w:val="000000"/>
          <w:sz w:val="24"/>
          <w:szCs w:val="24"/>
        </w:rPr>
        <w:tab/>
        <w:t>Нанесение изоляционного покрытия на основе изоляционных полимерных лент. Изоляционные ленты следует наносить на нефтепровод по свеженанесенной невысохшей</w:t>
      </w:r>
      <w:r w:rsidR="009E3EC0" w:rsidRPr="0070693D">
        <w:rPr>
          <w:color w:val="000000"/>
          <w:sz w:val="24"/>
          <w:szCs w:val="24"/>
        </w:rPr>
        <w:t xml:space="preserve"> </w:t>
      </w:r>
      <w:r w:rsidRPr="0070693D">
        <w:rPr>
          <w:color w:val="000000"/>
          <w:sz w:val="24"/>
          <w:szCs w:val="24"/>
        </w:rPr>
        <w:t>грунтовке или после высыхания грунтовки "до отлипа" в соответствии с требованиями нормативно-технической документации на эти материалы.</w:t>
      </w:r>
    </w:p>
    <w:p w:rsidR="00AF746B" w:rsidRPr="0070693D" w:rsidRDefault="00AF746B" w:rsidP="009E3EC0">
      <w:pPr>
        <w:shd w:val="clear" w:color="auto" w:fill="FFFFFF"/>
        <w:suppressAutoHyphens/>
        <w:ind w:right="10" w:firstLine="567"/>
        <w:jc w:val="both"/>
        <w:rPr>
          <w:sz w:val="24"/>
          <w:szCs w:val="24"/>
        </w:rPr>
      </w:pPr>
      <w:r w:rsidRPr="0070693D">
        <w:rPr>
          <w:color w:val="000000"/>
          <w:sz w:val="24"/>
          <w:szCs w:val="24"/>
        </w:rPr>
        <w:t>Изоляционные ленты и обертки необходимо наносить без гофр, перекосов, морщин, отвисаний с величиной нахлеста для однослойного покрытия - не менее 3 см, для двуслойного - 50% ширины ленты плюс 3 см. Для обеспечения плотного прилегания лент и оберток по всей защищаемой поверхности и создания герметичности в нахлесте необходимо постоянное натяжение материала с усилием.</w:t>
      </w:r>
    </w:p>
    <w:p w:rsidR="00AF746B" w:rsidRPr="0070693D" w:rsidRDefault="00AF746B" w:rsidP="009E3EC0">
      <w:pPr>
        <w:shd w:val="clear" w:color="auto" w:fill="FFFFFF"/>
        <w:suppressAutoHyphens/>
        <w:ind w:left="5" w:right="14" w:firstLine="562"/>
        <w:jc w:val="both"/>
        <w:rPr>
          <w:sz w:val="24"/>
          <w:szCs w:val="24"/>
        </w:rPr>
      </w:pPr>
      <w:r w:rsidRPr="0070693D">
        <w:rPr>
          <w:color w:val="000000"/>
          <w:sz w:val="24"/>
          <w:szCs w:val="24"/>
        </w:rPr>
        <w:t>Защитные обертки, не имеющие прочного сцепления с изоляционным покрытием трубопровода, должны быть закреплены в конце полотнища, а при необходимости через 10...12 м. Для за крепления оберток следует использовать специальные бандажи, клеи и т.п.</w:t>
      </w:r>
    </w:p>
    <w:p w:rsidR="00AF746B" w:rsidRPr="0070693D" w:rsidRDefault="00AF746B" w:rsidP="009E3EC0">
      <w:pPr>
        <w:shd w:val="clear" w:color="auto" w:fill="FFFFFF"/>
        <w:tabs>
          <w:tab w:val="left" w:pos="1418"/>
        </w:tabs>
        <w:suppressAutoHyphens/>
        <w:ind w:left="5" w:firstLine="562"/>
        <w:jc w:val="both"/>
        <w:rPr>
          <w:sz w:val="24"/>
          <w:szCs w:val="24"/>
        </w:rPr>
      </w:pPr>
      <w:r w:rsidRPr="0070693D">
        <w:rPr>
          <w:color w:val="000000"/>
          <w:sz w:val="24"/>
          <w:szCs w:val="24"/>
        </w:rPr>
        <w:t>9.4.2</w:t>
      </w:r>
      <w:r w:rsidRPr="0070693D">
        <w:rPr>
          <w:color w:val="000000"/>
          <w:sz w:val="24"/>
          <w:szCs w:val="24"/>
        </w:rPr>
        <w:tab/>
        <w:t>Нанесение изоляционного покрытия на основе битумных изоляционных мастик. Изоляционное покрытие на битумной основе следует наносить на нефтепровод сразу же после высыхания грунтовки "до отлипа".</w:t>
      </w:r>
    </w:p>
    <w:p w:rsidR="00AF746B" w:rsidRPr="0070693D" w:rsidRDefault="00AF746B" w:rsidP="009E3EC0">
      <w:pPr>
        <w:shd w:val="clear" w:color="auto" w:fill="FFFFFF"/>
        <w:suppressAutoHyphens/>
        <w:ind w:left="10" w:right="10" w:firstLine="557"/>
        <w:jc w:val="both"/>
        <w:rPr>
          <w:sz w:val="24"/>
          <w:szCs w:val="24"/>
        </w:rPr>
      </w:pPr>
      <w:r w:rsidRPr="0070693D">
        <w:rPr>
          <w:color w:val="000000"/>
          <w:sz w:val="24"/>
          <w:szCs w:val="24"/>
        </w:rPr>
        <w:t>Битумную мастику следует наносить по периметру и длине нефтепровода ровным слоем за данной толщины без пузырей и посторонних включений.</w:t>
      </w:r>
    </w:p>
    <w:p w:rsidR="00AF746B" w:rsidRPr="0070693D" w:rsidRDefault="00AF746B" w:rsidP="009E3EC0">
      <w:pPr>
        <w:shd w:val="clear" w:color="auto" w:fill="FFFFFF"/>
        <w:suppressAutoHyphens/>
        <w:ind w:left="10" w:right="14" w:firstLine="557"/>
        <w:jc w:val="both"/>
        <w:rPr>
          <w:sz w:val="24"/>
          <w:szCs w:val="24"/>
        </w:rPr>
      </w:pPr>
      <w:r w:rsidRPr="0070693D">
        <w:rPr>
          <w:color w:val="000000"/>
          <w:sz w:val="24"/>
          <w:szCs w:val="24"/>
        </w:rPr>
        <w:t>Армирование битумного покрытия стеклохолстом и обертку защитными рулонными мате риалами необходимо производить без гофр, морщин и складок.</w:t>
      </w:r>
    </w:p>
    <w:p w:rsidR="00AF746B" w:rsidRPr="0070693D" w:rsidRDefault="00AF746B" w:rsidP="009E3EC0">
      <w:pPr>
        <w:shd w:val="clear" w:color="auto" w:fill="FFFFFF"/>
        <w:suppressAutoHyphens/>
        <w:ind w:left="10" w:right="10" w:firstLine="557"/>
        <w:jc w:val="both"/>
        <w:rPr>
          <w:sz w:val="24"/>
          <w:szCs w:val="24"/>
        </w:rPr>
      </w:pPr>
      <w:r w:rsidRPr="0070693D">
        <w:rPr>
          <w:color w:val="000000"/>
          <w:sz w:val="24"/>
          <w:szCs w:val="24"/>
        </w:rPr>
        <w:t>Толщина наносимого битумного изоляционного слоя, его сплошность и прилипаемость, степень погружения стеклохолста в мастичный слой зависят в основном от вязкости мастики, которую регулируют изменением температуры в ванне изоляционной машины в зависимости от температуры окружающего воздуха.</w:t>
      </w:r>
    </w:p>
    <w:p w:rsidR="00AF746B" w:rsidRPr="0070693D" w:rsidRDefault="00AF746B" w:rsidP="009E3EC0">
      <w:pPr>
        <w:shd w:val="clear" w:color="auto" w:fill="FFFFFF"/>
        <w:tabs>
          <w:tab w:val="left" w:pos="1418"/>
        </w:tabs>
        <w:suppressAutoHyphens/>
        <w:ind w:firstLine="567"/>
        <w:jc w:val="both"/>
        <w:rPr>
          <w:sz w:val="24"/>
          <w:szCs w:val="24"/>
        </w:rPr>
      </w:pPr>
      <w:r w:rsidRPr="0070693D">
        <w:rPr>
          <w:color w:val="000000"/>
          <w:sz w:val="24"/>
          <w:szCs w:val="24"/>
        </w:rPr>
        <w:t>9.4.3</w:t>
      </w:r>
      <w:r w:rsidRPr="0070693D">
        <w:rPr>
          <w:color w:val="000000"/>
          <w:sz w:val="24"/>
          <w:szCs w:val="24"/>
        </w:rPr>
        <w:tab/>
        <w:t>Нанесение изоляционного покрытия "Пластобит-40".</w:t>
      </w:r>
      <w:r w:rsidR="009E3EC0" w:rsidRPr="0070693D">
        <w:rPr>
          <w:color w:val="000000"/>
          <w:sz w:val="24"/>
          <w:szCs w:val="24"/>
        </w:rPr>
        <w:t xml:space="preserve"> </w:t>
      </w:r>
      <w:r w:rsidRPr="0070693D">
        <w:rPr>
          <w:color w:val="000000"/>
          <w:sz w:val="24"/>
          <w:szCs w:val="24"/>
        </w:rPr>
        <w:t>Покрытие "Пластобит-40" следует наносить в соответствии с требованиями [20].</w:t>
      </w:r>
    </w:p>
    <w:p w:rsidR="00AF746B" w:rsidRPr="0070693D" w:rsidRDefault="00AF746B" w:rsidP="009E3EC0">
      <w:pPr>
        <w:shd w:val="clear" w:color="auto" w:fill="FFFFFF"/>
        <w:suppressAutoHyphens/>
        <w:ind w:left="19" w:right="14" w:firstLine="548"/>
        <w:jc w:val="both"/>
        <w:rPr>
          <w:sz w:val="24"/>
          <w:szCs w:val="24"/>
        </w:rPr>
      </w:pPr>
      <w:r w:rsidRPr="0070693D">
        <w:rPr>
          <w:color w:val="000000"/>
          <w:sz w:val="24"/>
          <w:szCs w:val="24"/>
        </w:rPr>
        <w:t>Покрытое "Пластобит-40" следует наносить на нефтепровод при температуре окружающего воздуха не ниже минус 25 °С.</w:t>
      </w:r>
    </w:p>
    <w:p w:rsidR="00AF746B" w:rsidRPr="0070693D" w:rsidRDefault="00AF746B" w:rsidP="009E3EC0">
      <w:pPr>
        <w:shd w:val="clear" w:color="auto" w:fill="FFFFFF"/>
        <w:suppressAutoHyphens/>
        <w:ind w:left="19" w:right="10" w:firstLine="548"/>
        <w:jc w:val="both"/>
        <w:rPr>
          <w:sz w:val="24"/>
          <w:szCs w:val="24"/>
        </w:rPr>
      </w:pPr>
      <w:r w:rsidRPr="0070693D">
        <w:rPr>
          <w:color w:val="000000"/>
          <w:sz w:val="24"/>
          <w:szCs w:val="24"/>
        </w:rPr>
        <w:t>Пластифицированная битумная мастика должна наноситься на очищенную поверхность нефтепровода по свеженанесенной грунтовке. Мастичный слой должен наноситься ровным слоем заданной толщины без пузырей и посторонних включений.</w:t>
      </w:r>
    </w:p>
    <w:p w:rsidR="00AF746B" w:rsidRPr="0070693D" w:rsidRDefault="00AF746B" w:rsidP="009E3EC0">
      <w:pPr>
        <w:shd w:val="clear" w:color="auto" w:fill="FFFFFF"/>
        <w:suppressAutoHyphens/>
        <w:ind w:left="10" w:firstLine="557"/>
        <w:jc w:val="both"/>
        <w:rPr>
          <w:sz w:val="24"/>
          <w:szCs w:val="24"/>
        </w:rPr>
      </w:pPr>
      <w:r w:rsidRPr="0070693D">
        <w:rPr>
          <w:color w:val="000000"/>
          <w:sz w:val="24"/>
          <w:szCs w:val="24"/>
        </w:rPr>
        <w:t>Намотка поливинилхлоридной ленты должна производиться сразу же по слою горячей мастики без гофр, морщин, перекосов и отвисаний. Выдавливание и утонение битумного слоя от усиленного натяга ленты не допускается. Величина нахлеста должна быть не менее 20...25 мм.</w:t>
      </w:r>
    </w:p>
    <w:p w:rsidR="00AF746B" w:rsidRPr="0070693D" w:rsidRDefault="00AF746B" w:rsidP="009E3EC0">
      <w:pPr>
        <w:shd w:val="clear" w:color="auto" w:fill="FFFFFF"/>
        <w:suppressAutoHyphens/>
        <w:ind w:left="14" w:right="10" w:firstLine="553"/>
        <w:jc w:val="both"/>
        <w:rPr>
          <w:sz w:val="24"/>
          <w:szCs w:val="24"/>
        </w:rPr>
      </w:pPr>
      <w:r w:rsidRPr="0070693D">
        <w:rPr>
          <w:color w:val="000000"/>
          <w:sz w:val="24"/>
          <w:szCs w:val="24"/>
        </w:rPr>
        <w:t>Нанесение обертки для защиты покрытия "Пластобит-40" от механических повреждений должно осуществляться без гофр, морщин, перекосов, отвисаний.</w:t>
      </w:r>
    </w:p>
    <w:p w:rsidR="00A655C7" w:rsidRPr="0070693D" w:rsidRDefault="00AF746B" w:rsidP="009E3EC0">
      <w:pPr>
        <w:shd w:val="clear" w:color="auto" w:fill="FFFFFF"/>
        <w:tabs>
          <w:tab w:val="left" w:pos="1418"/>
        </w:tabs>
        <w:suppressAutoHyphens/>
        <w:ind w:left="10" w:firstLine="557"/>
        <w:jc w:val="both"/>
        <w:rPr>
          <w:color w:val="000000"/>
          <w:sz w:val="24"/>
          <w:szCs w:val="24"/>
        </w:rPr>
      </w:pPr>
      <w:r w:rsidRPr="0070693D">
        <w:rPr>
          <w:color w:val="000000"/>
          <w:sz w:val="24"/>
          <w:szCs w:val="24"/>
        </w:rPr>
        <w:t>9.4.4</w:t>
      </w:r>
      <w:r w:rsidRPr="0070693D">
        <w:rPr>
          <w:color w:val="000000"/>
          <w:sz w:val="24"/>
          <w:szCs w:val="24"/>
        </w:rPr>
        <w:tab/>
        <w:t>Нанесение других изоляционных покрытий следует осуществлять в соответствии с требованиями технологических инструкций по применению.</w:t>
      </w:r>
    </w:p>
    <w:p w:rsidR="00AF746B" w:rsidRPr="0070693D" w:rsidRDefault="00AF746B" w:rsidP="002808DC">
      <w:pPr>
        <w:numPr>
          <w:ilvl w:val="1"/>
          <w:numId w:val="164"/>
        </w:numPr>
        <w:shd w:val="clear" w:color="auto" w:fill="FFFFFF"/>
        <w:tabs>
          <w:tab w:val="clear" w:pos="792"/>
          <w:tab w:val="num" w:pos="851"/>
        </w:tabs>
        <w:suppressAutoHyphens/>
        <w:spacing w:before="100" w:beforeAutospacing="1" w:after="100" w:afterAutospacing="1"/>
        <w:ind w:left="0" w:firstLine="0"/>
        <w:jc w:val="center"/>
        <w:rPr>
          <w:b/>
          <w:sz w:val="24"/>
          <w:szCs w:val="24"/>
        </w:rPr>
      </w:pPr>
      <w:r w:rsidRPr="0070693D">
        <w:rPr>
          <w:b/>
          <w:bCs/>
          <w:color w:val="000000"/>
          <w:sz w:val="24"/>
          <w:szCs w:val="24"/>
        </w:rPr>
        <w:t>УКЛАДКА ИЗОЛИРОВАННОГО НЕФТЕПРОВОДА В ТРАНШЕЮ</w:t>
      </w:r>
    </w:p>
    <w:p w:rsidR="00AF746B" w:rsidRPr="0070693D" w:rsidRDefault="00AF746B" w:rsidP="009E3EC0">
      <w:pPr>
        <w:shd w:val="clear" w:color="auto" w:fill="FFFFFF"/>
        <w:tabs>
          <w:tab w:val="left" w:pos="1418"/>
        </w:tabs>
        <w:suppressAutoHyphens/>
        <w:ind w:firstLine="567"/>
        <w:jc w:val="both"/>
        <w:rPr>
          <w:sz w:val="24"/>
          <w:szCs w:val="24"/>
        </w:rPr>
      </w:pPr>
      <w:r w:rsidRPr="0070693D">
        <w:rPr>
          <w:color w:val="000000"/>
          <w:sz w:val="24"/>
          <w:szCs w:val="24"/>
        </w:rPr>
        <w:t>9.5.1</w:t>
      </w:r>
      <w:r w:rsidRPr="0070693D">
        <w:rPr>
          <w:color w:val="000000"/>
          <w:sz w:val="24"/>
          <w:szCs w:val="24"/>
        </w:rPr>
        <w:tab/>
        <w:t>После проверки качества изоляционного покрытия изолированный нефтепровод следует уложить в траншею, при этом необходимо следить за сохранностью покрытия.</w:t>
      </w:r>
    </w:p>
    <w:p w:rsidR="00AF746B" w:rsidRPr="0070693D" w:rsidRDefault="00AF746B" w:rsidP="009E3EC0">
      <w:pPr>
        <w:shd w:val="clear" w:color="auto" w:fill="FFFFFF"/>
        <w:suppressAutoHyphens/>
        <w:ind w:firstLine="567"/>
        <w:jc w:val="both"/>
        <w:rPr>
          <w:sz w:val="24"/>
          <w:szCs w:val="24"/>
        </w:rPr>
      </w:pPr>
      <w:r w:rsidRPr="0070693D">
        <w:rPr>
          <w:color w:val="000000"/>
          <w:sz w:val="24"/>
          <w:szCs w:val="24"/>
        </w:rPr>
        <w:t>При наличии дефектов в покрытии следует произвести ремонт покрытия.</w:t>
      </w:r>
    </w:p>
    <w:p w:rsidR="00AF746B" w:rsidRPr="0070693D" w:rsidRDefault="00AF746B" w:rsidP="009E3EC0">
      <w:pPr>
        <w:numPr>
          <w:ilvl w:val="0"/>
          <w:numId w:val="18"/>
        </w:numPr>
        <w:shd w:val="clear" w:color="auto" w:fill="FFFFFF"/>
        <w:tabs>
          <w:tab w:val="clear" w:pos="0"/>
          <w:tab w:val="num" w:pos="1418"/>
        </w:tabs>
        <w:suppressAutoHyphens/>
        <w:ind w:firstLine="567"/>
        <w:jc w:val="both"/>
        <w:rPr>
          <w:color w:val="000000"/>
          <w:sz w:val="24"/>
          <w:szCs w:val="24"/>
        </w:rPr>
      </w:pPr>
      <w:r w:rsidRPr="0070693D">
        <w:rPr>
          <w:color w:val="000000"/>
          <w:sz w:val="24"/>
          <w:szCs w:val="24"/>
        </w:rPr>
        <w:t>Изолированный участок нефтепровода после укладки необходимо незамедлительно засыпать или присыпать грунтом. В скальных, каменистых, щебенистых, сухих, комковатых, глинистых и суглинистых грунтах под изолированный участок следует подсыпать мягкий грунт толщиной не менее 20 см.</w:t>
      </w:r>
    </w:p>
    <w:p w:rsidR="00AF746B" w:rsidRPr="0070693D" w:rsidRDefault="00AF746B" w:rsidP="009E3EC0">
      <w:pPr>
        <w:numPr>
          <w:ilvl w:val="0"/>
          <w:numId w:val="18"/>
        </w:numPr>
        <w:shd w:val="clear" w:color="auto" w:fill="FFFFFF"/>
        <w:tabs>
          <w:tab w:val="clear" w:pos="0"/>
          <w:tab w:val="num" w:pos="1418"/>
        </w:tabs>
        <w:suppressAutoHyphens/>
        <w:ind w:firstLine="567"/>
        <w:jc w:val="both"/>
        <w:rPr>
          <w:color w:val="000000"/>
          <w:sz w:val="24"/>
          <w:szCs w:val="24"/>
        </w:rPr>
      </w:pPr>
      <w:r w:rsidRPr="0070693D">
        <w:rPr>
          <w:color w:val="000000"/>
          <w:sz w:val="24"/>
          <w:szCs w:val="24"/>
        </w:rPr>
        <w:t>При засыпке нефтепровода грунтом, содержащим мерзлые комья, щебень, гранит и другие включения размером более 50 мм в поперечнике, изоляционное покрытие следует предохранять от повреждений присыпкой мягким грунтом на толщину 20 см над верхней образующей трубы или устройством защитных покрытий, предусмотренных проектом.</w:t>
      </w:r>
    </w:p>
    <w:p w:rsidR="00AF746B" w:rsidRPr="0070693D" w:rsidRDefault="00AF746B" w:rsidP="009E3EC0">
      <w:pPr>
        <w:numPr>
          <w:ilvl w:val="0"/>
          <w:numId w:val="19"/>
        </w:numPr>
        <w:shd w:val="clear" w:color="auto" w:fill="FFFFFF"/>
        <w:tabs>
          <w:tab w:val="clear" w:pos="0"/>
          <w:tab w:val="num" w:pos="1418"/>
        </w:tabs>
        <w:suppressAutoHyphens/>
        <w:ind w:firstLine="567"/>
        <w:jc w:val="both"/>
        <w:rPr>
          <w:color w:val="000000"/>
          <w:sz w:val="24"/>
          <w:szCs w:val="24"/>
        </w:rPr>
      </w:pPr>
      <w:r w:rsidRPr="0070693D">
        <w:rPr>
          <w:color w:val="000000"/>
          <w:sz w:val="24"/>
          <w:szCs w:val="24"/>
        </w:rPr>
        <w:t>Мягкую подсыпку дна траншеи и засыпку мягким грунтом трубопровода, уложенного в скальных, каменистых, щебенистых, сухих комковатых и мерзлых грунтах, допускается по согласованию с заказчиком заменять сплошной надежной защитой, выполненной из негниющих, экологически чистых материалов.</w:t>
      </w:r>
    </w:p>
    <w:p w:rsidR="00AF746B" w:rsidRPr="0070693D" w:rsidRDefault="00AF746B" w:rsidP="009E3EC0">
      <w:pPr>
        <w:numPr>
          <w:ilvl w:val="0"/>
          <w:numId w:val="19"/>
        </w:numPr>
        <w:shd w:val="clear" w:color="auto" w:fill="FFFFFF"/>
        <w:tabs>
          <w:tab w:val="clear" w:pos="0"/>
          <w:tab w:val="num" w:pos="1418"/>
        </w:tabs>
        <w:suppressAutoHyphens/>
        <w:ind w:left="10" w:firstLine="557"/>
        <w:jc w:val="both"/>
        <w:rPr>
          <w:color w:val="000000"/>
          <w:sz w:val="24"/>
          <w:szCs w:val="24"/>
        </w:rPr>
      </w:pPr>
      <w:r w:rsidRPr="0070693D">
        <w:rPr>
          <w:color w:val="000000"/>
          <w:sz w:val="24"/>
          <w:szCs w:val="24"/>
        </w:rPr>
        <w:t>Изолированный и присыпанный участок допускается оставлять незасыпанным грунтом не более 24 часов.</w:t>
      </w:r>
    </w:p>
    <w:p w:rsidR="00AF746B" w:rsidRPr="0070693D" w:rsidRDefault="00AF746B" w:rsidP="009E3EC0">
      <w:pPr>
        <w:numPr>
          <w:ilvl w:val="0"/>
          <w:numId w:val="19"/>
        </w:numPr>
        <w:shd w:val="clear" w:color="auto" w:fill="FFFFFF"/>
        <w:tabs>
          <w:tab w:val="clear" w:pos="0"/>
          <w:tab w:val="num" w:pos="1418"/>
        </w:tabs>
        <w:suppressAutoHyphens/>
        <w:ind w:left="10" w:firstLine="557"/>
        <w:jc w:val="both"/>
        <w:rPr>
          <w:color w:val="000000"/>
          <w:sz w:val="24"/>
          <w:szCs w:val="24"/>
        </w:rPr>
      </w:pPr>
      <w:r w:rsidRPr="0070693D">
        <w:rPr>
          <w:color w:val="000000"/>
          <w:sz w:val="24"/>
          <w:szCs w:val="24"/>
        </w:rPr>
        <w:t>Контроль сплошности защитного покрытия на уложенном и засыпанном нефтепроводе, находящемся в незамерзшем грунте, следует проводить искателем повреждений не ранее чем через две недели после его засыпки .</w:t>
      </w:r>
    </w:p>
    <w:p w:rsidR="00AF746B" w:rsidRPr="0070693D" w:rsidRDefault="00AF746B" w:rsidP="009E3EC0">
      <w:pPr>
        <w:shd w:val="clear" w:color="auto" w:fill="FFFFFF"/>
        <w:suppressAutoHyphens/>
        <w:ind w:left="19" w:right="10" w:firstLine="548"/>
        <w:jc w:val="both"/>
        <w:rPr>
          <w:sz w:val="24"/>
          <w:szCs w:val="24"/>
        </w:rPr>
      </w:pPr>
      <w:r w:rsidRPr="0070693D">
        <w:rPr>
          <w:color w:val="000000"/>
          <w:sz w:val="24"/>
          <w:szCs w:val="24"/>
        </w:rPr>
        <w:t>Все выявленные дефекты покрытия должны быть устранены и после засыпки снова про контролированы искателем повреждений.</w:t>
      </w:r>
    </w:p>
    <w:p w:rsidR="00AF746B" w:rsidRPr="00CF3A13" w:rsidRDefault="00AF746B" w:rsidP="009E3EC0">
      <w:pPr>
        <w:shd w:val="clear" w:color="auto" w:fill="FFFFFF"/>
        <w:tabs>
          <w:tab w:val="left" w:pos="1418"/>
        </w:tabs>
        <w:suppressAutoHyphens/>
        <w:ind w:left="10" w:firstLine="557"/>
        <w:jc w:val="both"/>
        <w:rPr>
          <w:sz w:val="28"/>
          <w:szCs w:val="28"/>
        </w:rPr>
      </w:pPr>
      <w:r w:rsidRPr="0070693D">
        <w:rPr>
          <w:color w:val="000000"/>
          <w:sz w:val="24"/>
          <w:szCs w:val="24"/>
        </w:rPr>
        <w:t>9.5.7</w:t>
      </w:r>
      <w:r w:rsidRPr="0070693D">
        <w:rPr>
          <w:color w:val="000000"/>
          <w:sz w:val="24"/>
          <w:szCs w:val="24"/>
        </w:rPr>
        <w:tab/>
        <w:t>Оценку качества изоляции отремонтированных участков нефтепровода на переходное сопротивление следует проводить методом катодной поляризации при глубине промерзания грунта до 0,5 м</w:t>
      </w:r>
      <w:r w:rsidRPr="00CF3A13">
        <w:rPr>
          <w:color w:val="000000"/>
          <w:sz w:val="28"/>
          <w:szCs w:val="28"/>
        </w:rPr>
        <w:t>.</w:t>
      </w:r>
    </w:p>
    <w:p w:rsidR="00AF746B" w:rsidRPr="0070693D" w:rsidRDefault="00AF746B" w:rsidP="002808DC">
      <w:pPr>
        <w:numPr>
          <w:ilvl w:val="1"/>
          <w:numId w:val="165"/>
        </w:numPr>
        <w:shd w:val="clear" w:color="auto" w:fill="FFFFFF"/>
        <w:tabs>
          <w:tab w:val="clear" w:pos="792"/>
          <w:tab w:val="num" w:pos="851"/>
        </w:tabs>
        <w:suppressAutoHyphens/>
        <w:spacing w:before="100" w:beforeAutospacing="1" w:after="100" w:afterAutospacing="1"/>
        <w:ind w:left="0" w:firstLine="0"/>
        <w:jc w:val="center"/>
        <w:rPr>
          <w:b/>
          <w:sz w:val="24"/>
          <w:szCs w:val="24"/>
        </w:rPr>
      </w:pPr>
      <w:r w:rsidRPr="0070693D">
        <w:rPr>
          <w:b/>
          <w:bCs/>
          <w:color w:val="000000"/>
          <w:sz w:val="24"/>
          <w:szCs w:val="24"/>
        </w:rPr>
        <w:t>ОСОБЕННОСТИ ВЫПОЛНЕНИЯ ИЗОЛЯЦИОННЫХ РАБОТ</w:t>
      </w:r>
      <w:r w:rsidR="002367DC" w:rsidRPr="0070693D">
        <w:rPr>
          <w:b/>
          <w:bCs/>
          <w:color w:val="000000"/>
          <w:sz w:val="24"/>
          <w:szCs w:val="24"/>
        </w:rPr>
        <w:t xml:space="preserve"> </w:t>
      </w:r>
      <w:r w:rsidRPr="0070693D">
        <w:rPr>
          <w:b/>
          <w:bCs/>
          <w:color w:val="000000"/>
          <w:sz w:val="24"/>
          <w:szCs w:val="24"/>
        </w:rPr>
        <w:t>В ЗИМНЕЕ ВРЕМЯ</w:t>
      </w:r>
    </w:p>
    <w:p w:rsidR="00AF746B" w:rsidRPr="0070693D" w:rsidRDefault="00AF746B" w:rsidP="009E3EC0">
      <w:pPr>
        <w:shd w:val="clear" w:color="auto" w:fill="FFFFFF"/>
        <w:tabs>
          <w:tab w:val="left" w:pos="1418"/>
        </w:tabs>
        <w:suppressAutoHyphens/>
        <w:ind w:left="34" w:firstLine="533"/>
        <w:jc w:val="both"/>
        <w:rPr>
          <w:sz w:val="24"/>
          <w:szCs w:val="24"/>
        </w:rPr>
      </w:pPr>
      <w:r w:rsidRPr="0070693D">
        <w:rPr>
          <w:color w:val="000000"/>
          <w:sz w:val="24"/>
          <w:szCs w:val="24"/>
        </w:rPr>
        <w:t>9.6.1</w:t>
      </w:r>
      <w:r w:rsidRPr="0070693D">
        <w:rPr>
          <w:color w:val="000000"/>
          <w:sz w:val="24"/>
          <w:szCs w:val="24"/>
        </w:rPr>
        <w:tab/>
        <w:t>При ремонте нефтепроводов в зимнее время следует применять усиленный тип защитных покрытий.</w:t>
      </w:r>
    </w:p>
    <w:p w:rsidR="00AF746B" w:rsidRPr="0070693D" w:rsidRDefault="00AF746B" w:rsidP="009E3EC0">
      <w:pPr>
        <w:shd w:val="clear" w:color="auto" w:fill="FFFFFF"/>
        <w:suppressAutoHyphens/>
        <w:ind w:left="34" w:right="10" w:firstLine="533"/>
        <w:jc w:val="both"/>
        <w:rPr>
          <w:sz w:val="24"/>
          <w:szCs w:val="24"/>
        </w:rPr>
      </w:pPr>
      <w:r w:rsidRPr="0070693D">
        <w:rPr>
          <w:color w:val="000000"/>
          <w:sz w:val="24"/>
          <w:szCs w:val="24"/>
        </w:rPr>
        <w:t>При подборе изоляционных материалов для проведения работ необходимо соблюдать соответствие характеристик материалов условиям нанесения защитных покрытий (температуре перекачиваемой нефти, окружающего воздуха при выполнении изоляционно-укладочных работ).</w:t>
      </w:r>
    </w:p>
    <w:p w:rsidR="00AF746B" w:rsidRPr="0070693D" w:rsidRDefault="00AF746B" w:rsidP="009E3EC0">
      <w:pPr>
        <w:numPr>
          <w:ilvl w:val="0"/>
          <w:numId w:val="20"/>
        </w:numPr>
        <w:shd w:val="clear" w:color="auto" w:fill="FFFFFF"/>
        <w:tabs>
          <w:tab w:val="clear" w:pos="0"/>
          <w:tab w:val="num" w:pos="1418"/>
        </w:tabs>
        <w:suppressAutoHyphens/>
        <w:ind w:firstLine="567"/>
        <w:jc w:val="both"/>
        <w:rPr>
          <w:color w:val="000000"/>
          <w:sz w:val="24"/>
          <w:szCs w:val="24"/>
        </w:rPr>
      </w:pPr>
      <w:r w:rsidRPr="0070693D">
        <w:rPr>
          <w:color w:val="000000"/>
          <w:sz w:val="24"/>
          <w:szCs w:val="24"/>
        </w:rPr>
        <w:t>Изоляционно-укладочные работы следует выполнять совмещенным способом, не допуская больших заделов траншеи перед изоляционно-укладочной колонной.</w:t>
      </w:r>
    </w:p>
    <w:p w:rsidR="00AF746B" w:rsidRPr="0070693D" w:rsidRDefault="00AF746B" w:rsidP="009E3EC0">
      <w:pPr>
        <w:numPr>
          <w:ilvl w:val="0"/>
          <w:numId w:val="20"/>
        </w:numPr>
        <w:shd w:val="clear" w:color="auto" w:fill="FFFFFF"/>
        <w:tabs>
          <w:tab w:val="clear" w:pos="0"/>
          <w:tab w:val="num" w:pos="1418"/>
        </w:tabs>
        <w:suppressAutoHyphens/>
        <w:ind w:left="34" w:firstLine="533"/>
        <w:jc w:val="both"/>
        <w:rPr>
          <w:color w:val="000000"/>
          <w:sz w:val="24"/>
          <w:szCs w:val="24"/>
        </w:rPr>
      </w:pPr>
      <w:r w:rsidRPr="0070693D">
        <w:rPr>
          <w:color w:val="000000"/>
          <w:sz w:val="24"/>
          <w:szCs w:val="24"/>
        </w:rPr>
        <w:t>Изолированный участок трубопровода следует уложить на подсыпку из мягкого грунта толщиной 20 см и присыпать на высоту 20 см тем же грунтом для предохранения от повреждений.</w:t>
      </w:r>
    </w:p>
    <w:p w:rsidR="00A655C7" w:rsidRPr="0070693D" w:rsidRDefault="00AF746B" w:rsidP="009E3EC0">
      <w:pPr>
        <w:numPr>
          <w:ilvl w:val="0"/>
          <w:numId w:val="20"/>
        </w:numPr>
        <w:shd w:val="clear" w:color="auto" w:fill="FFFFFF"/>
        <w:tabs>
          <w:tab w:val="clear" w:pos="0"/>
          <w:tab w:val="num" w:pos="1418"/>
        </w:tabs>
        <w:suppressAutoHyphens/>
        <w:ind w:left="34" w:firstLine="533"/>
        <w:jc w:val="both"/>
        <w:rPr>
          <w:sz w:val="24"/>
          <w:szCs w:val="24"/>
        </w:rPr>
      </w:pPr>
      <w:r w:rsidRPr="0070693D">
        <w:rPr>
          <w:color w:val="000000"/>
          <w:sz w:val="24"/>
          <w:szCs w:val="24"/>
        </w:rPr>
        <w:t>В случае применения битумных мастик изолированный участок нефтепровода после укладки на дно траншеи следует немедленно засыпать грунтом, предохраняя изоляционное покрытие.</w:t>
      </w:r>
    </w:p>
    <w:p w:rsidR="00AF746B" w:rsidRPr="0070693D" w:rsidRDefault="00AF746B" w:rsidP="002808DC">
      <w:pPr>
        <w:numPr>
          <w:ilvl w:val="0"/>
          <w:numId w:val="166"/>
        </w:numPr>
        <w:shd w:val="clear" w:color="auto" w:fill="FFFFFF"/>
        <w:tabs>
          <w:tab w:val="clear" w:pos="754"/>
          <w:tab w:val="left" w:pos="851"/>
        </w:tabs>
        <w:suppressAutoHyphens/>
        <w:spacing w:before="360" w:after="360"/>
        <w:ind w:left="0" w:firstLine="0"/>
        <w:jc w:val="center"/>
        <w:rPr>
          <w:b/>
          <w:sz w:val="24"/>
          <w:szCs w:val="24"/>
        </w:rPr>
      </w:pPr>
      <w:r w:rsidRPr="0070693D">
        <w:rPr>
          <w:b/>
          <w:bCs/>
          <w:color w:val="000000"/>
          <w:sz w:val="24"/>
          <w:szCs w:val="24"/>
        </w:rPr>
        <w:t>ИСПЫТАНИЕ ОТРЕМОНТИРОВАННОГО УЧАСТКА НЕФТЕПРОВОДА</w:t>
      </w:r>
    </w:p>
    <w:p w:rsidR="00AF746B" w:rsidRPr="0070693D" w:rsidRDefault="00AF746B" w:rsidP="002808DC">
      <w:pPr>
        <w:numPr>
          <w:ilvl w:val="1"/>
          <w:numId w:val="167"/>
        </w:numPr>
        <w:shd w:val="clear" w:color="auto" w:fill="FFFFFF"/>
        <w:tabs>
          <w:tab w:val="clear" w:pos="792"/>
          <w:tab w:val="num" w:pos="851"/>
        </w:tabs>
        <w:suppressAutoHyphens/>
        <w:spacing w:before="100" w:beforeAutospacing="1" w:after="100" w:afterAutospacing="1"/>
        <w:ind w:left="0" w:right="34" w:firstLine="0"/>
        <w:jc w:val="center"/>
        <w:rPr>
          <w:b/>
          <w:sz w:val="24"/>
          <w:szCs w:val="24"/>
        </w:rPr>
      </w:pPr>
      <w:r w:rsidRPr="0070693D">
        <w:rPr>
          <w:b/>
          <w:bCs/>
          <w:color w:val="000000"/>
          <w:sz w:val="24"/>
          <w:szCs w:val="24"/>
        </w:rPr>
        <w:t>ОБЩИЕ ПОЛОЖЕНИЯ</w:t>
      </w:r>
    </w:p>
    <w:p w:rsidR="00AF746B" w:rsidRPr="0070693D" w:rsidRDefault="00AF746B" w:rsidP="00965B2D">
      <w:pPr>
        <w:shd w:val="clear" w:color="auto" w:fill="FFFFFF"/>
        <w:tabs>
          <w:tab w:val="left" w:pos="1701"/>
        </w:tabs>
        <w:suppressAutoHyphens/>
        <w:ind w:firstLine="567"/>
        <w:jc w:val="both"/>
        <w:rPr>
          <w:sz w:val="24"/>
          <w:szCs w:val="24"/>
        </w:rPr>
      </w:pPr>
      <w:r w:rsidRPr="0070693D">
        <w:rPr>
          <w:color w:val="000000"/>
          <w:sz w:val="24"/>
          <w:szCs w:val="24"/>
        </w:rPr>
        <w:t>10.1.1</w:t>
      </w:r>
      <w:r w:rsidRPr="0070693D">
        <w:rPr>
          <w:color w:val="000000"/>
          <w:sz w:val="24"/>
          <w:szCs w:val="24"/>
        </w:rPr>
        <w:tab/>
        <w:t>При капитальном ремонте нефтепровода с заменой труб вновь прокладываемый уча сток перед его подключением в основную магистраль подлежит испытанию на прочность и проверке на герметичность согласно [12].</w:t>
      </w:r>
    </w:p>
    <w:p w:rsidR="00AF746B" w:rsidRPr="0070693D" w:rsidRDefault="00AF746B" w:rsidP="00965B2D">
      <w:pPr>
        <w:shd w:val="clear" w:color="auto" w:fill="FFFFFF"/>
        <w:suppressAutoHyphens/>
        <w:ind w:firstLine="567"/>
        <w:jc w:val="both"/>
        <w:rPr>
          <w:sz w:val="24"/>
          <w:szCs w:val="24"/>
        </w:rPr>
      </w:pPr>
      <w:r w:rsidRPr="0070693D">
        <w:rPr>
          <w:color w:val="000000"/>
          <w:sz w:val="24"/>
          <w:szCs w:val="24"/>
        </w:rPr>
        <w:t>Перед проведением испытаний следует провести очистку полости трубы.</w:t>
      </w:r>
    </w:p>
    <w:p w:rsidR="00AF746B" w:rsidRPr="0070693D" w:rsidRDefault="00AF746B" w:rsidP="00965B2D">
      <w:pPr>
        <w:shd w:val="clear" w:color="auto" w:fill="FFFFFF"/>
        <w:tabs>
          <w:tab w:val="left" w:pos="1701"/>
        </w:tabs>
        <w:suppressAutoHyphens/>
        <w:ind w:firstLine="567"/>
        <w:jc w:val="both"/>
        <w:rPr>
          <w:sz w:val="24"/>
          <w:szCs w:val="24"/>
        </w:rPr>
      </w:pPr>
      <w:r w:rsidRPr="0070693D">
        <w:rPr>
          <w:color w:val="000000"/>
          <w:sz w:val="24"/>
          <w:szCs w:val="24"/>
        </w:rPr>
        <w:t>10.1.2</w:t>
      </w:r>
      <w:r w:rsidRPr="0070693D">
        <w:rPr>
          <w:color w:val="000000"/>
          <w:sz w:val="24"/>
          <w:szCs w:val="24"/>
        </w:rPr>
        <w:tab/>
        <w:t>Способы, параметры и схемы проведения очистки полости и испытания трубопровода устанавливаются в рабочем проекте.</w:t>
      </w:r>
    </w:p>
    <w:p w:rsidR="00AF746B" w:rsidRPr="0070693D" w:rsidRDefault="00AF746B" w:rsidP="00965B2D">
      <w:pPr>
        <w:shd w:val="clear" w:color="auto" w:fill="FFFFFF"/>
        <w:suppressAutoHyphens/>
        <w:ind w:left="10" w:right="29" w:firstLine="557"/>
        <w:jc w:val="both"/>
        <w:rPr>
          <w:sz w:val="24"/>
          <w:szCs w:val="24"/>
        </w:rPr>
      </w:pPr>
      <w:r w:rsidRPr="0070693D">
        <w:rPr>
          <w:color w:val="000000"/>
          <w:sz w:val="24"/>
          <w:szCs w:val="24"/>
        </w:rPr>
        <w:t>Проект должен предусматривать очистку загрязненной воды (или жидкости) после промывки полости трубы.</w:t>
      </w:r>
    </w:p>
    <w:p w:rsidR="00AF746B" w:rsidRPr="0070693D" w:rsidRDefault="00AF746B" w:rsidP="00965B2D">
      <w:pPr>
        <w:shd w:val="clear" w:color="auto" w:fill="FFFFFF"/>
        <w:suppressAutoHyphens/>
        <w:ind w:left="10" w:right="29" w:firstLine="557"/>
        <w:jc w:val="both"/>
        <w:rPr>
          <w:sz w:val="24"/>
          <w:szCs w:val="24"/>
        </w:rPr>
      </w:pPr>
      <w:r w:rsidRPr="0070693D">
        <w:rPr>
          <w:color w:val="000000"/>
          <w:sz w:val="24"/>
          <w:szCs w:val="24"/>
        </w:rPr>
        <w:t>В рабочем проекте должен быть выполнен проверочный расчет на устойчивость трубопровода против всплытия на обводненных участках.</w:t>
      </w:r>
    </w:p>
    <w:p w:rsidR="00AF746B" w:rsidRPr="0070693D" w:rsidRDefault="00AF746B" w:rsidP="00965B2D">
      <w:pPr>
        <w:numPr>
          <w:ilvl w:val="0"/>
          <w:numId w:val="21"/>
        </w:numPr>
        <w:shd w:val="clear" w:color="auto" w:fill="FFFFFF"/>
        <w:tabs>
          <w:tab w:val="clear" w:pos="0"/>
          <w:tab w:val="num" w:pos="1701"/>
        </w:tabs>
        <w:suppressAutoHyphens/>
        <w:ind w:firstLine="567"/>
        <w:jc w:val="both"/>
        <w:rPr>
          <w:color w:val="000000"/>
          <w:sz w:val="24"/>
          <w:szCs w:val="24"/>
        </w:rPr>
      </w:pPr>
      <w:r w:rsidRPr="0070693D">
        <w:rPr>
          <w:color w:val="000000"/>
          <w:sz w:val="24"/>
          <w:szCs w:val="24"/>
        </w:rPr>
        <w:t>На основании принятых решений по очистке и испытанию нефтепровода подрядчик должен разработать специальную инструкцию, устанавливающую порядок проведения этих работ.</w:t>
      </w:r>
    </w:p>
    <w:p w:rsidR="00AF746B" w:rsidRPr="0070693D" w:rsidRDefault="00AF746B" w:rsidP="00965B2D">
      <w:pPr>
        <w:numPr>
          <w:ilvl w:val="0"/>
          <w:numId w:val="21"/>
        </w:numPr>
        <w:shd w:val="clear" w:color="auto" w:fill="FFFFFF"/>
        <w:tabs>
          <w:tab w:val="clear" w:pos="0"/>
          <w:tab w:val="num" w:pos="1701"/>
        </w:tabs>
        <w:suppressAutoHyphens/>
        <w:ind w:firstLine="567"/>
        <w:jc w:val="both"/>
        <w:rPr>
          <w:color w:val="000000"/>
          <w:sz w:val="24"/>
          <w:szCs w:val="24"/>
        </w:rPr>
      </w:pPr>
      <w:r w:rsidRPr="0070693D">
        <w:rPr>
          <w:color w:val="000000"/>
          <w:sz w:val="24"/>
          <w:szCs w:val="24"/>
        </w:rPr>
        <w:t>Работы по очистке полости и испытанию трубопроводов следует выполнять после вы вода персонала и основной ремонтной техники из опасной зоны.</w:t>
      </w:r>
    </w:p>
    <w:p w:rsidR="00AF746B" w:rsidRPr="0070693D" w:rsidRDefault="00AF746B" w:rsidP="002808DC">
      <w:pPr>
        <w:numPr>
          <w:ilvl w:val="1"/>
          <w:numId w:val="168"/>
        </w:numPr>
        <w:shd w:val="clear" w:color="auto" w:fill="FFFFFF"/>
        <w:tabs>
          <w:tab w:val="clear" w:pos="792"/>
          <w:tab w:val="num" w:pos="851"/>
        </w:tabs>
        <w:suppressAutoHyphens/>
        <w:spacing w:before="100" w:beforeAutospacing="1" w:after="100" w:afterAutospacing="1"/>
        <w:ind w:left="0" w:right="17" w:firstLine="0"/>
        <w:jc w:val="center"/>
        <w:rPr>
          <w:b/>
          <w:sz w:val="24"/>
          <w:szCs w:val="24"/>
        </w:rPr>
      </w:pPr>
      <w:r w:rsidRPr="0070693D">
        <w:rPr>
          <w:b/>
          <w:bCs/>
          <w:color w:val="000000"/>
          <w:sz w:val="24"/>
          <w:szCs w:val="24"/>
        </w:rPr>
        <w:t>ОЧИСТКА ПОЛОСТИ ТРУБОПРОВОДОВ</w:t>
      </w:r>
    </w:p>
    <w:p w:rsidR="00AF746B" w:rsidRPr="0070693D" w:rsidRDefault="00AF746B" w:rsidP="00965B2D">
      <w:pPr>
        <w:shd w:val="clear" w:color="auto" w:fill="FFFFFF"/>
        <w:tabs>
          <w:tab w:val="left" w:pos="1418"/>
        </w:tabs>
        <w:suppressAutoHyphens/>
        <w:ind w:firstLine="567"/>
        <w:jc w:val="both"/>
        <w:rPr>
          <w:sz w:val="24"/>
          <w:szCs w:val="24"/>
        </w:rPr>
      </w:pPr>
      <w:r w:rsidRPr="0070693D">
        <w:rPr>
          <w:color w:val="000000"/>
          <w:sz w:val="24"/>
          <w:szCs w:val="24"/>
        </w:rPr>
        <w:t>10.2.1</w:t>
      </w:r>
      <w:r w:rsidRPr="0070693D">
        <w:rPr>
          <w:color w:val="000000"/>
          <w:sz w:val="24"/>
          <w:szCs w:val="24"/>
        </w:rPr>
        <w:tab/>
        <w:t>При очистке полости трубопровода необходимо:</w:t>
      </w:r>
    </w:p>
    <w:p w:rsidR="00AF746B" w:rsidRPr="0070693D" w:rsidRDefault="00AF746B" w:rsidP="002808DC">
      <w:pPr>
        <w:numPr>
          <w:ilvl w:val="0"/>
          <w:numId w:val="122"/>
        </w:numPr>
        <w:shd w:val="clear" w:color="auto" w:fill="FFFFFF"/>
        <w:tabs>
          <w:tab w:val="clear" w:pos="2160"/>
          <w:tab w:val="num" w:pos="1418"/>
        </w:tabs>
        <w:suppressAutoHyphens/>
        <w:ind w:left="1418" w:right="29" w:hanging="567"/>
        <w:jc w:val="both"/>
        <w:rPr>
          <w:sz w:val="24"/>
          <w:szCs w:val="24"/>
        </w:rPr>
      </w:pPr>
      <w:r w:rsidRPr="0070693D">
        <w:rPr>
          <w:color w:val="000000"/>
          <w:sz w:val="24"/>
          <w:szCs w:val="24"/>
        </w:rPr>
        <w:t>удалить случайно попавшие внутрь при монтаже (сварке) грунт, воду и различные предметы, а также поверхностный рыхлый слой ржавчины и окалины;</w:t>
      </w:r>
    </w:p>
    <w:p w:rsidR="00AF746B" w:rsidRPr="0070693D" w:rsidRDefault="00AF746B" w:rsidP="002808DC">
      <w:pPr>
        <w:numPr>
          <w:ilvl w:val="0"/>
          <w:numId w:val="122"/>
        </w:numPr>
        <w:shd w:val="clear" w:color="auto" w:fill="FFFFFF"/>
        <w:tabs>
          <w:tab w:val="clear" w:pos="2160"/>
          <w:tab w:val="num" w:pos="1418"/>
        </w:tabs>
        <w:suppressAutoHyphens/>
        <w:ind w:left="1418" w:right="19" w:hanging="567"/>
        <w:jc w:val="both"/>
        <w:rPr>
          <w:sz w:val="24"/>
          <w:szCs w:val="24"/>
        </w:rPr>
      </w:pPr>
      <w:r w:rsidRPr="0070693D">
        <w:rPr>
          <w:color w:val="000000"/>
          <w:sz w:val="24"/>
          <w:szCs w:val="24"/>
        </w:rPr>
        <w:t>проверить путем пропуска поршня проходное сечение трубопровода и тем самым обеспечить возможность многократного беспрепятственного пропуска очистных, инспекционных или других специальных устройств при дальнейшей эксплуатации;</w:t>
      </w:r>
    </w:p>
    <w:p w:rsidR="00AF746B" w:rsidRPr="0070693D" w:rsidRDefault="00AF746B" w:rsidP="002808DC">
      <w:pPr>
        <w:numPr>
          <w:ilvl w:val="0"/>
          <w:numId w:val="122"/>
        </w:numPr>
        <w:shd w:val="clear" w:color="auto" w:fill="FFFFFF"/>
        <w:tabs>
          <w:tab w:val="clear" w:pos="2160"/>
          <w:tab w:val="num" w:pos="1418"/>
        </w:tabs>
        <w:suppressAutoHyphens/>
        <w:ind w:left="1418" w:right="19" w:hanging="567"/>
        <w:jc w:val="both"/>
        <w:rPr>
          <w:sz w:val="24"/>
          <w:szCs w:val="24"/>
        </w:rPr>
      </w:pPr>
      <w:r w:rsidRPr="0070693D">
        <w:rPr>
          <w:color w:val="000000"/>
          <w:sz w:val="24"/>
          <w:szCs w:val="24"/>
        </w:rPr>
        <w:t>достигнуть качества очистки полости, обеспечивающего заполнение участка трубопровода транспортируемой нефтью без ее загрязнения и обводнения.</w:t>
      </w:r>
    </w:p>
    <w:p w:rsidR="00AF746B" w:rsidRPr="0070693D" w:rsidRDefault="00AF746B" w:rsidP="00965B2D">
      <w:pPr>
        <w:numPr>
          <w:ilvl w:val="0"/>
          <w:numId w:val="22"/>
        </w:numPr>
        <w:shd w:val="clear" w:color="auto" w:fill="FFFFFF"/>
        <w:tabs>
          <w:tab w:val="clear" w:pos="0"/>
          <w:tab w:val="num" w:pos="1701"/>
        </w:tabs>
        <w:suppressAutoHyphens/>
        <w:ind w:firstLine="567"/>
        <w:jc w:val="both"/>
        <w:rPr>
          <w:color w:val="000000"/>
          <w:sz w:val="24"/>
          <w:szCs w:val="24"/>
        </w:rPr>
      </w:pPr>
      <w:r w:rsidRPr="0070693D">
        <w:rPr>
          <w:color w:val="000000"/>
          <w:sz w:val="24"/>
          <w:szCs w:val="24"/>
        </w:rPr>
        <w:t>Очистка полости трубопровода должна производиться после укладки и засыпки од ним из следующих способов: промывкой, продувкой или протягиванием очистного устройства.</w:t>
      </w:r>
    </w:p>
    <w:p w:rsidR="00AF746B" w:rsidRPr="0070693D" w:rsidRDefault="00AF746B" w:rsidP="00965B2D">
      <w:pPr>
        <w:numPr>
          <w:ilvl w:val="0"/>
          <w:numId w:val="22"/>
        </w:numPr>
        <w:shd w:val="clear" w:color="auto" w:fill="FFFFFF"/>
        <w:tabs>
          <w:tab w:val="clear" w:pos="0"/>
          <w:tab w:val="num" w:pos="1701"/>
        </w:tabs>
        <w:suppressAutoHyphens/>
        <w:ind w:left="10" w:firstLine="557"/>
        <w:jc w:val="both"/>
        <w:rPr>
          <w:color w:val="000000"/>
          <w:sz w:val="24"/>
          <w:szCs w:val="24"/>
        </w:rPr>
      </w:pPr>
      <w:r w:rsidRPr="0070693D">
        <w:rPr>
          <w:color w:val="000000"/>
          <w:sz w:val="24"/>
          <w:szCs w:val="24"/>
        </w:rPr>
        <w:t>Промывка или продувка осуществляются с пропуском очистного или разделительного устройства. При продувке трубопровода пропуск и выпуск загрязнений и очистных поршней через линейную арматуру запрещаются.</w:t>
      </w:r>
    </w:p>
    <w:p w:rsidR="00AF746B" w:rsidRPr="0070693D" w:rsidRDefault="00AF746B" w:rsidP="00965B2D">
      <w:pPr>
        <w:numPr>
          <w:ilvl w:val="0"/>
          <w:numId w:val="22"/>
        </w:numPr>
        <w:shd w:val="clear" w:color="auto" w:fill="FFFFFF"/>
        <w:tabs>
          <w:tab w:val="clear" w:pos="0"/>
          <w:tab w:val="num" w:pos="1701"/>
        </w:tabs>
        <w:suppressAutoHyphens/>
        <w:ind w:left="10" w:firstLine="557"/>
        <w:jc w:val="both"/>
        <w:rPr>
          <w:color w:val="000000"/>
          <w:sz w:val="24"/>
          <w:szCs w:val="24"/>
        </w:rPr>
      </w:pPr>
      <w:r w:rsidRPr="0070693D">
        <w:rPr>
          <w:color w:val="000000"/>
          <w:sz w:val="24"/>
          <w:szCs w:val="24"/>
        </w:rPr>
        <w:t>На трубопроводах, монтируемых без внутренних центраторов, следует производить предварительную очистку полости протягиванием очистных устройств в процессе сборки и сварки отдельных труб или секций в нитку.</w:t>
      </w:r>
    </w:p>
    <w:p w:rsidR="00AF746B" w:rsidRPr="0070693D" w:rsidRDefault="00AF746B" w:rsidP="00965B2D">
      <w:pPr>
        <w:numPr>
          <w:ilvl w:val="0"/>
          <w:numId w:val="22"/>
        </w:numPr>
        <w:shd w:val="clear" w:color="auto" w:fill="FFFFFF"/>
        <w:tabs>
          <w:tab w:val="clear" w:pos="0"/>
          <w:tab w:val="num" w:pos="1701"/>
        </w:tabs>
        <w:suppressAutoHyphens/>
        <w:ind w:left="10" w:firstLine="557"/>
        <w:jc w:val="both"/>
        <w:rPr>
          <w:color w:val="000000"/>
          <w:sz w:val="24"/>
          <w:szCs w:val="24"/>
        </w:rPr>
      </w:pPr>
      <w:r w:rsidRPr="0070693D">
        <w:rPr>
          <w:color w:val="000000"/>
          <w:sz w:val="24"/>
          <w:szCs w:val="24"/>
        </w:rPr>
        <w:t>Промывке, как правило, подвергают трубопроводы, испытание которых предусмотрено в проекте гидравлическим способом. Промывку совмещают с удалением воздуха при заполнении трубопровода водой или другой жидкостью.</w:t>
      </w:r>
    </w:p>
    <w:p w:rsidR="00AF746B" w:rsidRPr="0070693D" w:rsidRDefault="00AF746B" w:rsidP="00965B2D">
      <w:pPr>
        <w:shd w:val="clear" w:color="auto" w:fill="FFFFFF"/>
        <w:suppressAutoHyphens/>
        <w:ind w:left="19" w:firstLine="548"/>
        <w:jc w:val="both"/>
        <w:rPr>
          <w:sz w:val="24"/>
          <w:szCs w:val="24"/>
        </w:rPr>
      </w:pPr>
      <w:r w:rsidRPr="0070693D">
        <w:rPr>
          <w:color w:val="000000"/>
          <w:sz w:val="24"/>
          <w:szCs w:val="24"/>
        </w:rPr>
        <w:t>Пропуск очистного или разделительного устройства по трубопроводу осуществляется под давлением жидкости. Впереди очистного или разделительного устройства для смачивания и размыва загрязнений заливают воду в количестве 10...15 % объема полости очищаемого трубопровода.</w:t>
      </w:r>
    </w:p>
    <w:p w:rsidR="00AF746B" w:rsidRPr="0070693D" w:rsidRDefault="00AF746B" w:rsidP="00965B2D">
      <w:pPr>
        <w:shd w:val="clear" w:color="auto" w:fill="FFFFFF"/>
        <w:suppressAutoHyphens/>
        <w:ind w:left="19" w:right="10" w:firstLine="548"/>
        <w:jc w:val="both"/>
        <w:rPr>
          <w:sz w:val="24"/>
          <w:szCs w:val="24"/>
        </w:rPr>
      </w:pPr>
      <w:r w:rsidRPr="0070693D">
        <w:rPr>
          <w:color w:val="000000"/>
          <w:sz w:val="24"/>
          <w:szCs w:val="24"/>
        </w:rPr>
        <w:t>Скорость перемещения очистного или разделительного устройства при промывке должна быть не менее 1 км/ч для обеспечения безостановочного устойчивого движения устройства.</w:t>
      </w:r>
    </w:p>
    <w:p w:rsidR="00AF746B" w:rsidRPr="0070693D" w:rsidRDefault="00AF746B" w:rsidP="00CF3A13">
      <w:pPr>
        <w:shd w:val="clear" w:color="auto" w:fill="FFFFFF"/>
        <w:suppressAutoHyphens/>
        <w:ind w:left="14" w:right="10" w:firstLine="466"/>
        <w:jc w:val="both"/>
        <w:rPr>
          <w:sz w:val="24"/>
          <w:szCs w:val="24"/>
        </w:rPr>
      </w:pPr>
      <w:r w:rsidRPr="0070693D">
        <w:rPr>
          <w:color w:val="000000"/>
          <w:sz w:val="24"/>
          <w:szCs w:val="24"/>
        </w:rPr>
        <w:t>Промывка считается законченной, когда очистное или разделительное устройство выйдет из трубопровода неразрушенным.</w:t>
      </w:r>
    </w:p>
    <w:p w:rsidR="00A655C7" w:rsidRPr="0070693D" w:rsidRDefault="00AF746B" w:rsidP="00965B2D">
      <w:pPr>
        <w:shd w:val="clear" w:color="auto" w:fill="FFFFFF"/>
        <w:tabs>
          <w:tab w:val="left" w:pos="1701"/>
        </w:tabs>
        <w:suppressAutoHyphens/>
        <w:ind w:left="10" w:firstLine="557"/>
        <w:jc w:val="both"/>
        <w:rPr>
          <w:color w:val="000000"/>
          <w:sz w:val="24"/>
          <w:szCs w:val="24"/>
        </w:rPr>
      </w:pPr>
      <w:r w:rsidRPr="0070693D">
        <w:rPr>
          <w:color w:val="000000"/>
          <w:sz w:val="24"/>
          <w:szCs w:val="24"/>
        </w:rPr>
        <w:t>10.2.6</w:t>
      </w:r>
      <w:r w:rsidRPr="0070693D">
        <w:rPr>
          <w:color w:val="000000"/>
          <w:sz w:val="24"/>
          <w:szCs w:val="24"/>
        </w:rPr>
        <w:tab/>
        <w:t>Очистка полости вытеснением загрязнений в потоке воды (жидкости) совмещается с удалением воды (жидкости) после гидравлических испытаний трубопровода с пропуском поршня-разделителя под давлением сжатого воздуха или газа. Скорость перемещения поршня-разделителя должна быть не менее 5 км/ч.</w:t>
      </w:r>
    </w:p>
    <w:p w:rsidR="00AF746B" w:rsidRPr="0070693D" w:rsidRDefault="00AF746B" w:rsidP="002808DC">
      <w:pPr>
        <w:numPr>
          <w:ilvl w:val="1"/>
          <w:numId w:val="169"/>
        </w:numPr>
        <w:shd w:val="clear" w:color="auto" w:fill="FFFFFF"/>
        <w:tabs>
          <w:tab w:val="clear" w:pos="792"/>
          <w:tab w:val="num" w:pos="851"/>
        </w:tabs>
        <w:suppressAutoHyphens/>
        <w:spacing w:before="100" w:beforeAutospacing="1" w:after="100" w:afterAutospacing="1"/>
        <w:ind w:left="0" w:firstLine="0"/>
        <w:jc w:val="center"/>
        <w:rPr>
          <w:b/>
          <w:sz w:val="24"/>
          <w:szCs w:val="24"/>
        </w:rPr>
      </w:pPr>
      <w:r w:rsidRPr="0070693D">
        <w:rPr>
          <w:b/>
          <w:bCs/>
          <w:color w:val="000000"/>
          <w:sz w:val="24"/>
          <w:szCs w:val="24"/>
        </w:rPr>
        <w:t>ИСПЫТАНИЕ ТРУБОПРОВОДА НА ПРОЧНОСТЬ И ПРОВЕРКА НА ГЕРМЕТИЧНОСТЬ</w:t>
      </w:r>
    </w:p>
    <w:p w:rsidR="00AF746B" w:rsidRPr="0070693D" w:rsidRDefault="00AF746B" w:rsidP="00965B2D">
      <w:pPr>
        <w:numPr>
          <w:ilvl w:val="0"/>
          <w:numId w:val="23"/>
        </w:numPr>
        <w:shd w:val="clear" w:color="auto" w:fill="FFFFFF"/>
        <w:tabs>
          <w:tab w:val="clear" w:pos="0"/>
          <w:tab w:val="num" w:pos="1701"/>
        </w:tabs>
        <w:suppressAutoHyphens/>
        <w:ind w:firstLine="567"/>
        <w:jc w:val="both"/>
        <w:rPr>
          <w:color w:val="000000"/>
          <w:sz w:val="24"/>
          <w:szCs w:val="24"/>
        </w:rPr>
      </w:pPr>
      <w:r w:rsidRPr="0070693D">
        <w:rPr>
          <w:color w:val="000000"/>
          <w:sz w:val="24"/>
          <w:szCs w:val="24"/>
        </w:rPr>
        <w:t>Испытание отремонтированного участка трубопровода при капитальном ремонте с заменой труб на прочность и герметичность проводится после полной готовности всего участка: установки арматуры и приборов, приварки катодных выводов, засыпки минеральным грунтом.</w:t>
      </w:r>
    </w:p>
    <w:p w:rsidR="00AF746B" w:rsidRPr="0070693D" w:rsidRDefault="00AF746B" w:rsidP="00965B2D">
      <w:pPr>
        <w:numPr>
          <w:ilvl w:val="0"/>
          <w:numId w:val="23"/>
        </w:numPr>
        <w:shd w:val="clear" w:color="auto" w:fill="FFFFFF"/>
        <w:tabs>
          <w:tab w:val="clear" w:pos="0"/>
          <w:tab w:val="num" w:pos="1701"/>
        </w:tabs>
        <w:suppressAutoHyphens/>
        <w:ind w:firstLine="567"/>
        <w:jc w:val="both"/>
        <w:rPr>
          <w:color w:val="000000"/>
          <w:sz w:val="24"/>
          <w:szCs w:val="24"/>
        </w:rPr>
      </w:pPr>
      <w:r w:rsidRPr="0070693D">
        <w:rPr>
          <w:color w:val="000000"/>
          <w:sz w:val="24"/>
          <w:szCs w:val="24"/>
        </w:rPr>
        <w:t>Испытание отремонтированного участка следует проводить гидравлическим (водой, незамерзающими жидкостями), пневматическим (воздухом) или комбинированным (воздухом и водой) способами.</w:t>
      </w:r>
    </w:p>
    <w:p w:rsidR="00AF746B" w:rsidRPr="0070693D" w:rsidRDefault="00AF746B" w:rsidP="00CF3A13">
      <w:pPr>
        <w:shd w:val="clear" w:color="auto" w:fill="FFFFFF"/>
        <w:suppressAutoHyphens/>
        <w:ind w:left="5" w:right="10" w:firstLine="403"/>
        <w:jc w:val="both"/>
        <w:rPr>
          <w:sz w:val="24"/>
          <w:szCs w:val="24"/>
        </w:rPr>
      </w:pPr>
      <w:r w:rsidRPr="0070693D">
        <w:rPr>
          <w:color w:val="000000"/>
          <w:sz w:val="24"/>
          <w:szCs w:val="24"/>
        </w:rPr>
        <w:t>Параметры испытания на прочность, независимо от способа испытания, принимаются в соответствии с рабочим проектом. Нефтепроводы следует испытывать, как правило, гидравлическим способом.</w:t>
      </w:r>
    </w:p>
    <w:p w:rsidR="00AF746B" w:rsidRPr="0070693D" w:rsidRDefault="00AF746B" w:rsidP="00965B2D">
      <w:pPr>
        <w:shd w:val="clear" w:color="auto" w:fill="FFFFFF"/>
        <w:tabs>
          <w:tab w:val="left" w:pos="1701"/>
        </w:tabs>
        <w:suppressAutoHyphens/>
        <w:ind w:firstLine="567"/>
        <w:jc w:val="both"/>
        <w:rPr>
          <w:sz w:val="24"/>
          <w:szCs w:val="24"/>
        </w:rPr>
      </w:pPr>
      <w:r w:rsidRPr="0070693D">
        <w:rPr>
          <w:color w:val="000000"/>
          <w:sz w:val="24"/>
          <w:szCs w:val="24"/>
        </w:rPr>
        <w:t>10.3.3</w:t>
      </w:r>
      <w:r w:rsidRPr="0070693D">
        <w:rPr>
          <w:color w:val="000000"/>
          <w:sz w:val="24"/>
          <w:szCs w:val="24"/>
        </w:rPr>
        <w:tab/>
        <w:t xml:space="preserve">Трубопровод подвергается циклическому гидравлическому испытанию на прочность. Количество циклов должно быть не менее 3-х, а величина испытательного давления в каждом цикле в нижней точке трубопровода не более гарантированного заводом испытательного давления </w:t>
      </w:r>
      <w:r w:rsidRPr="0070693D">
        <w:rPr>
          <w:smallCaps/>
          <w:color w:val="000000"/>
          <w:sz w:val="24"/>
          <w:szCs w:val="24"/>
        </w:rPr>
        <w:t xml:space="preserve">(рзэв </w:t>
      </w:r>
      <w:r w:rsidRPr="0070693D">
        <w:rPr>
          <w:color w:val="000000"/>
          <w:sz w:val="24"/>
          <w:szCs w:val="24"/>
          <w:vertAlign w:val="superscript"/>
        </w:rPr>
        <w:t>=</w:t>
      </w:r>
      <w:r w:rsidRPr="0070693D">
        <w:rPr>
          <w:color w:val="000000"/>
          <w:sz w:val="24"/>
          <w:szCs w:val="24"/>
        </w:rPr>
        <w:t xml:space="preserve"> 0,95с</w:t>
      </w:r>
      <w:r w:rsidRPr="0070693D">
        <w:rPr>
          <w:color w:val="000000"/>
          <w:sz w:val="24"/>
          <w:szCs w:val="24"/>
          <w:vertAlign w:val="subscript"/>
        </w:rPr>
        <w:t>т</w:t>
      </w:r>
      <w:r w:rsidRPr="0070693D">
        <w:rPr>
          <w:color w:val="000000"/>
          <w:sz w:val="24"/>
          <w:szCs w:val="24"/>
        </w:rPr>
        <w:t>), но не менее Р</w:t>
      </w:r>
      <w:r w:rsidRPr="0070693D">
        <w:rPr>
          <w:color w:val="000000"/>
          <w:sz w:val="24"/>
          <w:szCs w:val="24"/>
          <w:vertAlign w:val="subscript"/>
        </w:rPr>
        <w:t>исп</w:t>
      </w:r>
      <w:r w:rsidRPr="0070693D">
        <w:rPr>
          <w:color w:val="000000"/>
          <w:sz w:val="24"/>
          <w:szCs w:val="24"/>
        </w:rPr>
        <w:t xml:space="preserve"> = 1,1 Р</w:t>
      </w:r>
      <w:r w:rsidRPr="0070693D">
        <w:rPr>
          <w:color w:val="000000"/>
          <w:sz w:val="24"/>
          <w:szCs w:val="24"/>
          <w:vertAlign w:val="subscript"/>
        </w:rPr>
        <w:t>раб</w:t>
      </w:r>
      <w:r w:rsidRPr="0070693D">
        <w:rPr>
          <w:color w:val="000000"/>
          <w:sz w:val="24"/>
          <w:szCs w:val="24"/>
        </w:rPr>
        <w:t xml:space="preserve"> в верхней точке.</w:t>
      </w:r>
    </w:p>
    <w:p w:rsidR="00AF746B" w:rsidRPr="0070693D" w:rsidRDefault="00AF746B" w:rsidP="00965B2D">
      <w:pPr>
        <w:shd w:val="clear" w:color="auto" w:fill="FFFFFF"/>
        <w:suppressAutoHyphens/>
        <w:ind w:left="5" w:right="5" w:firstLine="562"/>
        <w:jc w:val="both"/>
        <w:rPr>
          <w:sz w:val="24"/>
          <w:szCs w:val="24"/>
        </w:rPr>
      </w:pPr>
      <w:r w:rsidRPr="0070693D">
        <w:rPr>
          <w:color w:val="000000"/>
          <w:sz w:val="24"/>
          <w:szCs w:val="24"/>
        </w:rPr>
        <w:t>Время выдержки трубопровода под испытательным давлением должно составлять не менее 24 часов.</w:t>
      </w:r>
    </w:p>
    <w:p w:rsidR="00AF746B" w:rsidRPr="0070693D" w:rsidRDefault="00AF746B" w:rsidP="00965B2D">
      <w:pPr>
        <w:numPr>
          <w:ilvl w:val="0"/>
          <w:numId w:val="24"/>
        </w:numPr>
        <w:shd w:val="clear" w:color="auto" w:fill="FFFFFF"/>
        <w:tabs>
          <w:tab w:val="clear" w:pos="0"/>
          <w:tab w:val="num" w:pos="1701"/>
        </w:tabs>
        <w:suppressAutoHyphens/>
        <w:ind w:firstLine="567"/>
        <w:jc w:val="both"/>
        <w:rPr>
          <w:color w:val="000000"/>
          <w:sz w:val="24"/>
          <w:szCs w:val="24"/>
        </w:rPr>
      </w:pPr>
      <w:r w:rsidRPr="0070693D">
        <w:rPr>
          <w:color w:val="000000"/>
          <w:sz w:val="24"/>
          <w:szCs w:val="24"/>
        </w:rPr>
        <w:t>Проверку на герметичность участка или нефтепровода в целом производят после испытания на прочность и снижения испытательного давления до проектного рабочего в течение времени, необходимого для осмотра трассы (но не менее 12 ч.).</w:t>
      </w:r>
    </w:p>
    <w:p w:rsidR="00AF746B" w:rsidRPr="0070693D" w:rsidRDefault="00AF746B" w:rsidP="00965B2D">
      <w:pPr>
        <w:numPr>
          <w:ilvl w:val="0"/>
          <w:numId w:val="24"/>
        </w:numPr>
        <w:shd w:val="clear" w:color="auto" w:fill="FFFFFF"/>
        <w:tabs>
          <w:tab w:val="clear" w:pos="0"/>
          <w:tab w:val="num" w:pos="1701"/>
        </w:tabs>
        <w:suppressAutoHyphens/>
        <w:ind w:firstLine="567"/>
        <w:jc w:val="both"/>
        <w:rPr>
          <w:color w:val="000000"/>
          <w:sz w:val="24"/>
          <w:szCs w:val="24"/>
        </w:rPr>
      </w:pPr>
      <w:r w:rsidRPr="0070693D">
        <w:rPr>
          <w:color w:val="000000"/>
          <w:sz w:val="24"/>
          <w:szCs w:val="24"/>
        </w:rPr>
        <w:t>Нефтепровод считается выдержавшим испытание на прочность и проверку на герметичность, если за время испытания трубопровода на прочность труба не разрушилась, а при проверке на герметичность давление осталось в пределах допустимых норм и не были обнаружены утечки.</w:t>
      </w:r>
    </w:p>
    <w:p w:rsidR="00AF746B" w:rsidRPr="0070693D" w:rsidRDefault="00AF746B" w:rsidP="00965B2D">
      <w:pPr>
        <w:numPr>
          <w:ilvl w:val="0"/>
          <w:numId w:val="24"/>
        </w:numPr>
        <w:shd w:val="clear" w:color="auto" w:fill="FFFFFF"/>
        <w:tabs>
          <w:tab w:val="clear" w:pos="0"/>
          <w:tab w:val="num" w:pos="1701"/>
        </w:tabs>
        <w:suppressAutoHyphens/>
        <w:ind w:firstLine="567"/>
        <w:jc w:val="both"/>
        <w:rPr>
          <w:color w:val="000000"/>
          <w:sz w:val="24"/>
          <w:szCs w:val="24"/>
        </w:rPr>
      </w:pPr>
      <w:r w:rsidRPr="0070693D">
        <w:rPr>
          <w:color w:val="000000"/>
          <w:sz w:val="24"/>
          <w:szCs w:val="24"/>
        </w:rPr>
        <w:t>При разрыве, обнаружении утечек визуально, по звуку или с помощью приборов, уча сток трубопровода подлежит ремонту и повторному испытанию на прочность и проверке на герметичность.</w:t>
      </w:r>
    </w:p>
    <w:p w:rsidR="00AF746B" w:rsidRPr="0070693D" w:rsidRDefault="00AF746B" w:rsidP="00965B2D">
      <w:pPr>
        <w:numPr>
          <w:ilvl w:val="0"/>
          <w:numId w:val="24"/>
        </w:numPr>
        <w:shd w:val="clear" w:color="auto" w:fill="FFFFFF"/>
        <w:tabs>
          <w:tab w:val="clear" w:pos="0"/>
          <w:tab w:val="num" w:pos="1701"/>
        </w:tabs>
        <w:suppressAutoHyphens/>
        <w:ind w:firstLine="567"/>
        <w:jc w:val="both"/>
        <w:rPr>
          <w:color w:val="000000"/>
          <w:sz w:val="24"/>
          <w:szCs w:val="24"/>
        </w:rPr>
      </w:pPr>
      <w:r w:rsidRPr="0070693D">
        <w:rPr>
          <w:color w:val="000000"/>
          <w:sz w:val="24"/>
          <w:szCs w:val="24"/>
        </w:rPr>
        <w:t>После окончания испытаний и проверки на герметичность следует удалить воду из участка трубопровода с помощью разделителей, перемещаемых под давлением воздуха.</w:t>
      </w:r>
    </w:p>
    <w:p w:rsidR="00A655C7" w:rsidRPr="0070693D" w:rsidRDefault="00AF746B" w:rsidP="00965B2D">
      <w:pPr>
        <w:numPr>
          <w:ilvl w:val="0"/>
          <w:numId w:val="24"/>
        </w:numPr>
        <w:shd w:val="clear" w:color="auto" w:fill="FFFFFF"/>
        <w:tabs>
          <w:tab w:val="clear" w:pos="0"/>
          <w:tab w:val="num" w:pos="1701"/>
        </w:tabs>
        <w:suppressAutoHyphens/>
        <w:ind w:firstLine="567"/>
        <w:jc w:val="both"/>
        <w:rPr>
          <w:sz w:val="24"/>
          <w:szCs w:val="24"/>
        </w:rPr>
      </w:pPr>
      <w:r w:rsidRPr="0070693D">
        <w:rPr>
          <w:color w:val="000000"/>
          <w:sz w:val="24"/>
          <w:szCs w:val="24"/>
        </w:rPr>
        <w:t>Испытанный на прочность и проверенный на герметичность вновь проложенный уча сток трубопровода следует подключить к основной магистрали и заполнить нефтью. Вытесняемый воздух следует удалять через вантузы.</w:t>
      </w:r>
    </w:p>
    <w:p w:rsidR="0070693D" w:rsidRDefault="0070693D" w:rsidP="0070693D">
      <w:pPr>
        <w:shd w:val="clear" w:color="auto" w:fill="FFFFFF"/>
        <w:suppressAutoHyphens/>
        <w:jc w:val="both"/>
        <w:rPr>
          <w:color w:val="000000"/>
          <w:sz w:val="24"/>
          <w:szCs w:val="24"/>
        </w:rPr>
      </w:pPr>
    </w:p>
    <w:p w:rsidR="0070693D" w:rsidRDefault="0070693D" w:rsidP="0070693D">
      <w:pPr>
        <w:shd w:val="clear" w:color="auto" w:fill="FFFFFF"/>
        <w:suppressAutoHyphens/>
        <w:jc w:val="both"/>
        <w:rPr>
          <w:color w:val="000000"/>
          <w:sz w:val="24"/>
          <w:szCs w:val="24"/>
        </w:rPr>
      </w:pPr>
    </w:p>
    <w:p w:rsidR="0070693D" w:rsidRPr="0070693D" w:rsidRDefault="0070693D" w:rsidP="0070693D">
      <w:pPr>
        <w:shd w:val="clear" w:color="auto" w:fill="FFFFFF"/>
        <w:suppressAutoHyphens/>
        <w:jc w:val="both"/>
        <w:rPr>
          <w:sz w:val="24"/>
          <w:szCs w:val="24"/>
        </w:rPr>
      </w:pPr>
    </w:p>
    <w:p w:rsidR="00AF746B" w:rsidRPr="00D80461" w:rsidRDefault="00AF746B" w:rsidP="002808DC">
      <w:pPr>
        <w:numPr>
          <w:ilvl w:val="0"/>
          <w:numId w:val="166"/>
        </w:numPr>
        <w:shd w:val="clear" w:color="auto" w:fill="FFFFFF"/>
        <w:tabs>
          <w:tab w:val="left" w:pos="0"/>
        </w:tabs>
        <w:suppressAutoHyphens/>
        <w:spacing w:before="360" w:after="360"/>
        <w:ind w:left="0" w:firstLine="0"/>
        <w:jc w:val="center"/>
        <w:rPr>
          <w:b/>
          <w:sz w:val="24"/>
          <w:szCs w:val="24"/>
        </w:rPr>
      </w:pPr>
      <w:r w:rsidRPr="00D80461">
        <w:rPr>
          <w:b/>
          <w:bCs/>
          <w:color w:val="000000"/>
          <w:sz w:val="24"/>
          <w:szCs w:val="24"/>
        </w:rPr>
        <w:t>КОНТРОЛЬ КАЧЕСТВА И ПРИЕМКА РЕМОНТНЫХ РАБОТ</w:t>
      </w:r>
    </w:p>
    <w:p w:rsidR="00AF746B" w:rsidRPr="00D80461" w:rsidRDefault="00AF746B" w:rsidP="00965B2D">
      <w:pPr>
        <w:numPr>
          <w:ilvl w:val="0"/>
          <w:numId w:val="25"/>
        </w:numPr>
        <w:shd w:val="clear" w:color="auto" w:fill="FFFFFF"/>
        <w:tabs>
          <w:tab w:val="clear" w:pos="0"/>
          <w:tab w:val="num" w:pos="1701"/>
        </w:tabs>
        <w:suppressAutoHyphens/>
        <w:ind w:firstLine="567"/>
        <w:jc w:val="both"/>
        <w:rPr>
          <w:color w:val="000000"/>
          <w:sz w:val="24"/>
          <w:szCs w:val="24"/>
        </w:rPr>
      </w:pPr>
      <w:r w:rsidRPr="00D80461">
        <w:rPr>
          <w:color w:val="000000"/>
          <w:sz w:val="24"/>
          <w:szCs w:val="24"/>
        </w:rPr>
        <w:t>Контроль качества ремонтных работ следует осуществлять путем систематического наблюдения и проверки соответствия выполняемых работ требованиям проекта проведения работ, а также [11,12, 21, 22].</w:t>
      </w:r>
    </w:p>
    <w:p w:rsidR="00AF746B" w:rsidRPr="00D80461" w:rsidRDefault="00AF746B" w:rsidP="00965B2D">
      <w:pPr>
        <w:numPr>
          <w:ilvl w:val="0"/>
          <w:numId w:val="25"/>
        </w:numPr>
        <w:shd w:val="clear" w:color="auto" w:fill="FFFFFF"/>
        <w:tabs>
          <w:tab w:val="clear" w:pos="0"/>
          <w:tab w:val="num" w:pos="1701"/>
        </w:tabs>
        <w:suppressAutoHyphens/>
        <w:ind w:left="5" w:firstLine="562"/>
        <w:jc w:val="both"/>
        <w:rPr>
          <w:color w:val="000000"/>
          <w:sz w:val="24"/>
          <w:szCs w:val="24"/>
        </w:rPr>
      </w:pPr>
      <w:r w:rsidRPr="00D80461">
        <w:rPr>
          <w:color w:val="000000"/>
          <w:sz w:val="24"/>
          <w:szCs w:val="24"/>
        </w:rPr>
        <w:t>Ответственность за соблюдение качества ремонтно-восстановительных работ и составление исполнительной документации несет инженерно-технический персонал, назначенный соответствующим приказом организации, производящей работы по капитальному ремонту.</w:t>
      </w:r>
    </w:p>
    <w:p w:rsidR="00AF746B" w:rsidRPr="00D80461" w:rsidRDefault="00AF746B" w:rsidP="00965B2D">
      <w:pPr>
        <w:numPr>
          <w:ilvl w:val="0"/>
          <w:numId w:val="25"/>
        </w:numPr>
        <w:shd w:val="clear" w:color="auto" w:fill="FFFFFF"/>
        <w:tabs>
          <w:tab w:val="clear" w:pos="0"/>
          <w:tab w:val="num" w:pos="1701"/>
        </w:tabs>
        <w:suppressAutoHyphens/>
        <w:ind w:left="5" w:firstLine="562"/>
        <w:jc w:val="both"/>
        <w:rPr>
          <w:color w:val="000000"/>
          <w:sz w:val="24"/>
          <w:szCs w:val="24"/>
        </w:rPr>
      </w:pPr>
      <w:r w:rsidRPr="00D80461">
        <w:rPr>
          <w:color w:val="000000"/>
          <w:sz w:val="24"/>
          <w:szCs w:val="24"/>
        </w:rPr>
        <w:t>Исполнительная документация оформляется по формам, приведенным в прил. А к настоящим Правилам, и ведется в целях подтверждения:</w:t>
      </w:r>
    </w:p>
    <w:p w:rsidR="00AF746B" w:rsidRPr="00D80461" w:rsidRDefault="00AF746B" w:rsidP="002808DC">
      <w:pPr>
        <w:numPr>
          <w:ilvl w:val="0"/>
          <w:numId w:val="123"/>
        </w:numPr>
        <w:shd w:val="clear" w:color="auto" w:fill="FFFFFF"/>
        <w:tabs>
          <w:tab w:val="clear" w:pos="2160"/>
          <w:tab w:val="num" w:pos="1418"/>
        </w:tabs>
        <w:suppressAutoHyphens/>
        <w:ind w:left="1418" w:hanging="567"/>
        <w:jc w:val="both"/>
        <w:rPr>
          <w:sz w:val="24"/>
          <w:szCs w:val="24"/>
        </w:rPr>
      </w:pPr>
      <w:r w:rsidRPr="00D80461">
        <w:rPr>
          <w:color w:val="000000"/>
          <w:sz w:val="24"/>
          <w:szCs w:val="24"/>
        </w:rPr>
        <w:t>факта монтажа ответственных конструкций с требуемым качеством;</w:t>
      </w:r>
    </w:p>
    <w:p w:rsidR="00AF746B" w:rsidRPr="00D80461" w:rsidRDefault="00AF746B" w:rsidP="002808DC">
      <w:pPr>
        <w:numPr>
          <w:ilvl w:val="0"/>
          <w:numId w:val="123"/>
        </w:numPr>
        <w:shd w:val="clear" w:color="auto" w:fill="FFFFFF"/>
        <w:tabs>
          <w:tab w:val="clear" w:pos="2160"/>
          <w:tab w:val="num" w:pos="1418"/>
        </w:tabs>
        <w:suppressAutoHyphens/>
        <w:ind w:left="1418" w:hanging="567"/>
        <w:jc w:val="both"/>
        <w:rPr>
          <w:sz w:val="24"/>
          <w:szCs w:val="24"/>
        </w:rPr>
      </w:pPr>
      <w:r w:rsidRPr="00D80461">
        <w:rPr>
          <w:color w:val="000000"/>
          <w:sz w:val="24"/>
          <w:szCs w:val="24"/>
        </w:rPr>
        <w:t>факта выполнения конкретных работ с требуемым уровнем качества;</w:t>
      </w:r>
    </w:p>
    <w:p w:rsidR="00AF746B" w:rsidRPr="00D80461" w:rsidRDefault="00AF746B" w:rsidP="002808DC">
      <w:pPr>
        <w:numPr>
          <w:ilvl w:val="0"/>
          <w:numId w:val="123"/>
        </w:numPr>
        <w:shd w:val="clear" w:color="auto" w:fill="FFFFFF"/>
        <w:tabs>
          <w:tab w:val="clear" w:pos="2160"/>
          <w:tab w:val="num" w:pos="1418"/>
        </w:tabs>
        <w:suppressAutoHyphens/>
        <w:ind w:left="1418" w:hanging="567"/>
        <w:jc w:val="both"/>
        <w:rPr>
          <w:sz w:val="24"/>
          <w:szCs w:val="24"/>
        </w:rPr>
      </w:pPr>
      <w:r w:rsidRPr="00D80461">
        <w:rPr>
          <w:color w:val="000000"/>
          <w:sz w:val="24"/>
          <w:szCs w:val="24"/>
        </w:rPr>
        <w:t>возможности (разрешения) производства последующих работ.</w:t>
      </w:r>
    </w:p>
    <w:p w:rsidR="00965B2D" w:rsidRPr="00D80461" w:rsidRDefault="00AF746B" w:rsidP="002808DC">
      <w:pPr>
        <w:numPr>
          <w:ilvl w:val="0"/>
          <w:numId w:val="123"/>
        </w:numPr>
        <w:shd w:val="clear" w:color="auto" w:fill="FFFFFF"/>
        <w:tabs>
          <w:tab w:val="clear" w:pos="2160"/>
          <w:tab w:val="num" w:pos="1418"/>
        </w:tabs>
        <w:suppressAutoHyphens/>
        <w:ind w:left="1418" w:right="5" w:hanging="567"/>
        <w:jc w:val="both"/>
        <w:rPr>
          <w:sz w:val="24"/>
          <w:szCs w:val="24"/>
        </w:rPr>
      </w:pPr>
      <w:r w:rsidRPr="00D80461">
        <w:rPr>
          <w:color w:val="000000"/>
          <w:sz w:val="24"/>
          <w:szCs w:val="24"/>
        </w:rPr>
        <w:t>Исполнительная документация оформля</w:t>
      </w:r>
      <w:r w:rsidR="00965B2D" w:rsidRPr="00D80461">
        <w:rPr>
          <w:color w:val="000000"/>
          <w:sz w:val="24"/>
          <w:szCs w:val="24"/>
        </w:rPr>
        <w:t>ется в день производства работ.</w:t>
      </w:r>
    </w:p>
    <w:p w:rsidR="00AF746B" w:rsidRPr="00D80461" w:rsidRDefault="00AF746B" w:rsidP="00965B2D">
      <w:pPr>
        <w:shd w:val="clear" w:color="auto" w:fill="FFFFFF"/>
        <w:suppressAutoHyphens/>
        <w:ind w:right="5" w:firstLine="567"/>
        <w:jc w:val="both"/>
        <w:rPr>
          <w:sz w:val="24"/>
          <w:szCs w:val="24"/>
        </w:rPr>
      </w:pPr>
      <w:r w:rsidRPr="00D80461">
        <w:rPr>
          <w:color w:val="000000"/>
          <w:sz w:val="24"/>
          <w:szCs w:val="24"/>
        </w:rPr>
        <w:t>Разрешение на производство работ оформляется непосредственно перед их началом. Не допускается оформление исполнительной документации задним числом.</w:t>
      </w:r>
    </w:p>
    <w:p w:rsidR="00AF746B" w:rsidRPr="00D80461" w:rsidRDefault="00AF746B" w:rsidP="00965B2D">
      <w:pPr>
        <w:shd w:val="clear" w:color="auto" w:fill="FFFFFF"/>
        <w:tabs>
          <w:tab w:val="left" w:pos="1701"/>
        </w:tabs>
        <w:suppressAutoHyphens/>
        <w:ind w:left="5" w:firstLine="562"/>
        <w:jc w:val="both"/>
        <w:rPr>
          <w:sz w:val="24"/>
          <w:szCs w:val="24"/>
        </w:rPr>
      </w:pPr>
      <w:r w:rsidRPr="00D80461">
        <w:rPr>
          <w:color w:val="000000"/>
          <w:sz w:val="24"/>
          <w:szCs w:val="24"/>
        </w:rPr>
        <w:t>11.4</w:t>
      </w:r>
      <w:r w:rsidRPr="00D80461">
        <w:rPr>
          <w:color w:val="000000"/>
          <w:sz w:val="24"/>
          <w:szCs w:val="24"/>
        </w:rPr>
        <w:tab/>
        <w:t>Контроль качества ремонтных работ включает три уровня: производственный контроль, технический надзор и инспекционный надзор.</w:t>
      </w:r>
    </w:p>
    <w:p w:rsidR="00AF746B" w:rsidRPr="00D80461" w:rsidRDefault="00AF746B" w:rsidP="00CF3A13">
      <w:pPr>
        <w:shd w:val="clear" w:color="auto" w:fill="FFFFFF"/>
        <w:suppressAutoHyphens/>
        <w:ind w:left="5" w:right="10" w:firstLine="461"/>
        <w:jc w:val="both"/>
        <w:rPr>
          <w:sz w:val="24"/>
          <w:szCs w:val="24"/>
        </w:rPr>
      </w:pPr>
      <w:r w:rsidRPr="00D80461">
        <w:rPr>
          <w:color w:val="000000"/>
          <w:sz w:val="24"/>
          <w:szCs w:val="24"/>
        </w:rPr>
        <w:t>Контролируемые показатели и формы регистрации контроля по видам работ приведены в табл. 11.1...11.9.</w:t>
      </w:r>
    </w:p>
    <w:p w:rsidR="00AF746B" w:rsidRPr="00D80461" w:rsidRDefault="00AF746B" w:rsidP="00965B2D">
      <w:pPr>
        <w:shd w:val="clear" w:color="auto" w:fill="FFFFFF"/>
        <w:tabs>
          <w:tab w:val="left" w:pos="1701"/>
        </w:tabs>
        <w:suppressAutoHyphens/>
        <w:ind w:firstLine="567"/>
        <w:jc w:val="both"/>
        <w:rPr>
          <w:sz w:val="24"/>
          <w:szCs w:val="24"/>
        </w:rPr>
      </w:pPr>
      <w:r w:rsidRPr="00D80461">
        <w:rPr>
          <w:color w:val="000000"/>
          <w:sz w:val="24"/>
          <w:szCs w:val="24"/>
        </w:rPr>
        <w:t>11.5</w:t>
      </w:r>
      <w:r w:rsidRPr="00D80461">
        <w:rPr>
          <w:color w:val="000000"/>
          <w:sz w:val="24"/>
          <w:szCs w:val="24"/>
        </w:rPr>
        <w:tab/>
        <w:t>Производственный контроль качества.</w:t>
      </w:r>
    </w:p>
    <w:p w:rsidR="00AF746B" w:rsidRPr="00D80461" w:rsidRDefault="00AF746B" w:rsidP="00965B2D">
      <w:pPr>
        <w:shd w:val="clear" w:color="auto" w:fill="FFFFFF"/>
        <w:suppressAutoHyphens/>
        <w:ind w:left="5" w:firstLine="562"/>
        <w:jc w:val="both"/>
        <w:rPr>
          <w:sz w:val="24"/>
          <w:szCs w:val="24"/>
        </w:rPr>
      </w:pPr>
      <w:r w:rsidRPr="00D80461">
        <w:rPr>
          <w:color w:val="000000"/>
          <w:sz w:val="24"/>
          <w:szCs w:val="24"/>
        </w:rPr>
        <w:t>Производственный контроль проводится с целью обеспечения требуемого качества выполнения отдельных технологических операций в соответствии с требованиями проекта, действующих инструкций, технологических карт, норм и правил и своевременной корректировки выполнения этих операций в случае выхода контролируемых параметров за допустимые пределы.</w:t>
      </w:r>
    </w:p>
    <w:p w:rsidR="00AF746B" w:rsidRPr="00D80461" w:rsidRDefault="00AF746B" w:rsidP="00965B2D">
      <w:pPr>
        <w:shd w:val="clear" w:color="auto" w:fill="FFFFFF"/>
        <w:suppressAutoHyphens/>
        <w:ind w:left="5" w:right="5" w:firstLine="562"/>
        <w:jc w:val="both"/>
        <w:rPr>
          <w:sz w:val="24"/>
          <w:szCs w:val="24"/>
        </w:rPr>
      </w:pPr>
      <w:r w:rsidRPr="00D80461">
        <w:rPr>
          <w:color w:val="000000"/>
          <w:sz w:val="24"/>
          <w:szCs w:val="24"/>
        </w:rPr>
        <w:t>Производственный контроль качества капитального ремонта осуществляется силами и средствами ремонтно-строительного управления: исполнителями работ и службой качества, состоящей из инженерно-технических работников и контролеров полевых лабораторий.</w:t>
      </w:r>
    </w:p>
    <w:p w:rsidR="00AF746B" w:rsidRPr="00D80461" w:rsidRDefault="00AF746B" w:rsidP="00965B2D">
      <w:pPr>
        <w:shd w:val="clear" w:color="auto" w:fill="FFFFFF"/>
        <w:suppressAutoHyphens/>
        <w:ind w:left="10" w:right="5" w:firstLine="557"/>
        <w:jc w:val="both"/>
        <w:rPr>
          <w:sz w:val="24"/>
          <w:szCs w:val="24"/>
        </w:rPr>
      </w:pPr>
      <w:r w:rsidRPr="00D80461">
        <w:rPr>
          <w:color w:val="000000"/>
          <w:sz w:val="24"/>
          <w:szCs w:val="24"/>
        </w:rPr>
        <w:t>Производственный контроль выполняется непрерывно в течение всего ремонтного процесса и включает две стадии: входной и операционный контроль.</w:t>
      </w:r>
    </w:p>
    <w:p w:rsidR="00AF746B" w:rsidRPr="00D80461" w:rsidRDefault="00AF746B" w:rsidP="00965B2D">
      <w:pPr>
        <w:shd w:val="clear" w:color="auto" w:fill="FFFFFF"/>
        <w:suppressAutoHyphens/>
        <w:ind w:left="5" w:right="10" w:firstLine="562"/>
        <w:jc w:val="both"/>
        <w:rPr>
          <w:sz w:val="24"/>
          <w:szCs w:val="24"/>
        </w:rPr>
      </w:pPr>
      <w:r w:rsidRPr="00D80461">
        <w:rPr>
          <w:color w:val="000000"/>
          <w:sz w:val="24"/>
          <w:szCs w:val="24"/>
        </w:rPr>
        <w:t>Результаты производственного контроля качества капитального ремонта отражаются в исполнительной документации: специальных журналах, актах или заключениях (прил. А). В документах результаты контроля удостоверяются подписями контролера, исполнителя работ и инспектора технадзора.</w:t>
      </w:r>
    </w:p>
    <w:p w:rsidR="00AF746B" w:rsidRPr="00D80461" w:rsidRDefault="00AF746B" w:rsidP="00965B2D">
      <w:pPr>
        <w:shd w:val="clear" w:color="auto" w:fill="FFFFFF"/>
        <w:tabs>
          <w:tab w:val="left" w:pos="1701"/>
        </w:tabs>
        <w:suppressAutoHyphens/>
        <w:ind w:firstLine="567"/>
        <w:jc w:val="both"/>
        <w:rPr>
          <w:sz w:val="24"/>
          <w:szCs w:val="24"/>
        </w:rPr>
      </w:pPr>
      <w:r w:rsidRPr="00D80461">
        <w:rPr>
          <w:color w:val="000000"/>
          <w:sz w:val="24"/>
          <w:szCs w:val="24"/>
        </w:rPr>
        <w:t>11.6</w:t>
      </w:r>
      <w:r w:rsidRPr="00D80461">
        <w:rPr>
          <w:color w:val="000000"/>
          <w:sz w:val="24"/>
          <w:szCs w:val="24"/>
        </w:rPr>
        <w:tab/>
        <w:t>Технический надзор.</w:t>
      </w:r>
    </w:p>
    <w:p w:rsidR="00AF746B" w:rsidRPr="00D80461" w:rsidRDefault="00AF746B" w:rsidP="00965B2D">
      <w:pPr>
        <w:shd w:val="clear" w:color="auto" w:fill="FFFFFF"/>
        <w:suppressAutoHyphens/>
        <w:ind w:left="5" w:right="5" w:firstLine="562"/>
        <w:jc w:val="both"/>
        <w:rPr>
          <w:sz w:val="24"/>
          <w:szCs w:val="24"/>
        </w:rPr>
      </w:pPr>
      <w:r w:rsidRPr="00D80461">
        <w:rPr>
          <w:color w:val="000000"/>
          <w:sz w:val="24"/>
          <w:szCs w:val="24"/>
        </w:rPr>
        <w:t>Целью технического надзора за качеством ремонтно-строительных работ является контроль за обеспечением выполнения всех проектных и технологических решений, применением современной нормативной базы, а также внедрением передовых методов и средств инструментального контроля.</w:t>
      </w:r>
    </w:p>
    <w:p w:rsidR="00AF746B" w:rsidRPr="00D80461" w:rsidRDefault="00AF746B" w:rsidP="00965B2D">
      <w:pPr>
        <w:shd w:val="clear" w:color="auto" w:fill="FFFFFF"/>
        <w:suppressAutoHyphens/>
        <w:ind w:left="5" w:firstLine="562"/>
        <w:jc w:val="both"/>
        <w:rPr>
          <w:sz w:val="24"/>
          <w:szCs w:val="24"/>
        </w:rPr>
      </w:pPr>
      <w:r w:rsidRPr="00D80461">
        <w:rPr>
          <w:color w:val="000000"/>
          <w:sz w:val="24"/>
          <w:szCs w:val="24"/>
        </w:rPr>
        <w:t>Технический надзор должен осуществляться и охватывать все объекты и этапы ремонтных работ - от экспертизы проектов до проведения испытания трубопровода. Результаты контроля и освидетельствования (приемки) скрытых работ регистрируются в журналах выполнения соответствующих работ или оформляются актами по формам, приведенным в прил. А.</w:t>
      </w:r>
    </w:p>
    <w:p w:rsidR="00AF746B" w:rsidRPr="00D80461" w:rsidRDefault="00AF746B" w:rsidP="00965B2D">
      <w:pPr>
        <w:shd w:val="clear" w:color="auto" w:fill="FFFFFF"/>
        <w:suppressAutoHyphens/>
        <w:ind w:left="5" w:right="5" w:firstLine="562"/>
        <w:jc w:val="both"/>
        <w:rPr>
          <w:sz w:val="24"/>
          <w:szCs w:val="24"/>
        </w:rPr>
      </w:pPr>
      <w:r w:rsidRPr="00D80461">
        <w:rPr>
          <w:color w:val="000000"/>
          <w:sz w:val="24"/>
          <w:szCs w:val="24"/>
        </w:rPr>
        <w:t>Технический надзор осуществляется службой технадзора, в том числе организованной в АО МН, имеющей соответствующую лицензию Госгортехнадзора России, которая на местах производства работ создает участки, состоящие из технических инспекторов. Состав участка определяется объемами ремонтных работ и видами выполняемого капитального ремонта.</w:t>
      </w:r>
    </w:p>
    <w:p w:rsidR="00AF746B" w:rsidRPr="00D80461" w:rsidRDefault="00AF746B" w:rsidP="00965B2D">
      <w:pPr>
        <w:shd w:val="clear" w:color="auto" w:fill="FFFFFF"/>
        <w:tabs>
          <w:tab w:val="left" w:pos="1701"/>
        </w:tabs>
        <w:suppressAutoHyphens/>
        <w:ind w:firstLine="567"/>
        <w:jc w:val="both"/>
        <w:rPr>
          <w:sz w:val="24"/>
          <w:szCs w:val="24"/>
        </w:rPr>
      </w:pPr>
      <w:r w:rsidRPr="00D80461">
        <w:rPr>
          <w:color w:val="000000"/>
          <w:sz w:val="24"/>
          <w:szCs w:val="24"/>
        </w:rPr>
        <w:t>11.7</w:t>
      </w:r>
      <w:r w:rsidRPr="00D80461">
        <w:rPr>
          <w:color w:val="000000"/>
          <w:sz w:val="24"/>
          <w:szCs w:val="24"/>
        </w:rPr>
        <w:tab/>
        <w:t>Инспекционный надзор.</w:t>
      </w:r>
    </w:p>
    <w:p w:rsidR="00AF746B" w:rsidRPr="00D80461" w:rsidRDefault="00AF746B" w:rsidP="00965B2D">
      <w:pPr>
        <w:shd w:val="clear" w:color="auto" w:fill="FFFFFF"/>
        <w:suppressAutoHyphens/>
        <w:ind w:right="10" w:firstLine="567"/>
        <w:jc w:val="both"/>
        <w:rPr>
          <w:sz w:val="24"/>
          <w:szCs w:val="24"/>
        </w:rPr>
      </w:pPr>
      <w:r w:rsidRPr="00D80461">
        <w:rPr>
          <w:color w:val="000000"/>
          <w:sz w:val="24"/>
          <w:szCs w:val="24"/>
        </w:rPr>
        <w:t>Инспекционный надзор выполняется на всех стадиях капитального ремонта, начиная с экспертизы проектной документации, с целью проверки эффективности и результативности ранее выполненных производственного контроля и технадзора.</w:t>
      </w:r>
    </w:p>
    <w:p w:rsidR="00AF746B" w:rsidRPr="00D80461" w:rsidRDefault="00AF746B" w:rsidP="00965B2D">
      <w:pPr>
        <w:shd w:val="clear" w:color="auto" w:fill="FFFFFF"/>
        <w:suppressAutoHyphens/>
        <w:ind w:left="5" w:right="14" w:firstLine="562"/>
        <w:jc w:val="both"/>
        <w:rPr>
          <w:sz w:val="24"/>
          <w:szCs w:val="24"/>
        </w:rPr>
      </w:pPr>
      <w:r w:rsidRPr="00D80461">
        <w:rPr>
          <w:color w:val="000000"/>
          <w:sz w:val="24"/>
          <w:szCs w:val="24"/>
        </w:rPr>
        <w:t>Инспекционный надзор проводится периодически и выборочно региональными органами Госгортехнадзора России, действующими на основании федеральных законов и специальных положений, утвержденных Правительством России, а также представителями АО МН, в соответствии с должностными обязанностями.</w:t>
      </w:r>
    </w:p>
    <w:p w:rsidR="00AF746B" w:rsidRPr="00D80461" w:rsidRDefault="00AF746B" w:rsidP="00965B2D">
      <w:pPr>
        <w:shd w:val="clear" w:color="auto" w:fill="FFFFFF"/>
        <w:suppressAutoHyphens/>
        <w:ind w:right="211" w:firstLine="567"/>
        <w:jc w:val="both"/>
        <w:rPr>
          <w:sz w:val="24"/>
          <w:szCs w:val="24"/>
        </w:rPr>
      </w:pPr>
      <w:r w:rsidRPr="00D80461">
        <w:rPr>
          <w:color w:val="000000"/>
          <w:sz w:val="24"/>
          <w:szCs w:val="24"/>
        </w:rPr>
        <w:t>В проведении инспекционного надзора должны участвовать представители проектной организации (авторский надзор).</w:t>
      </w:r>
    </w:p>
    <w:p w:rsidR="00AF746B" w:rsidRPr="00D80461" w:rsidRDefault="00AF746B" w:rsidP="002808DC">
      <w:pPr>
        <w:numPr>
          <w:ilvl w:val="1"/>
          <w:numId w:val="124"/>
        </w:numPr>
        <w:shd w:val="clear" w:color="auto" w:fill="FFFFFF"/>
        <w:tabs>
          <w:tab w:val="clear" w:pos="792"/>
          <w:tab w:val="num" w:pos="1701"/>
        </w:tabs>
        <w:suppressAutoHyphens/>
        <w:ind w:left="0" w:right="202" w:firstLine="567"/>
        <w:jc w:val="both"/>
        <w:rPr>
          <w:sz w:val="24"/>
          <w:szCs w:val="24"/>
        </w:rPr>
      </w:pPr>
      <w:r w:rsidRPr="00D80461">
        <w:rPr>
          <w:color w:val="000000"/>
          <w:sz w:val="24"/>
          <w:szCs w:val="24"/>
        </w:rPr>
        <w:t>Окончательное освидетельствование качества капитального ремонта производится при приемке трубопровода приемочной комиссией. Приемка отремонтированного участка нефтепровода производится после завершения всего комплекса ремонтных работ.</w:t>
      </w:r>
    </w:p>
    <w:p w:rsidR="001D6C05" w:rsidRDefault="00AF746B" w:rsidP="00D80461">
      <w:pPr>
        <w:shd w:val="clear" w:color="auto" w:fill="FFFFFF"/>
        <w:tabs>
          <w:tab w:val="left" w:pos="2870"/>
        </w:tabs>
        <w:suppressAutoHyphens/>
        <w:spacing w:before="100" w:beforeAutospacing="1"/>
        <w:jc w:val="center"/>
        <w:rPr>
          <w:b/>
          <w:bCs/>
          <w:color w:val="000000"/>
          <w:sz w:val="24"/>
          <w:szCs w:val="24"/>
        </w:rPr>
      </w:pPr>
      <w:r w:rsidRPr="001D6C05">
        <w:rPr>
          <w:b/>
          <w:bCs/>
          <w:color w:val="000000"/>
          <w:sz w:val="24"/>
          <w:szCs w:val="24"/>
        </w:rPr>
        <w:t>КОНТРОЛЬ КАЧЕСТВА ПОГРУЗОЧНО-РАЗГРУЗОЧНЫХ,</w:t>
      </w:r>
    </w:p>
    <w:p w:rsidR="00AF746B" w:rsidRPr="001D6C05" w:rsidRDefault="00AF746B" w:rsidP="00A8419F">
      <w:pPr>
        <w:shd w:val="clear" w:color="auto" w:fill="FFFFFF"/>
        <w:tabs>
          <w:tab w:val="left" w:pos="2870"/>
        </w:tabs>
        <w:suppressAutoHyphens/>
        <w:jc w:val="center"/>
        <w:rPr>
          <w:b/>
          <w:bCs/>
          <w:color w:val="000000"/>
          <w:sz w:val="24"/>
          <w:szCs w:val="24"/>
        </w:rPr>
      </w:pPr>
      <w:r w:rsidRPr="001D6C05">
        <w:rPr>
          <w:b/>
          <w:bCs/>
          <w:color w:val="000000"/>
          <w:sz w:val="24"/>
          <w:szCs w:val="24"/>
        </w:rPr>
        <w:t>ТРАНСПОРТНЫХ РАБОТ И СКЛАДИРОВАНИЯ</w:t>
      </w:r>
    </w:p>
    <w:p w:rsidR="008376BE" w:rsidRDefault="008376BE" w:rsidP="008376BE">
      <w:pPr>
        <w:shd w:val="clear" w:color="auto" w:fill="FFFFFF"/>
        <w:tabs>
          <w:tab w:val="left" w:pos="2870"/>
        </w:tabs>
        <w:suppressAutoHyphens/>
        <w:ind w:left="307"/>
        <w:jc w:val="right"/>
        <w:rPr>
          <w:bCs/>
          <w:color w:val="000000"/>
          <w:sz w:val="24"/>
          <w:szCs w:val="24"/>
        </w:rPr>
      </w:pPr>
      <w:r w:rsidRPr="008376BE">
        <w:rPr>
          <w:bCs/>
          <w:color w:val="000000"/>
          <w:sz w:val="24"/>
          <w:szCs w:val="24"/>
        </w:rPr>
        <w:t>ТАБЛИЦА 11.1</w:t>
      </w:r>
    </w:p>
    <w:tbl>
      <w:tblPr>
        <w:tblStyle w:val="a9"/>
        <w:tblW w:w="9747" w:type="dxa"/>
        <w:tblInd w:w="108" w:type="dxa"/>
        <w:tblLayout w:type="fixed"/>
        <w:tblLook w:val="01E0" w:firstRow="1" w:lastRow="1" w:firstColumn="1" w:lastColumn="1" w:noHBand="0" w:noVBand="0"/>
      </w:tblPr>
      <w:tblGrid>
        <w:gridCol w:w="1809"/>
        <w:gridCol w:w="3686"/>
        <w:gridCol w:w="1559"/>
        <w:gridCol w:w="1418"/>
        <w:gridCol w:w="1275"/>
      </w:tblGrid>
      <w:tr w:rsidR="001D6C05" w:rsidRPr="00A8419F">
        <w:tc>
          <w:tcPr>
            <w:tcW w:w="1809" w:type="dxa"/>
            <w:vMerge w:val="restart"/>
            <w:tcBorders>
              <w:top w:val="single" w:sz="12" w:space="0" w:color="auto"/>
              <w:left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r w:rsidRPr="00A8419F">
              <w:rPr>
                <w:bCs/>
                <w:color w:val="000000"/>
                <w:sz w:val="18"/>
                <w:szCs w:val="18"/>
              </w:rPr>
              <w:t>Наименование операции</w:t>
            </w:r>
          </w:p>
        </w:tc>
        <w:tc>
          <w:tcPr>
            <w:tcW w:w="3686" w:type="dxa"/>
            <w:vMerge w:val="restart"/>
            <w:tcBorders>
              <w:top w:val="single" w:sz="12" w:space="0" w:color="auto"/>
            </w:tcBorders>
            <w:vAlign w:val="center"/>
          </w:tcPr>
          <w:p w:rsidR="001D6C05" w:rsidRPr="00A8419F" w:rsidRDefault="001D6C05" w:rsidP="00E54DDC">
            <w:pPr>
              <w:tabs>
                <w:tab w:val="left" w:pos="2870"/>
              </w:tabs>
              <w:suppressAutoHyphens/>
              <w:ind w:right="-108"/>
              <w:jc w:val="center"/>
              <w:rPr>
                <w:bCs/>
                <w:color w:val="000000"/>
                <w:sz w:val="18"/>
                <w:szCs w:val="18"/>
              </w:rPr>
            </w:pPr>
            <w:r w:rsidRPr="00A8419F">
              <w:rPr>
                <w:bCs/>
                <w:color w:val="000000"/>
                <w:sz w:val="18"/>
                <w:szCs w:val="18"/>
              </w:rPr>
              <w:t>Контролируемый показатель</w:t>
            </w:r>
          </w:p>
        </w:tc>
        <w:tc>
          <w:tcPr>
            <w:tcW w:w="4252" w:type="dxa"/>
            <w:gridSpan w:val="3"/>
            <w:tcBorders>
              <w:top w:val="single" w:sz="12" w:space="0" w:color="auto"/>
              <w:right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r w:rsidRPr="00A8419F">
              <w:rPr>
                <w:bCs/>
                <w:color w:val="000000"/>
                <w:sz w:val="18"/>
                <w:szCs w:val="18"/>
              </w:rPr>
              <w:t>Формы регистрации контроля</w:t>
            </w:r>
          </w:p>
        </w:tc>
      </w:tr>
      <w:tr w:rsidR="001D6C05" w:rsidRPr="00A8419F">
        <w:tc>
          <w:tcPr>
            <w:tcW w:w="1809" w:type="dxa"/>
            <w:vMerge/>
            <w:tcBorders>
              <w:left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p>
        </w:tc>
        <w:tc>
          <w:tcPr>
            <w:tcW w:w="3686" w:type="dxa"/>
            <w:vMerge/>
            <w:vAlign w:val="center"/>
          </w:tcPr>
          <w:p w:rsidR="001D6C05" w:rsidRPr="00A8419F" w:rsidRDefault="001D6C05" w:rsidP="00E54DDC">
            <w:pPr>
              <w:tabs>
                <w:tab w:val="left" w:pos="2870"/>
              </w:tabs>
              <w:suppressAutoHyphens/>
              <w:ind w:right="-108"/>
              <w:jc w:val="center"/>
              <w:rPr>
                <w:bCs/>
                <w:color w:val="000000"/>
                <w:sz w:val="18"/>
                <w:szCs w:val="18"/>
              </w:rPr>
            </w:pPr>
          </w:p>
        </w:tc>
        <w:tc>
          <w:tcPr>
            <w:tcW w:w="2977" w:type="dxa"/>
            <w:gridSpan w:val="2"/>
            <w:vAlign w:val="center"/>
          </w:tcPr>
          <w:p w:rsidR="001D6C05" w:rsidRPr="00A8419F" w:rsidRDefault="001D6C05" w:rsidP="00E54DDC">
            <w:pPr>
              <w:tabs>
                <w:tab w:val="left" w:pos="2870"/>
              </w:tabs>
              <w:suppressAutoHyphens/>
              <w:jc w:val="center"/>
              <w:rPr>
                <w:bCs/>
                <w:color w:val="000000"/>
                <w:sz w:val="18"/>
                <w:szCs w:val="18"/>
              </w:rPr>
            </w:pPr>
            <w:r w:rsidRPr="00A8419F">
              <w:rPr>
                <w:bCs/>
                <w:color w:val="000000"/>
                <w:sz w:val="18"/>
                <w:szCs w:val="18"/>
              </w:rPr>
              <w:t>производственного</w:t>
            </w:r>
          </w:p>
        </w:tc>
        <w:tc>
          <w:tcPr>
            <w:tcW w:w="1275" w:type="dxa"/>
            <w:vMerge w:val="restart"/>
            <w:tcBorders>
              <w:right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r w:rsidRPr="00A8419F">
              <w:rPr>
                <w:bCs/>
                <w:color w:val="000000"/>
                <w:sz w:val="18"/>
                <w:szCs w:val="18"/>
              </w:rPr>
              <w:t>технического надзора</w:t>
            </w:r>
          </w:p>
        </w:tc>
      </w:tr>
      <w:tr w:rsidR="001D6C05" w:rsidRPr="00A8419F">
        <w:tc>
          <w:tcPr>
            <w:tcW w:w="1809" w:type="dxa"/>
            <w:vMerge/>
            <w:tcBorders>
              <w:left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p>
        </w:tc>
        <w:tc>
          <w:tcPr>
            <w:tcW w:w="3686" w:type="dxa"/>
            <w:vMerge/>
            <w:vAlign w:val="center"/>
          </w:tcPr>
          <w:p w:rsidR="001D6C05" w:rsidRPr="00A8419F" w:rsidRDefault="001D6C05" w:rsidP="00E54DDC">
            <w:pPr>
              <w:tabs>
                <w:tab w:val="left" w:pos="2870"/>
              </w:tabs>
              <w:suppressAutoHyphens/>
              <w:ind w:right="-108"/>
              <w:jc w:val="center"/>
              <w:rPr>
                <w:bCs/>
                <w:color w:val="000000"/>
                <w:sz w:val="18"/>
                <w:szCs w:val="18"/>
              </w:rPr>
            </w:pPr>
          </w:p>
        </w:tc>
        <w:tc>
          <w:tcPr>
            <w:tcW w:w="1559" w:type="dxa"/>
            <w:vAlign w:val="center"/>
          </w:tcPr>
          <w:p w:rsidR="001D6C05" w:rsidRPr="00A8419F" w:rsidRDefault="001D6C05" w:rsidP="00E54DDC">
            <w:pPr>
              <w:tabs>
                <w:tab w:val="left" w:pos="2870"/>
              </w:tabs>
              <w:suppressAutoHyphens/>
              <w:jc w:val="center"/>
              <w:rPr>
                <w:bCs/>
                <w:color w:val="000000"/>
                <w:sz w:val="18"/>
                <w:szCs w:val="18"/>
              </w:rPr>
            </w:pPr>
            <w:r w:rsidRPr="00A8419F">
              <w:rPr>
                <w:bCs/>
                <w:color w:val="000000"/>
                <w:sz w:val="18"/>
                <w:szCs w:val="18"/>
              </w:rPr>
              <w:t>входного</w:t>
            </w:r>
          </w:p>
        </w:tc>
        <w:tc>
          <w:tcPr>
            <w:tcW w:w="1418" w:type="dxa"/>
            <w:vAlign w:val="center"/>
          </w:tcPr>
          <w:p w:rsidR="001D6C05" w:rsidRPr="00A8419F" w:rsidRDefault="001D6C05" w:rsidP="00E54DDC">
            <w:pPr>
              <w:tabs>
                <w:tab w:val="left" w:pos="2870"/>
              </w:tabs>
              <w:suppressAutoHyphens/>
              <w:jc w:val="center"/>
              <w:rPr>
                <w:bCs/>
                <w:color w:val="000000"/>
                <w:sz w:val="18"/>
                <w:szCs w:val="18"/>
              </w:rPr>
            </w:pPr>
            <w:r w:rsidRPr="00A8419F">
              <w:rPr>
                <w:bCs/>
                <w:color w:val="000000"/>
                <w:sz w:val="18"/>
                <w:szCs w:val="18"/>
              </w:rPr>
              <w:t>операционного</w:t>
            </w:r>
          </w:p>
        </w:tc>
        <w:tc>
          <w:tcPr>
            <w:tcW w:w="1275" w:type="dxa"/>
            <w:vMerge/>
            <w:tcBorders>
              <w:right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p>
        </w:tc>
      </w:tr>
      <w:tr w:rsidR="001D6C05" w:rsidRPr="00A8419F">
        <w:tc>
          <w:tcPr>
            <w:tcW w:w="1809" w:type="dxa"/>
            <w:tcBorders>
              <w:left w:val="single" w:sz="12" w:space="0" w:color="auto"/>
              <w:bottom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r w:rsidRPr="00A8419F">
              <w:rPr>
                <w:bCs/>
                <w:color w:val="000000"/>
                <w:sz w:val="18"/>
                <w:szCs w:val="18"/>
              </w:rPr>
              <w:t>1</w:t>
            </w:r>
          </w:p>
        </w:tc>
        <w:tc>
          <w:tcPr>
            <w:tcW w:w="3686" w:type="dxa"/>
            <w:tcBorders>
              <w:bottom w:val="single" w:sz="12" w:space="0" w:color="auto"/>
            </w:tcBorders>
            <w:vAlign w:val="center"/>
          </w:tcPr>
          <w:p w:rsidR="001D6C05" w:rsidRPr="00A8419F" w:rsidRDefault="001D6C05" w:rsidP="00E54DDC">
            <w:pPr>
              <w:tabs>
                <w:tab w:val="left" w:pos="2870"/>
              </w:tabs>
              <w:suppressAutoHyphens/>
              <w:ind w:right="-108"/>
              <w:jc w:val="center"/>
              <w:rPr>
                <w:bCs/>
                <w:color w:val="000000"/>
                <w:sz w:val="18"/>
                <w:szCs w:val="18"/>
              </w:rPr>
            </w:pPr>
            <w:r w:rsidRPr="00A8419F">
              <w:rPr>
                <w:bCs/>
                <w:color w:val="000000"/>
                <w:sz w:val="18"/>
                <w:szCs w:val="18"/>
              </w:rPr>
              <w:t>2</w:t>
            </w:r>
          </w:p>
        </w:tc>
        <w:tc>
          <w:tcPr>
            <w:tcW w:w="1559" w:type="dxa"/>
            <w:tcBorders>
              <w:bottom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r w:rsidRPr="00A8419F">
              <w:rPr>
                <w:bCs/>
                <w:color w:val="000000"/>
                <w:sz w:val="18"/>
                <w:szCs w:val="18"/>
              </w:rPr>
              <w:t>3</w:t>
            </w:r>
          </w:p>
        </w:tc>
        <w:tc>
          <w:tcPr>
            <w:tcW w:w="1418" w:type="dxa"/>
            <w:tcBorders>
              <w:bottom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r w:rsidRPr="00A8419F">
              <w:rPr>
                <w:bCs/>
                <w:color w:val="000000"/>
                <w:sz w:val="18"/>
                <w:szCs w:val="18"/>
              </w:rPr>
              <w:t>4</w:t>
            </w:r>
          </w:p>
        </w:tc>
        <w:tc>
          <w:tcPr>
            <w:tcW w:w="1275" w:type="dxa"/>
            <w:tcBorders>
              <w:bottom w:val="single" w:sz="12" w:space="0" w:color="auto"/>
              <w:right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r w:rsidRPr="00A8419F">
              <w:rPr>
                <w:bCs/>
                <w:color w:val="000000"/>
                <w:sz w:val="18"/>
                <w:szCs w:val="18"/>
              </w:rPr>
              <w:t>5</w:t>
            </w:r>
          </w:p>
        </w:tc>
      </w:tr>
      <w:tr w:rsidR="001D6C05" w:rsidRPr="00A8419F">
        <w:tc>
          <w:tcPr>
            <w:tcW w:w="1809" w:type="dxa"/>
            <w:vMerge w:val="restart"/>
            <w:tcBorders>
              <w:top w:val="single" w:sz="12" w:space="0" w:color="auto"/>
              <w:left w:val="single" w:sz="12" w:space="0" w:color="auto"/>
            </w:tcBorders>
          </w:tcPr>
          <w:p w:rsidR="001D6C05" w:rsidRPr="00A8419F" w:rsidRDefault="001D6C05" w:rsidP="00B1342F">
            <w:pPr>
              <w:tabs>
                <w:tab w:val="left" w:pos="2870"/>
              </w:tabs>
              <w:suppressAutoHyphens/>
              <w:rPr>
                <w:bCs/>
                <w:color w:val="000000"/>
                <w:sz w:val="18"/>
                <w:szCs w:val="18"/>
              </w:rPr>
            </w:pPr>
            <w:r w:rsidRPr="00A8419F">
              <w:rPr>
                <w:bCs/>
                <w:color w:val="000000"/>
                <w:sz w:val="18"/>
                <w:szCs w:val="18"/>
              </w:rPr>
              <w:t>1. Погрузка труб на трубовозы и разгрузка труб</w:t>
            </w:r>
          </w:p>
        </w:tc>
        <w:tc>
          <w:tcPr>
            <w:tcW w:w="3686" w:type="dxa"/>
            <w:tcBorders>
              <w:top w:val="single" w:sz="12" w:space="0" w:color="auto"/>
            </w:tcBorders>
            <w:vAlign w:val="center"/>
          </w:tcPr>
          <w:p w:rsidR="001D6C05" w:rsidRPr="00A8419F" w:rsidRDefault="001D6C05" w:rsidP="00E54DDC">
            <w:pPr>
              <w:tabs>
                <w:tab w:val="left" w:pos="2870"/>
              </w:tabs>
              <w:suppressAutoHyphens/>
              <w:ind w:right="-108"/>
              <w:rPr>
                <w:bCs/>
                <w:color w:val="000000"/>
                <w:sz w:val="18"/>
                <w:szCs w:val="18"/>
              </w:rPr>
            </w:pPr>
            <w:r w:rsidRPr="00A8419F">
              <w:rPr>
                <w:bCs/>
                <w:color w:val="000000"/>
                <w:sz w:val="18"/>
                <w:szCs w:val="18"/>
              </w:rPr>
              <w:t>Оснащение кранов и трубоукладчиков грузозахватными приспособлениями</w:t>
            </w:r>
          </w:p>
        </w:tc>
        <w:tc>
          <w:tcPr>
            <w:tcW w:w="1559" w:type="dxa"/>
            <w:tcBorders>
              <w:top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r w:rsidRPr="00A8419F">
              <w:rPr>
                <w:bCs/>
                <w:color w:val="000000"/>
                <w:sz w:val="18"/>
                <w:szCs w:val="18"/>
              </w:rPr>
              <w:t>Журнал входного контроля (прил. А ф. 12)</w:t>
            </w:r>
          </w:p>
        </w:tc>
        <w:tc>
          <w:tcPr>
            <w:tcW w:w="1418" w:type="dxa"/>
            <w:tcBorders>
              <w:top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r w:rsidRPr="00A8419F">
              <w:rPr>
                <w:bCs/>
                <w:color w:val="000000"/>
                <w:sz w:val="18"/>
                <w:szCs w:val="18"/>
              </w:rPr>
              <w:t>-</w:t>
            </w:r>
          </w:p>
        </w:tc>
        <w:tc>
          <w:tcPr>
            <w:tcW w:w="1275" w:type="dxa"/>
            <w:tcBorders>
              <w:top w:val="single" w:sz="12" w:space="0" w:color="auto"/>
              <w:right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r w:rsidRPr="00A8419F">
              <w:rPr>
                <w:bCs/>
                <w:color w:val="000000"/>
                <w:sz w:val="18"/>
                <w:szCs w:val="18"/>
              </w:rPr>
              <w:t>-</w:t>
            </w:r>
          </w:p>
        </w:tc>
      </w:tr>
      <w:tr w:rsidR="001D6C05" w:rsidRPr="00A8419F">
        <w:tc>
          <w:tcPr>
            <w:tcW w:w="1809" w:type="dxa"/>
            <w:vMerge/>
            <w:tcBorders>
              <w:left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p>
        </w:tc>
        <w:tc>
          <w:tcPr>
            <w:tcW w:w="3686" w:type="dxa"/>
            <w:vAlign w:val="center"/>
          </w:tcPr>
          <w:p w:rsidR="001D6C05" w:rsidRPr="00A8419F" w:rsidRDefault="001D6C05" w:rsidP="00E54DDC">
            <w:pPr>
              <w:tabs>
                <w:tab w:val="left" w:pos="2870"/>
              </w:tabs>
              <w:suppressAutoHyphens/>
              <w:ind w:right="-108"/>
              <w:rPr>
                <w:bCs/>
                <w:color w:val="000000"/>
                <w:sz w:val="18"/>
                <w:szCs w:val="18"/>
              </w:rPr>
            </w:pPr>
            <w:r w:rsidRPr="00A8419F">
              <w:rPr>
                <w:bCs/>
                <w:color w:val="000000"/>
                <w:sz w:val="18"/>
                <w:szCs w:val="18"/>
              </w:rPr>
              <w:t>Наличие площадок под штабель</w:t>
            </w:r>
          </w:p>
        </w:tc>
        <w:tc>
          <w:tcPr>
            <w:tcW w:w="1559" w:type="dxa"/>
            <w:vAlign w:val="center"/>
          </w:tcPr>
          <w:p w:rsidR="001D6C05" w:rsidRPr="00A8419F" w:rsidRDefault="001D6C05" w:rsidP="00E54DDC">
            <w:pPr>
              <w:tabs>
                <w:tab w:val="left" w:pos="2870"/>
              </w:tabs>
              <w:suppressAutoHyphens/>
              <w:jc w:val="center"/>
              <w:rPr>
                <w:bCs/>
                <w:color w:val="000000"/>
                <w:sz w:val="18"/>
                <w:szCs w:val="18"/>
              </w:rPr>
            </w:pPr>
            <w:r w:rsidRPr="00A8419F">
              <w:rPr>
                <w:bCs/>
                <w:color w:val="000000"/>
                <w:sz w:val="18"/>
                <w:szCs w:val="18"/>
              </w:rPr>
              <w:t>-</w:t>
            </w:r>
          </w:p>
        </w:tc>
        <w:tc>
          <w:tcPr>
            <w:tcW w:w="1418" w:type="dxa"/>
            <w:vAlign w:val="center"/>
          </w:tcPr>
          <w:p w:rsidR="001D6C05" w:rsidRPr="00A8419F" w:rsidRDefault="001D6C05" w:rsidP="00E54DDC">
            <w:pPr>
              <w:tabs>
                <w:tab w:val="left" w:pos="2870"/>
              </w:tabs>
              <w:suppressAutoHyphens/>
              <w:jc w:val="center"/>
              <w:rPr>
                <w:bCs/>
                <w:color w:val="000000"/>
                <w:sz w:val="18"/>
                <w:szCs w:val="18"/>
              </w:rPr>
            </w:pPr>
            <w:r w:rsidRPr="00A8419F">
              <w:rPr>
                <w:bCs/>
                <w:color w:val="000000"/>
                <w:sz w:val="18"/>
                <w:szCs w:val="18"/>
              </w:rPr>
              <w:t>Акт геодезической подготовки</w:t>
            </w:r>
          </w:p>
        </w:tc>
        <w:tc>
          <w:tcPr>
            <w:tcW w:w="1275" w:type="dxa"/>
            <w:tcBorders>
              <w:right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r w:rsidRPr="00A8419F">
              <w:rPr>
                <w:bCs/>
                <w:color w:val="000000"/>
                <w:sz w:val="18"/>
                <w:szCs w:val="18"/>
              </w:rPr>
              <w:t>-</w:t>
            </w:r>
          </w:p>
        </w:tc>
      </w:tr>
      <w:tr w:rsidR="001D6C05" w:rsidRPr="00A8419F">
        <w:tc>
          <w:tcPr>
            <w:tcW w:w="1809" w:type="dxa"/>
            <w:vMerge/>
            <w:tcBorders>
              <w:left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p>
        </w:tc>
        <w:tc>
          <w:tcPr>
            <w:tcW w:w="3686" w:type="dxa"/>
            <w:vAlign w:val="center"/>
          </w:tcPr>
          <w:p w:rsidR="001D6C05" w:rsidRPr="00A8419F" w:rsidRDefault="001D6C05" w:rsidP="00E54DDC">
            <w:pPr>
              <w:tabs>
                <w:tab w:val="left" w:pos="2870"/>
              </w:tabs>
              <w:suppressAutoHyphens/>
              <w:ind w:right="-108"/>
              <w:rPr>
                <w:bCs/>
                <w:color w:val="000000"/>
                <w:sz w:val="18"/>
                <w:szCs w:val="18"/>
              </w:rPr>
            </w:pPr>
            <w:r w:rsidRPr="00A8419F">
              <w:rPr>
                <w:bCs/>
                <w:color w:val="000000"/>
                <w:sz w:val="18"/>
                <w:szCs w:val="18"/>
              </w:rPr>
              <w:t>Правильность складирования труб</w:t>
            </w:r>
          </w:p>
        </w:tc>
        <w:tc>
          <w:tcPr>
            <w:tcW w:w="1559" w:type="dxa"/>
            <w:vMerge w:val="restart"/>
            <w:vAlign w:val="center"/>
          </w:tcPr>
          <w:p w:rsidR="001D6C05" w:rsidRPr="00A8419F" w:rsidRDefault="001D6C05" w:rsidP="00E54DDC">
            <w:pPr>
              <w:tabs>
                <w:tab w:val="left" w:pos="2870"/>
              </w:tabs>
              <w:suppressAutoHyphens/>
              <w:jc w:val="center"/>
              <w:rPr>
                <w:bCs/>
                <w:color w:val="000000"/>
                <w:sz w:val="18"/>
                <w:szCs w:val="18"/>
              </w:rPr>
            </w:pPr>
            <w:r w:rsidRPr="00A8419F">
              <w:rPr>
                <w:bCs/>
                <w:color w:val="000000"/>
                <w:sz w:val="18"/>
                <w:szCs w:val="18"/>
              </w:rPr>
              <w:t>-</w:t>
            </w:r>
          </w:p>
        </w:tc>
        <w:tc>
          <w:tcPr>
            <w:tcW w:w="1418" w:type="dxa"/>
            <w:vMerge w:val="restart"/>
            <w:vAlign w:val="center"/>
          </w:tcPr>
          <w:p w:rsidR="001D6C05" w:rsidRPr="00A8419F" w:rsidRDefault="001D6C05" w:rsidP="00E54DDC">
            <w:pPr>
              <w:tabs>
                <w:tab w:val="left" w:pos="2870"/>
              </w:tabs>
              <w:suppressAutoHyphens/>
              <w:jc w:val="center"/>
              <w:rPr>
                <w:bCs/>
                <w:color w:val="000000"/>
                <w:sz w:val="18"/>
                <w:szCs w:val="18"/>
              </w:rPr>
            </w:pPr>
            <w:r w:rsidRPr="00A8419F">
              <w:rPr>
                <w:bCs/>
                <w:color w:val="000000"/>
                <w:sz w:val="18"/>
                <w:szCs w:val="18"/>
              </w:rPr>
              <w:t>-</w:t>
            </w:r>
          </w:p>
        </w:tc>
        <w:tc>
          <w:tcPr>
            <w:tcW w:w="1275" w:type="dxa"/>
            <w:vMerge w:val="restart"/>
            <w:tcBorders>
              <w:right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r w:rsidRPr="00A8419F">
              <w:rPr>
                <w:bCs/>
                <w:color w:val="000000"/>
                <w:sz w:val="18"/>
                <w:szCs w:val="18"/>
              </w:rPr>
              <w:t>Журнал замечаний</w:t>
            </w:r>
          </w:p>
        </w:tc>
      </w:tr>
      <w:tr w:rsidR="001D6C05" w:rsidRPr="00A8419F">
        <w:tc>
          <w:tcPr>
            <w:tcW w:w="1809" w:type="dxa"/>
            <w:vMerge/>
            <w:tcBorders>
              <w:left w:val="single" w:sz="12" w:space="0" w:color="auto"/>
              <w:bottom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p>
        </w:tc>
        <w:tc>
          <w:tcPr>
            <w:tcW w:w="3686" w:type="dxa"/>
            <w:tcBorders>
              <w:bottom w:val="single" w:sz="12" w:space="0" w:color="auto"/>
            </w:tcBorders>
            <w:vAlign w:val="center"/>
          </w:tcPr>
          <w:p w:rsidR="001D6C05" w:rsidRPr="00A8419F" w:rsidRDefault="001D6C05" w:rsidP="00E54DDC">
            <w:pPr>
              <w:tabs>
                <w:tab w:val="left" w:pos="2870"/>
              </w:tabs>
              <w:suppressAutoHyphens/>
              <w:ind w:right="-108"/>
              <w:rPr>
                <w:bCs/>
                <w:color w:val="000000"/>
                <w:sz w:val="18"/>
                <w:szCs w:val="18"/>
              </w:rPr>
            </w:pPr>
            <w:r w:rsidRPr="00A8419F">
              <w:rPr>
                <w:bCs/>
                <w:color w:val="000000"/>
                <w:sz w:val="18"/>
                <w:szCs w:val="18"/>
              </w:rPr>
              <w:t>Правильность погрузки и разгрузки труб</w:t>
            </w:r>
          </w:p>
        </w:tc>
        <w:tc>
          <w:tcPr>
            <w:tcW w:w="1559" w:type="dxa"/>
            <w:vMerge/>
            <w:tcBorders>
              <w:bottom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p>
        </w:tc>
        <w:tc>
          <w:tcPr>
            <w:tcW w:w="1418" w:type="dxa"/>
            <w:vMerge/>
            <w:tcBorders>
              <w:bottom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p>
        </w:tc>
        <w:tc>
          <w:tcPr>
            <w:tcW w:w="1275" w:type="dxa"/>
            <w:vMerge/>
            <w:tcBorders>
              <w:bottom w:val="single" w:sz="12" w:space="0" w:color="auto"/>
              <w:right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p>
        </w:tc>
      </w:tr>
      <w:tr w:rsidR="001D6C05" w:rsidRPr="00A8419F">
        <w:tc>
          <w:tcPr>
            <w:tcW w:w="1809" w:type="dxa"/>
            <w:vMerge w:val="restart"/>
            <w:tcBorders>
              <w:top w:val="single" w:sz="12" w:space="0" w:color="auto"/>
              <w:left w:val="single" w:sz="12" w:space="0" w:color="auto"/>
            </w:tcBorders>
          </w:tcPr>
          <w:p w:rsidR="001D6C05" w:rsidRPr="00A8419F" w:rsidRDefault="001D6C05" w:rsidP="00B1342F">
            <w:pPr>
              <w:tabs>
                <w:tab w:val="left" w:pos="2870"/>
              </w:tabs>
              <w:suppressAutoHyphens/>
              <w:rPr>
                <w:bCs/>
                <w:color w:val="000000"/>
                <w:sz w:val="18"/>
                <w:szCs w:val="18"/>
              </w:rPr>
            </w:pPr>
            <w:r w:rsidRPr="00A8419F">
              <w:rPr>
                <w:bCs/>
                <w:color w:val="000000"/>
                <w:sz w:val="18"/>
                <w:szCs w:val="18"/>
              </w:rPr>
              <w:t>2. Транспортировка труб трубовозами на трубосварочную базу или трассу</w:t>
            </w:r>
          </w:p>
        </w:tc>
        <w:tc>
          <w:tcPr>
            <w:tcW w:w="3686" w:type="dxa"/>
            <w:tcBorders>
              <w:top w:val="single" w:sz="12" w:space="0" w:color="auto"/>
            </w:tcBorders>
            <w:vAlign w:val="center"/>
          </w:tcPr>
          <w:p w:rsidR="001D6C05" w:rsidRPr="00A8419F" w:rsidRDefault="001D6C05" w:rsidP="00E54DDC">
            <w:pPr>
              <w:tabs>
                <w:tab w:val="left" w:pos="2870"/>
              </w:tabs>
              <w:suppressAutoHyphens/>
              <w:ind w:right="-108"/>
              <w:rPr>
                <w:bCs/>
                <w:color w:val="000000"/>
                <w:sz w:val="18"/>
                <w:szCs w:val="18"/>
              </w:rPr>
            </w:pPr>
            <w:r w:rsidRPr="00A8419F">
              <w:rPr>
                <w:bCs/>
                <w:color w:val="000000"/>
                <w:sz w:val="18"/>
                <w:szCs w:val="18"/>
              </w:rPr>
              <w:t>Наличие необходимого оборудования, транспортных средств (коников, амортизирующих прокладок, габаритных фонарей)</w:t>
            </w:r>
          </w:p>
        </w:tc>
        <w:tc>
          <w:tcPr>
            <w:tcW w:w="1559" w:type="dxa"/>
            <w:tcBorders>
              <w:top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r w:rsidRPr="00A8419F">
              <w:rPr>
                <w:bCs/>
                <w:color w:val="000000"/>
                <w:sz w:val="18"/>
                <w:szCs w:val="18"/>
              </w:rPr>
              <w:t>Журнал входного контроля</w:t>
            </w:r>
          </w:p>
        </w:tc>
        <w:tc>
          <w:tcPr>
            <w:tcW w:w="1418" w:type="dxa"/>
            <w:tcBorders>
              <w:top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r w:rsidRPr="00A8419F">
              <w:rPr>
                <w:bCs/>
                <w:color w:val="000000"/>
                <w:sz w:val="18"/>
                <w:szCs w:val="18"/>
              </w:rPr>
              <w:t>-</w:t>
            </w:r>
          </w:p>
        </w:tc>
        <w:tc>
          <w:tcPr>
            <w:tcW w:w="1275" w:type="dxa"/>
            <w:tcBorders>
              <w:top w:val="single" w:sz="12" w:space="0" w:color="auto"/>
              <w:right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r w:rsidRPr="00A8419F">
              <w:rPr>
                <w:bCs/>
                <w:color w:val="000000"/>
                <w:sz w:val="18"/>
                <w:szCs w:val="18"/>
              </w:rPr>
              <w:t>-</w:t>
            </w:r>
          </w:p>
        </w:tc>
      </w:tr>
      <w:tr w:rsidR="001D6C05" w:rsidRPr="00A8419F">
        <w:tc>
          <w:tcPr>
            <w:tcW w:w="1809" w:type="dxa"/>
            <w:vMerge/>
            <w:tcBorders>
              <w:left w:val="single" w:sz="12" w:space="0" w:color="auto"/>
              <w:bottom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p>
        </w:tc>
        <w:tc>
          <w:tcPr>
            <w:tcW w:w="3686" w:type="dxa"/>
            <w:tcBorders>
              <w:bottom w:val="single" w:sz="12" w:space="0" w:color="auto"/>
            </w:tcBorders>
            <w:vAlign w:val="center"/>
          </w:tcPr>
          <w:p w:rsidR="001D6C05" w:rsidRPr="00A8419F" w:rsidRDefault="001D6C05" w:rsidP="00E54DDC">
            <w:pPr>
              <w:tabs>
                <w:tab w:val="left" w:pos="2870"/>
              </w:tabs>
              <w:suppressAutoHyphens/>
              <w:ind w:right="-108"/>
              <w:rPr>
                <w:bCs/>
                <w:color w:val="000000"/>
                <w:sz w:val="18"/>
                <w:szCs w:val="18"/>
              </w:rPr>
            </w:pPr>
            <w:r w:rsidRPr="00A8419F">
              <w:rPr>
                <w:bCs/>
                <w:color w:val="000000"/>
                <w:sz w:val="18"/>
                <w:szCs w:val="18"/>
              </w:rPr>
              <w:t>Количество одновременно перевозимых труб на трубовозе, правильность загрузки и закрепления труб</w:t>
            </w:r>
          </w:p>
        </w:tc>
        <w:tc>
          <w:tcPr>
            <w:tcW w:w="1559" w:type="dxa"/>
            <w:tcBorders>
              <w:bottom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r w:rsidRPr="00A8419F">
              <w:rPr>
                <w:bCs/>
                <w:color w:val="000000"/>
                <w:sz w:val="18"/>
                <w:szCs w:val="18"/>
              </w:rPr>
              <w:t>Журнал входного контроля</w:t>
            </w:r>
          </w:p>
        </w:tc>
        <w:tc>
          <w:tcPr>
            <w:tcW w:w="1418" w:type="dxa"/>
            <w:tcBorders>
              <w:bottom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r w:rsidRPr="00A8419F">
              <w:rPr>
                <w:bCs/>
                <w:color w:val="000000"/>
                <w:sz w:val="18"/>
                <w:szCs w:val="18"/>
              </w:rPr>
              <w:t>-</w:t>
            </w:r>
          </w:p>
        </w:tc>
        <w:tc>
          <w:tcPr>
            <w:tcW w:w="1275" w:type="dxa"/>
            <w:tcBorders>
              <w:bottom w:val="single" w:sz="12" w:space="0" w:color="auto"/>
              <w:right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r w:rsidRPr="00A8419F">
              <w:rPr>
                <w:bCs/>
                <w:color w:val="000000"/>
                <w:sz w:val="18"/>
                <w:szCs w:val="18"/>
              </w:rPr>
              <w:t>Журнал замечаний</w:t>
            </w:r>
          </w:p>
        </w:tc>
      </w:tr>
      <w:tr w:rsidR="001D6C05" w:rsidRPr="00A8419F">
        <w:tc>
          <w:tcPr>
            <w:tcW w:w="1809" w:type="dxa"/>
            <w:vMerge w:val="restart"/>
            <w:tcBorders>
              <w:top w:val="single" w:sz="12" w:space="0" w:color="auto"/>
              <w:left w:val="single" w:sz="12" w:space="0" w:color="auto"/>
            </w:tcBorders>
          </w:tcPr>
          <w:p w:rsidR="001D6C05" w:rsidRPr="00A8419F" w:rsidRDefault="001D6C05" w:rsidP="00B1342F">
            <w:pPr>
              <w:tabs>
                <w:tab w:val="left" w:pos="2870"/>
              </w:tabs>
              <w:suppressAutoHyphens/>
              <w:rPr>
                <w:bCs/>
                <w:color w:val="000000"/>
                <w:sz w:val="18"/>
                <w:szCs w:val="18"/>
              </w:rPr>
            </w:pPr>
            <w:r>
              <w:rPr>
                <w:bCs/>
                <w:color w:val="000000"/>
                <w:sz w:val="18"/>
                <w:szCs w:val="18"/>
              </w:rPr>
              <w:t>3. Транспортировка трубных секций плетевозами</w:t>
            </w:r>
          </w:p>
        </w:tc>
        <w:tc>
          <w:tcPr>
            <w:tcW w:w="3686" w:type="dxa"/>
            <w:tcBorders>
              <w:top w:val="single" w:sz="12" w:space="0" w:color="auto"/>
            </w:tcBorders>
            <w:vAlign w:val="center"/>
          </w:tcPr>
          <w:p w:rsidR="001D6C05" w:rsidRPr="00A8419F" w:rsidRDefault="001D6C05" w:rsidP="00E54DDC">
            <w:pPr>
              <w:tabs>
                <w:tab w:val="left" w:pos="2870"/>
              </w:tabs>
              <w:suppressAutoHyphens/>
              <w:ind w:right="-108"/>
              <w:rPr>
                <w:bCs/>
                <w:color w:val="000000"/>
                <w:sz w:val="18"/>
                <w:szCs w:val="18"/>
              </w:rPr>
            </w:pPr>
            <w:r>
              <w:rPr>
                <w:bCs/>
                <w:color w:val="000000"/>
                <w:sz w:val="18"/>
                <w:szCs w:val="18"/>
              </w:rPr>
              <w:t>Наличие необходимого оборудования и оснащения плетевозов</w:t>
            </w:r>
          </w:p>
        </w:tc>
        <w:tc>
          <w:tcPr>
            <w:tcW w:w="1559" w:type="dxa"/>
            <w:tcBorders>
              <w:top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r w:rsidRPr="00A8419F">
              <w:rPr>
                <w:bCs/>
                <w:color w:val="000000"/>
                <w:sz w:val="18"/>
                <w:szCs w:val="18"/>
              </w:rPr>
              <w:t>Журнал входного контроля</w:t>
            </w:r>
          </w:p>
        </w:tc>
        <w:tc>
          <w:tcPr>
            <w:tcW w:w="1418" w:type="dxa"/>
            <w:tcBorders>
              <w:top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r>
              <w:rPr>
                <w:bCs/>
                <w:color w:val="000000"/>
                <w:sz w:val="18"/>
                <w:szCs w:val="18"/>
              </w:rPr>
              <w:t>-</w:t>
            </w:r>
          </w:p>
        </w:tc>
        <w:tc>
          <w:tcPr>
            <w:tcW w:w="1275" w:type="dxa"/>
            <w:tcBorders>
              <w:top w:val="single" w:sz="12" w:space="0" w:color="auto"/>
              <w:right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r>
              <w:rPr>
                <w:bCs/>
                <w:color w:val="000000"/>
                <w:sz w:val="18"/>
                <w:szCs w:val="18"/>
              </w:rPr>
              <w:t>-</w:t>
            </w:r>
          </w:p>
        </w:tc>
      </w:tr>
      <w:tr w:rsidR="001D6C05" w:rsidRPr="00A8419F">
        <w:tc>
          <w:tcPr>
            <w:tcW w:w="1809" w:type="dxa"/>
            <w:vMerge/>
            <w:tcBorders>
              <w:left w:val="single" w:sz="12" w:space="0" w:color="auto"/>
              <w:bottom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p>
        </w:tc>
        <w:tc>
          <w:tcPr>
            <w:tcW w:w="3686" w:type="dxa"/>
            <w:tcBorders>
              <w:bottom w:val="single" w:sz="12" w:space="0" w:color="auto"/>
            </w:tcBorders>
            <w:vAlign w:val="center"/>
          </w:tcPr>
          <w:p w:rsidR="001D6C05" w:rsidRPr="00A8419F" w:rsidRDefault="001D6C05" w:rsidP="00E54DDC">
            <w:pPr>
              <w:tabs>
                <w:tab w:val="left" w:pos="2870"/>
              </w:tabs>
              <w:suppressAutoHyphens/>
              <w:ind w:right="-108"/>
              <w:rPr>
                <w:bCs/>
                <w:color w:val="000000"/>
                <w:sz w:val="18"/>
                <w:szCs w:val="18"/>
              </w:rPr>
            </w:pPr>
            <w:r>
              <w:rPr>
                <w:bCs/>
                <w:color w:val="000000"/>
                <w:sz w:val="18"/>
                <w:szCs w:val="18"/>
              </w:rPr>
              <w:t>Количество одновременно перевозимых секций на плетевозе, правильность зпгрузки и закрепления плетей</w:t>
            </w:r>
          </w:p>
        </w:tc>
        <w:tc>
          <w:tcPr>
            <w:tcW w:w="1559" w:type="dxa"/>
            <w:tcBorders>
              <w:bottom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r>
              <w:rPr>
                <w:bCs/>
                <w:color w:val="000000"/>
                <w:sz w:val="18"/>
                <w:szCs w:val="18"/>
              </w:rPr>
              <w:t>-</w:t>
            </w:r>
          </w:p>
        </w:tc>
        <w:tc>
          <w:tcPr>
            <w:tcW w:w="1418" w:type="dxa"/>
            <w:tcBorders>
              <w:bottom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r>
              <w:rPr>
                <w:bCs/>
                <w:color w:val="000000"/>
                <w:sz w:val="18"/>
                <w:szCs w:val="18"/>
              </w:rPr>
              <w:t>-</w:t>
            </w:r>
          </w:p>
        </w:tc>
        <w:tc>
          <w:tcPr>
            <w:tcW w:w="1275" w:type="dxa"/>
            <w:tcBorders>
              <w:bottom w:val="single" w:sz="12" w:space="0" w:color="auto"/>
              <w:right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r w:rsidRPr="00A8419F">
              <w:rPr>
                <w:bCs/>
                <w:color w:val="000000"/>
                <w:sz w:val="18"/>
                <w:szCs w:val="18"/>
              </w:rPr>
              <w:t>Журнал замечаний</w:t>
            </w:r>
          </w:p>
        </w:tc>
      </w:tr>
      <w:tr w:rsidR="001D6C05" w:rsidRPr="00A8419F">
        <w:tc>
          <w:tcPr>
            <w:tcW w:w="1809" w:type="dxa"/>
            <w:vMerge w:val="restart"/>
            <w:tcBorders>
              <w:top w:val="single" w:sz="12" w:space="0" w:color="auto"/>
              <w:left w:val="single" w:sz="12" w:space="0" w:color="auto"/>
            </w:tcBorders>
          </w:tcPr>
          <w:p w:rsidR="001D6C05" w:rsidRPr="00A8419F" w:rsidRDefault="001D6C05" w:rsidP="00B1342F">
            <w:pPr>
              <w:tabs>
                <w:tab w:val="left" w:pos="2870"/>
              </w:tabs>
              <w:suppressAutoHyphens/>
              <w:rPr>
                <w:bCs/>
                <w:color w:val="000000"/>
                <w:sz w:val="18"/>
                <w:szCs w:val="18"/>
              </w:rPr>
            </w:pPr>
            <w:r>
              <w:rPr>
                <w:bCs/>
                <w:color w:val="000000"/>
                <w:sz w:val="18"/>
                <w:szCs w:val="18"/>
              </w:rPr>
              <w:t>4. Погрузка трубных секций на плетевозы и разгрузка на трассе</w:t>
            </w:r>
          </w:p>
        </w:tc>
        <w:tc>
          <w:tcPr>
            <w:tcW w:w="3686" w:type="dxa"/>
            <w:tcBorders>
              <w:top w:val="single" w:sz="12" w:space="0" w:color="auto"/>
            </w:tcBorders>
            <w:vAlign w:val="center"/>
          </w:tcPr>
          <w:p w:rsidR="001D6C05" w:rsidRPr="00A8419F" w:rsidRDefault="001D6C05" w:rsidP="00E54DDC">
            <w:pPr>
              <w:tabs>
                <w:tab w:val="left" w:pos="2870"/>
              </w:tabs>
              <w:suppressAutoHyphens/>
              <w:ind w:right="-108"/>
              <w:rPr>
                <w:bCs/>
                <w:color w:val="000000"/>
                <w:sz w:val="18"/>
                <w:szCs w:val="18"/>
              </w:rPr>
            </w:pPr>
            <w:r>
              <w:rPr>
                <w:bCs/>
                <w:color w:val="000000"/>
                <w:sz w:val="18"/>
                <w:szCs w:val="18"/>
              </w:rPr>
              <w:t>Оснащение грузоподъемных механизмов грузозахватными приспособлениями</w:t>
            </w:r>
          </w:p>
        </w:tc>
        <w:tc>
          <w:tcPr>
            <w:tcW w:w="1559" w:type="dxa"/>
            <w:tcBorders>
              <w:top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r w:rsidRPr="00A8419F">
              <w:rPr>
                <w:bCs/>
                <w:color w:val="000000"/>
                <w:sz w:val="18"/>
                <w:szCs w:val="18"/>
              </w:rPr>
              <w:t>Журнал входного контроля</w:t>
            </w:r>
          </w:p>
        </w:tc>
        <w:tc>
          <w:tcPr>
            <w:tcW w:w="1418" w:type="dxa"/>
            <w:tcBorders>
              <w:top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p>
        </w:tc>
        <w:tc>
          <w:tcPr>
            <w:tcW w:w="1275" w:type="dxa"/>
            <w:tcBorders>
              <w:top w:val="single" w:sz="12" w:space="0" w:color="auto"/>
              <w:right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p>
        </w:tc>
      </w:tr>
      <w:tr w:rsidR="001D6C05" w:rsidRPr="00A8419F">
        <w:tc>
          <w:tcPr>
            <w:tcW w:w="1809" w:type="dxa"/>
            <w:vMerge/>
            <w:tcBorders>
              <w:left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p>
        </w:tc>
        <w:tc>
          <w:tcPr>
            <w:tcW w:w="3686" w:type="dxa"/>
            <w:vAlign w:val="center"/>
          </w:tcPr>
          <w:p w:rsidR="001D6C05" w:rsidRPr="00A8419F" w:rsidRDefault="001D6C05" w:rsidP="00E54DDC">
            <w:pPr>
              <w:tabs>
                <w:tab w:val="left" w:pos="2870"/>
              </w:tabs>
              <w:suppressAutoHyphens/>
              <w:ind w:right="-108"/>
              <w:rPr>
                <w:bCs/>
                <w:color w:val="000000"/>
                <w:sz w:val="18"/>
                <w:szCs w:val="18"/>
              </w:rPr>
            </w:pPr>
            <w:r>
              <w:rPr>
                <w:bCs/>
                <w:color w:val="000000"/>
                <w:sz w:val="18"/>
                <w:szCs w:val="18"/>
              </w:rPr>
              <w:t>Правильность погрузки секций на плетевозы</w:t>
            </w:r>
          </w:p>
        </w:tc>
        <w:tc>
          <w:tcPr>
            <w:tcW w:w="1559" w:type="dxa"/>
            <w:vMerge w:val="restart"/>
            <w:shd w:val="clear" w:color="auto" w:fill="auto"/>
            <w:vAlign w:val="center"/>
          </w:tcPr>
          <w:p w:rsidR="001D6C05" w:rsidRPr="00A8419F" w:rsidRDefault="001D6C05" w:rsidP="00E54DDC">
            <w:pPr>
              <w:tabs>
                <w:tab w:val="left" w:pos="2870"/>
              </w:tabs>
              <w:suppressAutoHyphens/>
              <w:jc w:val="center"/>
              <w:rPr>
                <w:bCs/>
                <w:color w:val="000000"/>
                <w:sz w:val="18"/>
                <w:szCs w:val="18"/>
              </w:rPr>
            </w:pPr>
          </w:p>
        </w:tc>
        <w:tc>
          <w:tcPr>
            <w:tcW w:w="1418" w:type="dxa"/>
            <w:vMerge w:val="restart"/>
            <w:shd w:val="clear" w:color="auto" w:fill="auto"/>
            <w:vAlign w:val="center"/>
          </w:tcPr>
          <w:p w:rsidR="001D6C05" w:rsidRPr="00A8419F" w:rsidRDefault="001D6C05" w:rsidP="00E54DDC">
            <w:pPr>
              <w:tabs>
                <w:tab w:val="left" w:pos="2870"/>
              </w:tabs>
              <w:suppressAutoHyphens/>
              <w:jc w:val="center"/>
              <w:rPr>
                <w:bCs/>
                <w:color w:val="000000"/>
                <w:sz w:val="18"/>
                <w:szCs w:val="18"/>
              </w:rPr>
            </w:pPr>
          </w:p>
        </w:tc>
        <w:tc>
          <w:tcPr>
            <w:tcW w:w="1275" w:type="dxa"/>
            <w:vMerge w:val="restart"/>
            <w:tcBorders>
              <w:right w:val="single" w:sz="12" w:space="0" w:color="auto"/>
            </w:tcBorders>
            <w:shd w:val="clear" w:color="auto" w:fill="auto"/>
            <w:vAlign w:val="center"/>
          </w:tcPr>
          <w:p w:rsidR="001D6C05" w:rsidRPr="00A8419F" w:rsidRDefault="001D6C05" w:rsidP="00E54DDC">
            <w:pPr>
              <w:tabs>
                <w:tab w:val="left" w:pos="2870"/>
              </w:tabs>
              <w:suppressAutoHyphens/>
              <w:jc w:val="center"/>
              <w:rPr>
                <w:bCs/>
                <w:color w:val="000000"/>
                <w:sz w:val="18"/>
                <w:szCs w:val="18"/>
              </w:rPr>
            </w:pPr>
            <w:r w:rsidRPr="00A8419F">
              <w:rPr>
                <w:bCs/>
                <w:color w:val="000000"/>
                <w:sz w:val="18"/>
                <w:szCs w:val="18"/>
              </w:rPr>
              <w:t>Журнал замечаний</w:t>
            </w:r>
          </w:p>
        </w:tc>
      </w:tr>
      <w:tr w:rsidR="001D6C05" w:rsidRPr="00A8419F">
        <w:tc>
          <w:tcPr>
            <w:tcW w:w="1809" w:type="dxa"/>
            <w:vMerge/>
            <w:tcBorders>
              <w:left w:val="single" w:sz="12" w:space="0" w:color="auto"/>
              <w:bottom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p>
        </w:tc>
        <w:tc>
          <w:tcPr>
            <w:tcW w:w="3686" w:type="dxa"/>
            <w:tcBorders>
              <w:bottom w:val="single" w:sz="12" w:space="0" w:color="auto"/>
            </w:tcBorders>
            <w:vAlign w:val="center"/>
          </w:tcPr>
          <w:p w:rsidR="001D6C05" w:rsidRPr="00A8419F" w:rsidRDefault="001D6C05" w:rsidP="00E54DDC">
            <w:pPr>
              <w:tabs>
                <w:tab w:val="left" w:pos="2870"/>
              </w:tabs>
              <w:suppressAutoHyphens/>
              <w:ind w:right="-108"/>
              <w:rPr>
                <w:bCs/>
                <w:color w:val="000000"/>
                <w:sz w:val="18"/>
                <w:szCs w:val="18"/>
              </w:rPr>
            </w:pPr>
            <w:r>
              <w:rPr>
                <w:bCs/>
                <w:color w:val="000000"/>
                <w:sz w:val="18"/>
                <w:szCs w:val="18"/>
              </w:rPr>
              <w:t>Правильность разгрузки плетевозов и раскладки секций труб на трассе</w:t>
            </w:r>
          </w:p>
        </w:tc>
        <w:tc>
          <w:tcPr>
            <w:tcW w:w="1559" w:type="dxa"/>
            <w:vMerge/>
            <w:tcBorders>
              <w:bottom w:val="single" w:sz="12" w:space="0" w:color="auto"/>
            </w:tcBorders>
            <w:shd w:val="clear" w:color="auto" w:fill="auto"/>
            <w:vAlign w:val="center"/>
          </w:tcPr>
          <w:p w:rsidR="001D6C05" w:rsidRPr="00A8419F" w:rsidRDefault="001D6C05" w:rsidP="00E54DDC">
            <w:pPr>
              <w:tabs>
                <w:tab w:val="left" w:pos="2870"/>
              </w:tabs>
              <w:suppressAutoHyphens/>
              <w:jc w:val="center"/>
              <w:rPr>
                <w:bCs/>
                <w:color w:val="000000"/>
                <w:sz w:val="18"/>
                <w:szCs w:val="18"/>
              </w:rPr>
            </w:pPr>
          </w:p>
        </w:tc>
        <w:tc>
          <w:tcPr>
            <w:tcW w:w="1418" w:type="dxa"/>
            <w:vMerge/>
            <w:tcBorders>
              <w:bottom w:val="single" w:sz="12" w:space="0" w:color="auto"/>
            </w:tcBorders>
            <w:shd w:val="clear" w:color="auto" w:fill="auto"/>
            <w:vAlign w:val="center"/>
          </w:tcPr>
          <w:p w:rsidR="001D6C05" w:rsidRPr="00A8419F" w:rsidRDefault="001D6C05" w:rsidP="00E54DDC">
            <w:pPr>
              <w:tabs>
                <w:tab w:val="left" w:pos="2870"/>
              </w:tabs>
              <w:suppressAutoHyphens/>
              <w:jc w:val="center"/>
              <w:rPr>
                <w:bCs/>
                <w:color w:val="000000"/>
                <w:sz w:val="18"/>
                <w:szCs w:val="18"/>
              </w:rPr>
            </w:pPr>
          </w:p>
        </w:tc>
        <w:tc>
          <w:tcPr>
            <w:tcW w:w="1275" w:type="dxa"/>
            <w:vMerge/>
            <w:tcBorders>
              <w:bottom w:val="single" w:sz="12" w:space="0" w:color="auto"/>
              <w:right w:val="single" w:sz="12" w:space="0" w:color="auto"/>
            </w:tcBorders>
            <w:shd w:val="clear" w:color="auto" w:fill="auto"/>
            <w:vAlign w:val="center"/>
          </w:tcPr>
          <w:p w:rsidR="001D6C05" w:rsidRPr="00A8419F" w:rsidRDefault="001D6C05" w:rsidP="00E54DDC">
            <w:pPr>
              <w:tabs>
                <w:tab w:val="left" w:pos="2870"/>
              </w:tabs>
              <w:suppressAutoHyphens/>
              <w:jc w:val="center"/>
              <w:rPr>
                <w:bCs/>
                <w:color w:val="000000"/>
                <w:sz w:val="18"/>
                <w:szCs w:val="18"/>
              </w:rPr>
            </w:pPr>
          </w:p>
        </w:tc>
      </w:tr>
    </w:tbl>
    <w:p w:rsidR="001D6C05" w:rsidRDefault="001D6C05" w:rsidP="001D6C05">
      <w:pPr>
        <w:shd w:val="clear" w:color="auto" w:fill="FFFFFF"/>
        <w:tabs>
          <w:tab w:val="left" w:pos="2870"/>
        </w:tabs>
        <w:suppressAutoHyphens/>
        <w:spacing w:before="100" w:beforeAutospacing="1" w:after="100" w:afterAutospacing="1"/>
        <w:jc w:val="center"/>
        <w:rPr>
          <w:b/>
          <w:bCs/>
          <w:color w:val="000000"/>
          <w:sz w:val="24"/>
          <w:szCs w:val="24"/>
        </w:rPr>
      </w:pPr>
      <w:r w:rsidRPr="001D6C05">
        <w:rPr>
          <w:b/>
          <w:bCs/>
          <w:color w:val="000000"/>
          <w:sz w:val="24"/>
          <w:szCs w:val="24"/>
        </w:rPr>
        <w:t>КОНТРОЛЬ К</w:t>
      </w:r>
      <w:r>
        <w:rPr>
          <w:b/>
          <w:bCs/>
          <w:color w:val="000000"/>
          <w:sz w:val="24"/>
          <w:szCs w:val="24"/>
        </w:rPr>
        <w:t>АЧЕСТВА И ПРИЕМКИ ЗЕМЛЯНЫХ РАБОТ</w:t>
      </w:r>
    </w:p>
    <w:p w:rsidR="001D6C05" w:rsidRDefault="001D6C05" w:rsidP="001D6C05">
      <w:pPr>
        <w:shd w:val="clear" w:color="auto" w:fill="FFFFFF"/>
        <w:tabs>
          <w:tab w:val="left" w:pos="2870"/>
        </w:tabs>
        <w:suppressAutoHyphens/>
        <w:ind w:left="307"/>
        <w:jc w:val="right"/>
        <w:rPr>
          <w:bCs/>
          <w:color w:val="000000"/>
          <w:sz w:val="24"/>
          <w:szCs w:val="24"/>
        </w:rPr>
      </w:pPr>
      <w:r>
        <w:rPr>
          <w:bCs/>
          <w:color w:val="000000"/>
          <w:sz w:val="24"/>
          <w:szCs w:val="24"/>
        </w:rPr>
        <w:t>ТАБЛИЦА 11.2</w:t>
      </w:r>
    </w:p>
    <w:tbl>
      <w:tblPr>
        <w:tblStyle w:val="a9"/>
        <w:tblW w:w="9747" w:type="dxa"/>
        <w:tblInd w:w="108" w:type="dxa"/>
        <w:tblLayout w:type="fixed"/>
        <w:tblLook w:val="01E0" w:firstRow="1" w:lastRow="1" w:firstColumn="1" w:lastColumn="1" w:noHBand="0" w:noVBand="0"/>
      </w:tblPr>
      <w:tblGrid>
        <w:gridCol w:w="1809"/>
        <w:gridCol w:w="2694"/>
        <w:gridCol w:w="1134"/>
        <w:gridCol w:w="1842"/>
        <w:gridCol w:w="2268"/>
      </w:tblGrid>
      <w:tr w:rsidR="001D6C05" w:rsidRPr="00A8419F">
        <w:tc>
          <w:tcPr>
            <w:tcW w:w="1809" w:type="dxa"/>
            <w:vMerge w:val="restart"/>
            <w:tcBorders>
              <w:top w:val="single" w:sz="12" w:space="0" w:color="auto"/>
              <w:left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r w:rsidRPr="00A8419F">
              <w:rPr>
                <w:bCs/>
                <w:color w:val="000000"/>
                <w:sz w:val="18"/>
                <w:szCs w:val="18"/>
              </w:rPr>
              <w:t>Наименование операции</w:t>
            </w:r>
          </w:p>
        </w:tc>
        <w:tc>
          <w:tcPr>
            <w:tcW w:w="2694" w:type="dxa"/>
            <w:vMerge w:val="restart"/>
            <w:tcBorders>
              <w:top w:val="single" w:sz="12" w:space="0" w:color="auto"/>
            </w:tcBorders>
            <w:vAlign w:val="center"/>
          </w:tcPr>
          <w:p w:rsidR="001D6C05" w:rsidRPr="00A8419F" w:rsidRDefault="001D6C05" w:rsidP="00E54DDC">
            <w:pPr>
              <w:tabs>
                <w:tab w:val="left" w:pos="2870"/>
              </w:tabs>
              <w:suppressAutoHyphens/>
              <w:ind w:right="-108"/>
              <w:jc w:val="center"/>
              <w:rPr>
                <w:bCs/>
                <w:color w:val="000000"/>
                <w:sz w:val="18"/>
                <w:szCs w:val="18"/>
              </w:rPr>
            </w:pPr>
            <w:r w:rsidRPr="00A8419F">
              <w:rPr>
                <w:bCs/>
                <w:color w:val="000000"/>
                <w:sz w:val="18"/>
                <w:szCs w:val="18"/>
              </w:rPr>
              <w:t>Контролируемый показатель</w:t>
            </w:r>
          </w:p>
        </w:tc>
        <w:tc>
          <w:tcPr>
            <w:tcW w:w="5244" w:type="dxa"/>
            <w:gridSpan w:val="3"/>
            <w:tcBorders>
              <w:top w:val="single" w:sz="12" w:space="0" w:color="auto"/>
              <w:right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r w:rsidRPr="00A8419F">
              <w:rPr>
                <w:bCs/>
                <w:color w:val="000000"/>
                <w:sz w:val="18"/>
                <w:szCs w:val="18"/>
              </w:rPr>
              <w:t>Формы регистрации контроля</w:t>
            </w:r>
          </w:p>
        </w:tc>
      </w:tr>
      <w:tr w:rsidR="001D6C05" w:rsidRPr="00A8419F">
        <w:tc>
          <w:tcPr>
            <w:tcW w:w="1809" w:type="dxa"/>
            <w:vMerge/>
            <w:tcBorders>
              <w:left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p>
        </w:tc>
        <w:tc>
          <w:tcPr>
            <w:tcW w:w="2694" w:type="dxa"/>
            <w:vMerge/>
            <w:vAlign w:val="center"/>
          </w:tcPr>
          <w:p w:rsidR="001D6C05" w:rsidRPr="00A8419F" w:rsidRDefault="001D6C05" w:rsidP="00E54DDC">
            <w:pPr>
              <w:tabs>
                <w:tab w:val="left" w:pos="2870"/>
              </w:tabs>
              <w:suppressAutoHyphens/>
              <w:ind w:right="-108"/>
              <w:jc w:val="center"/>
              <w:rPr>
                <w:bCs/>
                <w:color w:val="000000"/>
                <w:sz w:val="18"/>
                <w:szCs w:val="18"/>
              </w:rPr>
            </w:pPr>
          </w:p>
        </w:tc>
        <w:tc>
          <w:tcPr>
            <w:tcW w:w="2976" w:type="dxa"/>
            <w:gridSpan w:val="2"/>
            <w:vAlign w:val="center"/>
          </w:tcPr>
          <w:p w:rsidR="001D6C05" w:rsidRPr="00A8419F" w:rsidRDefault="001D6C05" w:rsidP="00E54DDC">
            <w:pPr>
              <w:tabs>
                <w:tab w:val="left" w:pos="2870"/>
              </w:tabs>
              <w:suppressAutoHyphens/>
              <w:jc w:val="center"/>
              <w:rPr>
                <w:bCs/>
                <w:color w:val="000000"/>
                <w:sz w:val="18"/>
                <w:szCs w:val="18"/>
              </w:rPr>
            </w:pPr>
            <w:r w:rsidRPr="00A8419F">
              <w:rPr>
                <w:bCs/>
                <w:color w:val="000000"/>
                <w:sz w:val="18"/>
                <w:szCs w:val="18"/>
              </w:rPr>
              <w:t>производственного</w:t>
            </w:r>
          </w:p>
        </w:tc>
        <w:tc>
          <w:tcPr>
            <w:tcW w:w="2268" w:type="dxa"/>
            <w:vMerge w:val="restart"/>
            <w:tcBorders>
              <w:right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r w:rsidRPr="00A8419F">
              <w:rPr>
                <w:bCs/>
                <w:color w:val="000000"/>
                <w:sz w:val="18"/>
                <w:szCs w:val="18"/>
              </w:rPr>
              <w:t>технического надзора</w:t>
            </w:r>
          </w:p>
        </w:tc>
      </w:tr>
      <w:tr w:rsidR="001D6C05" w:rsidRPr="00A8419F">
        <w:tc>
          <w:tcPr>
            <w:tcW w:w="1809" w:type="dxa"/>
            <w:vMerge/>
            <w:tcBorders>
              <w:left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p>
        </w:tc>
        <w:tc>
          <w:tcPr>
            <w:tcW w:w="2694" w:type="dxa"/>
            <w:vMerge/>
            <w:vAlign w:val="center"/>
          </w:tcPr>
          <w:p w:rsidR="001D6C05" w:rsidRPr="00A8419F" w:rsidRDefault="001D6C05" w:rsidP="00E54DDC">
            <w:pPr>
              <w:tabs>
                <w:tab w:val="left" w:pos="2870"/>
              </w:tabs>
              <w:suppressAutoHyphens/>
              <w:ind w:right="-108"/>
              <w:jc w:val="center"/>
              <w:rPr>
                <w:bCs/>
                <w:color w:val="000000"/>
                <w:sz w:val="18"/>
                <w:szCs w:val="18"/>
              </w:rPr>
            </w:pPr>
          </w:p>
        </w:tc>
        <w:tc>
          <w:tcPr>
            <w:tcW w:w="1134" w:type="dxa"/>
            <w:vAlign w:val="center"/>
          </w:tcPr>
          <w:p w:rsidR="001D6C05" w:rsidRPr="00A8419F" w:rsidRDefault="001D6C05" w:rsidP="00E54DDC">
            <w:pPr>
              <w:tabs>
                <w:tab w:val="left" w:pos="2870"/>
              </w:tabs>
              <w:suppressAutoHyphens/>
              <w:jc w:val="center"/>
              <w:rPr>
                <w:bCs/>
                <w:color w:val="000000"/>
                <w:sz w:val="18"/>
                <w:szCs w:val="18"/>
              </w:rPr>
            </w:pPr>
            <w:r w:rsidRPr="00A8419F">
              <w:rPr>
                <w:bCs/>
                <w:color w:val="000000"/>
                <w:sz w:val="18"/>
                <w:szCs w:val="18"/>
              </w:rPr>
              <w:t>входного</w:t>
            </w:r>
          </w:p>
        </w:tc>
        <w:tc>
          <w:tcPr>
            <w:tcW w:w="1842" w:type="dxa"/>
            <w:vAlign w:val="center"/>
          </w:tcPr>
          <w:p w:rsidR="001D6C05" w:rsidRPr="00A8419F" w:rsidRDefault="001D6C05" w:rsidP="00E54DDC">
            <w:pPr>
              <w:tabs>
                <w:tab w:val="left" w:pos="2870"/>
              </w:tabs>
              <w:suppressAutoHyphens/>
              <w:jc w:val="center"/>
              <w:rPr>
                <w:bCs/>
                <w:color w:val="000000"/>
                <w:sz w:val="18"/>
                <w:szCs w:val="18"/>
              </w:rPr>
            </w:pPr>
            <w:r w:rsidRPr="00A8419F">
              <w:rPr>
                <w:bCs/>
                <w:color w:val="000000"/>
                <w:sz w:val="18"/>
                <w:szCs w:val="18"/>
              </w:rPr>
              <w:t>операционного</w:t>
            </w:r>
          </w:p>
        </w:tc>
        <w:tc>
          <w:tcPr>
            <w:tcW w:w="2268" w:type="dxa"/>
            <w:vMerge/>
            <w:tcBorders>
              <w:right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p>
        </w:tc>
      </w:tr>
      <w:tr w:rsidR="001D6C05" w:rsidRPr="00A8419F">
        <w:tc>
          <w:tcPr>
            <w:tcW w:w="1809" w:type="dxa"/>
            <w:tcBorders>
              <w:left w:val="single" w:sz="12" w:space="0" w:color="auto"/>
              <w:bottom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r w:rsidRPr="00A8419F">
              <w:rPr>
                <w:bCs/>
                <w:color w:val="000000"/>
                <w:sz w:val="18"/>
                <w:szCs w:val="18"/>
              </w:rPr>
              <w:t>1</w:t>
            </w:r>
          </w:p>
        </w:tc>
        <w:tc>
          <w:tcPr>
            <w:tcW w:w="2694" w:type="dxa"/>
            <w:tcBorders>
              <w:bottom w:val="single" w:sz="12" w:space="0" w:color="auto"/>
            </w:tcBorders>
            <w:vAlign w:val="center"/>
          </w:tcPr>
          <w:p w:rsidR="001D6C05" w:rsidRPr="00A8419F" w:rsidRDefault="001D6C05" w:rsidP="00E54DDC">
            <w:pPr>
              <w:tabs>
                <w:tab w:val="left" w:pos="2870"/>
              </w:tabs>
              <w:suppressAutoHyphens/>
              <w:ind w:right="-108"/>
              <w:jc w:val="center"/>
              <w:rPr>
                <w:bCs/>
                <w:color w:val="000000"/>
                <w:sz w:val="18"/>
                <w:szCs w:val="18"/>
              </w:rPr>
            </w:pPr>
            <w:r w:rsidRPr="00A8419F">
              <w:rPr>
                <w:bCs/>
                <w:color w:val="000000"/>
                <w:sz w:val="18"/>
                <w:szCs w:val="18"/>
              </w:rPr>
              <w:t>2</w:t>
            </w:r>
          </w:p>
        </w:tc>
        <w:tc>
          <w:tcPr>
            <w:tcW w:w="1134" w:type="dxa"/>
            <w:tcBorders>
              <w:bottom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r w:rsidRPr="00A8419F">
              <w:rPr>
                <w:bCs/>
                <w:color w:val="000000"/>
                <w:sz w:val="18"/>
                <w:szCs w:val="18"/>
              </w:rPr>
              <w:t>3</w:t>
            </w:r>
          </w:p>
        </w:tc>
        <w:tc>
          <w:tcPr>
            <w:tcW w:w="1842" w:type="dxa"/>
            <w:tcBorders>
              <w:bottom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r w:rsidRPr="00A8419F">
              <w:rPr>
                <w:bCs/>
                <w:color w:val="000000"/>
                <w:sz w:val="18"/>
                <w:szCs w:val="18"/>
              </w:rPr>
              <w:t>4</w:t>
            </w:r>
          </w:p>
        </w:tc>
        <w:tc>
          <w:tcPr>
            <w:tcW w:w="2268" w:type="dxa"/>
            <w:tcBorders>
              <w:bottom w:val="single" w:sz="12" w:space="0" w:color="auto"/>
              <w:right w:val="single" w:sz="12" w:space="0" w:color="auto"/>
            </w:tcBorders>
            <w:vAlign w:val="center"/>
          </w:tcPr>
          <w:p w:rsidR="001D6C05" w:rsidRPr="00A8419F" w:rsidRDefault="001D6C05" w:rsidP="00E54DDC">
            <w:pPr>
              <w:tabs>
                <w:tab w:val="left" w:pos="2870"/>
              </w:tabs>
              <w:suppressAutoHyphens/>
              <w:jc w:val="center"/>
              <w:rPr>
                <w:bCs/>
                <w:color w:val="000000"/>
                <w:sz w:val="18"/>
                <w:szCs w:val="18"/>
              </w:rPr>
            </w:pPr>
            <w:r w:rsidRPr="00A8419F">
              <w:rPr>
                <w:bCs/>
                <w:color w:val="000000"/>
                <w:sz w:val="18"/>
                <w:szCs w:val="18"/>
              </w:rPr>
              <w:t>5</w:t>
            </w:r>
          </w:p>
        </w:tc>
      </w:tr>
      <w:tr w:rsidR="001D6C05" w:rsidRPr="001D6C05">
        <w:tc>
          <w:tcPr>
            <w:tcW w:w="1809" w:type="dxa"/>
            <w:vMerge w:val="restart"/>
            <w:tcBorders>
              <w:top w:val="single" w:sz="12" w:space="0" w:color="auto"/>
              <w:left w:val="single" w:sz="12" w:space="0" w:color="auto"/>
            </w:tcBorders>
          </w:tcPr>
          <w:p w:rsidR="001D6C05" w:rsidRPr="001D6C05" w:rsidRDefault="001D6C05" w:rsidP="00B1342F">
            <w:pPr>
              <w:tabs>
                <w:tab w:val="left" w:pos="2870"/>
              </w:tabs>
              <w:rPr>
                <w:bCs/>
                <w:color w:val="000000"/>
                <w:sz w:val="18"/>
                <w:szCs w:val="18"/>
              </w:rPr>
            </w:pPr>
            <w:r>
              <w:rPr>
                <w:bCs/>
                <w:color w:val="000000"/>
                <w:sz w:val="18"/>
                <w:szCs w:val="18"/>
              </w:rPr>
              <w:t>1. Снятие плодородного слоя почвы</w:t>
            </w:r>
          </w:p>
        </w:tc>
        <w:tc>
          <w:tcPr>
            <w:tcW w:w="2694" w:type="dxa"/>
            <w:tcBorders>
              <w:top w:val="single" w:sz="12" w:space="0" w:color="auto"/>
            </w:tcBorders>
          </w:tcPr>
          <w:p w:rsidR="001D6C05" w:rsidRPr="001D6C05" w:rsidRDefault="001D6C05" w:rsidP="000C1A60">
            <w:pPr>
              <w:tabs>
                <w:tab w:val="left" w:pos="2870"/>
              </w:tabs>
              <w:rPr>
                <w:bCs/>
                <w:color w:val="000000"/>
                <w:sz w:val="18"/>
                <w:szCs w:val="18"/>
              </w:rPr>
            </w:pPr>
            <w:r w:rsidRPr="001D6C05">
              <w:rPr>
                <w:bCs/>
                <w:color w:val="000000"/>
                <w:sz w:val="18"/>
                <w:szCs w:val="18"/>
              </w:rPr>
              <w:t>Толщина и ширина слоя</w:t>
            </w:r>
          </w:p>
        </w:tc>
        <w:tc>
          <w:tcPr>
            <w:tcW w:w="1134" w:type="dxa"/>
            <w:tcBorders>
              <w:top w:val="single" w:sz="12" w:space="0" w:color="auto"/>
            </w:tcBorders>
            <w:vAlign w:val="center"/>
          </w:tcPr>
          <w:p w:rsidR="001D6C05" w:rsidRPr="001D6C05" w:rsidRDefault="001D6C05" w:rsidP="000C1A60">
            <w:pPr>
              <w:tabs>
                <w:tab w:val="left" w:pos="2870"/>
              </w:tabs>
              <w:jc w:val="center"/>
              <w:rPr>
                <w:bCs/>
                <w:color w:val="000000"/>
                <w:sz w:val="18"/>
                <w:szCs w:val="18"/>
              </w:rPr>
            </w:pPr>
            <w:r>
              <w:rPr>
                <w:bCs/>
                <w:color w:val="000000"/>
                <w:sz w:val="18"/>
                <w:szCs w:val="18"/>
              </w:rPr>
              <w:t>-</w:t>
            </w:r>
          </w:p>
        </w:tc>
        <w:tc>
          <w:tcPr>
            <w:tcW w:w="1842" w:type="dxa"/>
            <w:tcBorders>
              <w:top w:val="single" w:sz="12" w:space="0" w:color="auto"/>
            </w:tcBorders>
            <w:vAlign w:val="center"/>
          </w:tcPr>
          <w:p w:rsidR="001D6C05" w:rsidRPr="001D6C05" w:rsidRDefault="001D6C05" w:rsidP="000C1A60">
            <w:pPr>
              <w:tabs>
                <w:tab w:val="left" w:pos="2870"/>
              </w:tabs>
              <w:jc w:val="center"/>
              <w:rPr>
                <w:bCs/>
                <w:color w:val="000000"/>
                <w:sz w:val="18"/>
                <w:szCs w:val="18"/>
              </w:rPr>
            </w:pPr>
            <w:r>
              <w:rPr>
                <w:bCs/>
                <w:color w:val="000000"/>
                <w:sz w:val="18"/>
                <w:szCs w:val="18"/>
              </w:rPr>
              <w:t>Журнал производства земляных работ (прил. А ф.14)</w:t>
            </w:r>
          </w:p>
        </w:tc>
        <w:tc>
          <w:tcPr>
            <w:tcW w:w="2268" w:type="dxa"/>
            <w:vMerge w:val="restart"/>
            <w:tcBorders>
              <w:top w:val="single" w:sz="12" w:space="0" w:color="auto"/>
              <w:right w:val="single" w:sz="12" w:space="0" w:color="auto"/>
            </w:tcBorders>
            <w:vAlign w:val="center"/>
          </w:tcPr>
          <w:p w:rsidR="001D6C05" w:rsidRPr="00A8419F" w:rsidRDefault="001D6C05" w:rsidP="000C1A60">
            <w:pPr>
              <w:tabs>
                <w:tab w:val="left" w:pos="2870"/>
              </w:tabs>
              <w:jc w:val="center"/>
              <w:rPr>
                <w:bCs/>
                <w:color w:val="000000"/>
                <w:sz w:val="18"/>
                <w:szCs w:val="18"/>
              </w:rPr>
            </w:pPr>
            <w:r w:rsidRPr="00A8419F">
              <w:rPr>
                <w:bCs/>
                <w:color w:val="000000"/>
                <w:sz w:val="18"/>
                <w:szCs w:val="18"/>
              </w:rPr>
              <w:t>Журнал замечаний</w:t>
            </w:r>
            <w:r>
              <w:rPr>
                <w:bCs/>
                <w:color w:val="000000"/>
                <w:sz w:val="18"/>
                <w:szCs w:val="18"/>
              </w:rPr>
              <w:t xml:space="preserve"> (прил. А ф.13)</w:t>
            </w:r>
          </w:p>
        </w:tc>
      </w:tr>
      <w:tr w:rsidR="001D6C05" w:rsidRPr="001D6C05">
        <w:tc>
          <w:tcPr>
            <w:tcW w:w="1809" w:type="dxa"/>
            <w:vMerge/>
            <w:tcBorders>
              <w:left w:val="single" w:sz="12" w:space="0" w:color="auto"/>
              <w:bottom w:val="single" w:sz="12" w:space="0" w:color="auto"/>
            </w:tcBorders>
          </w:tcPr>
          <w:p w:rsidR="001D6C05" w:rsidRPr="001D6C05" w:rsidRDefault="001D6C05" w:rsidP="000C1A60">
            <w:pPr>
              <w:tabs>
                <w:tab w:val="left" w:pos="2870"/>
              </w:tabs>
              <w:rPr>
                <w:bCs/>
                <w:color w:val="000000"/>
                <w:sz w:val="18"/>
                <w:szCs w:val="18"/>
              </w:rPr>
            </w:pPr>
          </w:p>
        </w:tc>
        <w:tc>
          <w:tcPr>
            <w:tcW w:w="2694" w:type="dxa"/>
            <w:tcBorders>
              <w:bottom w:val="single" w:sz="12" w:space="0" w:color="auto"/>
            </w:tcBorders>
          </w:tcPr>
          <w:p w:rsidR="001D6C05" w:rsidRPr="001D6C05" w:rsidRDefault="001D6C05" w:rsidP="000C1A60">
            <w:pPr>
              <w:tabs>
                <w:tab w:val="left" w:pos="2870"/>
              </w:tabs>
              <w:rPr>
                <w:bCs/>
                <w:color w:val="000000"/>
                <w:sz w:val="18"/>
                <w:szCs w:val="18"/>
              </w:rPr>
            </w:pPr>
            <w:r>
              <w:rPr>
                <w:bCs/>
                <w:color w:val="000000"/>
                <w:sz w:val="18"/>
                <w:szCs w:val="18"/>
              </w:rPr>
              <w:t>Размещение отвала грунта</w:t>
            </w:r>
          </w:p>
        </w:tc>
        <w:tc>
          <w:tcPr>
            <w:tcW w:w="1134" w:type="dxa"/>
            <w:tcBorders>
              <w:bottom w:val="single" w:sz="12" w:space="0" w:color="auto"/>
            </w:tcBorders>
            <w:vAlign w:val="center"/>
          </w:tcPr>
          <w:p w:rsidR="001D6C05" w:rsidRPr="001D6C05" w:rsidRDefault="001D6C05" w:rsidP="000C1A60">
            <w:pPr>
              <w:tabs>
                <w:tab w:val="left" w:pos="2870"/>
              </w:tabs>
              <w:jc w:val="center"/>
              <w:rPr>
                <w:bCs/>
                <w:color w:val="000000"/>
                <w:sz w:val="18"/>
                <w:szCs w:val="18"/>
              </w:rPr>
            </w:pPr>
            <w:r>
              <w:rPr>
                <w:bCs/>
                <w:color w:val="000000"/>
                <w:sz w:val="18"/>
                <w:szCs w:val="18"/>
              </w:rPr>
              <w:t>-</w:t>
            </w:r>
          </w:p>
        </w:tc>
        <w:tc>
          <w:tcPr>
            <w:tcW w:w="1842" w:type="dxa"/>
            <w:tcBorders>
              <w:bottom w:val="single" w:sz="12" w:space="0" w:color="auto"/>
            </w:tcBorders>
            <w:vAlign w:val="center"/>
          </w:tcPr>
          <w:p w:rsidR="001D6C05" w:rsidRPr="001D6C05" w:rsidRDefault="001D6C05" w:rsidP="000C1A60">
            <w:pPr>
              <w:tabs>
                <w:tab w:val="left" w:pos="2870"/>
              </w:tabs>
              <w:jc w:val="center"/>
              <w:rPr>
                <w:bCs/>
                <w:color w:val="000000"/>
                <w:sz w:val="18"/>
                <w:szCs w:val="18"/>
              </w:rPr>
            </w:pPr>
            <w:r>
              <w:rPr>
                <w:bCs/>
                <w:color w:val="000000"/>
                <w:sz w:val="18"/>
                <w:szCs w:val="18"/>
              </w:rPr>
              <w:t>-</w:t>
            </w:r>
          </w:p>
        </w:tc>
        <w:tc>
          <w:tcPr>
            <w:tcW w:w="2268" w:type="dxa"/>
            <w:vMerge/>
            <w:tcBorders>
              <w:bottom w:val="single" w:sz="12" w:space="0" w:color="auto"/>
              <w:right w:val="single" w:sz="12" w:space="0" w:color="auto"/>
            </w:tcBorders>
          </w:tcPr>
          <w:p w:rsidR="001D6C05" w:rsidRPr="001D6C05" w:rsidRDefault="001D6C05" w:rsidP="000C1A60">
            <w:pPr>
              <w:tabs>
                <w:tab w:val="left" w:pos="2870"/>
              </w:tabs>
              <w:rPr>
                <w:bCs/>
                <w:color w:val="000000"/>
                <w:sz w:val="18"/>
                <w:szCs w:val="18"/>
              </w:rPr>
            </w:pPr>
          </w:p>
        </w:tc>
      </w:tr>
      <w:tr w:rsidR="001D6C05" w:rsidRPr="001D6C05">
        <w:tc>
          <w:tcPr>
            <w:tcW w:w="1809" w:type="dxa"/>
            <w:tcBorders>
              <w:top w:val="single" w:sz="12" w:space="0" w:color="auto"/>
              <w:left w:val="single" w:sz="12" w:space="0" w:color="auto"/>
              <w:bottom w:val="single" w:sz="12" w:space="0" w:color="auto"/>
            </w:tcBorders>
          </w:tcPr>
          <w:p w:rsidR="001D6C05" w:rsidRPr="001D6C05" w:rsidRDefault="004A229B" w:rsidP="00B1342F">
            <w:pPr>
              <w:tabs>
                <w:tab w:val="left" w:pos="2870"/>
              </w:tabs>
              <w:rPr>
                <w:bCs/>
                <w:color w:val="000000"/>
                <w:sz w:val="18"/>
                <w:szCs w:val="18"/>
              </w:rPr>
            </w:pPr>
            <w:r>
              <w:rPr>
                <w:bCs/>
                <w:color w:val="000000"/>
                <w:sz w:val="18"/>
                <w:szCs w:val="18"/>
              </w:rPr>
              <w:t>2. Планировка ремонтной полосы. Восстановление оси трассы</w:t>
            </w:r>
          </w:p>
        </w:tc>
        <w:tc>
          <w:tcPr>
            <w:tcW w:w="2694" w:type="dxa"/>
            <w:tcBorders>
              <w:top w:val="single" w:sz="12" w:space="0" w:color="auto"/>
              <w:bottom w:val="single" w:sz="12" w:space="0" w:color="auto"/>
            </w:tcBorders>
            <w:vAlign w:val="center"/>
          </w:tcPr>
          <w:p w:rsidR="001D6C05" w:rsidRPr="001D6C05" w:rsidRDefault="004A229B" w:rsidP="000C1A60">
            <w:pPr>
              <w:tabs>
                <w:tab w:val="left" w:pos="2870"/>
              </w:tabs>
              <w:jc w:val="center"/>
              <w:rPr>
                <w:bCs/>
                <w:color w:val="000000"/>
                <w:sz w:val="18"/>
                <w:szCs w:val="18"/>
              </w:rPr>
            </w:pPr>
            <w:r>
              <w:rPr>
                <w:bCs/>
                <w:color w:val="000000"/>
                <w:sz w:val="18"/>
                <w:szCs w:val="18"/>
              </w:rPr>
              <w:t>Высота микрорельефа в зоне работы техники (экскаватора, трубоукладчика)</w:t>
            </w:r>
          </w:p>
        </w:tc>
        <w:tc>
          <w:tcPr>
            <w:tcW w:w="1134" w:type="dxa"/>
            <w:tcBorders>
              <w:top w:val="single" w:sz="12" w:space="0" w:color="auto"/>
              <w:bottom w:val="single" w:sz="12" w:space="0" w:color="auto"/>
            </w:tcBorders>
            <w:vAlign w:val="center"/>
          </w:tcPr>
          <w:p w:rsidR="001D6C05" w:rsidRPr="001D6C05" w:rsidRDefault="004A229B" w:rsidP="000C1A60">
            <w:pPr>
              <w:tabs>
                <w:tab w:val="left" w:pos="2870"/>
              </w:tabs>
              <w:jc w:val="center"/>
              <w:rPr>
                <w:bCs/>
                <w:color w:val="000000"/>
                <w:sz w:val="18"/>
                <w:szCs w:val="18"/>
              </w:rPr>
            </w:pPr>
            <w:r>
              <w:rPr>
                <w:bCs/>
                <w:color w:val="000000"/>
                <w:sz w:val="18"/>
                <w:szCs w:val="18"/>
              </w:rPr>
              <w:t>-</w:t>
            </w:r>
          </w:p>
        </w:tc>
        <w:tc>
          <w:tcPr>
            <w:tcW w:w="1842" w:type="dxa"/>
            <w:tcBorders>
              <w:top w:val="single" w:sz="12" w:space="0" w:color="auto"/>
              <w:bottom w:val="single" w:sz="12" w:space="0" w:color="auto"/>
            </w:tcBorders>
            <w:vAlign w:val="center"/>
          </w:tcPr>
          <w:p w:rsidR="001D6C05" w:rsidRPr="001D6C05" w:rsidRDefault="001D6C05" w:rsidP="000C1A60">
            <w:pPr>
              <w:tabs>
                <w:tab w:val="left" w:pos="2870"/>
              </w:tabs>
              <w:jc w:val="center"/>
              <w:rPr>
                <w:bCs/>
                <w:color w:val="000000"/>
                <w:sz w:val="18"/>
                <w:szCs w:val="18"/>
              </w:rPr>
            </w:pPr>
          </w:p>
        </w:tc>
        <w:tc>
          <w:tcPr>
            <w:tcW w:w="2268" w:type="dxa"/>
            <w:tcBorders>
              <w:top w:val="single" w:sz="12" w:space="0" w:color="auto"/>
              <w:bottom w:val="single" w:sz="12" w:space="0" w:color="auto"/>
              <w:right w:val="single" w:sz="12" w:space="0" w:color="auto"/>
            </w:tcBorders>
            <w:vAlign w:val="center"/>
          </w:tcPr>
          <w:p w:rsidR="001D6C05" w:rsidRPr="001D6C05" w:rsidRDefault="001D6C05" w:rsidP="000C1A60">
            <w:pPr>
              <w:tabs>
                <w:tab w:val="left" w:pos="2870"/>
              </w:tabs>
              <w:jc w:val="center"/>
              <w:rPr>
                <w:bCs/>
                <w:color w:val="000000"/>
                <w:sz w:val="18"/>
                <w:szCs w:val="18"/>
              </w:rPr>
            </w:pPr>
          </w:p>
        </w:tc>
      </w:tr>
    </w:tbl>
    <w:p w:rsidR="00D80461" w:rsidRDefault="00D80461"/>
    <w:p w:rsidR="00D80461" w:rsidRDefault="00D80461" w:rsidP="00D80461">
      <w:pPr>
        <w:spacing w:after="100" w:afterAutospacing="1"/>
      </w:pPr>
      <w:r>
        <w:t>Продолжение таблицы 11.2</w:t>
      </w:r>
    </w:p>
    <w:tbl>
      <w:tblPr>
        <w:tblStyle w:val="a9"/>
        <w:tblW w:w="9747" w:type="dxa"/>
        <w:tblInd w:w="108" w:type="dxa"/>
        <w:tblLayout w:type="fixed"/>
        <w:tblLook w:val="01E0" w:firstRow="1" w:lastRow="1" w:firstColumn="1" w:lastColumn="1" w:noHBand="0" w:noVBand="0"/>
      </w:tblPr>
      <w:tblGrid>
        <w:gridCol w:w="1809"/>
        <w:gridCol w:w="2727"/>
        <w:gridCol w:w="1134"/>
        <w:gridCol w:w="1843"/>
        <w:gridCol w:w="2234"/>
      </w:tblGrid>
      <w:tr w:rsidR="004A229B" w:rsidRPr="001D6C05">
        <w:tc>
          <w:tcPr>
            <w:tcW w:w="1809" w:type="dxa"/>
            <w:vMerge w:val="restart"/>
            <w:tcBorders>
              <w:top w:val="single" w:sz="12" w:space="0" w:color="auto"/>
              <w:left w:val="single" w:sz="12" w:space="0" w:color="auto"/>
            </w:tcBorders>
          </w:tcPr>
          <w:p w:rsidR="004A229B" w:rsidRPr="001D6C05" w:rsidRDefault="004A229B" w:rsidP="00B1342F">
            <w:pPr>
              <w:tabs>
                <w:tab w:val="left" w:pos="2870"/>
              </w:tabs>
              <w:rPr>
                <w:bCs/>
                <w:color w:val="000000"/>
                <w:sz w:val="18"/>
                <w:szCs w:val="18"/>
              </w:rPr>
            </w:pPr>
            <w:r>
              <w:rPr>
                <w:bCs/>
                <w:color w:val="000000"/>
                <w:sz w:val="18"/>
                <w:szCs w:val="18"/>
              </w:rPr>
              <w:t>3. Разработка трншеи</w:t>
            </w:r>
          </w:p>
        </w:tc>
        <w:tc>
          <w:tcPr>
            <w:tcW w:w="2727" w:type="dxa"/>
            <w:tcBorders>
              <w:top w:val="single" w:sz="12" w:space="0" w:color="auto"/>
            </w:tcBorders>
            <w:vAlign w:val="center"/>
          </w:tcPr>
          <w:p w:rsidR="004A229B" w:rsidRPr="001D6C05" w:rsidRDefault="004A229B" w:rsidP="000C1A60">
            <w:pPr>
              <w:tabs>
                <w:tab w:val="left" w:pos="2870"/>
              </w:tabs>
              <w:jc w:val="center"/>
              <w:rPr>
                <w:bCs/>
                <w:color w:val="000000"/>
                <w:sz w:val="18"/>
                <w:szCs w:val="18"/>
              </w:rPr>
            </w:pPr>
            <w:r>
              <w:rPr>
                <w:bCs/>
                <w:color w:val="000000"/>
                <w:sz w:val="18"/>
                <w:szCs w:val="18"/>
              </w:rPr>
              <w:t>Глубина и ширина по дну, крутизна откоса</w:t>
            </w:r>
          </w:p>
        </w:tc>
        <w:tc>
          <w:tcPr>
            <w:tcW w:w="1134" w:type="dxa"/>
            <w:tcBorders>
              <w:top w:val="single" w:sz="12" w:space="0" w:color="auto"/>
            </w:tcBorders>
            <w:vAlign w:val="center"/>
          </w:tcPr>
          <w:p w:rsidR="004A229B" w:rsidRPr="001D6C05" w:rsidRDefault="004A229B" w:rsidP="000C1A60">
            <w:pPr>
              <w:tabs>
                <w:tab w:val="left" w:pos="2870"/>
              </w:tabs>
              <w:jc w:val="center"/>
              <w:rPr>
                <w:bCs/>
                <w:color w:val="000000"/>
                <w:sz w:val="18"/>
                <w:szCs w:val="18"/>
              </w:rPr>
            </w:pPr>
            <w:r>
              <w:rPr>
                <w:bCs/>
                <w:color w:val="000000"/>
                <w:sz w:val="18"/>
                <w:szCs w:val="18"/>
              </w:rPr>
              <w:t>-</w:t>
            </w:r>
          </w:p>
        </w:tc>
        <w:tc>
          <w:tcPr>
            <w:tcW w:w="1843" w:type="dxa"/>
            <w:tcBorders>
              <w:top w:val="single" w:sz="12" w:space="0" w:color="auto"/>
            </w:tcBorders>
            <w:vAlign w:val="center"/>
          </w:tcPr>
          <w:p w:rsidR="004A229B" w:rsidRPr="001D6C05" w:rsidRDefault="004A229B" w:rsidP="000C1A60">
            <w:pPr>
              <w:tabs>
                <w:tab w:val="left" w:pos="2870"/>
              </w:tabs>
              <w:jc w:val="center"/>
              <w:rPr>
                <w:bCs/>
                <w:color w:val="000000"/>
                <w:sz w:val="18"/>
                <w:szCs w:val="18"/>
              </w:rPr>
            </w:pPr>
            <w:r>
              <w:rPr>
                <w:bCs/>
                <w:color w:val="000000"/>
                <w:sz w:val="18"/>
                <w:szCs w:val="18"/>
              </w:rPr>
              <w:t>Журнал производства земляных работ</w:t>
            </w:r>
          </w:p>
        </w:tc>
        <w:tc>
          <w:tcPr>
            <w:tcW w:w="2234" w:type="dxa"/>
            <w:tcBorders>
              <w:top w:val="single" w:sz="12" w:space="0" w:color="auto"/>
              <w:right w:val="single" w:sz="12" w:space="0" w:color="auto"/>
            </w:tcBorders>
            <w:vAlign w:val="center"/>
          </w:tcPr>
          <w:p w:rsidR="004A229B" w:rsidRPr="001D6C05" w:rsidRDefault="004A229B" w:rsidP="000C1A60">
            <w:pPr>
              <w:tabs>
                <w:tab w:val="left" w:pos="2870"/>
              </w:tabs>
              <w:jc w:val="center"/>
              <w:rPr>
                <w:bCs/>
                <w:color w:val="000000"/>
                <w:sz w:val="18"/>
                <w:szCs w:val="18"/>
              </w:rPr>
            </w:pPr>
          </w:p>
        </w:tc>
      </w:tr>
      <w:tr w:rsidR="004A229B" w:rsidRPr="001D6C05">
        <w:tc>
          <w:tcPr>
            <w:tcW w:w="1809" w:type="dxa"/>
            <w:vMerge/>
            <w:tcBorders>
              <w:left w:val="single" w:sz="12" w:space="0" w:color="auto"/>
              <w:bottom w:val="single" w:sz="12" w:space="0" w:color="auto"/>
            </w:tcBorders>
            <w:vAlign w:val="center"/>
          </w:tcPr>
          <w:p w:rsidR="004A229B" w:rsidRPr="001D6C05" w:rsidRDefault="004A229B" w:rsidP="000C1A60">
            <w:pPr>
              <w:tabs>
                <w:tab w:val="left" w:pos="2870"/>
              </w:tabs>
              <w:jc w:val="center"/>
              <w:rPr>
                <w:bCs/>
                <w:color w:val="000000"/>
                <w:sz w:val="18"/>
                <w:szCs w:val="18"/>
              </w:rPr>
            </w:pPr>
          </w:p>
        </w:tc>
        <w:tc>
          <w:tcPr>
            <w:tcW w:w="2727" w:type="dxa"/>
            <w:tcBorders>
              <w:bottom w:val="single" w:sz="12" w:space="0" w:color="auto"/>
            </w:tcBorders>
            <w:vAlign w:val="center"/>
          </w:tcPr>
          <w:p w:rsidR="004A229B" w:rsidRPr="001D6C05" w:rsidRDefault="004A229B" w:rsidP="000C1A60">
            <w:pPr>
              <w:tabs>
                <w:tab w:val="left" w:pos="2870"/>
              </w:tabs>
              <w:jc w:val="center"/>
              <w:rPr>
                <w:bCs/>
                <w:color w:val="000000"/>
                <w:sz w:val="18"/>
                <w:szCs w:val="18"/>
              </w:rPr>
            </w:pPr>
            <w:r>
              <w:rPr>
                <w:bCs/>
                <w:color w:val="000000"/>
                <w:sz w:val="18"/>
                <w:szCs w:val="18"/>
              </w:rPr>
              <w:t>Ра</w:t>
            </w:r>
            <w:r w:rsidR="000C1A60">
              <w:rPr>
                <w:bCs/>
                <w:color w:val="000000"/>
                <w:sz w:val="18"/>
                <w:szCs w:val="18"/>
              </w:rPr>
              <w:t>з</w:t>
            </w:r>
            <w:r>
              <w:rPr>
                <w:bCs/>
                <w:color w:val="000000"/>
                <w:sz w:val="18"/>
                <w:szCs w:val="18"/>
              </w:rPr>
              <w:t>м</w:t>
            </w:r>
            <w:r w:rsidR="000C1A60">
              <w:rPr>
                <w:bCs/>
                <w:color w:val="000000"/>
                <w:sz w:val="18"/>
                <w:szCs w:val="18"/>
              </w:rPr>
              <w:t>е</w:t>
            </w:r>
            <w:r>
              <w:rPr>
                <w:bCs/>
                <w:color w:val="000000"/>
                <w:sz w:val="18"/>
                <w:szCs w:val="18"/>
              </w:rPr>
              <w:t>щение грунта в боковых приямках для обеспечения свободной зоны вокруг трубопровода при ремонте с подкопом</w:t>
            </w:r>
          </w:p>
        </w:tc>
        <w:tc>
          <w:tcPr>
            <w:tcW w:w="1134" w:type="dxa"/>
            <w:tcBorders>
              <w:bottom w:val="single" w:sz="12" w:space="0" w:color="auto"/>
            </w:tcBorders>
            <w:vAlign w:val="center"/>
          </w:tcPr>
          <w:p w:rsidR="004A229B" w:rsidRPr="001D6C05" w:rsidRDefault="004A229B" w:rsidP="000C1A60">
            <w:pPr>
              <w:tabs>
                <w:tab w:val="left" w:pos="2870"/>
              </w:tabs>
              <w:jc w:val="center"/>
              <w:rPr>
                <w:bCs/>
                <w:color w:val="000000"/>
                <w:sz w:val="18"/>
                <w:szCs w:val="18"/>
              </w:rPr>
            </w:pPr>
          </w:p>
        </w:tc>
        <w:tc>
          <w:tcPr>
            <w:tcW w:w="1843" w:type="dxa"/>
            <w:tcBorders>
              <w:bottom w:val="single" w:sz="12" w:space="0" w:color="auto"/>
            </w:tcBorders>
            <w:vAlign w:val="center"/>
          </w:tcPr>
          <w:p w:rsidR="004A229B" w:rsidRPr="001D6C05" w:rsidRDefault="004A229B" w:rsidP="000C1A60">
            <w:pPr>
              <w:tabs>
                <w:tab w:val="left" w:pos="2870"/>
              </w:tabs>
              <w:jc w:val="center"/>
              <w:rPr>
                <w:bCs/>
                <w:color w:val="000000"/>
                <w:sz w:val="18"/>
                <w:szCs w:val="18"/>
              </w:rPr>
            </w:pPr>
          </w:p>
        </w:tc>
        <w:tc>
          <w:tcPr>
            <w:tcW w:w="2234" w:type="dxa"/>
            <w:tcBorders>
              <w:bottom w:val="single" w:sz="12" w:space="0" w:color="auto"/>
              <w:right w:val="single" w:sz="12" w:space="0" w:color="auto"/>
            </w:tcBorders>
            <w:vAlign w:val="center"/>
          </w:tcPr>
          <w:p w:rsidR="004A229B" w:rsidRPr="001D6C05" w:rsidRDefault="004A229B" w:rsidP="000C1A60">
            <w:pPr>
              <w:tabs>
                <w:tab w:val="left" w:pos="2870"/>
              </w:tabs>
              <w:jc w:val="center"/>
              <w:rPr>
                <w:bCs/>
                <w:color w:val="000000"/>
                <w:sz w:val="18"/>
                <w:szCs w:val="18"/>
              </w:rPr>
            </w:pPr>
          </w:p>
        </w:tc>
      </w:tr>
      <w:tr w:rsidR="000C1A60" w:rsidRPr="001D6C05">
        <w:tc>
          <w:tcPr>
            <w:tcW w:w="1809" w:type="dxa"/>
            <w:vMerge w:val="restart"/>
            <w:tcBorders>
              <w:top w:val="single" w:sz="12" w:space="0" w:color="auto"/>
              <w:left w:val="single" w:sz="12" w:space="0" w:color="auto"/>
            </w:tcBorders>
          </w:tcPr>
          <w:p w:rsidR="000C1A60" w:rsidRPr="001D6C05" w:rsidRDefault="000C1A60" w:rsidP="000C1A60">
            <w:pPr>
              <w:tabs>
                <w:tab w:val="left" w:pos="2870"/>
              </w:tabs>
              <w:rPr>
                <w:bCs/>
                <w:color w:val="000000"/>
                <w:sz w:val="18"/>
                <w:szCs w:val="18"/>
              </w:rPr>
            </w:pPr>
            <w:r>
              <w:rPr>
                <w:bCs/>
                <w:color w:val="000000"/>
                <w:sz w:val="18"/>
                <w:szCs w:val="18"/>
              </w:rPr>
              <w:t>4. Засыпка траншеи</w:t>
            </w:r>
          </w:p>
        </w:tc>
        <w:tc>
          <w:tcPr>
            <w:tcW w:w="2727" w:type="dxa"/>
            <w:tcBorders>
              <w:top w:val="single" w:sz="12" w:space="0" w:color="auto"/>
            </w:tcBorders>
          </w:tcPr>
          <w:p w:rsidR="000C1A60" w:rsidRPr="001D6C05" w:rsidRDefault="000C1A60" w:rsidP="000C1A60">
            <w:pPr>
              <w:tabs>
                <w:tab w:val="left" w:pos="2870"/>
              </w:tabs>
              <w:rPr>
                <w:bCs/>
                <w:color w:val="000000"/>
                <w:sz w:val="18"/>
                <w:szCs w:val="18"/>
              </w:rPr>
            </w:pPr>
            <w:r>
              <w:rPr>
                <w:bCs/>
                <w:color w:val="000000"/>
                <w:sz w:val="18"/>
                <w:szCs w:val="18"/>
              </w:rPr>
              <w:t>Контроль качества подготовки постели под трубопровод</w:t>
            </w:r>
          </w:p>
        </w:tc>
        <w:tc>
          <w:tcPr>
            <w:tcW w:w="1134" w:type="dxa"/>
            <w:tcBorders>
              <w:top w:val="single" w:sz="12" w:space="0" w:color="auto"/>
            </w:tcBorders>
          </w:tcPr>
          <w:p w:rsidR="000C1A60" w:rsidRPr="001D6C05" w:rsidRDefault="000C1A60" w:rsidP="000C1A60">
            <w:pPr>
              <w:tabs>
                <w:tab w:val="left" w:pos="2870"/>
              </w:tabs>
              <w:rPr>
                <w:bCs/>
                <w:color w:val="000000"/>
                <w:sz w:val="18"/>
                <w:szCs w:val="18"/>
              </w:rPr>
            </w:pPr>
          </w:p>
        </w:tc>
        <w:tc>
          <w:tcPr>
            <w:tcW w:w="1843" w:type="dxa"/>
            <w:tcBorders>
              <w:top w:val="single" w:sz="12" w:space="0" w:color="auto"/>
            </w:tcBorders>
          </w:tcPr>
          <w:p w:rsidR="000C1A60" w:rsidRPr="001D6C05" w:rsidRDefault="000C1A60" w:rsidP="000C1A60">
            <w:pPr>
              <w:tabs>
                <w:tab w:val="left" w:pos="2870"/>
              </w:tabs>
              <w:rPr>
                <w:bCs/>
                <w:color w:val="000000"/>
                <w:sz w:val="18"/>
                <w:szCs w:val="18"/>
              </w:rPr>
            </w:pPr>
          </w:p>
        </w:tc>
        <w:tc>
          <w:tcPr>
            <w:tcW w:w="2234" w:type="dxa"/>
            <w:tcBorders>
              <w:top w:val="single" w:sz="12" w:space="0" w:color="auto"/>
              <w:right w:val="single" w:sz="12" w:space="0" w:color="auto"/>
            </w:tcBorders>
          </w:tcPr>
          <w:p w:rsidR="000C1A60" w:rsidRPr="001D6C05" w:rsidRDefault="000C1A60" w:rsidP="000C1A60">
            <w:pPr>
              <w:tabs>
                <w:tab w:val="left" w:pos="2870"/>
              </w:tabs>
              <w:rPr>
                <w:bCs/>
                <w:color w:val="000000"/>
                <w:sz w:val="18"/>
                <w:szCs w:val="18"/>
              </w:rPr>
            </w:pPr>
          </w:p>
        </w:tc>
      </w:tr>
      <w:tr w:rsidR="000C1A60" w:rsidRPr="001D6C05">
        <w:tc>
          <w:tcPr>
            <w:tcW w:w="1809" w:type="dxa"/>
            <w:vMerge/>
            <w:tcBorders>
              <w:left w:val="single" w:sz="12" w:space="0" w:color="auto"/>
            </w:tcBorders>
          </w:tcPr>
          <w:p w:rsidR="000C1A60" w:rsidRPr="001D6C05" w:rsidRDefault="000C1A60" w:rsidP="000C1A60">
            <w:pPr>
              <w:tabs>
                <w:tab w:val="left" w:pos="2870"/>
              </w:tabs>
              <w:rPr>
                <w:bCs/>
                <w:color w:val="000000"/>
                <w:sz w:val="18"/>
                <w:szCs w:val="18"/>
              </w:rPr>
            </w:pPr>
          </w:p>
        </w:tc>
        <w:tc>
          <w:tcPr>
            <w:tcW w:w="2727" w:type="dxa"/>
          </w:tcPr>
          <w:p w:rsidR="000C1A60" w:rsidRPr="001D6C05" w:rsidRDefault="000C1A60" w:rsidP="000C1A60">
            <w:pPr>
              <w:tabs>
                <w:tab w:val="left" w:pos="2870"/>
              </w:tabs>
              <w:rPr>
                <w:bCs/>
                <w:color w:val="000000"/>
                <w:sz w:val="18"/>
                <w:szCs w:val="18"/>
              </w:rPr>
            </w:pPr>
            <w:r>
              <w:rPr>
                <w:bCs/>
                <w:color w:val="000000"/>
                <w:sz w:val="18"/>
                <w:szCs w:val="18"/>
              </w:rPr>
              <w:t>Толщина слоя присыпки трубопровода мягким грунтом и структура этого грунта</w:t>
            </w:r>
          </w:p>
        </w:tc>
        <w:tc>
          <w:tcPr>
            <w:tcW w:w="1134" w:type="dxa"/>
          </w:tcPr>
          <w:p w:rsidR="000C1A60" w:rsidRPr="001D6C05" w:rsidRDefault="000C1A60" w:rsidP="000C1A60">
            <w:pPr>
              <w:tabs>
                <w:tab w:val="left" w:pos="2870"/>
              </w:tabs>
              <w:rPr>
                <w:bCs/>
                <w:color w:val="000000"/>
                <w:sz w:val="18"/>
                <w:szCs w:val="18"/>
              </w:rPr>
            </w:pPr>
          </w:p>
        </w:tc>
        <w:tc>
          <w:tcPr>
            <w:tcW w:w="1843" w:type="dxa"/>
          </w:tcPr>
          <w:p w:rsidR="000C1A60" w:rsidRPr="001D6C05" w:rsidRDefault="000C1A60" w:rsidP="000C1A60">
            <w:pPr>
              <w:tabs>
                <w:tab w:val="left" w:pos="2870"/>
              </w:tabs>
              <w:rPr>
                <w:bCs/>
                <w:color w:val="000000"/>
                <w:sz w:val="18"/>
                <w:szCs w:val="18"/>
              </w:rPr>
            </w:pPr>
          </w:p>
        </w:tc>
        <w:tc>
          <w:tcPr>
            <w:tcW w:w="2234" w:type="dxa"/>
            <w:vMerge w:val="restart"/>
            <w:tcBorders>
              <w:right w:val="single" w:sz="12" w:space="0" w:color="auto"/>
            </w:tcBorders>
          </w:tcPr>
          <w:p w:rsidR="000C1A60" w:rsidRPr="001D6C05" w:rsidRDefault="000C1A60" w:rsidP="00D23B19">
            <w:pPr>
              <w:tabs>
                <w:tab w:val="left" w:pos="2870"/>
              </w:tabs>
              <w:jc w:val="center"/>
              <w:rPr>
                <w:bCs/>
                <w:color w:val="000000"/>
                <w:sz w:val="18"/>
                <w:szCs w:val="18"/>
              </w:rPr>
            </w:pPr>
            <w:r>
              <w:rPr>
                <w:bCs/>
                <w:color w:val="000000"/>
                <w:sz w:val="18"/>
                <w:szCs w:val="18"/>
              </w:rPr>
              <w:t>Журнал замечаний. Акт на засыпку (обваловку) уложенного трубопровода (прил. А, Ф.34)</w:t>
            </w:r>
          </w:p>
        </w:tc>
      </w:tr>
      <w:tr w:rsidR="000C1A60" w:rsidRPr="001D6C05">
        <w:tc>
          <w:tcPr>
            <w:tcW w:w="1809" w:type="dxa"/>
            <w:vMerge/>
            <w:tcBorders>
              <w:left w:val="single" w:sz="12" w:space="0" w:color="auto"/>
              <w:bottom w:val="single" w:sz="12" w:space="0" w:color="auto"/>
            </w:tcBorders>
          </w:tcPr>
          <w:p w:rsidR="000C1A60" w:rsidRPr="001D6C05" w:rsidRDefault="000C1A60" w:rsidP="001D6C05">
            <w:pPr>
              <w:tabs>
                <w:tab w:val="left" w:pos="2870"/>
              </w:tabs>
              <w:suppressAutoHyphens/>
              <w:rPr>
                <w:bCs/>
                <w:color w:val="000000"/>
                <w:sz w:val="18"/>
                <w:szCs w:val="18"/>
              </w:rPr>
            </w:pPr>
          </w:p>
        </w:tc>
        <w:tc>
          <w:tcPr>
            <w:tcW w:w="2727" w:type="dxa"/>
            <w:tcBorders>
              <w:bottom w:val="single" w:sz="12" w:space="0" w:color="auto"/>
            </w:tcBorders>
          </w:tcPr>
          <w:p w:rsidR="000C1A60" w:rsidRPr="001D6C05" w:rsidRDefault="000C1A60" w:rsidP="001D6C05">
            <w:pPr>
              <w:tabs>
                <w:tab w:val="left" w:pos="2870"/>
              </w:tabs>
              <w:suppressAutoHyphens/>
              <w:rPr>
                <w:bCs/>
                <w:color w:val="000000"/>
                <w:sz w:val="18"/>
                <w:szCs w:val="18"/>
              </w:rPr>
            </w:pPr>
            <w:r>
              <w:rPr>
                <w:bCs/>
                <w:color w:val="000000"/>
                <w:sz w:val="18"/>
                <w:szCs w:val="18"/>
              </w:rPr>
              <w:t>Толщина засыпаемого слоя грунта над трубопроводом</w:t>
            </w:r>
          </w:p>
        </w:tc>
        <w:tc>
          <w:tcPr>
            <w:tcW w:w="1134" w:type="dxa"/>
            <w:tcBorders>
              <w:bottom w:val="single" w:sz="12" w:space="0" w:color="auto"/>
            </w:tcBorders>
          </w:tcPr>
          <w:p w:rsidR="000C1A60" w:rsidRPr="001D6C05" w:rsidRDefault="000C1A60" w:rsidP="001D6C05">
            <w:pPr>
              <w:tabs>
                <w:tab w:val="left" w:pos="2870"/>
              </w:tabs>
              <w:suppressAutoHyphens/>
              <w:rPr>
                <w:bCs/>
                <w:color w:val="000000"/>
                <w:sz w:val="18"/>
                <w:szCs w:val="18"/>
              </w:rPr>
            </w:pPr>
          </w:p>
        </w:tc>
        <w:tc>
          <w:tcPr>
            <w:tcW w:w="1843" w:type="dxa"/>
            <w:tcBorders>
              <w:bottom w:val="single" w:sz="12" w:space="0" w:color="auto"/>
            </w:tcBorders>
            <w:vAlign w:val="center"/>
          </w:tcPr>
          <w:p w:rsidR="000C1A60" w:rsidRPr="001D6C05" w:rsidRDefault="000C1A60" w:rsidP="005A40DD">
            <w:pPr>
              <w:tabs>
                <w:tab w:val="left" w:pos="2870"/>
              </w:tabs>
              <w:jc w:val="center"/>
              <w:rPr>
                <w:bCs/>
                <w:color w:val="000000"/>
                <w:sz w:val="18"/>
                <w:szCs w:val="18"/>
              </w:rPr>
            </w:pPr>
            <w:r>
              <w:rPr>
                <w:bCs/>
                <w:color w:val="000000"/>
                <w:sz w:val="18"/>
                <w:szCs w:val="18"/>
              </w:rPr>
              <w:t>Журнал производства земляных работ</w:t>
            </w:r>
          </w:p>
        </w:tc>
        <w:tc>
          <w:tcPr>
            <w:tcW w:w="2234" w:type="dxa"/>
            <w:vMerge/>
            <w:tcBorders>
              <w:bottom w:val="single" w:sz="12" w:space="0" w:color="auto"/>
              <w:right w:val="single" w:sz="12" w:space="0" w:color="auto"/>
            </w:tcBorders>
          </w:tcPr>
          <w:p w:rsidR="000C1A60" w:rsidRPr="001D6C05" w:rsidRDefault="000C1A60" w:rsidP="001D6C05">
            <w:pPr>
              <w:tabs>
                <w:tab w:val="left" w:pos="2870"/>
              </w:tabs>
              <w:suppressAutoHyphens/>
              <w:rPr>
                <w:bCs/>
                <w:color w:val="000000"/>
                <w:sz w:val="18"/>
                <w:szCs w:val="18"/>
              </w:rPr>
            </w:pPr>
          </w:p>
        </w:tc>
      </w:tr>
      <w:tr w:rsidR="00D23B19">
        <w:trPr>
          <w:trHeight w:val="632"/>
        </w:trPr>
        <w:tc>
          <w:tcPr>
            <w:tcW w:w="1809" w:type="dxa"/>
            <w:vMerge w:val="restart"/>
            <w:tcBorders>
              <w:top w:val="single" w:sz="12" w:space="0" w:color="auto"/>
              <w:left w:val="single" w:sz="12" w:space="0" w:color="auto"/>
            </w:tcBorders>
          </w:tcPr>
          <w:p w:rsidR="00D23B19" w:rsidRDefault="00D23B19" w:rsidP="001D6C05">
            <w:pPr>
              <w:tabs>
                <w:tab w:val="left" w:pos="2870"/>
              </w:tabs>
              <w:suppressAutoHyphens/>
              <w:rPr>
                <w:bCs/>
                <w:color w:val="000000"/>
                <w:sz w:val="18"/>
                <w:szCs w:val="18"/>
              </w:rPr>
            </w:pPr>
            <w:r>
              <w:rPr>
                <w:bCs/>
                <w:color w:val="000000"/>
                <w:sz w:val="18"/>
                <w:szCs w:val="18"/>
              </w:rPr>
              <w:t>5. Техническая рекультивация плодородного слоя</w:t>
            </w:r>
          </w:p>
        </w:tc>
        <w:tc>
          <w:tcPr>
            <w:tcW w:w="2727" w:type="dxa"/>
            <w:tcBorders>
              <w:top w:val="single" w:sz="12" w:space="0" w:color="auto"/>
            </w:tcBorders>
          </w:tcPr>
          <w:p w:rsidR="00D23B19" w:rsidRDefault="00D23B19" w:rsidP="001D6C05">
            <w:pPr>
              <w:tabs>
                <w:tab w:val="left" w:pos="2870"/>
              </w:tabs>
              <w:suppressAutoHyphens/>
              <w:rPr>
                <w:bCs/>
                <w:color w:val="000000"/>
                <w:sz w:val="18"/>
                <w:szCs w:val="18"/>
              </w:rPr>
            </w:pPr>
            <w:r>
              <w:rPr>
                <w:bCs/>
                <w:color w:val="000000"/>
                <w:sz w:val="18"/>
                <w:szCs w:val="18"/>
              </w:rPr>
              <w:t>Толщина возаращаемого плодородного слоя</w:t>
            </w:r>
          </w:p>
        </w:tc>
        <w:tc>
          <w:tcPr>
            <w:tcW w:w="1134" w:type="dxa"/>
            <w:vMerge w:val="restart"/>
            <w:tcBorders>
              <w:top w:val="single" w:sz="12" w:space="0" w:color="auto"/>
            </w:tcBorders>
          </w:tcPr>
          <w:p w:rsidR="00D23B19" w:rsidRDefault="00D23B19" w:rsidP="001D6C05">
            <w:pPr>
              <w:tabs>
                <w:tab w:val="left" w:pos="2870"/>
              </w:tabs>
              <w:suppressAutoHyphens/>
              <w:rPr>
                <w:bCs/>
                <w:color w:val="000000"/>
                <w:sz w:val="18"/>
                <w:szCs w:val="18"/>
              </w:rPr>
            </w:pPr>
          </w:p>
        </w:tc>
        <w:tc>
          <w:tcPr>
            <w:tcW w:w="1843" w:type="dxa"/>
            <w:vMerge w:val="restart"/>
            <w:tcBorders>
              <w:top w:val="single" w:sz="12" w:space="0" w:color="auto"/>
            </w:tcBorders>
          </w:tcPr>
          <w:p w:rsidR="00D23B19" w:rsidRDefault="00D23B19" w:rsidP="00D23B19">
            <w:pPr>
              <w:tabs>
                <w:tab w:val="left" w:pos="2870"/>
              </w:tabs>
              <w:suppressAutoHyphens/>
              <w:jc w:val="center"/>
              <w:rPr>
                <w:bCs/>
                <w:color w:val="000000"/>
                <w:sz w:val="18"/>
                <w:szCs w:val="18"/>
              </w:rPr>
            </w:pPr>
            <w:r>
              <w:rPr>
                <w:bCs/>
                <w:color w:val="000000"/>
                <w:sz w:val="18"/>
                <w:szCs w:val="18"/>
              </w:rPr>
              <w:t>Журнал производства земляных работ</w:t>
            </w:r>
          </w:p>
          <w:p w:rsidR="00D23B19" w:rsidRDefault="001C68CD" w:rsidP="00D23B19">
            <w:pPr>
              <w:tabs>
                <w:tab w:val="left" w:pos="2870"/>
              </w:tabs>
              <w:suppressAutoHyphens/>
              <w:jc w:val="center"/>
              <w:rPr>
                <w:bCs/>
                <w:color w:val="000000"/>
                <w:sz w:val="18"/>
                <w:szCs w:val="18"/>
              </w:rPr>
            </w:pPr>
            <w:r>
              <w:rPr>
                <w:bCs/>
                <w:color w:val="000000"/>
                <w:sz w:val="18"/>
                <w:szCs w:val="18"/>
              </w:rPr>
              <w:t>Справка о</w:t>
            </w:r>
            <w:r w:rsidR="00D23B19">
              <w:rPr>
                <w:bCs/>
                <w:color w:val="000000"/>
                <w:sz w:val="18"/>
                <w:szCs w:val="18"/>
              </w:rPr>
              <w:t xml:space="preserve"> проведении рекультивации на участке трубопровода (прил. А Ф. 5)</w:t>
            </w:r>
          </w:p>
        </w:tc>
        <w:tc>
          <w:tcPr>
            <w:tcW w:w="2234" w:type="dxa"/>
            <w:vMerge w:val="restart"/>
            <w:tcBorders>
              <w:top w:val="single" w:sz="12" w:space="0" w:color="auto"/>
              <w:right w:val="single" w:sz="12" w:space="0" w:color="auto"/>
            </w:tcBorders>
          </w:tcPr>
          <w:p w:rsidR="00D23B19" w:rsidRDefault="00D23B19" w:rsidP="001D6C05">
            <w:pPr>
              <w:tabs>
                <w:tab w:val="left" w:pos="2870"/>
              </w:tabs>
              <w:suppressAutoHyphens/>
              <w:rPr>
                <w:bCs/>
                <w:color w:val="000000"/>
                <w:sz w:val="18"/>
                <w:szCs w:val="18"/>
              </w:rPr>
            </w:pPr>
          </w:p>
        </w:tc>
      </w:tr>
      <w:tr w:rsidR="00D23B19">
        <w:trPr>
          <w:trHeight w:val="643"/>
        </w:trPr>
        <w:tc>
          <w:tcPr>
            <w:tcW w:w="1809" w:type="dxa"/>
            <w:vMerge/>
            <w:tcBorders>
              <w:left w:val="single" w:sz="12" w:space="0" w:color="auto"/>
            </w:tcBorders>
          </w:tcPr>
          <w:p w:rsidR="00D23B19" w:rsidRDefault="00D23B19" w:rsidP="001D6C05">
            <w:pPr>
              <w:tabs>
                <w:tab w:val="left" w:pos="2870"/>
              </w:tabs>
              <w:suppressAutoHyphens/>
              <w:rPr>
                <w:bCs/>
                <w:color w:val="000000"/>
                <w:sz w:val="18"/>
                <w:szCs w:val="18"/>
              </w:rPr>
            </w:pPr>
          </w:p>
        </w:tc>
        <w:tc>
          <w:tcPr>
            <w:tcW w:w="2727" w:type="dxa"/>
          </w:tcPr>
          <w:p w:rsidR="00D23B19" w:rsidRDefault="00D23B19" w:rsidP="001D6C05">
            <w:pPr>
              <w:tabs>
                <w:tab w:val="left" w:pos="2870"/>
              </w:tabs>
              <w:suppressAutoHyphens/>
              <w:rPr>
                <w:bCs/>
                <w:color w:val="000000"/>
                <w:sz w:val="18"/>
                <w:szCs w:val="18"/>
              </w:rPr>
            </w:pPr>
            <w:r>
              <w:rPr>
                <w:bCs/>
                <w:color w:val="000000"/>
                <w:sz w:val="18"/>
                <w:szCs w:val="18"/>
              </w:rPr>
              <w:t>Ширина рекультивируемой полосы</w:t>
            </w:r>
          </w:p>
        </w:tc>
        <w:tc>
          <w:tcPr>
            <w:tcW w:w="1134" w:type="dxa"/>
            <w:vMerge/>
          </w:tcPr>
          <w:p w:rsidR="00D23B19" w:rsidRDefault="00D23B19" w:rsidP="001D6C05">
            <w:pPr>
              <w:tabs>
                <w:tab w:val="left" w:pos="2870"/>
              </w:tabs>
              <w:suppressAutoHyphens/>
              <w:rPr>
                <w:bCs/>
                <w:color w:val="000000"/>
                <w:sz w:val="18"/>
                <w:szCs w:val="18"/>
              </w:rPr>
            </w:pPr>
          </w:p>
        </w:tc>
        <w:tc>
          <w:tcPr>
            <w:tcW w:w="1843" w:type="dxa"/>
            <w:vMerge/>
          </w:tcPr>
          <w:p w:rsidR="00D23B19" w:rsidRDefault="00D23B19" w:rsidP="001D6C05">
            <w:pPr>
              <w:tabs>
                <w:tab w:val="left" w:pos="2870"/>
              </w:tabs>
              <w:suppressAutoHyphens/>
              <w:rPr>
                <w:bCs/>
                <w:color w:val="000000"/>
                <w:sz w:val="18"/>
                <w:szCs w:val="18"/>
              </w:rPr>
            </w:pPr>
          </w:p>
        </w:tc>
        <w:tc>
          <w:tcPr>
            <w:tcW w:w="2234" w:type="dxa"/>
            <w:vMerge/>
            <w:tcBorders>
              <w:right w:val="single" w:sz="12" w:space="0" w:color="auto"/>
            </w:tcBorders>
          </w:tcPr>
          <w:p w:rsidR="00D23B19" w:rsidRDefault="00D23B19" w:rsidP="001D6C05">
            <w:pPr>
              <w:tabs>
                <w:tab w:val="left" w:pos="2870"/>
              </w:tabs>
              <w:suppressAutoHyphens/>
              <w:rPr>
                <w:bCs/>
                <w:color w:val="000000"/>
                <w:sz w:val="18"/>
                <w:szCs w:val="18"/>
              </w:rPr>
            </w:pPr>
          </w:p>
        </w:tc>
      </w:tr>
      <w:tr w:rsidR="00D23B19">
        <w:tc>
          <w:tcPr>
            <w:tcW w:w="1809" w:type="dxa"/>
            <w:vMerge/>
            <w:tcBorders>
              <w:left w:val="single" w:sz="12" w:space="0" w:color="auto"/>
              <w:bottom w:val="single" w:sz="12" w:space="0" w:color="auto"/>
            </w:tcBorders>
          </w:tcPr>
          <w:p w:rsidR="00D23B19" w:rsidRDefault="00D23B19" w:rsidP="001D6C05">
            <w:pPr>
              <w:tabs>
                <w:tab w:val="left" w:pos="2870"/>
              </w:tabs>
              <w:suppressAutoHyphens/>
              <w:rPr>
                <w:bCs/>
                <w:color w:val="000000"/>
                <w:sz w:val="18"/>
                <w:szCs w:val="18"/>
              </w:rPr>
            </w:pPr>
          </w:p>
        </w:tc>
        <w:tc>
          <w:tcPr>
            <w:tcW w:w="2727" w:type="dxa"/>
            <w:tcBorders>
              <w:bottom w:val="single" w:sz="12" w:space="0" w:color="auto"/>
            </w:tcBorders>
          </w:tcPr>
          <w:p w:rsidR="00D23B19" w:rsidRDefault="00D23B19" w:rsidP="001D6C05">
            <w:pPr>
              <w:tabs>
                <w:tab w:val="left" w:pos="2870"/>
              </w:tabs>
              <w:suppressAutoHyphens/>
              <w:rPr>
                <w:bCs/>
                <w:color w:val="000000"/>
                <w:sz w:val="18"/>
                <w:szCs w:val="18"/>
              </w:rPr>
            </w:pPr>
            <w:r>
              <w:rPr>
                <w:bCs/>
                <w:color w:val="000000"/>
                <w:sz w:val="18"/>
                <w:szCs w:val="18"/>
              </w:rPr>
              <w:t>Состояние рекультивируемого грунта</w:t>
            </w:r>
          </w:p>
        </w:tc>
        <w:tc>
          <w:tcPr>
            <w:tcW w:w="1134" w:type="dxa"/>
            <w:vMerge/>
            <w:tcBorders>
              <w:bottom w:val="single" w:sz="12" w:space="0" w:color="auto"/>
            </w:tcBorders>
          </w:tcPr>
          <w:p w:rsidR="00D23B19" w:rsidRDefault="00D23B19" w:rsidP="001D6C05">
            <w:pPr>
              <w:tabs>
                <w:tab w:val="left" w:pos="2870"/>
              </w:tabs>
              <w:suppressAutoHyphens/>
              <w:rPr>
                <w:bCs/>
                <w:color w:val="000000"/>
                <w:sz w:val="18"/>
                <w:szCs w:val="18"/>
              </w:rPr>
            </w:pPr>
          </w:p>
        </w:tc>
        <w:tc>
          <w:tcPr>
            <w:tcW w:w="1843" w:type="dxa"/>
            <w:vMerge/>
            <w:tcBorders>
              <w:bottom w:val="single" w:sz="12" w:space="0" w:color="auto"/>
            </w:tcBorders>
          </w:tcPr>
          <w:p w:rsidR="00D23B19" w:rsidRDefault="00D23B19" w:rsidP="001D6C05">
            <w:pPr>
              <w:tabs>
                <w:tab w:val="left" w:pos="2870"/>
              </w:tabs>
              <w:suppressAutoHyphens/>
              <w:rPr>
                <w:bCs/>
                <w:color w:val="000000"/>
                <w:sz w:val="18"/>
                <w:szCs w:val="18"/>
              </w:rPr>
            </w:pPr>
          </w:p>
        </w:tc>
        <w:tc>
          <w:tcPr>
            <w:tcW w:w="2234" w:type="dxa"/>
            <w:vMerge/>
            <w:tcBorders>
              <w:bottom w:val="single" w:sz="12" w:space="0" w:color="auto"/>
              <w:right w:val="single" w:sz="12" w:space="0" w:color="auto"/>
            </w:tcBorders>
          </w:tcPr>
          <w:p w:rsidR="00D23B19" w:rsidRDefault="00D23B19" w:rsidP="001D6C05">
            <w:pPr>
              <w:tabs>
                <w:tab w:val="left" w:pos="2870"/>
              </w:tabs>
              <w:suppressAutoHyphens/>
              <w:rPr>
                <w:bCs/>
                <w:color w:val="000000"/>
                <w:sz w:val="18"/>
                <w:szCs w:val="18"/>
              </w:rPr>
            </w:pPr>
          </w:p>
        </w:tc>
      </w:tr>
    </w:tbl>
    <w:p w:rsidR="00D23B19" w:rsidRDefault="00556385" w:rsidP="00556385">
      <w:pPr>
        <w:spacing w:before="100" w:beforeAutospacing="1" w:after="100" w:afterAutospacing="1"/>
        <w:jc w:val="center"/>
        <w:rPr>
          <w:b/>
          <w:sz w:val="24"/>
          <w:szCs w:val="24"/>
        </w:rPr>
      </w:pPr>
      <w:r w:rsidRPr="00556385">
        <w:rPr>
          <w:b/>
          <w:sz w:val="24"/>
          <w:szCs w:val="24"/>
        </w:rPr>
        <w:t>КОНТРОЛЬ КАЧЕСТВА ОЧИСТКИ ПОВЕРХНОСТИ ТРУБОПРОВОДА</w:t>
      </w:r>
    </w:p>
    <w:p w:rsidR="00556385" w:rsidRPr="00556385" w:rsidRDefault="00556385" w:rsidP="00556385">
      <w:pPr>
        <w:jc w:val="right"/>
        <w:rPr>
          <w:sz w:val="24"/>
          <w:szCs w:val="24"/>
        </w:rPr>
      </w:pPr>
      <w:r w:rsidRPr="00556385">
        <w:rPr>
          <w:sz w:val="24"/>
          <w:szCs w:val="24"/>
        </w:rPr>
        <w:t>ТАБЛИЦА 11.3</w:t>
      </w:r>
    </w:p>
    <w:tbl>
      <w:tblPr>
        <w:tblStyle w:val="a9"/>
        <w:tblW w:w="9747" w:type="dxa"/>
        <w:tblInd w:w="108" w:type="dxa"/>
        <w:tblLayout w:type="fixed"/>
        <w:tblLook w:val="01E0" w:firstRow="1" w:lastRow="1" w:firstColumn="1" w:lastColumn="1" w:noHBand="0" w:noVBand="0"/>
      </w:tblPr>
      <w:tblGrid>
        <w:gridCol w:w="2802"/>
        <w:gridCol w:w="1559"/>
        <w:gridCol w:w="2551"/>
        <w:gridCol w:w="2835"/>
      </w:tblGrid>
      <w:tr w:rsidR="00556385" w:rsidRPr="00A8419F">
        <w:tc>
          <w:tcPr>
            <w:tcW w:w="2802" w:type="dxa"/>
            <w:vMerge w:val="restart"/>
            <w:tcBorders>
              <w:top w:val="single" w:sz="12" w:space="0" w:color="auto"/>
              <w:left w:val="single" w:sz="12" w:space="0" w:color="auto"/>
            </w:tcBorders>
            <w:vAlign w:val="center"/>
          </w:tcPr>
          <w:p w:rsidR="00556385" w:rsidRPr="00A8419F" w:rsidRDefault="00556385" w:rsidP="005A40DD">
            <w:pPr>
              <w:tabs>
                <w:tab w:val="left" w:pos="2870"/>
              </w:tabs>
              <w:suppressAutoHyphens/>
              <w:ind w:right="-108"/>
              <w:jc w:val="center"/>
              <w:rPr>
                <w:bCs/>
                <w:color w:val="000000"/>
                <w:sz w:val="18"/>
                <w:szCs w:val="18"/>
              </w:rPr>
            </w:pPr>
            <w:r w:rsidRPr="00A8419F">
              <w:rPr>
                <w:bCs/>
                <w:color w:val="000000"/>
                <w:sz w:val="18"/>
                <w:szCs w:val="18"/>
              </w:rPr>
              <w:t>Контролируемый показатель</w:t>
            </w:r>
          </w:p>
        </w:tc>
        <w:tc>
          <w:tcPr>
            <w:tcW w:w="6945" w:type="dxa"/>
            <w:gridSpan w:val="3"/>
            <w:tcBorders>
              <w:top w:val="single" w:sz="12" w:space="0" w:color="auto"/>
              <w:right w:val="single" w:sz="12" w:space="0" w:color="auto"/>
            </w:tcBorders>
            <w:vAlign w:val="center"/>
          </w:tcPr>
          <w:p w:rsidR="00556385" w:rsidRPr="00A8419F" w:rsidRDefault="00556385" w:rsidP="005A40DD">
            <w:pPr>
              <w:tabs>
                <w:tab w:val="left" w:pos="2870"/>
              </w:tabs>
              <w:suppressAutoHyphens/>
              <w:jc w:val="center"/>
              <w:rPr>
                <w:bCs/>
                <w:color w:val="000000"/>
                <w:sz w:val="18"/>
                <w:szCs w:val="18"/>
              </w:rPr>
            </w:pPr>
            <w:r w:rsidRPr="00A8419F">
              <w:rPr>
                <w:bCs/>
                <w:color w:val="000000"/>
                <w:sz w:val="18"/>
                <w:szCs w:val="18"/>
              </w:rPr>
              <w:t>Формы регистрации контроля</w:t>
            </w:r>
          </w:p>
        </w:tc>
      </w:tr>
      <w:tr w:rsidR="00556385" w:rsidRPr="00A8419F">
        <w:tc>
          <w:tcPr>
            <w:tcW w:w="2802" w:type="dxa"/>
            <w:vMerge/>
            <w:tcBorders>
              <w:left w:val="single" w:sz="12" w:space="0" w:color="auto"/>
            </w:tcBorders>
            <w:vAlign w:val="center"/>
          </w:tcPr>
          <w:p w:rsidR="00556385" w:rsidRPr="00A8419F" w:rsidRDefault="00556385" w:rsidP="005A40DD">
            <w:pPr>
              <w:tabs>
                <w:tab w:val="left" w:pos="2870"/>
              </w:tabs>
              <w:suppressAutoHyphens/>
              <w:ind w:right="-108"/>
              <w:jc w:val="center"/>
              <w:rPr>
                <w:bCs/>
                <w:color w:val="000000"/>
                <w:sz w:val="18"/>
                <w:szCs w:val="18"/>
              </w:rPr>
            </w:pPr>
          </w:p>
        </w:tc>
        <w:tc>
          <w:tcPr>
            <w:tcW w:w="4110" w:type="dxa"/>
            <w:gridSpan w:val="2"/>
            <w:vAlign w:val="center"/>
          </w:tcPr>
          <w:p w:rsidR="00556385" w:rsidRPr="00A8419F" w:rsidRDefault="00556385" w:rsidP="005A40DD">
            <w:pPr>
              <w:tabs>
                <w:tab w:val="left" w:pos="2870"/>
              </w:tabs>
              <w:suppressAutoHyphens/>
              <w:jc w:val="center"/>
              <w:rPr>
                <w:bCs/>
                <w:color w:val="000000"/>
                <w:sz w:val="18"/>
                <w:szCs w:val="18"/>
              </w:rPr>
            </w:pPr>
            <w:r w:rsidRPr="00A8419F">
              <w:rPr>
                <w:bCs/>
                <w:color w:val="000000"/>
                <w:sz w:val="18"/>
                <w:szCs w:val="18"/>
              </w:rPr>
              <w:t>производственного</w:t>
            </w:r>
          </w:p>
        </w:tc>
        <w:tc>
          <w:tcPr>
            <w:tcW w:w="2835" w:type="dxa"/>
            <w:vMerge w:val="restart"/>
            <w:tcBorders>
              <w:right w:val="single" w:sz="12" w:space="0" w:color="auto"/>
            </w:tcBorders>
            <w:vAlign w:val="center"/>
          </w:tcPr>
          <w:p w:rsidR="00556385" w:rsidRPr="00A8419F" w:rsidRDefault="00556385" w:rsidP="005A40DD">
            <w:pPr>
              <w:tabs>
                <w:tab w:val="left" w:pos="2870"/>
              </w:tabs>
              <w:suppressAutoHyphens/>
              <w:jc w:val="center"/>
              <w:rPr>
                <w:bCs/>
                <w:color w:val="000000"/>
                <w:sz w:val="18"/>
                <w:szCs w:val="18"/>
              </w:rPr>
            </w:pPr>
            <w:r w:rsidRPr="00A8419F">
              <w:rPr>
                <w:bCs/>
                <w:color w:val="000000"/>
                <w:sz w:val="18"/>
                <w:szCs w:val="18"/>
              </w:rPr>
              <w:t>технического надзора</w:t>
            </w:r>
          </w:p>
        </w:tc>
      </w:tr>
      <w:tr w:rsidR="00556385" w:rsidRPr="00A8419F">
        <w:tc>
          <w:tcPr>
            <w:tcW w:w="2802" w:type="dxa"/>
            <w:vMerge/>
            <w:tcBorders>
              <w:left w:val="single" w:sz="12" w:space="0" w:color="auto"/>
            </w:tcBorders>
            <w:vAlign w:val="center"/>
          </w:tcPr>
          <w:p w:rsidR="00556385" w:rsidRPr="00A8419F" w:rsidRDefault="00556385" w:rsidP="005A40DD">
            <w:pPr>
              <w:tabs>
                <w:tab w:val="left" w:pos="2870"/>
              </w:tabs>
              <w:suppressAutoHyphens/>
              <w:ind w:right="-108"/>
              <w:jc w:val="center"/>
              <w:rPr>
                <w:bCs/>
                <w:color w:val="000000"/>
                <w:sz w:val="18"/>
                <w:szCs w:val="18"/>
              </w:rPr>
            </w:pPr>
          </w:p>
        </w:tc>
        <w:tc>
          <w:tcPr>
            <w:tcW w:w="1559" w:type="dxa"/>
            <w:vAlign w:val="center"/>
          </w:tcPr>
          <w:p w:rsidR="00556385" w:rsidRPr="00A8419F" w:rsidRDefault="00556385" w:rsidP="005A40DD">
            <w:pPr>
              <w:tabs>
                <w:tab w:val="left" w:pos="2870"/>
              </w:tabs>
              <w:suppressAutoHyphens/>
              <w:jc w:val="center"/>
              <w:rPr>
                <w:bCs/>
                <w:color w:val="000000"/>
                <w:sz w:val="18"/>
                <w:szCs w:val="18"/>
              </w:rPr>
            </w:pPr>
            <w:r w:rsidRPr="00A8419F">
              <w:rPr>
                <w:bCs/>
                <w:color w:val="000000"/>
                <w:sz w:val="18"/>
                <w:szCs w:val="18"/>
              </w:rPr>
              <w:t>входного</w:t>
            </w:r>
          </w:p>
        </w:tc>
        <w:tc>
          <w:tcPr>
            <w:tcW w:w="2551" w:type="dxa"/>
            <w:vAlign w:val="center"/>
          </w:tcPr>
          <w:p w:rsidR="00556385" w:rsidRPr="00A8419F" w:rsidRDefault="00556385" w:rsidP="005A40DD">
            <w:pPr>
              <w:tabs>
                <w:tab w:val="left" w:pos="2870"/>
              </w:tabs>
              <w:suppressAutoHyphens/>
              <w:jc w:val="center"/>
              <w:rPr>
                <w:bCs/>
                <w:color w:val="000000"/>
                <w:sz w:val="18"/>
                <w:szCs w:val="18"/>
              </w:rPr>
            </w:pPr>
            <w:r w:rsidRPr="00A8419F">
              <w:rPr>
                <w:bCs/>
                <w:color w:val="000000"/>
                <w:sz w:val="18"/>
                <w:szCs w:val="18"/>
              </w:rPr>
              <w:t>операционного</w:t>
            </w:r>
          </w:p>
        </w:tc>
        <w:tc>
          <w:tcPr>
            <w:tcW w:w="2835" w:type="dxa"/>
            <w:vMerge/>
            <w:tcBorders>
              <w:right w:val="single" w:sz="12" w:space="0" w:color="auto"/>
            </w:tcBorders>
            <w:vAlign w:val="center"/>
          </w:tcPr>
          <w:p w:rsidR="00556385" w:rsidRPr="00A8419F" w:rsidRDefault="00556385" w:rsidP="005A40DD">
            <w:pPr>
              <w:tabs>
                <w:tab w:val="left" w:pos="2870"/>
              </w:tabs>
              <w:suppressAutoHyphens/>
              <w:jc w:val="center"/>
              <w:rPr>
                <w:bCs/>
                <w:color w:val="000000"/>
                <w:sz w:val="18"/>
                <w:szCs w:val="18"/>
              </w:rPr>
            </w:pPr>
          </w:p>
        </w:tc>
      </w:tr>
      <w:tr w:rsidR="00556385" w:rsidRPr="00A8419F">
        <w:tc>
          <w:tcPr>
            <w:tcW w:w="2802" w:type="dxa"/>
            <w:tcBorders>
              <w:left w:val="single" w:sz="12" w:space="0" w:color="auto"/>
              <w:bottom w:val="single" w:sz="12" w:space="0" w:color="auto"/>
            </w:tcBorders>
            <w:vAlign w:val="center"/>
          </w:tcPr>
          <w:p w:rsidR="00556385" w:rsidRPr="00A8419F" w:rsidRDefault="00556385" w:rsidP="005A40DD">
            <w:pPr>
              <w:tabs>
                <w:tab w:val="left" w:pos="2870"/>
              </w:tabs>
              <w:suppressAutoHyphens/>
              <w:ind w:right="-108"/>
              <w:jc w:val="center"/>
              <w:rPr>
                <w:bCs/>
                <w:color w:val="000000"/>
                <w:sz w:val="18"/>
                <w:szCs w:val="18"/>
              </w:rPr>
            </w:pPr>
            <w:r w:rsidRPr="00A8419F">
              <w:rPr>
                <w:bCs/>
                <w:color w:val="000000"/>
                <w:sz w:val="18"/>
                <w:szCs w:val="18"/>
              </w:rPr>
              <w:t>1</w:t>
            </w:r>
          </w:p>
        </w:tc>
        <w:tc>
          <w:tcPr>
            <w:tcW w:w="1559" w:type="dxa"/>
            <w:tcBorders>
              <w:bottom w:val="single" w:sz="12" w:space="0" w:color="auto"/>
            </w:tcBorders>
            <w:vAlign w:val="center"/>
          </w:tcPr>
          <w:p w:rsidR="00556385" w:rsidRPr="00A8419F" w:rsidRDefault="005A40DD" w:rsidP="005A40DD">
            <w:pPr>
              <w:tabs>
                <w:tab w:val="left" w:pos="2870"/>
              </w:tabs>
              <w:suppressAutoHyphens/>
              <w:jc w:val="center"/>
              <w:rPr>
                <w:bCs/>
                <w:color w:val="000000"/>
                <w:sz w:val="18"/>
                <w:szCs w:val="18"/>
              </w:rPr>
            </w:pPr>
            <w:r>
              <w:rPr>
                <w:bCs/>
                <w:color w:val="000000"/>
                <w:sz w:val="18"/>
                <w:szCs w:val="18"/>
              </w:rPr>
              <w:t>2</w:t>
            </w:r>
          </w:p>
        </w:tc>
        <w:tc>
          <w:tcPr>
            <w:tcW w:w="2551" w:type="dxa"/>
            <w:tcBorders>
              <w:bottom w:val="single" w:sz="12" w:space="0" w:color="auto"/>
            </w:tcBorders>
            <w:vAlign w:val="center"/>
          </w:tcPr>
          <w:p w:rsidR="00556385" w:rsidRPr="00A8419F" w:rsidRDefault="005A40DD" w:rsidP="005A40DD">
            <w:pPr>
              <w:tabs>
                <w:tab w:val="left" w:pos="2870"/>
              </w:tabs>
              <w:suppressAutoHyphens/>
              <w:jc w:val="center"/>
              <w:rPr>
                <w:bCs/>
                <w:color w:val="000000"/>
                <w:sz w:val="18"/>
                <w:szCs w:val="18"/>
              </w:rPr>
            </w:pPr>
            <w:r>
              <w:rPr>
                <w:bCs/>
                <w:color w:val="000000"/>
                <w:sz w:val="18"/>
                <w:szCs w:val="18"/>
              </w:rPr>
              <w:t>3</w:t>
            </w:r>
          </w:p>
        </w:tc>
        <w:tc>
          <w:tcPr>
            <w:tcW w:w="2835" w:type="dxa"/>
            <w:tcBorders>
              <w:bottom w:val="single" w:sz="12" w:space="0" w:color="auto"/>
              <w:right w:val="single" w:sz="12" w:space="0" w:color="auto"/>
            </w:tcBorders>
            <w:vAlign w:val="center"/>
          </w:tcPr>
          <w:p w:rsidR="00556385" w:rsidRPr="00A8419F" w:rsidRDefault="005A40DD" w:rsidP="005A40DD">
            <w:pPr>
              <w:tabs>
                <w:tab w:val="left" w:pos="2870"/>
              </w:tabs>
              <w:suppressAutoHyphens/>
              <w:jc w:val="center"/>
              <w:rPr>
                <w:bCs/>
                <w:color w:val="000000"/>
                <w:sz w:val="18"/>
                <w:szCs w:val="18"/>
              </w:rPr>
            </w:pPr>
            <w:r>
              <w:rPr>
                <w:bCs/>
                <w:color w:val="000000"/>
                <w:sz w:val="18"/>
                <w:szCs w:val="18"/>
              </w:rPr>
              <w:t>4</w:t>
            </w:r>
          </w:p>
        </w:tc>
      </w:tr>
      <w:tr w:rsidR="00556385">
        <w:tc>
          <w:tcPr>
            <w:tcW w:w="2802" w:type="dxa"/>
            <w:tcBorders>
              <w:top w:val="single" w:sz="12" w:space="0" w:color="auto"/>
              <w:left w:val="single" w:sz="12" w:space="0" w:color="auto"/>
            </w:tcBorders>
          </w:tcPr>
          <w:p w:rsidR="00556385" w:rsidRDefault="00556385" w:rsidP="001D6C05">
            <w:pPr>
              <w:tabs>
                <w:tab w:val="left" w:pos="2870"/>
              </w:tabs>
              <w:suppressAutoHyphens/>
              <w:rPr>
                <w:bCs/>
                <w:color w:val="000000"/>
                <w:sz w:val="18"/>
                <w:szCs w:val="18"/>
              </w:rPr>
            </w:pPr>
            <w:r>
              <w:rPr>
                <w:bCs/>
                <w:color w:val="000000"/>
                <w:sz w:val="18"/>
                <w:szCs w:val="18"/>
              </w:rPr>
              <w:t>1. Качество очистки поверхности трубы от старой изоляции</w:t>
            </w:r>
          </w:p>
        </w:tc>
        <w:tc>
          <w:tcPr>
            <w:tcW w:w="1559" w:type="dxa"/>
            <w:tcBorders>
              <w:top w:val="single" w:sz="12" w:space="0" w:color="auto"/>
            </w:tcBorders>
            <w:vAlign w:val="center"/>
          </w:tcPr>
          <w:p w:rsidR="00556385" w:rsidRDefault="00556385" w:rsidP="005A40DD">
            <w:pPr>
              <w:tabs>
                <w:tab w:val="left" w:pos="2870"/>
              </w:tabs>
              <w:suppressAutoHyphens/>
              <w:jc w:val="center"/>
              <w:rPr>
                <w:bCs/>
                <w:color w:val="000000"/>
                <w:sz w:val="18"/>
                <w:szCs w:val="18"/>
              </w:rPr>
            </w:pPr>
            <w:r>
              <w:rPr>
                <w:bCs/>
                <w:color w:val="000000"/>
                <w:sz w:val="18"/>
                <w:szCs w:val="18"/>
              </w:rPr>
              <w:t>-</w:t>
            </w:r>
          </w:p>
        </w:tc>
        <w:tc>
          <w:tcPr>
            <w:tcW w:w="2551" w:type="dxa"/>
            <w:tcBorders>
              <w:top w:val="single" w:sz="12" w:space="0" w:color="auto"/>
            </w:tcBorders>
            <w:vAlign w:val="center"/>
          </w:tcPr>
          <w:p w:rsidR="00556385" w:rsidRDefault="00556385" w:rsidP="005A40DD">
            <w:pPr>
              <w:tabs>
                <w:tab w:val="left" w:pos="2870"/>
              </w:tabs>
              <w:suppressAutoHyphens/>
              <w:jc w:val="center"/>
              <w:rPr>
                <w:bCs/>
                <w:color w:val="000000"/>
                <w:sz w:val="18"/>
                <w:szCs w:val="18"/>
              </w:rPr>
            </w:pPr>
            <w:r>
              <w:rPr>
                <w:bCs/>
                <w:color w:val="000000"/>
                <w:sz w:val="18"/>
                <w:szCs w:val="18"/>
              </w:rPr>
              <w:t>Журнал производства очистных и изоляционных работ (прил. А, Ф.16)</w:t>
            </w:r>
          </w:p>
        </w:tc>
        <w:tc>
          <w:tcPr>
            <w:tcW w:w="2835" w:type="dxa"/>
            <w:tcBorders>
              <w:top w:val="single" w:sz="12" w:space="0" w:color="auto"/>
              <w:right w:val="single" w:sz="12" w:space="0" w:color="auto"/>
            </w:tcBorders>
            <w:vAlign w:val="center"/>
          </w:tcPr>
          <w:p w:rsidR="00556385" w:rsidRPr="00A8419F" w:rsidRDefault="00556385" w:rsidP="005A40DD">
            <w:pPr>
              <w:tabs>
                <w:tab w:val="left" w:pos="2870"/>
              </w:tabs>
              <w:jc w:val="center"/>
              <w:rPr>
                <w:bCs/>
                <w:color w:val="000000"/>
                <w:sz w:val="18"/>
                <w:szCs w:val="18"/>
              </w:rPr>
            </w:pPr>
            <w:r w:rsidRPr="00A8419F">
              <w:rPr>
                <w:bCs/>
                <w:color w:val="000000"/>
                <w:sz w:val="18"/>
                <w:szCs w:val="18"/>
              </w:rPr>
              <w:t>Журнал замечаний</w:t>
            </w:r>
            <w:r>
              <w:rPr>
                <w:bCs/>
                <w:color w:val="000000"/>
                <w:sz w:val="18"/>
                <w:szCs w:val="18"/>
              </w:rPr>
              <w:t xml:space="preserve"> (прил. А ф.13)</w:t>
            </w:r>
          </w:p>
        </w:tc>
      </w:tr>
      <w:tr w:rsidR="00556385">
        <w:tc>
          <w:tcPr>
            <w:tcW w:w="2802" w:type="dxa"/>
            <w:tcBorders>
              <w:left w:val="single" w:sz="12" w:space="0" w:color="auto"/>
              <w:bottom w:val="single" w:sz="12" w:space="0" w:color="auto"/>
            </w:tcBorders>
          </w:tcPr>
          <w:p w:rsidR="00556385" w:rsidRDefault="00556385" w:rsidP="001D6C05">
            <w:pPr>
              <w:tabs>
                <w:tab w:val="left" w:pos="2870"/>
              </w:tabs>
              <w:suppressAutoHyphens/>
              <w:rPr>
                <w:bCs/>
                <w:color w:val="000000"/>
                <w:sz w:val="18"/>
                <w:szCs w:val="18"/>
              </w:rPr>
            </w:pPr>
            <w:r>
              <w:rPr>
                <w:bCs/>
                <w:color w:val="000000"/>
                <w:sz w:val="18"/>
                <w:szCs w:val="18"/>
              </w:rPr>
              <w:t>2. Степень очистки поверхности трубы перед нанесением изоляционного покрытия</w:t>
            </w:r>
          </w:p>
        </w:tc>
        <w:tc>
          <w:tcPr>
            <w:tcW w:w="1559" w:type="dxa"/>
            <w:tcBorders>
              <w:bottom w:val="single" w:sz="12" w:space="0" w:color="auto"/>
            </w:tcBorders>
            <w:vAlign w:val="center"/>
          </w:tcPr>
          <w:p w:rsidR="00556385" w:rsidRDefault="00556385" w:rsidP="005A40DD">
            <w:pPr>
              <w:tabs>
                <w:tab w:val="left" w:pos="2870"/>
              </w:tabs>
              <w:suppressAutoHyphens/>
              <w:jc w:val="center"/>
              <w:rPr>
                <w:bCs/>
                <w:color w:val="000000"/>
                <w:sz w:val="18"/>
                <w:szCs w:val="18"/>
              </w:rPr>
            </w:pPr>
            <w:r>
              <w:rPr>
                <w:bCs/>
                <w:color w:val="000000"/>
                <w:sz w:val="18"/>
                <w:szCs w:val="18"/>
              </w:rPr>
              <w:t>-</w:t>
            </w:r>
          </w:p>
        </w:tc>
        <w:tc>
          <w:tcPr>
            <w:tcW w:w="2551" w:type="dxa"/>
            <w:tcBorders>
              <w:bottom w:val="single" w:sz="12" w:space="0" w:color="auto"/>
            </w:tcBorders>
            <w:vAlign w:val="center"/>
          </w:tcPr>
          <w:p w:rsidR="00556385" w:rsidRDefault="00556385" w:rsidP="005A40DD">
            <w:pPr>
              <w:tabs>
                <w:tab w:val="left" w:pos="2870"/>
              </w:tabs>
              <w:suppressAutoHyphens/>
              <w:jc w:val="center"/>
              <w:rPr>
                <w:bCs/>
                <w:color w:val="000000"/>
                <w:sz w:val="18"/>
                <w:szCs w:val="18"/>
              </w:rPr>
            </w:pPr>
            <w:r>
              <w:rPr>
                <w:bCs/>
                <w:color w:val="000000"/>
                <w:sz w:val="18"/>
                <w:szCs w:val="18"/>
              </w:rPr>
              <w:t>Журнал производства очистных и изоляционных работ</w:t>
            </w:r>
          </w:p>
        </w:tc>
        <w:tc>
          <w:tcPr>
            <w:tcW w:w="2835" w:type="dxa"/>
            <w:tcBorders>
              <w:bottom w:val="single" w:sz="12" w:space="0" w:color="auto"/>
              <w:right w:val="single" w:sz="12" w:space="0" w:color="auto"/>
            </w:tcBorders>
            <w:shd w:val="clear" w:color="auto" w:fill="auto"/>
            <w:vAlign w:val="center"/>
          </w:tcPr>
          <w:p w:rsidR="005A40DD" w:rsidRDefault="00556385" w:rsidP="005A40DD">
            <w:pPr>
              <w:tabs>
                <w:tab w:val="left" w:pos="2870"/>
              </w:tabs>
              <w:suppressAutoHyphens/>
              <w:jc w:val="center"/>
              <w:rPr>
                <w:bCs/>
                <w:color w:val="000000"/>
                <w:sz w:val="18"/>
                <w:szCs w:val="18"/>
              </w:rPr>
            </w:pPr>
            <w:r>
              <w:rPr>
                <w:bCs/>
                <w:color w:val="000000"/>
                <w:sz w:val="18"/>
                <w:szCs w:val="18"/>
              </w:rPr>
              <w:t>Журнал производства очистных и изоляционных работ.</w:t>
            </w:r>
          </w:p>
          <w:p w:rsidR="00556385" w:rsidRDefault="00556385" w:rsidP="005A40DD">
            <w:pPr>
              <w:tabs>
                <w:tab w:val="left" w:pos="2870"/>
              </w:tabs>
              <w:suppressAutoHyphens/>
              <w:jc w:val="center"/>
              <w:rPr>
                <w:bCs/>
                <w:color w:val="000000"/>
                <w:sz w:val="18"/>
                <w:szCs w:val="18"/>
              </w:rPr>
            </w:pPr>
            <w:r w:rsidRPr="00A8419F">
              <w:rPr>
                <w:bCs/>
                <w:color w:val="000000"/>
                <w:sz w:val="18"/>
                <w:szCs w:val="18"/>
              </w:rPr>
              <w:t>Журнал замечаний</w:t>
            </w:r>
          </w:p>
        </w:tc>
      </w:tr>
    </w:tbl>
    <w:p w:rsidR="00556385" w:rsidRDefault="00B1342F" w:rsidP="00B1342F">
      <w:pPr>
        <w:spacing w:before="100" w:beforeAutospacing="1" w:after="100" w:afterAutospacing="1"/>
        <w:jc w:val="center"/>
        <w:rPr>
          <w:b/>
          <w:sz w:val="24"/>
          <w:szCs w:val="24"/>
        </w:rPr>
      </w:pPr>
      <w:r w:rsidRPr="00B1342F">
        <w:rPr>
          <w:b/>
          <w:sz w:val="24"/>
          <w:szCs w:val="24"/>
        </w:rPr>
        <w:t>КОНТРОЛЬ КАЧЕСТВА СВАРОЧНЫХ РАБОТ</w:t>
      </w:r>
    </w:p>
    <w:p w:rsidR="00B1342F" w:rsidRPr="00B1342F" w:rsidRDefault="00B1342F" w:rsidP="00B1342F">
      <w:pPr>
        <w:jc w:val="right"/>
        <w:rPr>
          <w:sz w:val="24"/>
          <w:szCs w:val="24"/>
        </w:rPr>
      </w:pPr>
      <w:r>
        <w:rPr>
          <w:sz w:val="24"/>
          <w:szCs w:val="24"/>
        </w:rPr>
        <w:t>ТАБЛИЦА 11.4</w:t>
      </w:r>
    </w:p>
    <w:tbl>
      <w:tblPr>
        <w:tblStyle w:val="a9"/>
        <w:tblW w:w="9747" w:type="dxa"/>
        <w:tblInd w:w="108" w:type="dxa"/>
        <w:tblLayout w:type="fixed"/>
        <w:tblLook w:val="01E0" w:firstRow="1" w:lastRow="1" w:firstColumn="1" w:lastColumn="1" w:noHBand="0" w:noVBand="0"/>
      </w:tblPr>
      <w:tblGrid>
        <w:gridCol w:w="1809"/>
        <w:gridCol w:w="2127"/>
        <w:gridCol w:w="1701"/>
        <w:gridCol w:w="1701"/>
        <w:gridCol w:w="2409"/>
      </w:tblGrid>
      <w:tr w:rsidR="00B1342F">
        <w:tc>
          <w:tcPr>
            <w:tcW w:w="1809" w:type="dxa"/>
            <w:vMerge w:val="restart"/>
            <w:tcBorders>
              <w:top w:val="single" w:sz="12" w:space="0" w:color="auto"/>
              <w:left w:val="single" w:sz="12" w:space="0" w:color="auto"/>
            </w:tcBorders>
            <w:vAlign w:val="center"/>
          </w:tcPr>
          <w:p w:rsidR="00B1342F" w:rsidRPr="00A8419F" w:rsidRDefault="00B1342F" w:rsidP="000B33D4">
            <w:pPr>
              <w:tabs>
                <w:tab w:val="left" w:pos="2870"/>
              </w:tabs>
              <w:suppressAutoHyphens/>
              <w:jc w:val="center"/>
              <w:rPr>
                <w:bCs/>
                <w:color w:val="000000"/>
                <w:sz w:val="18"/>
                <w:szCs w:val="18"/>
              </w:rPr>
            </w:pPr>
            <w:r w:rsidRPr="00A8419F">
              <w:rPr>
                <w:bCs/>
                <w:color w:val="000000"/>
                <w:sz w:val="18"/>
                <w:szCs w:val="18"/>
              </w:rPr>
              <w:t>Наименование операции</w:t>
            </w:r>
          </w:p>
        </w:tc>
        <w:tc>
          <w:tcPr>
            <w:tcW w:w="2127" w:type="dxa"/>
            <w:vMerge w:val="restart"/>
            <w:tcBorders>
              <w:top w:val="single" w:sz="12" w:space="0" w:color="auto"/>
            </w:tcBorders>
            <w:vAlign w:val="center"/>
          </w:tcPr>
          <w:p w:rsidR="00B1342F" w:rsidRPr="00A8419F" w:rsidRDefault="00B1342F" w:rsidP="000B33D4">
            <w:pPr>
              <w:tabs>
                <w:tab w:val="left" w:pos="2870"/>
              </w:tabs>
              <w:suppressAutoHyphens/>
              <w:ind w:right="-108"/>
              <w:jc w:val="center"/>
              <w:rPr>
                <w:bCs/>
                <w:color w:val="000000"/>
                <w:sz w:val="18"/>
                <w:szCs w:val="18"/>
              </w:rPr>
            </w:pPr>
            <w:r w:rsidRPr="00A8419F">
              <w:rPr>
                <w:bCs/>
                <w:color w:val="000000"/>
                <w:sz w:val="18"/>
                <w:szCs w:val="18"/>
              </w:rPr>
              <w:t>Контролируемый показатель</w:t>
            </w:r>
          </w:p>
        </w:tc>
        <w:tc>
          <w:tcPr>
            <w:tcW w:w="5811" w:type="dxa"/>
            <w:gridSpan w:val="3"/>
            <w:tcBorders>
              <w:top w:val="single" w:sz="12" w:space="0" w:color="auto"/>
              <w:right w:val="single" w:sz="12" w:space="0" w:color="auto"/>
            </w:tcBorders>
            <w:vAlign w:val="center"/>
          </w:tcPr>
          <w:p w:rsidR="00B1342F" w:rsidRPr="00A8419F" w:rsidRDefault="00B1342F" w:rsidP="000B33D4">
            <w:pPr>
              <w:tabs>
                <w:tab w:val="left" w:pos="2870"/>
              </w:tabs>
              <w:suppressAutoHyphens/>
              <w:jc w:val="center"/>
              <w:rPr>
                <w:bCs/>
                <w:color w:val="000000"/>
                <w:sz w:val="18"/>
                <w:szCs w:val="18"/>
              </w:rPr>
            </w:pPr>
            <w:r w:rsidRPr="00A8419F">
              <w:rPr>
                <w:bCs/>
                <w:color w:val="000000"/>
                <w:sz w:val="18"/>
                <w:szCs w:val="18"/>
              </w:rPr>
              <w:t>Формы регистрации контроля</w:t>
            </w:r>
          </w:p>
        </w:tc>
      </w:tr>
      <w:tr w:rsidR="00B1342F">
        <w:tc>
          <w:tcPr>
            <w:tcW w:w="1809" w:type="dxa"/>
            <w:vMerge/>
            <w:tcBorders>
              <w:left w:val="single" w:sz="12" w:space="0" w:color="auto"/>
            </w:tcBorders>
            <w:vAlign w:val="center"/>
          </w:tcPr>
          <w:p w:rsidR="00B1342F" w:rsidRPr="00A8419F" w:rsidRDefault="00B1342F" w:rsidP="000B33D4">
            <w:pPr>
              <w:tabs>
                <w:tab w:val="left" w:pos="2870"/>
              </w:tabs>
              <w:suppressAutoHyphens/>
              <w:jc w:val="center"/>
              <w:rPr>
                <w:bCs/>
                <w:color w:val="000000"/>
                <w:sz w:val="18"/>
                <w:szCs w:val="18"/>
              </w:rPr>
            </w:pPr>
          </w:p>
        </w:tc>
        <w:tc>
          <w:tcPr>
            <w:tcW w:w="2127" w:type="dxa"/>
            <w:vMerge/>
            <w:vAlign w:val="center"/>
          </w:tcPr>
          <w:p w:rsidR="00B1342F" w:rsidRPr="00A8419F" w:rsidRDefault="00B1342F" w:rsidP="000B33D4">
            <w:pPr>
              <w:tabs>
                <w:tab w:val="left" w:pos="2870"/>
              </w:tabs>
              <w:suppressAutoHyphens/>
              <w:ind w:right="-108"/>
              <w:jc w:val="center"/>
              <w:rPr>
                <w:bCs/>
                <w:color w:val="000000"/>
                <w:sz w:val="18"/>
                <w:szCs w:val="18"/>
              </w:rPr>
            </w:pPr>
          </w:p>
        </w:tc>
        <w:tc>
          <w:tcPr>
            <w:tcW w:w="3402" w:type="dxa"/>
            <w:gridSpan w:val="2"/>
            <w:vAlign w:val="center"/>
          </w:tcPr>
          <w:p w:rsidR="00B1342F" w:rsidRPr="00A8419F" w:rsidRDefault="00B1342F" w:rsidP="000B33D4">
            <w:pPr>
              <w:tabs>
                <w:tab w:val="left" w:pos="2870"/>
              </w:tabs>
              <w:suppressAutoHyphens/>
              <w:jc w:val="center"/>
              <w:rPr>
                <w:bCs/>
                <w:color w:val="000000"/>
                <w:sz w:val="18"/>
                <w:szCs w:val="18"/>
              </w:rPr>
            </w:pPr>
            <w:r w:rsidRPr="00A8419F">
              <w:rPr>
                <w:bCs/>
                <w:color w:val="000000"/>
                <w:sz w:val="18"/>
                <w:szCs w:val="18"/>
              </w:rPr>
              <w:t>производственного</w:t>
            </w:r>
          </w:p>
        </w:tc>
        <w:tc>
          <w:tcPr>
            <w:tcW w:w="2409" w:type="dxa"/>
            <w:vMerge w:val="restart"/>
            <w:tcBorders>
              <w:right w:val="single" w:sz="12" w:space="0" w:color="auto"/>
            </w:tcBorders>
            <w:vAlign w:val="center"/>
          </w:tcPr>
          <w:p w:rsidR="00B1342F" w:rsidRPr="00A8419F" w:rsidRDefault="00B1342F" w:rsidP="000B33D4">
            <w:pPr>
              <w:tabs>
                <w:tab w:val="left" w:pos="2870"/>
              </w:tabs>
              <w:suppressAutoHyphens/>
              <w:jc w:val="center"/>
              <w:rPr>
                <w:bCs/>
                <w:color w:val="000000"/>
                <w:sz w:val="18"/>
                <w:szCs w:val="18"/>
              </w:rPr>
            </w:pPr>
            <w:r w:rsidRPr="00A8419F">
              <w:rPr>
                <w:bCs/>
                <w:color w:val="000000"/>
                <w:sz w:val="18"/>
                <w:szCs w:val="18"/>
              </w:rPr>
              <w:t>технического надзора</w:t>
            </w:r>
          </w:p>
        </w:tc>
      </w:tr>
      <w:tr w:rsidR="00B1342F">
        <w:tc>
          <w:tcPr>
            <w:tcW w:w="1809" w:type="dxa"/>
            <w:vMerge/>
            <w:tcBorders>
              <w:left w:val="single" w:sz="12" w:space="0" w:color="auto"/>
            </w:tcBorders>
            <w:vAlign w:val="center"/>
          </w:tcPr>
          <w:p w:rsidR="00B1342F" w:rsidRPr="00A8419F" w:rsidRDefault="00B1342F" w:rsidP="000B33D4">
            <w:pPr>
              <w:tabs>
                <w:tab w:val="left" w:pos="2870"/>
              </w:tabs>
              <w:suppressAutoHyphens/>
              <w:jc w:val="center"/>
              <w:rPr>
                <w:bCs/>
                <w:color w:val="000000"/>
                <w:sz w:val="18"/>
                <w:szCs w:val="18"/>
              </w:rPr>
            </w:pPr>
          </w:p>
        </w:tc>
        <w:tc>
          <w:tcPr>
            <w:tcW w:w="2127" w:type="dxa"/>
            <w:vMerge/>
            <w:vAlign w:val="center"/>
          </w:tcPr>
          <w:p w:rsidR="00B1342F" w:rsidRPr="00A8419F" w:rsidRDefault="00B1342F" w:rsidP="000B33D4">
            <w:pPr>
              <w:tabs>
                <w:tab w:val="left" w:pos="2870"/>
              </w:tabs>
              <w:suppressAutoHyphens/>
              <w:ind w:right="-108"/>
              <w:jc w:val="center"/>
              <w:rPr>
                <w:bCs/>
                <w:color w:val="000000"/>
                <w:sz w:val="18"/>
                <w:szCs w:val="18"/>
              </w:rPr>
            </w:pPr>
          </w:p>
        </w:tc>
        <w:tc>
          <w:tcPr>
            <w:tcW w:w="1701" w:type="dxa"/>
            <w:vAlign w:val="center"/>
          </w:tcPr>
          <w:p w:rsidR="00B1342F" w:rsidRPr="00A8419F" w:rsidRDefault="00B1342F" w:rsidP="000B33D4">
            <w:pPr>
              <w:tabs>
                <w:tab w:val="left" w:pos="2870"/>
              </w:tabs>
              <w:suppressAutoHyphens/>
              <w:jc w:val="center"/>
              <w:rPr>
                <w:bCs/>
                <w:color w:val="000000"/>
                <w:sz w:val="18"/>
                <w:szCs w:val="18"/>
              </w:rPr>
            </w:pPr>
            <w:r w:rsidRPr="00A8419F">
              <w:rPr>
                <w:bCs/>
                <w:color w:val="000000"/>
                <w:sz w:val="18"/>
                <w:szCs w:val="18"/>
              </w:rPr>
              <w:t>входного</w:t>
            </w:r>
          </w:p>
        </w:tc>
        <w:tc>
          <w:tcPr>
            <w:tcW w:w="1701" w:type="dxa"/>
            <w:vAlign w:val="center"/>
          </w:tcPr>
          <w:p w:rsidR="00B1342F" w:rsidRPr="00A8419F" w:rsidRDefault="00B1342F" w:rsidP="000B33D4">
            <w:pPr>
              <w:tabs>
                <w:tab w:val="left" w:pos="2870"/>
              </w:tabs>
              <w:suppressAutoHyphens/>
              <w:jc w:val="center"/>
              <w:rPr>
                <w:bCs/>
                <w:color w:val="000000"/>
                <w:sz w:val="18"/>
                <w:szCs w:val="18"/>
              </w:rPr>
            </w:pPr>
            <w:r w:rsidRPr="00A8419F">
              <w:rPr>
                <w:bCs/>
                <w:color w:val="000000"/>
                <w:sz w:val="18"/>
                <w:szCs w:val="18"/>
              </w:rPr>
              <w:t>операционного</w:t>
            </w:r>
          </w:p>
        </w:tc>
        <w:tc>
          <w:tcPr>
            <w:tcW w:w="2409" w:type="dxa"/>
            <w:vMerge/>
            <w:tcBorders>
              <w:right w:val="single" w:sz="12" w:space="0" w:color="auto"/>
            </w:tcBorders>
            <w:vAlign w:val="center"/>
          </w:tcPr>
          <w:p w:rsidR="00B1342F" w:rsidRDefault="00B1342F" w:rsidP="001D6C05">
            <w:pPr>
              <w:tabs>
                <w:tab w:val="left" w:pos="2870"/>
              </w:tabs>
              <w:suppressAutoHyphens/>
              <w:rPr>
                <w:bCs/>
                <w:color w:val="000000"/>
                <w:sz w:val="18"/>
                <w:szCs w:val="18"/>
              </w:rPr>
            </w:pPr>
          </w:p>
        </w:tc>
      </w:tr>
      <w:tr w:rsidR="00B1342F">
        <w:tc>
          <w:tcPr>
            <w:tcW w:w="1809" w:type="dxa"/>
            <w:tcBorders>
              <w:left w:val="single" w:sz="12" w:space="0" w:color="auto"/>
              <w:bottom w:val="single" w:sz="12" w:space="0" w:color="auto"/>
            </w:tcBorders>
            <w:vAlign w:val="center"/>
          </w:tcPr>
          <w:p w:rsidR="00B1342F" w:rsidRPr="00A8419F" w:rsidRDefault="00B1342F" w:rsidP="000B33D4">
            <w:pPr>
              <w:tabs>
                <w:tab w:val="left" w:pos="2870"/>
              </w:tabs>
              <w:suppressAutoHyphens/>
              <w:jc w:val="center"/>
              <w:rPr>
                <w:bCs/>
                <w:color w:val="000000"/>
                <w:sz w:val="18"/>
                <w:szCs w:val="18"/>
              </w:rPr>
            </w:pPr>
            <w:r w:rsidRPr="00A8419F">
              <w:rPr>
                <w:bCs/>
                <w:color w:val="000000"/>
                <w:sz w:val="18"/>
                <w:szCs w:val="18"/>
              </w:rPr>
              <w:t>1</w:t>
            </w:r>
          </w:p>
        </w:tc>
        <w:tc>
          <w:tcPr>
            <w:tcW w:w="2127" w:type="dxa"/>
            <w:tcBorders>
              <w:bottom w:val="single" w:sz="12" w:space="0" w:color="auto"/>
            </w:tcBorders>
            <w:vAlign w:val="center"/>
          </w:tcPr>
          <w:p w:rsidR="00B1342F" w:rsidRPr="00A8419F" w:rsidRDefault="00B1342F" w:rsidP="000B33D4">
            <w:pPr>
              <w:tabs>
                <w:tab w:val="left" w:pos="2870"/>
              </w:tabs>
              <w:suppressAutoHyphens/>
              <w:ind w:right="-108"/>
              <w:jc w:val="center"/>
              <w:rPr>
                <w:bCs/>
                <w:color w:val="000000"/>
                <w:sz w:val="18"/>
                <w:szCs w:val="18"/>
              </w:rPr>
            </w:pPr>
            <w:r w:rsidRPr="00A8419F">
              <w:rPr>
                <w:bCs/>
                <w:color w:val="000000"/>
                <w:sz w:val="18"/>
                <w:szCs w:val="18"/>
              </w:rPr>
              <w:t>2</w:t>
            </w:r>
          </w:p>
        </w:tc>
        <w:tc>
          <w:tcPr>
            <w:tcW w:w="1701" w:type="dxa"/>
            <w:tcBorders>
              <w:bottom w:val="single" w:sz="12" w:space="0" w:color="auto"/>
            </w:tcBorders>
            <w:vAlign w:val="center"/>
          </w:tcPr>
          <w:p w:rsidR="00B1342F" w:rsidRPr="00A8419F" w:rsidRDefault="00B1342F" w:rsidP="000B33D4">
            <w:pPr>
              <w:tabs>
                <w:tab w:val="left" w:pos="2870"/>
              </w:tabs>
              <w:suppressAutoHyphens/>
              <w:jc w:val="center"/>
              <w:rPr>
                <w:bCs/>
                <w:color w:val="000000"/>
                <w:sz w:val="18"/>
                <w:szCs w:val="18"/>
              </w:rPr>
            </w:pPr>
            <w:r w:rsidRPr="00A8419F">
              <w:rPr>
                <w:bCs/>
                <w:color w:val="000000"/>
                <w:sz w:val="18"/>
                <w:szCs w:val="18"/>
              </w:rPr>
              <w:t>3</w:t>
            </w:r>
          </w:p>
        </w:tc>
        <w:tc>
          <w:tcPr>
            <w:tcW w:w="1701" w:type="dxa"/>
            <w:tcBorders>
              <w:bottom w:val="single" w:sz="12" w:space="0" w:color="auto"/>
            </w:tcBorders>
            <w:vAlign w:val="center"/>
          </w:tcPr>
          <w:p w:rsidR="00B1342F" w:rsidRPr="00A8419F" w:rsidRDefault="00B1342F" w:rsidP="000B33D4">
            <w:pPr>
              <w:tabs>
                <w:tab w:val="left" w:pos="2870"/>
              </w:tabs>
              <w:suppressAutoHyphens/>
              <w:jc w:val="center"/>
              <w:rPr>
                <w:bCs/>
                <w:color w:val="000000"/>
                <w:sz w:val="18"/>
                <w:szCs w:val="18"/>
              </w:rPr>
            </w:pPr>
            <w:r>
              <w:rPr>
                <w:bCs/>
                <w:color w:val="000000"/>
                <w:sz w:val="18"/>
                <w:szCs w:val="18"/>
              </w:rPr>
              <w:t>4</w:t>
            </w:r>
          </w:p>
        </w:tc>
        <w:tc>
          <w:tcPr>
            <w:tcW w:w="2409" w:type="dxa"/>
            <w:tcBorders>
              <w:bottom w:val="single" w:sz="12" w:space="0" w:color="auto"/>
              <w:right w:val="single" w:sz="12" w:space="0" w:color="auto"/>
            </w:tcBorders>
            <w:vAlign w:val="center"/>
          </w:tcPr>
          <w:p w:rsidR="00B1342F" w:rsidRPr="00A8419F" w:rsidRDefault="00B1342F" w:rsidP="000B33D4">
            <w:pPr>
              <w:tabs>
                <w:tab w:val="left" w:pos="2870"/>
              </w:tabs>
              <w:suppressAutoHyphens/>
              <w:ind w:right="-108"/>
              <w:jc w:val="center"/>
              <w:rPr>
                <w:bCs/>
                <w:color w:val="000000"/>
                <w:sz w:val="18"/>
                <w:szCs w:val="18"/>
              </w:rPr>
            </w:pPr>
            <w:r>
              <w:rPr>
                <w:bCs/>
                <w:color w:val="000000"/>
                <w:sz w:val="18"/>
                <w:szCs w:val="18"/>
              </w:rPr>
              <w:t>5</w:t>
            </w:r>
          </w:p>
        </w:tc>
      </w:tr>
      <w:tr w:rsidR="00556385">
        <w:tc>
          <w:tcPr>
            <w:tcW w:w="1809" w:type="dxa"/>
            <w:tcBorders>
              <w:top w:val="single" w:sz="12" w:space="0" w:color="auto"/>
              <w:left w:val="single" w:sz="12" w:space="0" w:color="auto"/>
              <w:bottom w:val="single" w:sz="12" w:space="0" w:color="auto"/>
            </w:tcBorders>
          </w:tcPr>
          <w:p w:rsidR="00556385" w:rsidRDefault="00B1342F" w:rsidP="001D6C05">
            <w:pPr>
              <w:tabs>
                <w:tab w:val="left" w:pos="2870"/>
              </w:tabs>
              <w:suppressAutoHyphens/>
              <w:rPr>
                <w:bCs/>
                <w:color w:val="000000"/>
                <w:sz w:val="18"/>
                <w:szCs w:val="18"/>
              </w:rPr>
            </w:pPr>
            <w:r>
              <w:rPr>
                <w:bCs/>
                <w:color w:val="000000"/>
                <w:sz w:val="18"/>
                <w:szCs w:val="18"/>
              </w:rPr>
              <w:t>1. Подготовка к сварочным работам</w:t>
            </w:r>
          </w:p>
        </w:tc>
        <w:tc>
          <w:tcPr>
            <w:tcW w:w="2127" w:type="dxa"/>
            <w:tcBorders>
              <w:top w:val="single" w:sz="12" w:space="0" w:color="auto"/>
              <w:bottom w:val="single" w:sz="12" w:space="0" w:color="auto"/>
            </w:tcBorders>
          </w:tcPr>
          <w:p w:rsidR="00556385" w:rsidRDefault="00B1342F" w:rsidP="001D6C05">
            <w:pPr>
              <w:tabs>
                <w:tab w:val="left" w:pos="2870"/>
              </w:tabs>
              <w:suppressAutoHyphens/>
              <w:rPr>
                <w:bCs/>
                <w:color w:val="000000"/>
                <w:sz w:val="18"/>
                <w:szCs w:val="18"/>
              </w:rPr>
            </w:pPr>
            <w:r>
              <w:rPr>
                <w:bCs/>
                <w:color w:val="000000"/>
                <w:sz w:val="18"/>
                <w:szCs w:val="18"/>
              </w:rPr>
              <w:t>Сварочные материалы (сварочная проволока, флюс, электроды)</w:t>
            </w:r>
          </w:p>
        </w:tc>
        <w:tc>
          <w:tcPr>
            <w:tcW w:w="1701" w:type="dxa"/>
            <w:tcBorders>
              <w:top w:val="single" w:sz="12" w:space="0" w:color="auto"/>
              <w:bottom w:val="single" w:sz="12" w:space="0" w:color="auto"/>
            </w:tcBorders>
            <w:vAlign w:val="center"/>
          </w:tcPr>
          <w:p w:rsidR="00556385" w:rsidRDefault="00B1342F" w:rsidP="00B1342F">
            <w:pPr>
              <w:tabs>
                <w:tab w:val="left" w:pos="2870"/>
              </w:tabs>
              <w:suppressAutoHyphens/>
              <w:jc w:val="center"/>
              <w:rPr>
                <w:bCs/>
                <w:color w:val="000000"/>
                <w:sz w:val="18"/>
                <w:szCs w:val="18"/>
              </w:rPr>
            </w:pPr>
            <w:r>
              <w:rPr>
                <w:bCs/>
                <w:color w:val="000000"/>
                <w:sz w:val="18"/>
                <w:szCs w:val="18"/>
              </w:rPr>
              <w:t>Журнал входного контроля (прил. А, Ф.12)</w:t>
            </w:r>
          </w:p>
        </w:tc>
        <w:tc>
          <w:tcPr>
            <w:tcW w:w="1701" w:type="dxa"/>
            <w:tcBorders>
              <w:top w:val="single" w:sz="12" w:space="0" w:color="auto"/>
              <w:bottom w:val="single" w:sz="12" w:space="0" w:color="auto"/>
            </w:tcBorders>
            <w:vAlign w:val="center"/>
          </w:tcPr>
          <w:p w:rsidR="00556385" w:rsidRDefault="00B1342F" w:rsidP="00B1342F">
            <w:pPr>
              <w:tabs>
                <w:tab w:val="left" w:pos="2870"/>
              </w:tabs>
              <w:suppressAutoHyphens/>
              <w:jc w:val="center"/>
              <w:rPr>
                <w:bCs/>
                <w:color w:val="000000"/>
                <w:sz w:val="18"/>
                <w:szCs w:val="18"/>
              </w:rPr>
            </w:pPr>
            <w:r>
              <w:rPr>
                <w:bCs/>
                <w:color w:val="000000"/>
                <w:sz w:val="18"/>
                <w:szCs w:val="18"/>
              </w:rPr>
              <w:t>-</w:t>
            </w:r>
          </w:p>
        </w:tc>
        <w:tc>
          <w:tcPr>
            <w:tcW w:w="2409" w:type="dxa"/>
            <w:tcBorders>
              <w:top w:val="single" w:sz="12" w:space="0" w:color="auto"/>
              <w:bottom w:val="single" w:sz="12" w:space="0" w:color="auto"/>
              <w:right w:val="single" w:sz="12" w:space="0" w:color="auto"/>
            </w:tcBorders>
            <w:vAlign w:val="center"/>
          </w:tcPr>
          <w:p w:rsidR="00556385" w:rsidRDefault="00B1342F" w:rsidP="00B1342F">
            <w:pPr>
              <w:tabs>
                <w:tab w:val="left" w:pos="2870"/>
              </w:tabs>
              <w:suppressAutoHyphens/>
              <w:jc w:val="center"/>
              <w:rPr>
                <w:bCs/>
                <w:color w:val="000000"/>
                <w:sz w:val="18"/>
                <w:szCs w:val="18"/>
              </w:rPr>
            </w:pPr>
            <w:r>
              <w:rPr>
                <w:bCs/>
                <w:color w:val="000000"/>
                <w:sz w:val="18"/>
                <w:szCs w:val="18"/>
              </w:rPr>
              <w:t>Журнал регистрации результатов механических испытаний допускных и контрольных сварных соединений (прил. А, Ф.33)</w:t>
            </w:r>
          </w:p>
        </w:tc>
      </w:tr>
      <w:tr w:rsidR="00B23B54">
        <w:tc>
          <w:tcPr>
            <w:tcW w:w="1809" w:type="dxa"/>
            <w:vMerge w:val="restart"/>
            <w:tcBorders>
              <w:top w:val="single" w:sz="12" w:space="0" w:color="auto"/>
              <w:left w:val="single" w:sz="12" w:space="0" w:color="auto"/>
            </w:tcBorders>
          </w:tcPr>
          <w:p w:rsidR="00B23B54" w:rsidRDefault="00B23B54" w:rsidP="001D6C05">
            <w:pPr>
              <w:tabs>
                <w:tab w:val="left" w:pos="2870"/>
              </w:tabs>
              <w:suppressAutoHyphens/>
              <w:rPr>
                <w:bCs/>
                <w:color w:val="000000"/>
                <w:sz w:val="18"/>
                <w:szCs w:val="18"/>
              </w:rPr>
            </w:pPr>
            <w:r>
              <w:rPr>
                <w:bCs/>
                <w:color w:val="000000"/>
                <w:sz w:val="18"/>
                <w:szCs w:val="18"/>
              </w:rPr>
              <w:t>2. Сварка труб в секции на трубосварочной базе</w:t>
            </w:r>
          </w:p>
        </w:tc>
        <w:tc>
          <w:tcPr>
            <w:tcW w:w="2127" w:type="dxa"/>
            <w:tcBorders>
              <w:top w:val="single" w:sz="12" w:space="0" w:color="auto"/>
            </w:tcBorders>
          </w:tcPr>
          <w:p w:rsidR="00B23B54" w:rsidRDefault="00B23B54" w:rsidP="001D6C05">
            <w:pPr>
              <w:tabs>
                <w:tab w:val="left" w:pos="2870"/>
              </w:tabs>
              <w:suppressAutoHyphens/>
              <w:rPr>
                <w:bCs/>
                <w:color w:val="000000"/>
                <w:sz w:val="18"/>
                <w:szCs w:val="18"/>
              </w:rPr>
            </w:pPr>
            <w:r>
              <w:rPr>
                <w:bCs/>
                <w:color w:val="000000"/>
                <w:sz w:val="18"/>
                <w:szCs w:val="18"/>
              </w:rPr>
              <w:t>Сушка сварочных материалов (электроды, флюс, порошковая проволока)</w:t>
            </w:r>
          </w:p>
        </w:tc>
        <w:tc>
          <w:tcPr>
            <w:tcW w:w="1701" w:type="dxa"/>
            <w:tcBorders>
              <w:top w:val="single" w:sz="12" w:space="0" w:color="auto"/>
            </w:tcBorders>
            <w:vAlign w:val="center"/>
          </w:tcPr>
          <w:p w:rsidR="00B23B54" w:rsidRDefault="00B23B54" w:rsidP="009307C0">
            <w:pPr>
              <w:tabs>
                <w:tab w:val="left" w:pos="2870"/>
              </w:tabs>
              <w:suppressAutoHyphens/>
              <w:jc w:val="center"/>
              <w:rPr>
                <w:bCs/>
                <w:color w:val="000000"/>
                <w:sz w:val="18"/>
                <w:szCs w:val="18"/>
              </w:rPr>
            </w:pPr>
            <w:r>
              <w:rPr>
                <w:bCs/>
                <w:color w:val="000000"/>
                <w:sz w:val="18"/>
                <w:szCs w:val="18"/>
              </w:rPr>
              <w:t>-</w:t>
            </w:r>
          </w:p>
        </w:tc>
        <w:tc>
          <w:tcPr>
            <w:tcW w:w="1701" w:type="dxa"/>
            <w:tcBorders>
              <w:top w:val="single" w:sz="12" w:space="0" w:color="auto"/>
            </w:tcBorders>
            <w:vAlign w:val="center"/>
          </w:tcPr>
          <w:p w:rsidR="00B23B54" w:rsidRDefault="00B23B54" w:rsidP="009307C0">
            <w:pPr>
              <w:tabs>
                <w:tab w:val="left" w:pos="2870"/>
              </w:tabs>
              <w:suppressAutoHyphens/>
              <w:jc w:val="center"/>
              <w:rPr>
                <w:bCs/>
                <w:color w:val="000000"/>
                <w:sz w:val="18"/>
                <w:szCs w:val="18"/>
              </w:rPr>
            </w:pPr>
            <w:r>
              <w:rPr>
                <w:bCs/>
                <w:color w:val="000000"/>
                <w:sz w:val="18"/>
                <w:szCs w:val="18"/>
              </w:rPr>
              <w:t>Журнал сварки труб (прил. А, Ф.15)</w:t>
            </w:r>
          </w:p>
        </w:tc>
        <w:tc>
          <w:tcPr>
            <w:tcW w:w="2409" w:type="dxa"/>
            <w:tcBorders>
              <w:top w:val="single" w:sz="12" w:space="0" w:color="auto"/>
              <w:right w:val="single" w:sz="12" w:space="0" w:color="auto"/>
            </w:tcBorders>
            <w:vAlign w:val="center"/>
          </w:tcPr>
          <w:p w:rsidR="00B23B54" w:rsidRDefault="00B23B54" w:rsidP="009307C0">
            <w:pPr>
              <w:tabs>
                <w:tab w:val="left" w:pos="2870"/>
              </w:tabs>
              <w:suppressAutoHyphens/>
              <w:jc w:val="center"/>
              <w:rPr>
                <w:bCs/>
                <w:color w:val="000000"/>
                <w:sz w:val="18"/>
                <w:szCs w:val="18"/>
              </w:rPr>
            </w:pPr>
          </w:p>
        </w:tc>
      </w:tr>
      <w:tr w:rsidR="00B23B54">
        <w:tc>
          <w:tcPr>
            <w:tcW w:w="1809" w:type="dxa"/>
            <w:vMerge/>
            <w:tcBorders>
              <w:left w:val="single" w:sz="12" w:space="0" w:color="auto"/>
            </w:tcBorders>
          </w:tcPr>
          <w:p w:rsidR="00B23B54" w:rsidRDefault="00B23B54" w:rsidP="001D6C05">
            <w:pPr>
              <w:tabs>
                <w:tab w:val="left" w:pos="2870"/>
              </w:tabs>
              <w:suppressAutoHyphens/>
              <w:rPr>
                <w:bCs/>
                <w:color w:val="000000"/>
                <w:sz w:val="18"/>
                <w:szCs w:val="18"/>
              </w:rPr>
            </w:pPr>
          </w:p>
        </w:tc>
        <w:tc>
          <w:tcPr>
            <w:tcW w:w="2127" w:type="dxa"/>
          </w:tcPr>
          <w:p w:rsidR="00B23B54" w:rsidRDefault="00B23B54" w:rsidP="001D6C05">
            <w:pPr>
              <w:tabs>
                <w:tab w:val="left" w:pos="2870"/>
              </w:tabs>
              <w:suppressAutoHyphens/>
              <w:rPr>
                <w:bCs/>
                <w:color w:val="000000"/>
                <w:sz w:val="18"/>
                <w:szCs w:val="18"/>
              </w:rPr>
            </w:pPr>
            <w:r>
              <w:rPr>
                <w:bCs/>
                <w:color w:val="000000"/>
                <w:sz w:val="18"/>
                <w:szCs w:val="18"/>
              </w:rPr>
              <w:t>Трубы и трубные заготовки</w:t>
            </w:r>
          </w:p>
        </w:tc>
        <w:tc>
          <w:tcPr>
            <w:tcW w:w="1701" w:type="dxa"/>
            <w:vAlign w:val="center"/>
          </w:tcPr>
          <w:p w:rsidR="00B23B54" w:rsidRDefault="00B23B54" w:rsidP="009307C0">
            <w:pPr>
              <w:tabs>
                <w:tab w:val="left" w:pos="2870"/>
              </w:tabs>
              <w:suppressAutoHyphens/>
              <w:jc w:val="center"/>
              <w:rPr>
                <w:bCs/>
                <w:color w:val="000000"/>
                <w:sz w:val="18"/>
                <w:szCs w:val="18"/>
              </w:rPr>
            </w:pPr>
            <w:r>
              <w:rPr>
                <w:bCs/>
                <w:color w:val="000000"/>
                <w:sz w:val="18"/>
                <w:szCs w:val="18"/>
              </w:rPr>
              <w:t>Журнал входного контроля (прил. А, Ф.12)</w:t>
            </w:r>
          </w:p>
        </w:tc>
        <w:tc>
          <w:tcPr>
            <w:tcW w:w="1701" w:type="dxa"/>
            <w:vAlign w:val="center"/>
          </w:tcPr>
          <w:p w:rsidR="00B23B54" w:rsidRDefault="00B23B54" w:rsidP="009307C0">
            <w:pPr>
              <w:tabs>
                <w:tab w:val="left" w:pos="2870"/>
              </w:tabs>
              <w:suppressAutoHyphens/>
              <w:jc w:val="center"/>
              <w:rPr>
                <w:bCs/>
                <w:color w:val="000000"/>
                <w:sz w:val="18"/>
                <w:szCs w:val="18"/>
              </w:rPr>
            </w:pPr>
            <w:r>
              <w:rPr>
                <w:bCs/>
                <w:color w:val="000000"/>
                <w:sz w:val="18"/>
                <w:szCs w:val="18"/>
              </w:rPr>
              <w:t>-</w:t>
            </w:r>
          </w:p>
        </w:tc>
        <w:tc>
          <w:tcPr>
            <w:tcW w:w="2409" w:type="dxa"/>
            <w:tcBorders>
              <w:right w:val="single" w:sz="12" w:space="0" w:color="auto"/>
            </w:tcBorders>
            <w:vAlign w:val="center"/>
          </w:tcPr>
          <w:p w:rsidR="00B23B54" w:rsidRDefault="00B23B54" w:rsidP="009307C0">
            <w:pPr>
              <w:tabs>
                <w:tab w:val="left" w:pos="2870"/>
              </w:tabs>
              <w:suppressAutoHyphens/>
              <w:jc w:val="center"/>
              <w:rPr>
                <w:bCs/>
                <w:color w:val="000000"/>
                <w:sz w:val="18"/>
                <w:szCs w:val="18"/>
              </w:rPr>
            </w:pPr>
            <w:r>
              <w:rPr>
                <w:bCs/>
                <w:color w:val="000000"/>
                <w:sz w:val="18"/>
                <w:szCs w:val="18"/>
              </w:rPr>
              <w:t>Акт о результатах проверки изделия на соответствие техдокументации (прил. А, Ф.31)</w:t>
            </w:r>
          </w:p>
        </w:tc>
      </w:tr>
      <w:tr w:rsidR="00B23B54">
        <w:tc>
          <w:tcPr>
            <w:tcW w:w="1809" w:type="dxa"/>
            <w:vMerge/>
            <w:tcBorders>
              <w:left w:val="single" w:sz="12" w:space="0" w:color="auto"/>
            </w:tcBorders>
          </w:tcPr>
          <w:p w:rsidR="00B23B54" w:rsidRDefault="00B23B54" w:rsidP="001D6C05">
            <w:pPr>
              <w:tabs>
                <w:tab w:val="left" w:pos="2870"/>
              </w:tabs>
              <w:suppressAutoHyphens/>
              <w:rPr>
                <w:bCs/>
                <w:color w:val="000000"/>
                <w:sz w:val="18"/>
                <w:szCs w:val="18"/>
              </w:rPr>
            </w:pPr>
          </w:p>
        </w:tc>
        <w:tc>
          <w:tcPr>
            <w:tcW w:w="2127" w:type="dxa"/>
          </w:tcPr>
          <w:p w:rsidR="00B23B54" w:rsidRDefault="00B23B54" w:rsidP="001D6C05">
            <w:pPr>
              <w:tabs>
                <w:tab w:val="left" w:pos="2870"/>
              </w:tabs>
              <w:suppressAutoHyphens/>
              <w:rPr>
                <w:bCs/>
                <w:color w:val="000000"/>
                <w:sz w:val="18"/>
                <w:szCs w:val="18"/>
              </w:rPr>
            </w:pPr>
            <w:r>
              <w:rPr>
                <w:bCs/>
                <w:color w:val="000000"/>
                <w:sz w:val="18"/>
                <w:szCs w:val="18"/>
              </w:rPr>
              <w:t xml:space="preserve">Квалификация сварщиков </w:t>
            </w:r>
          </w:p>
        </w:tc>
        <w:tc>
          <w:tcPr>
            <w:tcW w:w="1701" w:type="dxa"/>
            <w:vAlign w:val="center"/>
          </w:tcPr>
          <w:p w:rsidR="00B23B54" w:rsidRDefault="00B23B54" w:rsidP="009307C0">
            <w:pPr>
              <w:tabs>
                <w:tab w:val="left" w:pos="2870"/>
              </w:tabs>
              <w:suppressAutoHyphens/>
              <w:jc w:val="center"/>
              <w:rPr>
                <w:bCs/>
                <w:color w:val="000000"/>
                <w:sz w:val="18"/>
                <w:szCs w:val="18"/>
              </w:rPr>
            </w:pPr>
            <w:r>
              <w:rPr>
                <w:bCs/>
                <w:color w:val="000000"/>
                <w:sz w:val="18"/>
                <w:szCs w:val="18"/>
              </w:rPr>
              <w:t>Список сварщиков (прил. А, Ф.10)</w:t>
            </w:r>
          </w:p>
        </w:tc>
        <w:tc>
          <w:tcPr>
            <w:tcW w:w="1701" w:type="dxa"/>
            <w:vAlign w:val="center"/>
          </w:tcPr>
          <w:p w:rsidR="00B23B54" w:rsidRDefault="00B23B54" w:rsidP="009307C0">
            <w:pPr>
              <w:tabs>
                <w:tab w:val="left" w:pos="2870"/>
              </w:tabs>
              <w:suppressAutoHyphens/>
              <w:jc w:val="center"/>
              <w:rPr>
                <w:bCs/>
                <w:color w:val="000000"/>
                <w:sz w:val="18"/>
                <w:szCs w:val="18"/>
              </w:rPr>
            </w:pPr>
            <w:r>
              <w:rPr>
                <w:bCs/>
                <w:color w:val="000000"/>
                <w:sz w:val="18"/>
                <w:szCs w:val="18"/>
              </w:rPr>
              <w:t>-</w:t>
            </w:r>
          </w:p>
        </w:tc>
        <w:tc>
          <w:tcPr>
            <w:tcW w:w="2409" w:type="dxa"/>
            <w:tcBorders>
              <w:right w:val="single" w:sz="12" w:space="0" w:color="auto"/>
            </w:tcBorders>
            <w:vAlign w:val="center"/>
          </w:tcPr>
          <w:p w:rsidR="00B23B54" w:rsidRDefault="00B23B54" w:rsidP="009307C0">
            <w:pPr>
              <w:tabs>
                <w:tab w:val="left" w:pos="2870"/>
              </w:tabs>
              <w:suppressAutoHyphens/>
              <w:jc w:val="center"/>
              <w:rPr>
                <w:bCs/>
                <w:color w:val="000000"/>
                <w:sz w:val="18"/>
                <w:szCs w:val="18"/>
              </w:rPr>
            </w:pPr>
            <w:r>
              <w:rPr>
                <w:bCs/>
                <w:color w:val="000000"/>
                <w:sz w:val="18"/>
                <w:szCs w:val="18"/>
              </w:rPr>
              <w:t>Допускной лист сварщика (прил. А, Ф.30)</w:t>
            </w:r>
          </w:p>
        </w:tc>
      </w:tr>
      <w:tr w:rsidR="00B23B54">
        <w:tc>
          <w:tcPr>
            <w:tcW w:w="1809" w:type="dxa"/>
            <w:vMerge/>
            <w:tcBorders>
              <w:left w:val="single" w:sz="12" w:space="0" w:color="auto"/>
            </w:tcBorders>
          </w:tcPr>
          <w:p w:rsidR="00B23B54" w:rsidRDefault="00B23B54" w:rsidP="001D6C05">
            <w:pPr>
              <w:tabs>
                <w:tab w:val="left" w:pos="2870"/>
              </w:tabs>
              <w:suppressAutoHyphens/>
              <w:rPr>
                <w:bCs/>
                <w:color w:val="000000"/>
                <w:sz w:val="18"/>
                <w:szCs w:val="18"/>
              </w:rPr>
            </w:pPr>
          </w:p>
        </w:tc>
        <w:tc>
          <w:tcPr>
            <w:tcW w:w="2127" w:type="dxa"/>
          </w:tcPr>
          <w:p w:rsidR="00B23B54" w:rsidRDefault="00B23B54" w:rsidP="001D6C05">
            <w:pPr>
              <w:tabs>
                <w:tab w:val="left" w:pos="2870"/>
              </w:tabs>
              <w:suppressAutoHyphens/>
              <w:rPr>
                <w:bCs/>
                <w:color w:val="000000"/>
                <w:sz w:val="18"/>
                <w:szCs w:val="18"/>
              </w:rPr>
            </w:pPr>
            <w:r>
              <w:rPr>
                <w:bCs/>
                <w:color w:val="000000"/>
                <w:sz w:val="18"/>
                <w:szCs w:val="18"/>
              </w:rPr>
              <w:t>Технология сварки</w:t>
            </w:r>
          </w:p>
        </w:tc>
        <w:tc>
          <w:tcPr>
            <w:tcW w:w="1701" w:type="dxa"/>
            <w:vAlign w:val="center"/>
          </w:tcPr>
          <w:p w:rsidR="00B23B54" w:rsidRDefault="00B23B54" w:rsidP="009307C0">
            <w:pPr>
              <w:tabs>
                <w:tab w:val="left" w:pos="2870"/>
              </w:tabs>
              <w:suppressAutoHyphens/>
              <w:jc w:val="center"/>
              <w:rPr>
                <w:bCs/>
                <w:color w:val="000000"/>
                <w:sz w:val="18"/>
                <w:szCs w:val="18"/>
              </w:rPr>
            </w:pPr>
            <w:r>
              <w:rPr>
                <w:bCs/>
                <w:color w:val="000000"/>
                <w:sz w:val="18"/>
                <w:szCs w:val="18"/>
              </w:rPr>
              <w:t>Акт приемки технологии сварки (прил. А, Ф.11)</w:t>
            </w:r>
          </w:p>
        </w:tc>
        <w:tc>
          <w:tcPr>
            <w:tcW w:w="1701" w:type="dxa"/>
            <w:vAlign w:val="center"/>
          </w:tcPr>
          <w:p w:rsidR="00B23B54" w:rsidRDefault="00B23B54" w:rsidP="009307C0">
            <w:pPr>
              <w:tabs>
                <w:tab w:val="left" w:pos="2870"/>
              </w:tabs>
              <w:suppressAutoHyphens/>
              <w:jc w:val="center"/>
              <w:rPr>
                <w:bCs/>
                <w:color w:val="000000"/>
                <w:sz w:val="18"/>
                <w:szCs w:val="18"/>
              </w:rPr>
            </w:pPr>
            <w:r>
              <w:rPr>
                <w:bCs/>
                <w:color w:val="000000"/>
                <w:sz w:val="18"/>
                <w:szCs w:val="18"/>
              </w:rPr>
              <w:t>-</w:t>
            </w:r>
          </w:p>
        </w:tc>
        <w:tc>
          <w:tcPr>
            <w:tcW w:w="2409" w:type="dxa"/>
            <w:tcBorders>
              <w:right w:val="single" w:sz="12" w:space="0" w:color="auto"/>
            </w:tcBorders>
            <w:vAlign w:val="center"/>
          </w:tcPr>
          <w:p w:rsidR="00B23B54" w:rsidRDefault="00B23B54" w:rsidP="000B33D4">
            <w:pPr>
              <w:tabs>
                <w:tab w:val="left" w:pos="2870"/>
              </w:tabs>
              <w:jc w:val="center"/>
              <w:rPr>
                <w:bCs/>
                <w:color w:val="000000"/>
                <w:sz w:val="18"/>
                <w:szCs w:val="18"/>
              </w:rPr>
            </w:pPr>
            <w:r w:rsidRPr="00A8419F">
              <w:rPr>
                <w:bCs/>
                <w:color w:val="000000"/>
                <w:sz w:val="18"/>
                <w:szCs w:val="18"/>
              </w:rPr>
              <w:t>Журнал замечаний</w:t>
            </w:r>
          </w:p>
          <w:p w:rsidR="00B23B54" w:rsidRPr="00A8419F" w:rsidRDefault="00B23B54" w:rsidP="000B33D4">
            <w:pPr>
              <w:tabs>
                <w:tab w:val="left" w:pos="2870"/>
              </w:tabs>
              <w:jc w:val="center"/>
              <w:rPr>
                <w:bCs/>
                <w:color w:val="000000"/>
                <w:sz w:val="18"/>
                <w:szCs w:val="18"/>
              </w:rPr>
            </w:pPr>
            <w:r>
              <w:rPr>
                <w:bCs/>
                <w:color w:val="000000"/>
                <w:sz w:val="18"/>
                <w:szCs w:val="18"/>
              </w:rPr>
              <w:t>(прил. А ф.13)</w:t>
            </w:r>
          </w:p>
        </w:tc>
      </w:tr>
      <w:tr w:rsidR="00B23B54">
        <w:tc>
          <w:tcPr>
            <w:tcW w:w="1809" w:type="dxa"/>
            <w:vMerge/>
            <w:tcBorders>
              <w:left w:val="single" w:sz="12" w:space="0" w:color="auto"/>
              <w:bottom w:val="single" w:sz="12" w:space="0" w:color="auto"/>
            </w:tcBorders>
          </w:tcPr>
          <w:p w:rsidR="00B23B54" w:rsidRDefault="00B23B54" w:rsidP="001D6C05">
            <w:pPr>
              <w:tabs>
                <w:tab w:val="left" w:pos="2870"/>
              </w:tabs>
              <w:suppressAutoHyphens/>
              <w:rPr>
                <w:bCs/>
                <w:color w:val="000000"/>
                <w:sz w:val="18"/>
                <w:szCs w:val="18"/>
              </w:rPr>
            </w:pPr>
          </w:p>
        </w:tc>
        <w:tc>
          <w:tcPr>
            <w:tcW w:w="2127" w:type="dxa"/>
            <w:tcBorders>
              <w:bottom w:val="single" w:sz="12" w:space="0" w:color="auto"/>
            </w:tcBorders>
          </w:tcPr>
          <w:p w:rsidR="00B23B54" w:rsidRDefault="00B23B54" w:rsidP="001D6C05">
            <w:pPr>
              <w:tabs>
                <w:tab w:val="left" w:pos="2870"/>
              </w:tabs>
              <w:suppressAutoHyphens/>
              <w:rPr>
                <w:bCs/>
                <w:color w:val="000000"/>
                <w:sz w:val="18"/>
                <w:szCs w:val="18"/>
              </w:rPr>
            </w:pPr>
            <w:r>
              <w:rPr>
                <w:bCs/>
                <w:color w:val="000000"/>
                <w:sz w:val="18"/>
                <w:szCs w:val="18"/>
              </w:rPr>
              <w:t>Чистотаполости и качество обработки кромоксвариваемых труб</w:t>
            </w:r>
          </w:p>
        </w:tc>
        <w:tc>
          <w:tcPr>
            <w:tcW w:w="1701" w:type="dxa"/>
            <w:tcBorders>
              <w:bottom w:val="single" w:sz="12" w:space="0" w:color="auto"/>
            </w:tcBorders>
            <w:vAlign w:val="center"/>
          </w:tcPr>
          <w:p w:rsidR="00B23B54" w:rsidRDefault="00B23B54" w:rsidP="009307C0">
            <w:pPr>
              <w:tabs>
                <w:tab w:val="left" w:pos="2870"/>
              </w:tabs>
              <w:suppressAutoHyphens/>
              <w:jc w:val="center"/>
              <w:rPr>
                <w:bCs/>
                <w:color w:val="000000"/>
                <w:sz w:val="18"/>
                <w:szCs w:val="18"/>
              </w:rPr>
            </w:pPr>
            <w:r>
              <w:rPr>
                <w:bCs/>
                <w:color w:val="000000"/>
                <w:sz w:val="18"/>
                <w:szCs w:val="18"/>
              </w:rPr>
              <w:t>-</w:t>
            </w:r>
          </w:p>
        </w:tc>
        <w:tc>
          <w:tcPr>
            <w:tcW w:w="1701" w:type="dxa"/>
            <w:tcBorders>
              <w:bottom w:val="single" w:sz="12" w:space="0" w:color="auto"/>
            </w:tcBorders>
            <w:vAlign w:val="center"/>
          </w:tcPr>
          <w:p w:rsidR="00B23B54" w:rsidRDefault="00B23B54" w:rsidP="009307C0">
            <w:pPr>
              <w:tabs>
                <w:tab w:val="left" w:pos="2870"/>
              </w:tabs>
              <w:suppressAutoHyphens/>
              <w:jc w:val="center"/>
              <w:rPr>
                <w:bCs/>
                <w:color w:val="000000"/>
                <w:sz w:val="18"/>
                <w:szCs w:val="18"/>
              </w:rPr>
            </w:pPr>
            <w:r>
              <w:rPr>
                <w:bCs/>
                <w:color w:val="000000"/>
                <w:sz w:val="18"/>
                <w:szCs w:val="18"/>
              </w:rPr>
              <w:t>-</w:t>
            </w:r>
          </w:p>
        </w:tc>
        <w:tc>
          <w:tcPr>
            <w:tcW w:w="2409" w:type="dxa"/>
            <w:tcBorders>
              <w:bottom w:val="single" w:sz="12" w:space="0" w:color="auto"/>
              <w:right w:val="single" w:sz="12" w:space="0" w:color="auto"/>
            </w:tcBorders>
            <w:vAlign w:val="center"/>
          </w:tcPr>
          <w:p w:rsidR="00B23B54" w:rsidRDefault="00B23B54" w:rsidP="000B33D4">
            <w:pPr>
              <w:tabs>
                <w:tab w:val="left" w:pos="2870"/>
              </w:tabs>
              <w:jc w:val="center"/>
              <w:rPr>
                <w:bCs/>
                <w:color w:val="000000"/>
                <w:sz w:val="18"/>
                <w:szCs w:val="18"/>
              </w:rPr>
            </w:pPr>
            <w:r w:rsidRPr="00A8419F">
              <w:rPr>
                <w:bCs/>
                <w:color w:val="000000"/>
                <w:sz w:val="18"/>
                <w:szCs w:val="18"/>
              </w:rPr>
              <w:t>Журнал замечаний</w:t>
            </w:r>
          </w:p>
          <w:p w:rsidR="00B23B54" w:rsidRPr="00A8419F" w:rsidRDefault="00B23B54" w:rsidP="000B33D4">
            <w:pPr>
              <w:tabs>
                <w:tab w:val="left" w:pos="2870"/>
              </w:tabs>
              <w:jc w:val="center"/>
              <w:rPr>
                <w:bCs/>
                <w:color w:val="000000"/>
                <w:sz w:val="18"/>
                <w:szCs w:val="18"/>
              </w:rPr>
            </w:pPr>
            <w:r>
              <w:rPr>
                <w:bCs/>
                <w:color w:val="000000"/>
                <w:sz w:val="18"/>
                <w:szCs w:val="18"/>
              </w:rPr>
              <w:t>(прил. А ф.13)</w:t>
            </w:r>
          </w:p>
        </w:tc>
      </w:tr>
    </w:tbl>
    <w:p w:rsidR="00D80461" w:rsidRDefault="00D80461" w:rsidP="00D80461">
      <w:pPr>
        <w:spacing w:after="100" w:afterAutospacing="1"/>
      </w:pPr>
      <w:r>
        <w:t>Продолжение таблицы 11.4</w:t>
      </w:r>
    </w:p>
    <w:tbl>
      <w:tblPr>
        <w:tblStyle w:val="a9"/>
        <w:tblW w:w="9747" w:type="dxa"/>
        <w:tblInd w:w="108" w:type="dxa"/>
        <w:tblLayout w:type="fixed"/>
        <w:tblLook w:val="01E0" w:firstRow="1" w:lastRow="1" w:firstColumn="1" w:lastColumn="1" w:noHBand="0" w:noVBand="0"/>
      </w:tblPr>
      <w:tblGrid>
        <w:gridCol w:w="1809"/>
        <w:gridCol w:w="2127"/>
        <w:gridCol w:w="1167"/>
        <w:gridCol w:w="1560"/>
        <w:gridCol w:w="3084"/>
      </w:tblGrid>
      <w:tr w:rsidR="00D80461" w:rsidRPr="00A8419F">
        <w:tc>
          <w:tcPr>
            <w:tcW w:w="1809" w:type="dxa"/>
            <w:tcBorders>
              <w:top w:val="single" w:sz="12" w:space="0" w:color="auto"/>
              <w:left w:val="single" w:sz="12" w:space="0" w:color="auto"/>
              <w:bottom w:val="single" w:sz="12" w:space="0" w:color="auto"/>
            </w:tcBorders>
          </w:tcPr>
          <w:p w:rsidR="00D80461" w:rsidRPr="00A8419F" w:rsidRDefault="00D80461" w:rsidP="000B7DB2">
            <w:pPr>
              <w:tabs>
                <w:tab w:val="left" w:pos="2870"/>
              </w:tabs>
              <w:suppressAutoHyphens/>
              <w:jc w:val="center"/>
              <w:rPr>
                <w:bCs/>
                <w:color w:val="000000"/>
                <w:sz w:val="18"/>
                <w:szCs w:val="18"/>
              </w:rPr>
            </w:pPr>
            <w:r w:rsidRPr="00A8419F">
              <w:rPr>
                <w:bCs/>
                <w:color w:val="000000"/>
                <w:sz w:val="18"/>
                <w:szCs w:val="18"/>
              </w:rPr>
              <w:t>1</w:t>
            </w:r>
          </w:p>
        </w:tc>
        <w:tc>
          <w:tcPr>
            <w:tcW w:w="2127" w:type="dxa"/>
            <w:tcBorders>
              <w:top w:val="single" w:sz="12" w:space="0" w:color="auto"/>
              <w:bottom w:val="single" w:sz="12" w:space="0" w:color="auto"/>
            </w:tcBorders>
          </w:tcPr>
          <w:p w:rsidR="00D80461" w:rsidRPr="00A8419F" w:rsidRDefault="00D80461" w:rsidP="000B7DB2">
            <w:pPr>
              <w:tabs>
                <w:tab w:val="left" w:pos="2870"/>
              </w:tabs>
              <w:suppressAutoHyphens/>
              <w:ind w:right="-108"/>
              <w:jc w:val="center"/>
              <w:rPr>
                <w:bCs/>
                <w:color w:val="000000"/>
                <w:sz w:val="18"/>
                <w:szCs w:val="18"/>
              </w:rPr>
            </w:pPr>
            <w:r w:rsidRPr="00A8419F">
              <w:rPr>
                <w:bCs/>
                <w:color w:val="000000"/>
                <w:sz w:val="18"/>
                <w:szCs w:val="18"/>
              </w:rPr>
              <w:t>2</w:t>
            </w:r>
          </w:p>
        </w:tc>
        <w:tc>
          <w:tcPr>
            <w:tcW w:w="1167" w:type="dxa"/>
            <w:tcBorders>
              <w:top w:val="single" w:sz="12" w:space="0" w:color="auto"/>
              <w:bottom w:val="single" w:sz="12" w:space="0" w:color="auto"/>
            </w:tcBorders>
          </w:tcPr>
          <w:p w:rsidR="00D80461" w:rsidRPr="00A8419F" w:rsidRDefault="00D80461" w:rsidP="000B7DB2">
            <w:pPr>
              <w:tabs>
                <w:tab w:val="left" w:pos="2870"/>
              </w:tabs>
              <w:suppressAutoHyphens/>
              <w:jc w:val="center"/>
              <w:rPr>
                <w:bCs/>
                <w:color w:val="000000"/>
                <w:sz w:val="18"/>
                <w:szCs w:val="18"/>
              </w:rPr>
            </w:pPr>
            <w:r w:rsidRPr="00A8419F">
              <w:rPr>
                <w:bCs/>
                <w:color w:val="000000"/>
                <w:sz w:val="18"/>
                <w:szCs w:val="18"/>
              </w:rPr>
              <w:t>3</w:t>
            </w:r>
          </w:p>
        </w:tc>
        <w:tc>
          <w:tcPr>
            <w:tcW w:w="1560" w:type="dxa"/>
            <w:tcBorders>
              <w:top w:val="single" w:sz="12" w:space="0" w:color="auto"/>
              <w:bottom w:val="single" w:sz="12" w:space="0" w:color="auto"/>
            </w:tcBorders>
          </w:tcPr>
          <w:p w:rsidR="00D80461" w:rsidRPr="00A8419F" w:rsidRDefault="00D80461" w:rsidP="000B7DB2">
            <w:pPr>
              <w:tabs>
                <w:tab w:val="left" w:pos="2870"/>
              </w:tabs>
              <w:suppressAutoHyphens/>
              <w:jc w:val="center"/>
              <w:rPr>
                <w:bCs/>
                <w:color w:val="000000"/>
                <w:sz w:val="18"/>
                <w:szCs w:val="18"/>
              </w:rPr>
            </w:pPr>
            <w:r>
              <w:rPr>
                <w:bCs/>
                <w:color w:val="000000"/>
                <w:sz w:val="18"/>
                <w:szCs w:val="18"/>
              </w:rPr>
              <w:t>4</w:t>
            </w:r>
          </w:p>
        </w:tc>
        <w:tc>
          <w:tcPr>
            <w:tcW w:w="3084" w:type="dxa"/>
            <w:tcBorders>
              <w:top w:val="single" w:sz="12" w:space="0" w:color="auto"/>
              <w:bottom w:val="single" w:sz="12" w:space="0" w:color="auto"/>
              <w:right w:val="single" w:sz="12" w:space="0" w:color="auto"/>
            </w:tcBorders>
          </w:tcPr>
          <w:p w:rsidR="00D80461" w:rsidRPr="00A8419F" w:rsidRDefault="00D80461" w:rsidP="000B7DB2">
            <w:pPr>
              <w:tabs>
                <w:tab w:val="left" w:pos="2870"/>
              </w:tabs>
              <w:suppressAutoHyphens/>
              <w:ind w:right="-108"/>
              <w:jc w:val="center"/>
              <w:rPr>
                <w:bCs/>
                <w:color w:val="000000"/>
                <w:sz w:val="18"/>
                <w:szCs w:val="18"/>
              </w:rPr>
            </w:pPr>
            <w:r>
              <w:rPr>
                <w:bCs/>
                <w:color w:val="000000"/>
                <w:sz w:val="18"/>
                <w:szCs w:val="18"/>
              </w:rPr>
              <w:t>5</w:t>
            </w:r>
          </w:p>
        </w:tc>
      </w:tr>
      <w:tr w:rsidR="00D80461">
        <w:tc>
          <w:tcPr>
            <w:tcW w:w="1809" w:type="dxa"/>
            <w:vMerge w:val="restart"/>
            <w:tcBorders>
              <w:left w:val="single" w:sz="12" w:space="0" w:color="auto"/>
            </w:tcBorders>
          </w:tcPr>
          <w:p w:rsidR="00D80461" w:rsidRDefault="00D80461" w:rsidP="001D6C05">
            <w:pPr>
              <w:tabs>
                <w:tab w:val="left" w:pos="2870"/>
              </w:tabs>
              <w:suppressAutoHyphens/>
              <w:rPr>
                <w:bCs/>
                <w:color w:val="000000"/>
                <w:sz w:val="18"/>
                <w:szCs w:val="18"/>
              </w:rPr>
            </w:pPr>
            <w:r>
              <w:rPr>
                <w:bCs/>
                <w:color w:val="000000"/>
                <w:sz w:val="18"/>
                <w:szCs w:val="18"/>
              </w:rPr>
              <w:t>2. Сварка труб в секции на трубосварочной базе</w:t>
            </w:r>
          </w:p>
        </w:tc>
        <w:tc>
          <w:tcPr>
            <w:tcW w:w="2127" w:type="dxa"/>
          </w:tcPr>
          <w:p w:rsidR="00D80461" w:rsidRDefault="00D80461" w:rsidP="001D6C05">
            <w:pPr>
              <w:tabs>
                <w:tab w:val="left" w:pos="2870"/>
              </w:tabs>
              <w:suppressAutoHyphens/>
              <w:rPr>
                <w:bCs/>
                <w:color w:val="000000"/>
                <w:sz w:val="18"/>
                <w:szCs w:val="18"/>
              </w:rPr>
            </w:pPr>
            <w:r>
              <w:rPr>
                <w:bCs/>
                <w:color w:val="000000"/>
                <w:sz w:val="18"/>
                <w:szCs w:val="18"/>
              </w:rPr>
              <w:t>Величина технологических зазоров в стыках и смещение кромок, качество сборки</w:t>
            </w:r>
          </w:p>
        </w:tc>
        <w:tc>
          <w:tcPr>
            <w:tcW w:w="1167" w:type="dxa"/>
            <w:vAlign w:val="center"/>
          </w:tcPr>
          <w:p w:rsidR="00D80461" w:rsidRDefault="00D80461" w:rsidP="009307C0">
            <w:pPr>
              <w:tabs>
                <w:tab w:val="left" w:pos="2870"/>
              </w:tabs>
              <w:suppressAutoHyphens/>
              <w:jc w:val="center"/>
              <w:rPr>
                <w:bCs/>
                <w:color w:val="000000"/>
                <w:sz w:val="18"/>
                <w:szCs w:val="18"/>
              </w:rPr>
            </w:pPr>
            <w:r>
              <w:rPr>
                <w:bCs/>
                <w:color w:val="000000"/>
                <w:sz w:val="18"/>
                <w:szCs w:val="18"/>
              </w:rPr>
              <w:t>-</w:t>
            </w:r>
          </w:p>
        </w:tc>
        <w:tc>
          <w:tcPr>
            <w:tcW w:w="1560" w:type="dxa"/>
            <w:vAlign w:val="center"/>
          </w:tcPr>
          <w:p w:rsidR="00D80461" w:rsidRDefault="00D80461" w:rsidP="009307C0">
            <w:pPr>
              <w:tabs>
                <w:tab w:val="left" w:pos="2870"/>
              </w:tabs>
              <w:suppressAutoHyphens/>
              <w:jc w:val="center"/>
              <w:rPr>
                <w:bCs/>
                <w:color w:val="000000"/>
                <w:sz w:val="18"/>
                <w:szCs w:val="18"/>
              </w:rPr>
            </w:pPr>
            <w:r>
              <w:rPr>
                <w:bCs/>
                <w:color w:val="000000"/>
                <w:sz w:val="18"/>
                <w:szCs w:val="18"/>
              </w:rPr>
              <w:t>-</w:t>
            </w:r>
          </w:p>
        </w:tc>
        <w:tc>
          <w:tcPr>
            <w:tcW w:w="3084" w:type="dxa"/>
            <w:tcBorders>
              <w:right w:val="single" w:sz="12" w:space="0" w:color="auto"/>
            </w:tcBorders>
            <w:vAlign w:val="center"/>
          </w:tcPr>
          <w:p w:rsidR="00D80461" w:rsidRDefault="00D80461" w:rsidP="009307C0">
            <w:pPr>
              <w:tabs>
                <w:tab w:val="left" w:pos="2870"/>
              </w:tabs>
              <w:suppressAutoHyphens/>
              <w:jc w:val="center"/>
              <w:rPr>
                <w:bCs/>
                <w:color w:val="000000"/>
                <w:sz w:val="18"/>
                <w:szCs w:val="18"/>
              </w:rPr>
            </w:pPr>
          </w:p>
        </w:tc>
      </w:tr>
      <w:tr w:rsidR="00D80461">
        <w:tc>
          <w:tcPr>
            <w:tcW w:w="1809" w:type="dxa"/>
            <w:vMerge/>
            <w:tcBorders>
              <w:left w:val="single" w:sz="12" w:space="0" w:color="auto"/>
            </w:tcBorders>
          </w:tcPr>
          <w:p w:rsidR="00D80461" w:rsidRDefault="00D80461" w:rsidP="001D6C05">
            <w:pPr>
              <w:tabs>
                <w:tab w:val="left" w:pos="2870"/>
              </w:tabs>
              <w:suppressAutoHyphens/>
              <w:rPr>
                <w:bCs/>
                <w:color w:val="000000"/>
                <w:sz w:val="18"/>
                <w:szCs w:val="18"/>
              </w:rPr>
            </w:pPr>
          </w:p>
        </w:tc>
        <w:tc>
          <w:tcPr>
            <w:tcW w:w="2127" w:type="dxa"/>
          </w:tcPr>
          <w:p w:rsidR="00D80461" w:rsidRDefault="00D80461" w:rsidP="001D6C05">
            <w:pPr>
              <w:tabs>
                <w:tab w:val="left" w:pos="2870"/>
              </w:tabs>
              <w:suppressAutoHyphens/>
              <w:rPr>
                <w:bCs/>
                <w:color w:val="000000"/>
                <w:sz w:val="18"/>
                <w:szCs w:val="18"/>
              </w:rPr>
            </w:pPr>
            <w:r>
              <w:rPr>
                <w:bCs/>
                <w:color w:val="000000"/>
                <w:sz w:val="18"/>
                <w:szCs w:val="18"/>
              </w:rPr>
              <w:t>Температура подогрева стыка</w:t>
            </w:r>
          </w:p>
        </w:tc>
        <w:tc>
          <w:tcPr>
            <w:tcW w:w="1167" w:type="dxa"/>
            <w:vAlign w:val="center"/>
          </w:tcPr>
          <w:p w:rsidR="00D80461" w:rsidRDefault="00D80461" w:rsidP="009307C0">
            <w:pPr>
              <w:tabs>
                <w:tab w:val="left" w:pos="2870"/>
              </w:tabs>
              <w:suppressAutoHyphens/>
              <w:jc w:val="center"/>
              <w:rPr>
                <w:bCs/>
                <w:color w:val="000000"/>
                <w:sz w:val="18"/>
                <w:szCs w:val="18"/>
              </w:rPr>
            </w:pPr>
            <w:r>
              <w:rPr>
                <w:bCs/>
                <w:color w:val="000000"/>
                <w:sz w:val="18"/>
                <w:szCs w:val="18"/>
              </w:rPr>
              <w:t>-</w:t>
            </w:r>
          </w:p>
        </w:tc>
        <w:tc>
          <w:tcPr>
            <w:tcW w:w="1560" w:type="dxa"/>
            <w:vAlign w:val="center"/>
          </w:tcPr>
          <w:p w:rsidR="00D80461" w:rsidRDefault="00D80461" w:rsidP="000B33D4">
            <w:pPr>
              <w:tabs>
                <w:tab w:val="left" w:pos="2870"/>
              </w:tabs>
              <w:suppressAutoHyphens/>
              <w:jc w:val="center"/>
              <w:rPr>
                <w:bCs/>
                <w:color w:val="000000"/>
                <w:sz w:val="18"/>
                <w:szCs w:val="18"/>
              </w:rPr>
            </w:pPr>
            <w:r>
              <w:rPr>
                <w:bCs/>
                <w:color w:val="000000"/>
                <w:sz w:val="18"/>
                <w:szCs w:val="18"/>
              </w:rPr>
              <w:t>Журнал сварки труб</w:t>
            </w:r>
          </w:p>
        </w:tc>
        <w:tc>
          <w:tcPr>
            <w:tcW w:w="3084" w:type="dxa"/>
            <w:vMerge w:val="restart"/>
            <w:tcBorders>
              <w:right w:val="single" w:sz="12" w:space="0" w:color="auto"/>
            </w:tcBorders>
            <w:vAlign w:val="center"/>
          </w:tcPr>
          <w:p w:rsidR="00D80461" w:rsidRDefault="00D80461" w:rsidP="000B33D4">
            <w:pPr>
              <w:tabs>
                <w:tab w:val="left" w:pos="2870"/>
              </w:tabs>
              <w:jc w:val="center"/>
              <w:rPr>
                <w:bCs/>
                <w:color w:val="000000"/>
                <w:sz w:val="18"/>
                <w:szCs w:val="18"/>
              </w:rPr>
            </w:pPr>
            <w:r w:rsidRPr="00A8419F">
              <w:rPr>
                <w:bCs/>
                <w:color w:val="000000"/>
                <w:sz w:val="18"/>
                <w:szCs w:val="18"/>
              </w:rPr>
              <w:t>Журнал замечаний</w:t>
            </w:r>
          </w:p>
          <w:p w:rsidR="00D80461" w:rsidRPr="00A8419F" w:rsidRDefault="00D80461" w:rsidP="000B33D4">
            <w:pPr>
              <w:tabs>
                <w:tab w:val="left" w:pos="2870"/>
              </w:tabs>
              <w:jc w:val="center"/>
              <w:rPr>
                <w:bCs/>
                <w:color w:val="000000"/>
                <w:sz w:val="18"/>
                <w:szCs w:val="18"/>
              </w:rPr>
            </w:pPr>
            <w:r>
              <w:rPr>
                <w:bCs/>
                <w:color w:val="000000"/>
                <w:sz w:val="18"/>
                <w:szCs w:val="18"/>
              </w:rPr>
              <w:t>(прил. А ф.13)</w:t>
            </w:r>
          </w:p>
        </w:tc>
      </w:tr>
      <w:tr w:rsidR="00D80461">
        <w:tc>
          <w:tcPr>
            <w:tcW w:w="1809" w:type="dxa"/>
            <w:vMerge/>
            <w:tcBorders>
              <w:left w:val="single" w:sz="12" w:space="0" w:color="auto"/>
            </w:tcBorders>
          </w:tcPr>
          <w:p w:rsidR="00D80461" w:rsidRDefault="00D80461" w:rsidP="001D6C05">
            <w:pPr>
              <w:tabs>
                <w:tab w:val="left" w:pos="2870"/>
              </w:tabs>
              <w:suppressAutoHyphens/>
              <w:rPr>
                <w:bCs/>
                <w:color w:val="000000"/>
                <w:sz w:val="18"/>
                <w:szCs w:val="18"/>
              </w:rPr>
            </w:pPr>
          </w:p>
        </w:tc>
        <w:tc>
          <w:tcPr>
            <w:tcW w:w="2127" w:type="dxa"/>
          </w:tcPr>
          <w:p w:rsidR="00D80461" w:rsidRDefault="00D80461" w:rsidP="001D6C05">
            <w:pPr>
              <w:tabs>
                <w:tab w:val="left" w:pos="2870"/>
              </w:tabs>
              <w:suppressAutoHyphens/>
              <w:rPr>
                <w:bCs/>
                <w:color w:val="000000"/>
                <w:sz w:val="18"/>
                <w:szCs w:val="18"/>
              </w:rPr>
            </w:pPr>
            <w:r>
              <w:rPr>
                <w:bCs/>
                <w:color w:val="000000"/>
                <w:sz w:val="18"/>
                <w:szCs w:val="18"/>
              </w:rPr>
              <w:t>Длина и количество прихваток</w:t>
            </w:r>
          </w:p>
        </w:tc>
        <w:tc>
          <w:tcPr>
            <w:tcW w:w="1167" w:type="dxa"/>
            <w:vAlign w:val="center"/>
          </w:tcPr>
          <w:p w:rsidR="00D80461" w:rsidRDefault="00D80461" w:rsidP="009307C0">
            <w:pPr>
              <w:tabs>
                <w:tab w:val="left" w:pos="2870"/>
              </w:tabs>
              <w:suppressAutoHyphens/>
              <w:jc w:val="center"/>
              <w:rPr>
                <w:bCs/>
                <w:color w:val="000000"/>
                <w:sz w:val="18"/>
                <w:szCs w:val="18"/>
              </w:rPr>
            </w:pPr>
            <w:r>
              <w:rPr>
                <w:bCs/>
                <w:color w:val="000000"/>
                <w:sz w:val="18"/>
                <w:szCs w:val="18"/>
              </w:rPr>
              <w:t>-</w:t>
            </w:r>
          </w:p>
        </w:tc>
        <w:tc>
          <w:tcPr>
            <w:tcW w:w="1560" w:type="dxa"/>
            <w:vAlign w:val="center"/>
          </w:tcPr>
          <w:p w:rsidR="00D80461" w:rsidRDefault="00D80461" w:rsidP="009307C0">
            <w:pPr>
              <w:tabs>
                <w:tab w:val="left" w:pos="2870"/>
              </w:tabs>
              <w:suppressAutoHyphens/>
              <w:jc w:val="center"/>
              <w:rPr>
                <w:bCs/>
                <w:color w:val="000000"/>
                <w:sz w:val="18"/>
                <w:szCs w:val="18"/>
              </w:rPr>
            </w:pPr>
            <w:r>
              <w:rPr>
                <w:bCs/>
                <w:color w:val="000000"/>
                <w:sz w:val="18"/>
                <w:szCs w:val="18"/>
              </w:rPr>
              <w:t>-</w:t>
            </w:r>
          </w:p>
        </w:tc>
        <w:tc>
          <w:tcPr>
            <w:tcW w:w="3084" w:type="dxa"/>
            <w:vMerge/>
            <w:tcBorders>
              <w:right w:val="single" w:sz="12" w:space="0" w:color="auto"/>
            </w:tcBorders>
            <w:vAlign w:val="center"/>
          </w:tcPr>
          <w:p w:rsidR="00D80461" w:rsidRDefault="00D80461" w:rsidP="009307C0">
            <w:pPr>
              <w:tabs>
                <w:tab w:val="left" w:pos="2870"/>
              </w:tabs>
              <w:suppressAutoHyphens/>
              <w:jc w:val="center"/>
              <w:rPr>
                <w:bCs/>
                <w:color w:val="000000"/>
                <w:sz w:val="18"/>
                <w:szCs w:val="18"/>
              </w:rPr>
            </w:pPr>
          </w:p>
        </w:tc>
      </w:tr>
      <w:tr w:rsidR="00D80461">
        <w:tc>
          <w:tcPr>
            <w:tcW w:w="1809" w:type="dxa"/>
            <w:vMerge/>
            <w:tcBorders>
              <w:left w:val="single" w:sz="12" w:space="0" w:color="auto"/>
            </w:tcBorders>
          </w:tcPr>
          <w:p w:rsidR="00D80461" w:rsidRDefault="00D80461" w:rsidP="001D6C05">
            <w:pPr>
              <w:tabs>
                <w:tab w:val="left" w:pos="2870"/>
              </w:tabs>
              <w:suppressAutoHyphens/>
              <w:rPr>
                <w:bCs/>
                <w:color w:val="000000"/>
                <w:sz w:val="18"/>
                <w:szCs w:val="18"/>
              </w:rPr>
            </w:pPr>
          </w:p>
        </w:tc>
        <w:tc>
          <w:tcPr>
            <w:tcW w:w="2127" w:type="dxa"/>
          </w:tcPr>
          <w:p w:rsidR="00D80461" w:rsidRDefault="00D80461" w:rsidP="001D6C05">
            <w:pPr>
              <w:tabs>
                <w:tab w:val="left" w:pos="2870"/>
              </w:tabs>
              <w:suppressAutoHyphens/>
              <w:rPr>
                <w:bCs/>
                <w:color w:val="000000"/>
                <w:sz w:val="18"/>
                <w:szCs w:val="18"/>
              </w:rPr>
            </w:pPr>
            <w:r>
              <w:rPr>
                <w:bCs/>
                <w:color w:val="000000"/>
                <w:sz w:val="18"/>
                <w:szCs w:val="18"/>
              </w:rPr>
              <w:t>Режим сварки корневого слоя шва</w:t>
            </w:r>
          </w:p>
        </w:tc>
        <w:tc>
          <w:tcPr>
            <w:tcW w:w="1167" w:type="dxa"/>
            <w:vAlign w:val="center"/>
          </w:tcPr>
          <w:p w:rsidR="00D80461" w:rsidRDefault="00D80461" w:rsidP="009307C0">
            <w:pPr>
              <w:tabs>
                <w:tab w:val="left" w:pos="2870"/>
              </w:tabs>
              <w:suppressAutoHyphens/>
              <w:jc w:val="center"/>
              <w:rPr>
                <w:bCs/>
                <w:color w:val="000000"/>
                <w:sz w:val="18"/>
                <w:szCs w:val="18"/>
              </w:rPr>
            </w:pPr>
            <w:r>
              <w:rPr>
                <w:bCs/>
                <w:color w:val="000000"/>
                <w:sz w:val="18"/>
                <w:szCs w:val="18"/>
              </w:rPr>
              <w:t>-</w:t>
            </w:r>
          </w:p>
        </w:tc>
        <w:tc>
          <w:tcPr>
            <w:tcW w:w="1560" w:type="dxa"/>
            <w:vAlign w:val="center"/>
          </w:tcPr>
          <w:p w:rsidR="00D80461" w:rsidRDefault="00D80461" w:rsidP="000B33D4">
            <w:pPr>
              <w:tabs>
                <w:tab w:val="left" w:pos="2870"/>
              </w:tabs>
              <w:suppressAutoHyphens/>
              <w:jc w:val="center"/>
              <w:rPr>
                <w:bCs/>
                <w:color w:val="000000"/>
                <w:sz w:val="18"/>
                <w:szCs w:val="18"/>
              </w:rPr>
            </w:pPr>
            <w:r>
              <w:rPr>
                <w:bCs/>
                <w:color w:val="000000"/>
                <w:sz w:val="18"/>
                <w:szCs w:val="18"/>
              </w:rPr>
              <w:t>Журнал сварки труб</w:t>
            </w:r>
          </w:p>
        </w:tc>
        <w:tc>
          <w:tcPr>
            <w:tcW w:w="3084" w:type="dxa"/>
            <w:vMerge/>
            <w:tcBorders>
              <w:right w:val="single" w:sz="12" w:space="0" w:color="auto"/>
            </w:tcBorders>
            <w:vAlign w:val="center"/>
          </w:tcPr>
          <w:p w:rsidR="00D80461" w:rsidRDefault="00D80461" w:rsidP="009307C0">
            <w:pPr>
              <w:tabs>
                <w:tab w:val="left" w:pos="2870"/>
              </w:tabs>
              <w:suppressAutoHyphens/>
              <w:jc w:val="center"/>
              <w:rPr>
                <w:bCs/>
                <w:color w:val="000000"/>
                <w:sz w:val="18"/>
                <w:szCs w:val="18"/>
              </w:rPr>
            </w:pPr>
          </w:p>
        </w:tc>
      </w:tr>
      <w:tr w:rsidR="00D80461">
        <w:tc>
          <w:tcPr>
            <w:tcW w:w="1809" w:type="dxa"/>
            <w:vMerge/>
            <w:tcBorders>
              <w:left w:val="single" w:sz="12" w:space="0" w:color="auto"/>
            </w:tcBorders>
          </w:tcPr>
          <w:p w:rsidR="00D80461" w:rsidRDefault="00D80461" w:rsidP="001D6C05">
            <w:pPr>
              <w:tabs>
                <w:tab w:val="left" w:pos="2870"/>
              </w:tabs>
              <w:suppressAutoHyphens/>
              <w:rPr>
                <w:bCs/>
                <w:color w:val="000000"/>
                <w:sz w:val="18"/>
                <w:szCs w:val="18"/>
              </w:rPr>
            </w:pPr>
          </w:p>
        </w:tc>
        <w:tc>
          <w:tcPr>
            <w:tcW w:w="2127" w:type="dxa"/>
            <w:tcBorders>
              <w:bottom w:val="single" w:sz="12" w:space="0" w:color="auto"/>
            </w:tcBorders>
          </w:tcPr>
          <w:p w:rsidR="00D80461" w:rsidRDefault="00D80461" w:rsidP="001D6C05">
            <w:pPr>
              <w:tabs>
                <w:tab w:val="left" w:pos="2870"/>
              </w:tabs>
              <w:suppressAutoHyphens/>
              <w:rPr>
                <w:bCs/>
                <w:color w:val="000000"/>
                <w:sz w:val="18"/>
                <w:szCs w:val="18"/>
              </w:rPr>
            </w:pPr>
            <w:r>
              <w:rPr>
                <w:bCs/>
                <w:color w:val="000000"/>
                <w:sz w:val="18"/>
                <w:szCs w:val="18"/>
              </w:rPr>
              <w:t>Параметры и внешний вид корневого слоя шва, степень его зачистки</w:t>
            </w:r>
          </w:p>
        </w:tc>
        <w:tc>
          <w:tcPr>
            <w:tcW w:w="1167" w:type="dxa"/>
            <w:tcBorders>
              <w:bottom w:val="single" w:sz="12" w:space="0" w:color="auto"/>
            </w:tcBorders>
            <w:vAlign w:val="center"/>
          </w:tcPr>
          <w:p w:rsidR="00D80461" w:rsidRDefault="00D80461" w:rsidP="009307C0">
            <w:pPr>
              <w:tabs>
                <w:tab w:val="left" w:pos="2870"/>
              </w:tabs>
              <w:suppressAutoHyphens/>
              <w:jc w:val="center"/>
              <w:rPr>
                <w:bCs/>
                <w:color w:val="000000"/>
                <w:sz w:val="18"/>
                <w:szCs w:val="18"/>
              </w:rPr>
            </w:pPr>
            <w:r>
              <w:rPr>
                <w:bCs/>
                <w:color w:val="000000"/>
                <w:sz w:val="18"/>
                <w:szCs w:val="18"/>
              </w:rPr>
              <w:t>-</w:t>
            </w:r>
          </w:p>
        </w:tc>
        <w:tc>
          <w:tcPr>
            <w:tcW w:w="1560" w:type="dxa"/>
            <w:tcBorders>
              <w:bottom w:val="single" w:sz="12" w:space="0" w:color="auto"/>
            </w:tcBorders>
            <w:vAlign w:val="center"/>
          </w:tcPr>
          <w:p w:rsidR="00D80461" w:rsidRDefault="00D80461" w:rsidP="009307C0">
            <w:pPr>
              <w:tabs>
                <w:tab w:val="left" w:pos="2870"/>
              </w:tabs>
              <w:suppressAutoHyphens/>
              <w:jc w:val="center"/>
              <w:rPr>
                <w:bCs/>
                <w:color w:val="000000"/>
                <w:sz w:val="18"/>
                <w:szCs w:val="18"/>
              </w:rPr>
            </w:pPr>
            <w:r>
              <w:rPr>
                <w:bCs/>
                <w:color w:val="000000"/>
                <w:sz w:val="18"/>
                <w:szCs w:val="18"/>
              </w:rPr>
              <w:t>-</w:t>
            </w:r>
          </w:p>
        </w:tc>
        <w:tc>
          <w:tcPr>
            <w:tcW w:w="3084" w:type="dxa"/>
            <w:vMerge/>
            <w:tcBorders>
              <w:bottom w:val="single" w:sz="12" w:space="0" w:color="auto"/>
              <w:right w:val="single" w:sz="12" w:space="0" w:color="auto"/>
            </w:tcBorders>
            <w:vAlign w:val="center"/>
          </w:tcPr>
          <w:p w:rsidR="00D80461" w:rsidRDefault="00D80461" w:rsidP="009307C0">
            <w:pPr>
              <w:tabs>
                <w:tab w:val="left" w:pos="2870"/>
              </w:tabs>
              <w:suppressAutoHyphens/>
              <w:jc w:val="center"/>
              <w:rPr>
                <w:bCs/>
                <w:color w:val="000000"/>
                <w:sz w:val="18"/>
                <w:szCs w:val="18"/>
              </w:rPr>
            </w:pPr>
          </w:p>
        </w:tc>
      </w:tr>
      <w:tr w:rsidR="00D80461">
        <w:tc>
          <w:tcPr>
            <w:tcW w:w="1809" w:type="dxa"/>
            <w:vMerge/>
            <w:tcBorders>
              <w:left w:val="single" w:sz="12" w:space="0" w:color="auto"/>
            </w:tcBorders>
          </w:tcPr>
          <w:p w:rsidR="00D80461" w:rsidRDefault="00D80461" w:rsidP="001D6C05">
            <w:pPr>
              <w:tabs>
                <w:tab w:val="left" w:pos="2870"/>
              </w:tabs>
              <w:suppressAutoHyphens/>
              <w:rPr>
                <w:bCs/>
                <w:color w:val="000000"/>
                <w:sz w:val="18"/>
                <w:szCs w:val="18"/>
              </w:rPr>
            </w:pPr>
          </w:p>
        </w:tc>
        <w:tc>
          <w:tcPr>
            <w:tcW w:w="2127" w:type="dxa"/>
            <w:tcBorders>
              <w:top w:val="single" w:sz="12" w:space="0" w:color="auto"/>
            </w:tcBorders>
          </w:tcPr>
          <w:p w:rsidR="00D80461" w:rsidRDefault="00D80461" w:rsidP="001D6C05">
            <w:pPr>
              <w:tabs>
                <w:tab w:val="left" w:pos="2870"/>
              </w:tabs>
              <w:suppressAutoHyphens/>
              <w:rPr>
                <w:bCs/>
                <w:color w:val="000000"/>
                <w:sz w:val="18"/>
                <w:szCs w:val="18"/>
              </w:rPr>
            </w:pPr>
            <w:r>
              <w:rPr>
                <w:bCs/>
                <w:color w:val="000000"/>
                <w:sz w:val="18"/>
                <w:szCs w:val="18"/>
              </w:rPr>
              <w:t>Режим автоматической сварки под флюсом заполняющих и облицовочного слоев</w:t>
            </w:r>
          </w:p>
        </w:tc>
        <w:tc>
          <w:tcPr>
            <w:tcW w:w="1167" w:type="dxa"/>
            <w:tcBorders>
              <w:top w:val="single" w:sz="12" w:space="0" w:color="auto"/>
            </w:tcBorders>
            <w:vAlign w:val="center"/>
          </w:tcPr>
          <w:p w:rsidR="00D80461" w:rsidRDefault="00D80461" w:rsidP="009307C0">
            <w:pPr>
              <w:tabs>
                <w:tab w:val="left" w:pos="2870"/>
              </w:tabs>
              <w:suppressAutoHyphens/>
              <w:jc w:val="center"/>
              <w:rPr>
                <w:bCs/>
                <w:color w:val="000000"/>
                <w:sz w:val="18"/>
                <w:szCs w:val="18"/>
              </w:rPr>
            </w:pPr>
            <w:r>
              <w:rPr>
                <w:bCs/>
                <w:color w:val="000000"/>
                <w:sz w:val="18"/>
                <w:szCs w:val="18"/>
              </w:rPr>
              <w:t>-</w:t>
            </w:r>
          </w:p>
        </w:tc>
        <w:tc>
          <w:tcPr>
            <w:tcW w:w="1560" w:type="dxa"/>
            <w:tcBorders>
              <w:top w:val="single" w:sz="12" w:space="0" w:color="auto"/>
            </w:tcBorders>
            <w:vAlign w:val="center"/>
          </w:tcPr>
          <w:p w:rsidR="00D80461" w:rsidRDefault="00D80461" w:rsidP="000B33D4">
            <w:pPr>
              <w:tabs>
                <w:tab w:val="left" w:pos="2870"/>
              </w:tabs>
              <w:suppressAutoHyphens/>
              <w:jc w:val="center"/>
              <w:rPr>
                <w:bCs/>
                <w:color w:val="000000"/>
                <w:sz w:val="18"/>
                <w:szCs w:val="18"/>
              </w:rPr>
            </w:pPr>
            <w:r>
              <w:rPr>
                <w:bCs/>
                <w:color w:val="000000"/>
                <w:sz w:val="18"/>
                <w:szCs w:val="18"/>
              </w:rPr>
              <w:t>Журнал сварки труб</w:t>
            </w:r>
          </w:p>
        </w:tc>
        <w:tc>
          <w:tcPr>
            <w:tcW w:w="3084" w:type="dxa"/>
            <w:vMerge w:val="restart"/>
            <w:tcBorders>
              <w:top w:val="single" w:sz="12" w:space="0" w:color="auto"/>
              <w:right w:val="single" w:sz="12" w:space="0" w:color="auto"/>
            </w:tcBorders>
            <w:vAlign w:val="center"/>
          </w:tcPr>
          <w:p w:rsidR="00D80461" w:rsidRDefault="00D80461" w:rsidP="000B33D4">
            <w:pPr>
              <w:tabs>
                <w:tab w:val="left" w:pos="2870"/>
              </w:tabs>
              <w:jc w:val="center"/>
              <w:rPr>
                <w:bCs/>
                <w:color w:val="000000"/>
                <w:sz w:val="18"/>
                <w:szCs w:val="18"/>
              </w:rPr>
            </w:pPr>
            <w:r w:rsidRPr="00A8419F">
              <w:rPr>
                <w:bCs/>
                <w:color w:val="000000"/>
                <w:sz w:val="18"/>
                <w:szCs w:val="18"/>
              </w:rPr>
              <w:t>Журнал замечаний</w:t>
            </w:r>
          </w:p>
          <w:p w:rsidR="00D80461" w:rsidRPr="00A8419F" w:rsidRDefault="00D80461" w:rsidP="000B33D4">
            <w:pPr>
              <w:tabs>
                <w:tab w:val="left" w:pos="2870"/>
              </w:tabs>
              <w:jc w:val="center"/>
              <w:rPr>
                <w:bCs/>
                <w:color w:val="000000"/>
                <w:sz w:val="18"/>
                <w:szCs w:val="18"/>
              </w:rPr>
            </w:pPr>
            <w:r>
              <w:rPr>
                <w:bCs/>
                <w:color w:val="000000"/>
                <w:sz w:val="18"/>
                <w:szCs w:val="18"/>
              </w:rPr>
              <w:t>(прил. А ф.13)</w:t>
            </w:r>
          </w:p>
        </w:tc>
      </w:tr>
      <w:tr w:rsidR="00D80461">
        <w:tc>
          <w:tcPr>
            <w:tcW w:w="1809" w:type="dxa"/>
            <w:vMerge/>
            <w:tcBorders>
              <w:left w:val="single" w:sz="12" w:space="0" w:color="auto"/>
            </w:tcBorders>
          </w:tcPr>
          <w:p w:rsidR="00D80461" w:rsidRDefault="00D80461" w:rsidP="001D6C05">
            <w:pPr>
              <w:tabs>
                <w:tab w:val="left" w:pos="2870"/>
              </w:tabs>
              <w:suppressAutoHyphens/>
              <w:rPr>
                <w:bCs/>
                <w:color w:val="000000"/>
                <w:sz w:val="18"/>
                <w:szCs w:val="18"/>
              </w:rPr>
            </w:pPr>
          </w:p>
        </w:tc>
        <w:tc>
          <w:tcPr>
            <w:tcW w:w="2127" w:type="dxa"/>
          </w:tcPr>
          <w:p w:rsidR="00D80461" w:rsidRDefault="00D80461" w:rsidP="001D6C05">
            <w:pPr>
              <w:tabs>
                <w:tab w:val="left" w:pos="2870"/>
              </w:tabs>
              <w:suppressAutoHyphens/>
              <w:rPr>
                <w:bCs/>
                <w:color w:val="000000"/>
                <w:sz w:val="18"/>
                <w:szCs w:val="18"/>
              </w:rPr>
            </w:pPr>
            <w:r>
              <w:rPr>
                <w:bCs/>
                <w:color w:val="000000"/>
                <w:sz w:val="18"/>
                <w:szCs w:val="18"/>
              </w:rPr>
              <w:t>Наличие клейма сварщика на каждом стыке, заводского номера трубы</w:t>
            </w:r>
          </w:p>
        </w:tc>
        <w:tc>
          <w:tcPr>
            <w:tcW w:w="1167" w:type="dxa"/>
            <w:vAlign w:val="center"/>
          </w:tcPr>
          <w:p w:rsidR="00D80461" w:rsidRDefault="00D80461" w:rsidP="009307C0">
            <w:pPr>
              <w:tabs>
                <w:tab w:val="left" w:pos="2870"/>
              </w:tabs>
              <w:suppressAutoHyphens/>
              <w:jc w:val="center"/>
              <w:rPr>
                <w:bCs/>
                <w:color w:val="000000"/>
                <w:sz w:val="18"/>
                <w:szCs w:val="18"/>
              </w:rPr>
            </w:pPr>
            <w:r>
              <w:rPr>
                <w:bCs/>
                <w:color w:val="000000"/>
                <w:sz w:val="18"/>
                <w:szCs w:val="18"/>
              </w:rPr>
              <w:t>-</w:t>
            </w:r>
          </w:p>
        </w:tc>
        <w:tc>
          <w:tcPr>
            <w:tcW w:w="1560" w:type="dxa"/>
            <w:vAlign w:val="center"/>
          </w:tcPr>
          <w:p w:rsidR="00D80461" w:rsidRDefault="00D80461" w:rsidP="009307C0">
            <w:pPr>
              <w:tabs>
                <w:tab w:val="left" w:pos="2870"/>
              </w:tabs>
              <w:suppressAutoHyphens/>
              <w:jc w:val="center"/>
              <w:rPr>
                <w:bCs/>
                <w:color w:val="000000"/>
                <w:sz w:val="18"/>
                <w:szCs w:val="18"/>
              </w:rPr>
            </w:pPr>
            <w:r>
              <w:rPr>
                <w:bCs/>
                <w:color w:val="000000"/>
                <w:sz w:val="18"/>
                <w:szCs w:val="18"/>
              </w:rPr>
              <w:t>-</w:t>
            </w:r>
          </w:p>
        </w:tc>
        <w:tc>
          <w:tcPr>
            <w:tcW w:w="3084" w:type="dxa"/>
            <w:vMerge/>
            <w:tcBorders>
              <w:right w:val="single" w:sz="12" w:space="0" w:color="auto"/>
            </w:tcBorders>
            <w:vAlign w:val="center"/>
          </w:tcPr>
          <w:p w:rsidR="00D80461" w:rsidRDefault="00D80461" w:rsidP="009307C0">
            <w:pPr>
              <w:tabs>
                <w:tab w:val="left" w:pos="2870"/>
              </w:tabs>
              <w:suppressAutoHyphens/>
              <w:jc w:val="center"/>
              <w:rPr>
                <w:bCs/>
                <w:color w:val="000000"/>
                <w:sz w:val="18"/>
                <w:szCs w:val="18"/>
              </w:rPr>
            </w:pPr>
          </w:p>
        </w:tc>
      </w:tr>
      <w:tr w:rsidR="00D80461">
        <w:tc>
          <w:tcPr>
            <w:tcW w:w="1809" w:type="dxa"/>
            <w:vMerge/>
            <w:tcBorders>
              <w:left w:val="single" w:sz="12" w:space="0" w:color="auto"/>
              <w:bottom w:val="single" w:sz="12" w:space="0" w:color="auto"/>
            </w:tcBorders>
          </w:tcPr>
          <w:p w:rsidR="00D80461" w:rsidRDefault="00D80461" w:rsidP="001D6C05">
            <w:pPr>
              <w:tabs>
                <w:tab w:val="left" w:pos="2870"/>
              </w:tabs>
              <w:suppressAutoHyphens/>
              <w:rPr>
                <w:bCs/>
                <w:color w:val="000000"/>
                <w:sz w:val="18"/>
                <w:szCs w:val="18"/>
              </w:rPr>
            </w:pPr>
          </w:p>
        </w:tc>
        <w:tc>
          <w:tcPr>
            <w:tcW w:w="2127" w:type="dxa"/>
            <w:tcBorders>
              <w:bottom w:val="single" w:sz="12" w:space="0" w:color="auto"/>
            </w:tcBorders>
          </w:tcPr>
          <w:p w:rsidR="00D80461" w:rsidRDefault="00D80461" w:rsidP="001D6C05">
            <w:pPr>
              <w:tabs>
                <w:tab w:val="left" w:pos="2870"/>
              </w:tabs>
              <w:suppressAutoHyphens/>
              <w:rPr>
                <w:bCs/>
                <w:color w:val="000000"/>
                <w:sz w:val="18"/>
                <w:szCs w:val="18"/>
              </w:rPr>
            </w:pPr>
            <w:r>
              <w:rPr>
                <w:bCs/>
                <w:color w:val="000000"/>
                <w:sz w:val="18"/>
                <w:szCs w:val="18"/>
              </w:rPr>
              <w:t>Проверка сварных соединений физическими методами неразрушающего контроля</w:t>
            </w:r>
          </w:p>
        </w:tc>
        <w:tc>
          <w:tcPr>
            <w:tcW w:w="1167" w:type="dxa"/>
            <w:tcBorders>
              <w:bottom w:val="single" w:sz="12" w:space="0" w:color="auto"/>
            </w:tcBorders>
            <w:vAlign w:val="center"/>
          </w:tcPr>
          <w:p w:rsidR="00D80461" w:rsidRDefault="00D80461" w:rsidP="009307C0">
            <w:pPr>
              <w:tabs>
                <w:tab w:val="left" w:pos="2870"/>
              </w:tabs>
              <w:suppressAutoHyphens/>
              <w:jc w:val="center"/>
              <w:rPr>
                <w:bCs/>
                <w:color w:val="000000"/>
                <w:sz w:val="18"/>
                <w:szCs w:val="18"/>
              </w:rPr>
            </w:pPr>
            <w:r>
              <w:rPr>
                <w:bCs/>
                <w:color w:val="000000"/>
                <w:sz w:val="18"/>
                <w:szCs w:val="18"/>
              </w:rPr>
              <w:t>-</w:t>
            </w:r>
          </w:p>
        </w:tc>
        <w:tc>
          <w:tcPr>
            <w:tcW w:w="1560" w:type="dxa"/>
            <w:tcBorders>
              <w:bottom w:val="single" w:sz="12" w:space="0" w:color="auto"/>
            </w:tcBorders>
            <w:vAlign w:val="center"/>
          </w:tcPr>
          <w:p w:rsidR="00D80461" w:rsidRDefault="00D80461" w:rsidP="000B33D4">
            <w:pPr>
              <w:tabs>
                <w:tab w:val="left" w:pos="2870"/>
              </w:tabs>
              <w:suppressAutoHyphens/>
              <w:jc w:val="center"/>
              <w:rPr>
                <w:bCs/>
                <w:color w:val="000000"/>
                <w:sz w:val="18"/>
                <w:szCs w:val="18"/>
              </w:rPr>
            </w:pPr>
            <w:r>
              <w:rPr>
                <w:bCs/>
                <w:color w:val="000000"/>
                <w:sz w:val="18"/>
                <w:szCs w:val="18"/>
              </w:rPr>
              <w:t>Журнал сварки труб</w:t>
            </w:r>
          </w:p>
        </w:tc>
        <w:tc>
          <w:tcPr>
            <w:tcW w:w="3084" w:type="dxa"/>
            <w:tcBorders>
              <w:bottom w:val="single" w:sz="12" w:space="0" w:color="auto"/>
              <w:right w:val="single" w:sz="12" w:space="0" w:color="auto"/>
            </w:tcBorders>
            <w:vAlign w:val="center"/>
          </w:tcPr>
          <w:p w:rsidR="00D80461" w:rsidRDefault="00D80461" w:rsidP="009307C0">
            <w:pPr>
              <w:tabs>
                <w:tab w:val="left" w:pos="2870"/>
              </w:tabs>
              <w:suppressAutoHyphens/>
              <w:jc w:val="center"/>
              <w:rPr>
                <w:bCs/>
                <w:color w:val="000000"/>
                <w:sz w:val="18"/>
                <w:szCs w:val="18"/>
              </w:rPr>
            </w:pPr>
            <w:r>
              <w:rPr>
                <w:bCs/>
                <w:color w:val="000000"/>
                <w:sz w:val="18"/>
                <w:szCs w:val="18"/>
              </w:rPr>
              <w:t>Журнал проверки сварных соединений физическими методами контроля (прил. А, Ф.32)</w:t>
            </w:r>
          </w:p>
          <w:p w:rsidR="00D80461" w:rsidRDefault="00D80461" w:rsidP="009307C0">
            <w:pPr>
              <w:tabs>
                <w:tab w:val="left" w:pos="2870"/>
              </w:tabs>
              <w:suppressAutoHyphens/>
              <w:jc w:val="center"/>
              <w:rPr>
                <w:bCs/>
                <w:color w:val="000000"/>
                <w:sz w:val="18"/>
                <w:szCs w:val="18"/>
              </w:rPr>
            </w:pPr>
            <w:r>
              <w:rPr>
                <w:bCs/>
                <w:color w:val="000000"/>
                <w:sz w:val="18"/>
                <w:szCs w:val="18"/>
              </w:rPr>
              <w:t>Заключение по проверке качества сварных соединений (прил. А, Ф.25)</w:t>
            </w:r>
          </w:p>
          <w:p w:rsidR="00D80461" w:rsidRDefault="00D80461" w:rsidP="009307C0">
            <w:pPr>
              <w:tabs>
                <w:tab w:val="left" w:pos="2870"/>
              </w:tabs>
              <w:suppressAutoHyphens/>
              <w:jc w:val="center"/>
              <w:rPr>
                <w:bCs/>
                <w:color w:val="000000"/>
                <w:sz w:val="18"/>
                <w:szCs w:val="18"/>
              </w:rPr>
            </w:pPr>
            <w:r>
              <w:rPr>
                <w:bCs/>
                <w:color w:val="000000"/>
                <w:sz w:val="18"/>
                <w:szCs w:val="18"/>
              </w:rPr>
              <w:t>Разрешение на вывозку секций (звеньев) труб на трассу (прил. А, Ф.35)</w:t>
            </w:r>
          </w:p>
        </w:tc>
      </w:tr>
      <w:tr w:rsidR="00EC1E03">
        <w:tc>
          <w:tcPr>
            <w:tcW w:w="1809" w:type="dxa"/>
            <w:vMerge w:val="restart"/>
            <w:tcBorders>
              <w:top w:val="single" w:sz="12" w:space="0" w:color="auto"/>
              <w:left w:val="single" w:sz="12" w:space="0" w:color="auto"/>
            </w:tcBorders>
          </w:tcPr>
          <w:p w:rsidR="00EC1E03" w:rsidRDefault="00EC1E03" w:rsidP="001D6C05">
            <w:pPr>
              <w:tabs>
                <w:tab w:val="left" w:pos="2870"/>
              </w:tabs>
              <w:suppressAutoHyphens/>
              <w:rPr>
                <w:bCs/>
                <w:color w:val="000000"/>
                <w:sz w:val="18"/>
                <w:szCs w:val="18"/>
              </w:rPr>
            </w:pPr>
            <w:r>
              <w:rPr>
                <w:bCs/>
                <w:color w:val="000000"/>
                <w:sz w:val="18"/>
                <w:szCs w:val="18"/>
              </w:rPr>
              <w:t>3. Сварка трубопровода на трассе</w:t>
            </w:r>
          </w:p>
        </w:tc>
        <w:tc>
          <w:tcPr>
            <w:tcW w:w="2127" w:type="dxa"/>
            <w:tcBorders>
              <w:top w:val="single" w:sz="12" w:space="0" w:color="auto"/>
            </w:tcBorders>
          </w:tcPr>
          <w:p w:rsidR="00EC1E03" w:rsidRDefault="00EC1E03" w:rsidP="001D6C05">
            <w:pPr>
              <w:tabs>
                <w:tab w:val="left" w:pos="2870"/>
              </w:tabs>
              <w:suppressAutoHyphens/>
              <w:rPr>
                <w:bCs/>
                <w:color w:val="000000"/>
                <w:sz w:val="18"/>
                <w:szCs w:val="18"/>
              </w:rPr>
            </w:pPr>
            <w:r>
              <w:rPr>
                <w:bCs/>
                <w:color w:val="000000"/>
                <w:sz w:val="18"/>
                <w:szCs w:val="18"/>
              </w:rPr>
              <w:t>Чистота полости труб, степень зачистки кромок и прилегающих к ним поверхностей</w:t>
            </w:r>
          </w:p>
        </w:tc>
        <w:tc>
          <w:tcPr>
            <w:tcW w:w="1167" w:type="dxa"/>
            <w:vMerge w:val="restart"/>
            <w:tcBorders>
              <w:top w:val="single" w:sz="12" w:space="0" w:color="auto"/>
            </w:tcBorders>
            <w:vAlign w:val="center"/>
          </w:tcPr>
          <w:p w:rsidR="00EC1E03" w:rsidRDefault="00EC1E03" w:rsidP="009307C0">
            <w:pPr>
              <w:tabs>
                <w:tab w:val="left" w:pos="2870"/>
              </w:tabs>
              <w:suppressAutoHyphens/>
              <w:jc w:val="center"/>
              <w:rPr>
                <w:bCs/>
                <w:color w:val="000000"/>
                <w:sz w:val="18"/>
                <w:szCs w:val="18"/>
              </w:rPr>
            </w:pPr>
            <w:r>
              <w:rPr>
                <w:bCs/>
                <w:color w:val="000000"/>
                <w:sz w:val="18"/>
                <w:szCs w:val="18"/>
              </w:rPr>
              <w:t>-</w:t>
            </w:r>
          </w:p>
        </w:tc>
        <w:tc>
          <w:tcPr>
            <w:tcW w:w="1560" w:type="dxa"/>
            <w:vMerge w:val="restart"/>
            <w:tcBorders>
              <w:top w:val="single" w:sz="12" w:space="0" w:color="auto"/>
            </w:tcBorders>
            <w:vAlign w:val="center"/>
          </w:tcPr>
          <w:p w:rsidR="00EC1E03" w:rsidRDefault="00EC1E03" w:rsidP="009307C0">
            <w:pPr>
              <w:tabs>
                <w:tab w:val="left" w:pos="2870"/>
              </w:tabs>
              <w:suppressAutoHyphens/>
              <w:jc w:val="center"/>
              <w:rPr>
                <w:bCs/>
                <w:color w:val="000000"/>
                <w:sz w:val="18"/>
                <w:szCs w:val="18"/>
              </w:rPr>
            </w:pPr>
            <w:r>
              <w:rPr>
                <w:bCs/>
                <w:color w:val="000000"/>
                <w:sz w:val="18"/>
                <w:szCs w:val="18"/>
              </w:rPr>
              <w:t>-</w:t>
            </w:r>
          </w:p>
        </w:tc>
        <w:tc>
          <w:tcPr>
            <w:tcW w:w="3084" w:type="dxa"/>
            <w:vMerge w:val="restart"/>
            <w:tcBorders>
              <w:top w:val="single" w:sz="12" w:space="0" w:color="auto"/>
              <w:right w:val="single" w:sz="12" w:space="0" w:color="auto"/>
            </w:tcBorders>
            <w:vAlign w:val="center"/>
          </w:tcPr>
          <w:p w:rsidR="00EC1E03" w:rsidRDefault="00EC1E03" w:rsidP="000B33D4">
            <w:pPr>
              <w:tabs>
                <w:tab w:val="left" w:pos="2870"/>
              </w:tabs>
              <w:jc w:val="center"/>
              <w:rPr>
                <w:bCs/>
                <w:color w:val="000000"/>
                <w:sz w:val="18"/>
                <w:szCs w:val="18"/>
              </w:rPr>
            </w:pPr>
            <w:r w:rsidRPr="00A8419F">
              <w:rPr>
                <w:bCs/>
                <w:color w:val="000000"/>
                <w:sz w:val="18"/>
                <w:szCs w:val="18"/>
              </w:rPr>
              <w:t>Журнал замечаний</w:t>
            </w:r>
          </w:p>
          <w:p w:rsidR="00EC1E03" w:rsidRPr="00A8419F" w:rsidRDefault="00EC1E03" w:rsidP="000B33D4">
            <w:pPr>
              <w:tabs>
                <w:tab w:val="left" w:pos="2870"/>
              </w:tabs>
              <w:jc w:val="center"/>
              <w:rPr>
                <w:bCs/>
                <w:color w:val="000000"/>
                <w:sz w:val="18"/>
                <w:szCs w:val="18"/>
              </w:rPr>
            </w:pPr>
            <w:r>
              <w:rPr>
                <w:bCs/>
                <w:color w:val="000000"/>
                <w:sz w:val="18"/>
                <w:szCs w:val="18"/>
              </w:rPr>
              <w:t>(прил. А ф.13)</w:t>
            </w:r>
          </w:p>
        </w:tc>
      </w:tr>
      <w:tr w:rsidR="00EC1E03">
        <w:tc>
          <w:tcPr>
            <w:tcW w:w="1809" w:type="dxa"/>
            <w:vMerge/>
            <w:tcBorders>
              <w:left w:val="single" w:sz="12" w:space="0" w:color="auto"/>
            </w:tcBorders>
          </w:tcPr>
          <w:p w:rsidR="00EC1E03" w:rsidRDefault="00EC1E03" w:rsidP="001D6C05">
            <w:pPr>
              <w:tabs>
                <w:tab w:val="left" w:pos="2870"/>
              </w:tabs>
              <w:suppressAutoHyphens/>
              <w:rPr>
                <w:bCs/>
                <w:color w:val="000000"/>
                <w:sz w:val="18"/>
                <w:szCs w:val="18"/>
              </w:rPr>
            </w:pPr>
          </w:p>
        </w:tc>
        <w:tc>
          <w:tcPr>
            <w:tcW w:w="2127" w:type="dxa"/>
          </w:tcPr>
          <w:p w:rsidR="00EC1E03" w:rsidRDefault="00EC1E03" w:rsidP="001D6C05">
            <w:pPr>
              <w:tabs>
                <w:tab w:val="left" w:pos="2870"/>
              </w:tabs>
              <w:suppressAutoHyphens/>
              <w:rPr>
                <w:bCs/>
                <w:color w:val="000000"/>
                <w:sz w:val="18"/>
                <w:szCs w:val="18"/>
              </w:rPr>
            </w:pPr>
            <w:r>
              <w:rPr>
                <w:bCs/>
                <w:color w:val="000000"/>
                <w:sz w:val="18"/>
                <w:szCs w:val="18"/>
              </w:rPr>
              <w:t>Величина технологических зазоров и смещения кромок при сборке стыков</w:t>
            </w:r>
          </w:p>
        </w:tc>
        <w:tc>
          <w:tcPr>
            <w:tcW w:w="1167" w:type="dxa"/>
            <w:vMerge/>
            <w:vAlign w:val="center"/>
          </w:tcPr>
          <w:p w:rsidR="00EC1E03" w:rsidRDefault="00EC1E03" w:rsidP="009307C0">
            <w:pPr>
              <w:tabs>
                <w:tab w:val="left" w:pos="2870"/>
              </w:tabs>
              <w:suppressAutoHyphens/>
              <w:jc w:val="center"/>
              <w:rPr>
                <w:bCs/>
                <w:color w:val="000000"/>
                <w:sz w:val="18"/>
                <w:szCs w:val="18"/>
              </w:rPr>
            </w:pPr>
          </w:p>
        </w:tc>
        <w:tc>
          <w:tcPr>
            <w:tcW w:w="1560" w:type="dxa"/>
            <w:vMerge/>
            <w:vAlign w:val="center"/>
          </w:tcPr>
          <w:p w:rsidR="00EC1E03" w:rsidRDefault="00EC1E03" w:rsidP="009307C0">
            <w:pPr>
              <w:tabs>
                <w:tab w:val="left" w:pos="2870"/>
              </w:tabs>
              <w:suppressAutoHyphens/>
              <w:jc w:val="center"/>
              <w:rPr>
                <w:bCs/>
                <w:color w:val="000000"/>
                <w:sz w:val="18"/>
                <w:szCs w:val="18"/>
              </w:rPr>
            </w:pPr>
          </w:p>
        </w:tc>
        <w:tc>
          <w:tcPr>
            <w:tcW w:w="3084" w:type="dxa"/>
            <w:vMerge/>
            <w:tcBorders>
              <w:right w:val="single" w:sz="12" w:space="0" w:color="auto"/>
            </w:tcBorders>
            <w:vAlign w:val="center"/>
          </w:tcPr>
          <w:p w:rsidR="00EC1E03" w:rsidRDefault="00EC1E03" w:rsidP="009307C0">
            <w:pPr>
              <w:tabs>
                <w:tab w:val="left" w:pos="2870"/>
              </w:tabs>
              <w:suppressAutoHyphens/>
              <w:jc w:val="center"/>
              <w:rPr>
                <w:bCs/>
                <w:color w:val="000000"/>
                <w:sz w:val="18"/>
                <w:szCs w:val="18"/>
              </w:rPr>
            </w:pPr>
          </w:p>
        </w:tc>
      </w:tr>
      <w:tr w:rsidR="00EC1E03">
        <w:tc>
          <w:tcPr>
            <w:tcW w:w="1809" w:type="dxa"/>
            <w:vMerge/>
            <w:tcBorders>
              <w:left w:val="single" w:sz="12" w:space="0" w:color="auto"/>
            </w:tcBorders>
          </w:tcPr>
          <w:p w:rsidR="00EC1E03" w:rsidRDefault="00EC1E03" w:rsidP="001D6C05">
            <w:pPr>
              <w:tabs>
                <w:tab w:val="left" w:pos="2870"/>
              </w:tabs>
              <w:suppressAutoHyphens/>
              <w:rPr>
                <w:bCs/>
                <w:color w:val="000000"/>
                <w:sz w:val="18"/>
                <w:szCs w:val="18"/>
              </w:rPr>
            </w:pPr>
          </w:p>
        </w:tc>
        <w:tc>
          <w:tcPr>
            <w:tcW w:w="2127" w:type="dxa"/>
          </w:tcPr>
          <w:p w:rsidR="00EC1E03" w:rsidRDefault="00EC1E03" w:rsidP="001D6C05">
            <w:pPr>
              <w:tabs>
                <w:tab w:val="left" w:pos="2870"/>
              </w:tabs>
              <w:suppressAutoHyphens/>
              <w:rPr>
                <w:bCs/>
                <w:color w:val="000000"/>
                <w:sz w:val="18"/>
                <w:szCs w:val="18"/>
              </w:rPr>
            </w:pPr>
            <w:r>
              <w:rPr>
                <w:bCs/>
                <w:color w:val="000000"/>
                <w:sz w:val="18"/>
                <w:szCs w:val="18"/>
              </w:rPr>
              <w:t>Параметры режима сварки</w:t>
            </w:r>
          </w:p>
        </w:tc>
        <w:tc>
          <w:tcPr>
            <w:tcW w:w="1167" w:type="dxa"/>
            <w:vMerge w:val="restart"/>
            <w:vAlign w:val="center"/>
          </w:tcPr>
          <w:p w:rsidR="00EC1E03" w:rsidRDefault="00EC1E03" w:rsidP="009307C0">
            <w:pPr>
              <w:tabs>
                <w:tab w:val="left" w:pos="2870"/>
              </w:tabs>
              <w:suppressAutoHyphens/>
              <w:jc w:val="center"/>
              <w:rPr>
                <w:bCs/>
                <w:color w:val="000000"/>
                <w:sz w:val="18"/>
                <w:szCs w:val="18"/>
              </w:rPr>
            </w:pPr>
            <w:r>
              <w:rPr>
                <w:bCs/>
                <w:color w:val="000000"/>
                <w:sz w:val="18"/>
                <w:szCs w:val="18"/>
              </w:rPr>
              <w:t>-</w:t>
            </w:r>
          </w:p>
        </w:tc>
        <w:tc>
          <w:tcPr>
            <w:tcW w:w="1560" w:type="dxa"/>
            <w:vMerge w:val="restart"/>
            <w:vAlign w:val="center"/>
          </w:tcPr>
          <w:p w:rsidR="00EC1E03" w:rsidRDefault="00EC1E03" w:rsidP="000B33D4">
            <w:pPr>
              <w:tabs>
                <w:tab w:val="left" w:pos="2870"/>
              </w:tabs>
              <w:suppressAutoHyphens/>
              <w:jc w:val="center"/>
              <w:rPr>
                <w:bCs/>
                <w:color w:val="000000"/>
                <w:sz w:val="18"/>
                <w:szCs w:val="18"/>
              </w:rPr>
            </w:pPr>
            <w:r>
              <w:rPr>
                <w:bCs/>
                <w:color w:val="000000"/>
                <w:sz w:val="18"/>
                <w:szCs w:val="18"/>
              </w:rPr>
              <w:t>Журнал сварки труб</w:t>
            </w:r>
          </w:p>
        </w:tc>
        <w:tc>
          <w:tcPr>
            <w:tcW w:w="3084" w:type="dxa"/>
            <w:vMerge/>
            <w:tcBorders>
              <w:right w:val="single" w:sz="12" w:space="0" w:color="auto"/>
            </w:tcBorders>
            <w:vAlign w:val="center"/>
          </w:tcPr>
          <w:p w:rsidR="00EC1E03" w:rsidRDefault="00EC1E03" w:rsidP="009307C0">
            <w:pPr>
              <w:tabs>
                <w:tab w:val="left" w:pos="2870"/>
              </w:tabs>
              <w:suppressAutoHyphens/>
              <w:jc w:val="center"/>
              <w:rPr>
                <w:bCs/>
                <w:color w:val="000000"/>
                <w:sz w:val="18"/>
                <w:szCs w:val="18"/>
              </w:rPr>
            </w:pPr>
          </w:p>
        </w:tc>
      </w:tr>
      <w:tr w:rsidR="00EC1E03">
        <w:tc>
          <w:tcPr>
            <w:tcW w:w="1809" w:type="dxa"/>
            <w:vMerge/>
            <w:tcBorders>
              <w:left w:val="single" w:sz="12" w:space="0" w:color="auto"/>
            </w:tcBorders>
          </w:tcPr>
          <w:p w:rsidR="00EC1E03" w:rsidRDefault="00EC1E03" w:rsidP="001D6C05">
            <w:pPr>
              <w:tabs>
                <w:tab w:val="left" w:pos="2870"/>
              </w:tabs>
              <w:suppressAutoHyphens/>
              <w:rPr>
                <w:bCs/>
                <w:color w:val="000000"/>
                <w:sz w:val="18"/>
                <w:szCs w:val="18"/>
              </w:rPr>
            </w:pPr>
          </w:p>
        </w:tc>
        <w:tc>
          <w:tcPr>
            <w:tcW w:w="2127" w:type="dxa"/>
          </w:tcPr>
          <w:p w:rsidR="00EC1E03" w:rsidRDefault="00EC1E03" w:rsidP="000B33D4">
            <w:pPr>
              <w:tabs>
                <w:tab w:val="left" w:pos="2870"/>
              </w:tabs>
              <w:suppressAutoHyphens/>
              <w:rPr>
                <w:bCs/>
                <w:color w:val="000000"/>
                <w:sz w:val="18"/>
                <w:szCs w:val="18"/>
              </w:rPr>
            </w:pPr>
            <w:r>
              <w:rPr>
                <w:bCs/>
                <w:color w:val="000000"/>
                <w:sz w:val="18"/>
                <w:szCs w:val="18"/>
              </w:rPr>
              <w:t>Наличие клейма сварщика на каждом стыке, порядкового номера на каждой плети</w:t>
            </w:r>
          </w:p>
        </w:tc>
        <w:tc>
          <w:tcPr>
            <w:tcW w:w="1167" w:type="dxa"/>
            <w:vMerge/>
            <w:vAlign w:val="center"/>
          </w:tcPr>
          <w:p w:rsidR="00EC1E03" w:rsidRDefault="00EC1E03" w:rsidP="009307C0">
            <w:pPr>
              <w:tabs>
                <w:tab w:val="left" w:pos="2870"/>
              </w:tabs>
              <w:suppressAutoHyphens/>
              <w:jc w:val="center"/>
              <w:rPr>
                <w:bCs/>
                <w:color w:val="000000"/>
                <w:sz w:val="18"/>
                <w:szCs w:val="18"/>
              </w:rPr>
            </w:pPr>
          </w:p>
        </w:tc>
        <w:tc>
          <w:tcPr>
            <w:tcW w:w="1560" w:type="dxa"/>
            <w:vMerge/>
            <w:vAlign w:val="center"/>
          </w:tcPr>
          <w:p w:rsidR="00EC1E03" w:rsidRDefault="00EC1E03" w:rsidP="009307C0">
            <w:pPr>
              <w:tabs>
                <w:tab w:val="left" w:pos="2870"/>
              </w:tabs>
              <w:suppressAutoHyphens/>
              <w:jc w:val="center"/>
              <w:rPr>
                <w:bCs/>
                <w:color w:val="000000"/>
                <w:sz w:val="18"/>
                <w:szCs w:val="18"/>
              </w:rPr>
            </w:pPr>
          </w:p>
        </w:tc>
        <w:tc>
          <w:tcPr>
            <w:tcW w:w="3084" w:type="dxa"/>
            <w:vMerge/>
            <w:tcBorders>
              <w:right w:val="single" w:sz="12" w:space="0" w:color="auto"/>
            </w:tcBorders>
            <w:vAlign w:val="center"/>
          </w:tcPr>
          <w:p w:rsidR="00EC1E03" w:rsidRDefault="00EC1E03" w:rsidP="009307C0">
            <w:pPr>
              <w:tabs>
                <w:tab w:val="left" w:pos="2870"/>
              </w:tabs>
              <w:suppressAutoHyphens/>
              <w:jc w:val="center"/>
              <w:rPr>
                <w:bCs/>
                <w:color w:val="000000"/>
                <w:sz w:val="18"/>
                <w:szCs w:val="18"/>
              </w:rPr>
            </w:pPr>
          </w:p>
        </w:tc>
      </w:tr>
      <w:tr w:rsidR="00EC1E03">
        <w:tc>
          <w:tcPr>
            <w:tcW w:w="1809" w:type="dxa"/>
            <w:vMerge/>
            <w:tcBorders>
              <w:left w:val="single" w:sz="12" w:space="0" w:color="auto"/>
            </w:tcBorders>
          </w:tcPr>
          <w:p w:rsidR="00EC1E03" w:rsidRDefault="00EC1E03" w:rsidP="001D6C05">
            <w:pPr>
              <w:tabs>
                <w:tab w:val="left" w:pos="2870"/>
              </w:tabs>
              <w:suppressAutoHyphens/>
              <w:rPr>
                <w:bCs/>
                <w:color w:val="000000"/>
                <w:sz w:val="18"/>
                <w:szCs w:val="18"/>
              </w:rPr>
            </w:pPr>
          </w:p>
        </w:tc>
        <w:tc>
          <w:tcPr>
            <w:tcW w:w="2127" w:type="dxa"/>
          </w:tcPr>
          <w:p w:rsidR="00EC1E03" w:rsidRDefault="00EC1E03" w:rsidP="001D6C05">
            <w:pPr>
              <w:tabs>
                <w:tab w:val="left" w:pos="2870"/>
              </w:tabs>
              <w:suppressAutoHyphens/>
              <w:rPr>
                <w:bCs/>
                <w:color w:val="000000"/>
                <w:sz w:val="18"/>
                <w:szCs w:val="18"/>
              </w:rPr>
            </w:pPr>
            <w:r>
              <w:rPr>
                <w:bCs/>
                <w:color w:val="000000"/>
                <w:sz w:val="18"/>
                <w:szCs w:val="18"/>
              </w:rPr>
              <w:t>Внешний вид и геометрия сварного шва</w:t>
            </w:r>
          </w:p>
        </w:tc>
        <w:tc>
          <w:tcPr>
            <w:tcW w:w="1167" w:type="dxa"/>
            <w:vMerge/>
            <w:vAlign w:val="center"/>
          </w:tcPr>
          <w:p w:rsidR="00EC1E03" w:rsidRDefault="00EC1E03" w:rsidP="009307C0">
            <w:pPr>
              <w:tabs>
                <w:tab w:val="left" w:pos="2870"/>
              </w:tabs>
              <w:suppressAutoHyphens/>
              <w:jc w:val="center"/>
              <w:rPr>
                <w:bCs/>
                <w:color w:val="000000"/>
                <w:sz w:val="18"/>
                <w:szCs w:val="18"/>
              </w:rPr>
            </w:pPr>
          </w:p>
        </w:tc>
        <w:tc>
          <w:tcPr>
            <w:tcW w:w="1560" w:type="dxa"/>
            <w:vMerge/>
            <w:vAlign w:val="center"/>
          </w:tcPr>
          <w:p w:rsidR="00EC1E03" w:rsidRDefault="00EC1E03" w:rsidP="009307C0">
            <w:pPr>
              <w:tabs>
                <w:tab w:val="left" w:pos="2870"/>
              </w:tabs>
              <w:suppressAutoHyphens/>
              <w:jc w:val="center"/>
              <w:rPr>
                <w:bCs/>
                <w:color w:val="000000"/>
                <w:sz w:val="18"/>
                <w:szCs w:val="18"/>
              </w:rPr>
            </w:pPr>
          </w:p>
        </w:tc>
        <w:tc>
          <w:tcPr>
            <w:tcW w:w="3084" w:type="dxa"/>
            <w:vMerge/>
            <w:tcBorders>
              <w:right w:val="single" w:sz="12" w:space="0" w:color="auto"/>
            </w:tcBorders>
            <w:vAlign w:val="center"/>
          </w:tcPr>
          <w:p w:rsidR="00EC1E03" w:rsidRDefault="00EC1E03" w:rsidP="009307C0">
            <w:pPr>
              <w:tabs>
                <w:tab w:val="left" w:pos="2870"/>
              </w:tabs>
              <w:suppressAutoHyphens/>
              <w:jc w:val="center"/>
              <w:rPr>
                <w:bCs/>
                <w:color w:val="000000"/>
                <w:sz w:val="18"/>
                <w:szCs w:val="18"/>
              </w:rPr>
            </w:pPr>
          </w:p>
        </w:tc>
      </w:tr>
      <w:tr w:rsidR="00EC1E03">
        <w:tc>
          <w:tcPr>
            <w:tcW w:w="1809" w:type="dxa"/>
            <w:vMerge/>
            <w:tcBorders>
              <w:left w:val="single" w:sz="12" w:space="0" w:color="auto"/>
              <w:bottom w:val="single" w:sz="12" w:space="0" w:color="auto"/>
            </w:tcBorders>
          </w:tcPr>
          <w:p w:rsidR="00EC1E03" w:rsidRDefault="00EC1E03" w:rsidP="001D6C05">
            <w:pPr>
              <w:tabs>
                <w:tab w:val="left" w:pos="2870"/>
              </w:tabs>
              <w:suppressAutoHyphens/>
              <w:rPr>
                <w:bCs/>
                <w:color w:val="000000"/>
                <w:sz w:val="18"/>
                <w:szCs w:val="18"/>
              </w:rPr>
            </w:pPr>
          </w:p>
        </w:tc>
        <w:tc>
          <w:tcPr>
            <w:tcW w:w="2127" w:type="dxa"/>
            <w:tcBorders>
              <w:bottom w:val="single" w:sz="12" w:space="0" w:color="auto"/>
            </w:tcBorders>
          </w:tcPr>
          <w:p w:rsidR="00EC1E03" w:rsidRDefault="00EC1E03" w:rsidP="001D6C05">
            <w:pPr>
              <w:tabs>
                <w:tab w:val="left" w:pos="2870"/>
              </w:tabs>
              <w:suppressAutoHyphens/>
              <w:rPr>
                <w:bCs/>
                <w:color w:val="000000"/>
                <w:sz w:val="18"/>
                <w:szCs w:val="18"/>
              </w:rPr>
            </w:pPr>
            <w:r>
              <w:rPr>
                <w:bCs/>
                <w:color w:val="000000"/>
                <w:sz w:val="18"/>
                <w:szCs w:val="18"/>
              </w:rPr>
              <w:t>Проверка сварных стыков физическими методами неразрушающего контроля</w:t>
            </w:r>
          </w:p>
        </w:tc>
        <w:tc>
          <w:tcPr>
            <w:tcW w:w="1167" w:type="dxa"/>
            <w:tcBorders>
              <w:bottom w:val="single" w:sz="12" w:space="0" w:color="auto"/>
            </w:tcBorders>
            <w:vAlign w:val="center"/>
          </w:tcPr>
          <w:p w:rsidR="00EC1E03" w:rsidRDefault="00EC1E03" w:rsidP="009307C0">
            <w:pPr>
              <w:tabs>
                <w:tab w:val="left" w:pos="2870"/>
              </w:tabs>
              <w:suppressAutoHyphens/>
              <w:jc w:val="center"/>
              <w:rPr>
                <w:bCs/>
                <w:color w:val="000000"/>
                <w:sz w:val="18"/>
                <w:szCs w:val="18"/>
              </w:rPr>
            </w:pPr>
          </w:p>
        </w:tc>
        <w:tc>
          <w:tcPr>
            <w:tcW w:w="1560" w:type="dxa"/>
            <w:tcBorders>
              <w:bottom w:val="single" w:sz="12" w:space="0" w:color="auto"/>
            </w:tcBorders>
            <w:vAlign w:val="center"/>
          </w:tcPr>
          <w:p w:rsidR="00EC1E03" w:rsidRDefault="00EC1E03" w:rsidP="009307C0">
            <w:pPr>
              <w:tabs>
                <w:tab w:val="left" w:pos="2870"/>
              </w:tabs>
              <w:suppressAutoHyphens/>
              <w:jc w:val="center"/>
              <w:rPr>
                <w:bCs/>
                <w:color w:val="000000"/>
                <w:sz w:val="18"/>
                <w:szCs w:val="18"/>
              </w:rPr>
            </w:pPr>
          </w:p>
        </w:tc>
        <w:tc>
          <w:tcPr>
            <w:tcW w:w="3084" w:type="dxa"/>
            <w:tcBorders>
              <w:bottom w:val="single" w:sz="12" w:space="0" w:color="auto"/>
              <w:right w:val="single" w:sz="12" w:space="0" w:color="auto"/>
            </w:tcBorders>
            <w:vAlign w:val="center"/>
          </w:tcPr>
          <w:p w:rsidR="00EC1E03" w:rsidRDefault="00EC1E03" w:rsidP="000B33D4">
            <w:pPr>
              <w:tabs>
                <w:tab w:val="left" w:pos="2870"/>
              </w:tabs>
              <w:suppressAutoHyphens/>
              <w:jc w:val="center"/>
              <w:rPr>
                <w:bCs/>
                <w:color w:val="000000"/>
                <w:sz w:val="18"/>
                <w:szCs w:val="18"/>
              </w:rPr>
            </w:pPr>
            <w:r>
              <w:rPr>
                <w:bCs/>
                <w:color w:val="000000"/>
                <w:sz w:val="18"/>
                <w:szCs w:val="18"/>
              </w:rPr>
              <w:t>Журнал проверки сварных соединений физическими методами контроля (прил. А, Ф.32)</w:t>
            </w:r>
          </w:p>
          <w:p w:rsidR="00EC1E03" w:rsidRDefault="00EC1E03" w:rsidP="000B33D4">
            <w:pPr>
              <w:tabs>
                <w:tab w:val="left" w:pos="2870"/>
              </w:tabs>
              <w:suppressAutoHyphens/>
              <w:jc w:val="center"/>
              <w:rPr>
                <w:bCs/>
                <w:color w:val="000000"/>
                <w:sz w:val="18"/>
                <w:szCs w:val="18"/>
              </w:rPr>
            </w:pPr>
            <w:r>
              <w:rPr>
                <w:bCs/>
                <w:color w:val="000000"/>
                <w:sz w:val="18"/>
                <w:szCs w:val="18"/>
              </w:rPr>
              <w:t>Заключение по проверке качества сварных соединений (прил. А, Ф.25)</w:t>
            </w:r>
          </w:p>
          <w:p w:rsidR="00EC1E03" w:rsidRDefault="00EC1E03" w:rsidP="000B33D4">
            <w:pPr>
              <w:tabs>
                <w:tab w:val="left" w:pos="2870"/>
              </w:tabs>
              <w:suppressAutoHyphens/>
              <w:jc w:val="center"/>
              <w:rPr>
                <w:bCs/>
                <w:color w:val="000000"/>
                <w:sz w:val="18"/>
                <w:szCs w:val="18"/>
              </w:rPr>
            </w:pPr>
            <w:r>
              <w:rPr>
                <w:bCs/>
                <w:color w:val="000000"/>
                <w:sz w:val="18"/>
                <w:szCs w:val="18"/>
              </w:rPr>
              <w:t>Акт на сварку гарантийного стыка (прил. А, Ф.17)</w:t>
            </w:r>
          </w:p>
        </w:tc>
      </w:tr>
      <w:tr w:rsidR="00C67511">
        <w:tc>
          <w:tcPr>
            <w:tcW w:w="1809" w:type="dxa"/>
            <w:vMerge w:val="restart"/>
            <w:tcBorders>
              <w:top w:val="single" w:sz="12" w:space="0" w:color="auto"/>
              <w:left w:val="single" w:sz="12" w:space="0" w:color="auto"/>
            </w:tcBorders>
          </w:tcPr>
          <w:p w:rsidR="00C67511" w:rsidRDefault="00C67511" w:rsidP="001D6C05">
            <w:pPr>
              <w:tabs>
                <w:tab w:val="left" w:pos="2870"/>
              </w:tabs>
              <w:suppressAutoHyphens/>
              <w:rPr>
                <w:bCs/>
                <w:color w:val="000000"/>
                <w:sz w:val="18"/>
                <w:szCs w:val="18"/>
              </w:rPr>
            </w:pPr>
            <w:r>
              <w:rPr>
                <w:bCs/>
                <w:color w:val="000000"/>
                <w:sz w:val="18"/>
                <w:szCs w:val="18"/>
              </w:rPr>
              <w:t>4. Сварочные работы при восстановительном ремонте стенки трубы:</w:t>
            </w:r>
          </w:p>
          <w:p w:rsidR="00C67511" w:rsidRDefault="00C67511" w:rsidP="001D6C05">
            <w:pPr>
              <w:tabs>
                <w:tab w:val="left" w:pos="2870"/>
              </w:tabs>
              <w:suppressAutoHyphens/>
              <w:rPr>
                <w:bCs/>
                <w:color w:val="000000"/>
                <w:sz w:val="18"/>
                <w:szCs w:val="18"/>
              </w:rPr>
            </w:pPr>
            <w:r>
              <w:rPr>
                <w:bCs/>
                <w:color w:val="000000"/>
                <w:sz w:val="18"/>
                <w:szCs w:val="18"/>
              </w:rPr>
              <w:t>монтаж композитных муфт</w:t>
            </w:r>
          </w:p>
          <w:p w:rsidR="00C67511" w:rsidRDefault="00C67511" w:rsidP="001D6C05">
            <w:pPr>
              <w:tabs>
                <w:tab w:val="left" w:pos="2870"/>
              </w:tabs>
              <w:suppressAutoHyphens/>
              <w:rPr>
                <w:bCs/>
                <w:color w:val="000000"/>
                <w:sz w:val="18"/>
                <w:szCs w:val="18"/>
              </w:rPr>
            </w:pPr>
            <w:r>
              <w:rPr>
                <w:bCs/>
                <w:color w:val="000000"/>
                <w:sz w:val="18"/>
                <w:szCs w:val="18"/>
              </w:rPr>
              <w:t>заварка(наплавка) дефектов</w:t>
            </w:r>
          </w:p>
        </w:tc>
        <w:tc>
          <w:tcPr>
            <w:tcW w:w="2127" w:type="dxa"/>
            <w:tcBorders>
              <w:top w:val="single" w:sz="12" w:space="0" w:color="auto"/>
            </w:tcBorders>
          </w:tcPr>
          <w:p w:rsidR="00C67511" w:rsidRDefault="00C67511" w:rsidP="001D6C05">
            <w:pPr>
              <w:tabs>
                <w:tab w:val="left" w:pos="2870"/>
              </w:tabs>
              <w:suppressAutoHyphens/>
              <w:rPr>
                <w:bCs/>
                <w:color w:val="000000"/>
                <w:sz w:val="18"/>
                <w:szCs w:val="18"/>
              </w:rPr>
            </w:pPr>
            <w:r>
              <w:rPr>
                <w:bCs/>
                <w:color w:val="000000"/>
                <w:sz w:val="18"/>
                <w:szCs w:val="18"/>
              </w:rPr>
              <w:t>Качество сборки муфт</w:t>
            </w:r>
          </w:p>
        </w:tc>
        <w:tc>
          <w:tcPr>
            <w:tcW w:w="1167" w:type="dxa"/>
            <w:tcBorders>
              <w:top w:val="single" w:sz="12" w:space="0" w:color="auto"/>
            </w:tcBorders>
            <w:vAlign w:val="center"/>
          </w:tcPr>
          <w:p w:rsidR="00C67511" w:rsidRDefault="00C67511" w:rsidP="009307C0">
            <w:pPr>
              <w:tabs>
                <w:tab w:val="left" w:pos="2870"/>
              </w:tabs>
              <w:suppressAutoHyphens/>
              <w:jc w:val="center"/>
              <w:rPr>
                <w:bCs/>
                <w:color w:val="000000"/>
                <w:sz w:val="18"/>
                <w:szCs w:val="18"/>
              </w:rPr>
            </w:pPr>
          </w:p>
        </w:tc>
        <w:tc>
          <w:tcPr>
            <w:tcW w:w="1560" w:type="dxa"/>
            <w:tcBorders>
              <w:top w:val="single" w:sz="12" w:space="0" w:color="auto"/>
            </w:tcBorders>
            <w:vAlign w:val="center"/>
          </w:tcPr>
          <w:p w:rsidR="00C67511" w:rsidRDefault="00C67511" w:rsidP="009307C0">
            <w:pPr>
              <w:tabs>
                <w:tab w:val="left" w:pos="2870"/>
              </w:tabs>
              <w:suppressAutoHyphens/>
              <w:jc w:val="center"/>
              <w:rPr>
                <w:bCs/>
                <w:color w:val="000000"/>
                <w:sz w:val="18"/>
                <w:szCs w:val="18"/>
              </w:rPr>
            </w:pPr>
          </w:p>
        </w:tc>
        <w:tc>
          <w:tcPr>
            <w:tcW w:w="3084" w:type="dxa"/>
            <w:vMerge w:val="restart"/>
            <w:tcBorders>
              <w:top w:val="single" w:sz="12" w:space="0" w:color="auto"/>
              <w:right w:val="single" w:sz="12" w:space="0" w:color="auto"/>
            </w:tcBorders>
            <w:vAlign w:val="center"/>
          </w:tcPr>
          <w:p w:rsidR="00C67511" w:rsidRDefault="00C67511" w:rsidP="000B33D4">
            <w:pPr>
              <w:tabs>
                <w:tab w:val="left" w:pos="2870"/>
              </w:tabs>
              <w:jc w:val="center"/>
              <w:rPr>
                <w:bCs/>
                <w:color w:val="000000"/>
                <w:sz w:val="18"/>
                <w:szCs w:val="18"/>
              </w:rPr>
            </w:pPr>
            <w:r w:rsidRPr="00A8419F">
              <w:rPr>
                <w:bCs/>
                <w:color w:val="000000"/>
                <w:sz w:val="18"/>
                <w:szCs w:val="18"/>
              </w:rPr>
              <w:t>Журнал замечаний</w:t>
            </w:r>
          </w:p>
          <w:p w:rsidR="00C67511" w:rsidRPr="00A8419F" w:rsidRDefault="00C67511" w:rsidP="000B33D4">
            <w:pPr>
              <w:tabs>
                <w:tab w:val="left" w:pos="2870"/>
              </w:tabs>
              <w:jc w:val="center"/>
              <w:rPr>
                <w:bCs/>
                <w:color w:val="000000"/>
                <w:sz w:val="18"/>
                <w:szCs w:val="18"/>
              </w:rPr>
            </w:pPr>
            <w:r>
              <w:rPr>
                <w:bCs/>
                <w:color w:val="000000"/>
                <w:sz w:val="18"/>
                <w:szCs w:val="18"/>
              </w:rPr>
              <w:t>(прил. А ф.13)</w:t>
            </w:r>
          </w:p>
        </w:tc>
      </w:tr>
      <w:tr w:rsidR="00C67511">
        <w:tc>
          <w:tcPr>
            <w:tcW w:w="1809" w:type="dxa"/>
            <w:vMerge/>
            <w:tcBorders>
              <w:left w:val="single" w:sz="12" w:space="0" w:color="auto"/>
            </w:tcBorders>
          </w:tcPr>
          <w:p w:rsidR="00C67511" w:rsidRDefault="00C67511" w:rsidP="001D6C05">
            <w:pPr>
              <w:tabs>
                <w:tab w:val="left" w:pos="2870"/>
              </w:tabs>
              <w:suppressAutoHyphens/>
              <w:rPr>
                <w:bCs/>
                <w:color w:val="000000"/>
                <w:sz w:val="18"/>
                <w:szCs w:val="18"/>
              </w:rPr>
            </w:pPr>
          </w:p>
        </w:tc>
        <w:tc>
          <w:tcPr>
            <w:tcW w:w="2127" w:type="dxa"/>
          </w:tcPr>
          <w:p w:rsidR="00C67511" w:rsidRDefault="00C67511" w:rsidP="001D6C05">
            <w:pPr>
              <w:tabs>
                <w:tab w:val="left" w:pos="2870"/>
              </w:tabs>
              <w:suppressAutoHyphens/>
              <w:rPr>
                <w:bCs/>
                <w:color w:val="000000"/>
                <w:sz w:val="18"/>
                <w:szCs w:val="18"/>
              </w:rPr>
            </w:pPr>
            <w:r>
              <w:rPr>
                <w:bCs/>
                <w:color w:val="000000"/>
                <w:sz w:val="18"/>
                <w:szCs w:val="18"/>
              </w:rPr>
              <w:t>Качество зачистки поверхности с дефектом</w:t>
            </w:r>
          </w:p>
        </w:tc>
        <w:tc>
          <w:tcPr>
            <w:tcW w:w="1167" w:type="dxa"/>
            <w:vAlign w:val="center"/>
          </w:tcPr>
          <w:p w:rsidR="00C67511" w:rsidRDefault="00C67511" w:rsidP="009307C0">
            <w:pPr>
              <w:tabs>
                <w:tab w:val="left" w:pos="2870"/>
              </w:tabs>
              <w:suppressAutoHyphens/>
              <w:jc w:val="center"/>
              <w:rPr>
                <w:bCs/>
                <w:color w:val="000000"/>
                <w:sz w:val="18"/>
                <w:szCs w:val="18"/>
              </w:rPr>
            </w:pPr>
          </w:p>
        </w:tc>
        <w:tc>
          <w:tcPr>
            <w:tcW w:w="1560" w:type="dxa"/>
            <w:vAlign w:val="center"/>
          </w:tcPr>
          <w:p w:rsidR="00C67511" w:rsidRDefault="00C67511" w:rsidP="009307C0">
            <w:pPr>
              <w:tabs>
                <w:tab w:val="left" w:pos="2870"/>
              </w:tabs>
              <w:suppressAutoHyphens/>
              <w:jc w:val="center"/>
              <w:rPr>
                <w:bCs/>
                <w:color w:val="000000"/>
                <w:sz w:val="18"/>
                <w:szCs w:val="18"/>
              </w:rPr>
            </w:pPr>
          </w:p>
        </w:tc>
        <w:tc>
          <w:tcPr>
            <w:tcW w:w="3084" w:type="dxa"/>
            <w:vMerge/>
            <w:tcBorders>
              <w:right w:val="single" w:sz="12" w:space="0" w:color="auto"/>
            </w:tcBorders>
            <w:vAlign w:val="center"/>
          </w:tcPr>
          <w:p w:rsidR="00C67511" w:rsidRDefault="00C67511" w:rsidP="009307C0">
            <w:pPr>
              <w:tabs>
                <w:tab w:val="left" w:pos="2870"/>
              </w:tabs>
              <w:suppressAutoHyphens/>
              <w:jc w:val="center"/>
              <w:rPr>
                <w:bCs/>
                <w:color w:val="000000"/>
                <w:sz w:val="18"/>
                <w:szCs w:val="18"/>
              </w:rPr>
            </w:pPr>
          </w:p>
        </w:tc>
      </w:tr>
      <w:tr w:rsidR="00C67511">
        <w:tc>
          <w:tcPr>
            <w:tcW w:w="1809" w:type="dxa"/>
            <w:vMerge/>
            <w:tcBorders>
              <w:left w:val="single" w:sz="12" w:space="0" w:color="auto"/>
            </w:tcBorders>
          </w:tcPr>
          <w:p w:rsidR="00C67511" w:rsidRDefault="00C67511" w:rsidP="001D6C05">
            <w:pPr>
              <w:tabs>
                <w:tab w:val="left" w:pos="2870"/>
              </w:tabs>
              <w:suppressAutoHyphens/>
              <w:rPr>
                <w:bCs/>
                <w:color w:val="000000"/>
                <w:sz w:val="18"/>
                <w:szCs w:val="18"/>
              </w:rPr>
            </w:pPr>
          </w:p>
        </w:tc>
        <w:tc>
          <w:tcPr>
            <w:tcW w:w="2127" w:type="dxa"/>
          </w:tcPr>
          <w:p w:rsidR="00C67511" w:rsidRDefault="00C67511" w:rsidP="001D6C05">
            <w:pPr>
              <w:tabs>
                <w:tab w:val="left" w:pos="2870"/>
              </w:tabs>
              <w:suppressAutoHyphens/>
              <w:rPr>
                <w:bCs/>
                <w:color w:val="000000"/>
                <w:sz w:val="18"/>
                <w:szCs w:val="18"/>
              </w:rPr>
            </w:pPr>
            <w:r>
              <w:rPr>
                <w:bCs/>
                <w:color w:val="000000"/>
                <w:sz w:val="18"/>
                <w:szCs w:val="18"/>
              </w:rPr>
              <w:t>Параметры режима сварки</w:t>
            </w:r>
          </w:p>
        </w:tc>
        <w:tc>
          <w:tcPr>
            <w:tcW w:w="1167" w:type="dxa"/>
            <w:vAlign w:val="center"/>
          </w:tcPr>
          <w:p w:rsidR="00C67511" w:rsidRDefault="00C67511" w:rsidP="009307C0">
            <w:pPr>
              <w:tabs>
                <w:tab w:val="left" w:pos="2870"/>
              </w:tabs>
              <w:suppressAutoHyphens/>
              <w:jc w:val="center"/>
              <w:rPr>
                <w:bCs/>
                <w:color w:val="000000"/>
                <w:sz w:val="18"/>
                <w:szCs w:val="18"/>
              </w:rPr>
            </w:pPr>
          </w:p>
        </w:tc>
        <w:tc>
          <w:tcPr>
            <w:tcW w:w="1560" w:type="dxa"/>
            <w:vMerge w:val="restart"/>
            <w:vAlign w:val="center"/>
          </w:tcPr>
          <w:p w:rsidR="00C67511" w:rsidRDefault="00C67511" w:rsidP="000B33D4">
            <w:pPr>
              <w:tabs>
                <w:tab w:val="left" w:pos="2870"/>
              </w:tabs>
              <w:suppressAutoHyphens/>
              <w:jc w:val="center"/>
              <w:rPr>
                <w:bCs/>
                <w:color w:val="000000"/>
                <w:sz w:val="18"/>
                <w:szCs w:val="18"/>
              </w:rPr>
            </w:pPr>
            <w:r>
              <w:rPr>
                <w:bCs/>
                <w:color w:val="000000"/>
                <w:sz w:val="18"/>
                <w:szCs w:val="18"/>
              </w:rPr>
              <w:t>Журнал сварки труб (прил. А, Ф.15)</w:t>
            </w:r>
          </w:p>
        </w:tc>
        <w:tc>
          <w:tcPr>
            <w:tcW w:w="3084" w:type="dxa"/>
            <w:vMerge/>
            <w:tcBorders>
              <w:right w:val="single" w:sz="12" w:space="0" w:color="auto"/>
            </w:tcBorders>
            <w:vAlign w:val="center"/>
          </w:tcPr>
          <w:p w:rsidR="00C67511" w:rsidRDefault="00C67511" w:rsidP="009307C0">
            <w:pPr>
              <w:tabs>
                <w:tab w:val="left" w:pos="2870"/>
              </w:tabs>
              <w:suppressAutoHyphens/>
              <w:jc w:val="center"/>
              <w:rPr>
                <w:bCs/>
                <w:color w:val="000000"/>
                <w:sz w:val="18"/>
                <w:szCs w:val="18"/>
              </w:rPr>
            </w:pPr>
          </w:p>
        </w:tc>
      </w:tr>
      <w:tr w:rsidR="00C67511">
        <w:tc>
          <w:tcPr>
            <w:tcW w:w="1809" w:type="dxa"/>
            <w:vMerge/>
            <w:tcBorders>
              <w:left w:val="single" w:sz="12" w:space="0" w:color="auto"/>
            </w:tcBorders>
          </w:tcPr>
          <w:p w:rsidR="00C67511" w:rsidRDefault="00C67511" w:rsidP="001D6C05">
            <w:pPr>
              <w:tabs>
                <w:tab w:val="left" w:pos="2870"/>
              </w:tabs>
              <w:suppressAutoHyphens/>
              <w:rPr>
                <w:bCs/>
                <w:color w:val="000000"/>
                <w:sz w:val="18"/>
                <w:szCs w:val="18"/>
              </w:rPr>
            </w:pPr>
          </w:p>
        </w:tc>
        <w:tc>
          <w:tcPr>
            <w:tcW w:w="2127" w:type="dxa"/>
          </w:tcPr>
          <w:p w:rsidR="00C67511" w:rsidRDefault="00C67511" w:rsidP="001D6C05">
            <w:pPr>
              <w:tabs>
                <w:tab w:val="left" w:pos="2870"/>
              </w:tabs>
              <w:suppressAutoHyphens/>
              <w:rPr>
                <w:bCs/>
                <w:color w:val="000000"/>
                <w:sz w:val="18"/>
                <w:szCs w:val="18"/>
              </w:rPr>
            </w:pPr>
            <w:r>
              <w:rPr>
                <w:bCs/>
                <w:color w:val="000000"/>
                <w:sz w:val="18"/>
                <w:szCs w:val="18"/>
              </w:rPr>
              <w:t>Внешний вид и геометрия заваренных дефектов</w:t>
            </w:r>
          </w:p>
        </w:tc>
        <w:tc>
          <w:tcPr>
            <w:tcW w:w="1167" w:type="dxa"/>
            <w:vAlign w:val="center"/>
          </w:tcPr>
          <w:p w:rsidR="00C67511" w:rsidRDefault="00C67511" w:rsidP="009307C0">
            <w:pPr>
              <w:tabs>
                <w:tab w:val="left" w:pos="2870"/>
              </w:tabs>
              <w:suppressAutoHyphens/>
              <w:jc w:val="center"/>
              <w:rPr>
                <w:bCs/>
                <w:color w:val="000000"/>
                <w:sz w:val="18"/>
                <w:szCs w:val="18"/>
              </w:rPr>
            </w:pPr>
          </w:p>
        </w:tc>
        <w:tc>
          <w:tcPr>
            <w:tcW w:w="1560" w:type="dxa"/>
            <w:vMerge/>
            <w:vAlign w:val="center"/>
          </w:tcPr>
          <w:p w:rsidR="00C67511" w:rsidRDefault="00C67511" w:rsidP="009307C0">
            <w:pPr>
              <w:tabs>
                <w:tab w:val="left" w:pos="2870"/>
              </w:tabs>
              <w:suppressAutoHyphens/>
              <w:jc w:val="center"/>
              <w:rPr>
                <w:bCs/>
                <w:color w:val="000000"/>
                <w:sz w:val="18"/>
                <w:szCs w:val="18"/>
              </w:rPr>
            </w:pPr>
          </w:p>
        </w:tc>
        <w:tc>
          <w:tcPr>
            <w:tcW w:w="3084" w:type="dxa"/>
            <w:vMerge/>
            <w:tcBorders>
              <w:right w:val="single" w:sz="12" w:space="0" w:color="auto"/>
            </w:tcBorders>
            <w:vAlign w:val="center"/>
          </w:tcPr>
          <w:p w:rsidR="00C67511" w:rsidRDefault="00C67511" w:rsidP="009307C0">
            <w:pPr>
              <w:tabs>
                <w:tab w:val="left" w:pos="2870"/>
              </w:tabs>
              <w:suppressAutoHyphens/>
              <w:jc w:val="center"/>
              <w:rPr>
                <w:bCs/>
                <w:color w:val="000000"/>
                <w:sz w:val="18"/>
                <w:szCs w:val="18"/>
              </w:rPr>
            </w:pPr>
          </w:p>
        </w:tc>
      </w:tr>
      <w:tr w:rsidR="00C67511">
        <w:tc>
          <w:tcPr>
            <w:tcW w:w="1809" w:type="dxa"/>
            <w:vMerge/>
            <w:tcBorders>
              <w:left w:val="single" w:sz="12" w:space="0" w:color="auto"/>
              <w:bottom w:val="single" w:sz="12" w:space="0" w:color="auto"/>
            </w:tcBorders>
          </w:tcPr>
          <w:p w:rsidR="00C67511" w:rsidRDefault="00C67511" w:rsidP="001D6C05">
            <w:pPr>
              <w:tabs>
                <w:tab w:val="left" w:pos="2870"/>
              </w:tabs>
              <w:suppressAutoHyphens/>
              <w:rPr>
                <w:bCs/>
                <w:color w:val="000000"/>
                <w:sz w:val="18"/>
                <w:szCs w:val="18"/>
              </w:rPr>
            </w:pPr>
          </w:p>
        </w:tc>
        <w:tc>
          <w:tcPr>
            <w:tcW w:w="2127" w:type="dxa"/>
            <w:tcBorders>
              <w:bottom w:val="single" w:sz="12" w:space="0" w:color="auto"/>
            </w:tcBorders>
          </w:tcPr>
          <w:p w:rsidR="00C67511" w:rsidRDefault="00C67511" w:rsidP="001D6C05">
            <w:pPr>
              <w:tabs>
                <w:tab w:val="left" w:pos="2870"/>
              </w:tabs>
              <w:suppressAutoHyphens/>
              <w:rPr>
                <w:bCs/>
                <w:color w:val="000000"/>
                <w:sz w:val="18"/>
                <w:szCs w:val="18"/>
              </w:rPr>
            </w:pPr>
            <w:r>
              <w:rPr>
                <w:bCs/>
                <w:color w:val="000000"/>
                <w:sz w:val="18"/>
                <w:szCs w:val="18"/>
              </w:rPr>
              <w:t>Ультразвуковой контроль</w:t>
            </w:r>
          </w:p>
        </w:tc>
        <w:tc>
          <w:tcPr>
            <w:tcW w:w="1167" w:type="dxa"/>
            <w:tcBorders>
              <w:bottom w:val="single" w:sz="12" w:space="0" w:color="auto"/>
            </w:tcBorders>
            <w:vAlign w:val="center"/>
          </w:tcPr>
          <w:p w:rsidR="00C67511" w:rsidRDefault="00C67511" w:rsidP="009307C0">
            <w:pPr>
              <w:tabs>
                <w:tab w:val="left" w:pos="2870"/>
              </w:tabs>
              <w:suppressAutoHyphens/>
              <w:jc w:val="center"/>
              <w:rPr>
                <w:bCs/>
                <w:color w:val="000000"/>
                <w:sz w:val="18"/>
                <w:szCs w:val="18"/>
              </w:rPr>
            </w:pPr>
          </w:p>
        </w:tc>
        <w:tc>
          <w:tcPr>
            <w:tcW w:w="1560" w:type="dxa"/>
            <w:tcBorders>
              <w:bottom w:val="single" w:sz="12" w:space="0" w:color="auto"/>
            </w:tcBorders>
            <w:vAlign w:val="center"/>
          </w:tcPr>
          <w:p w:rsidR="00C67511" w:rsidRDefault="00C67511" w:rsidP="009307C0">
            <w:pPr>
              <w:tabs>
                <w:tab w:val="left" w:pos="2870"/>
              </w:tabs>
              <w:suppressAutoHyphens/>
              <w:jc w:val="center"/>
              <w:rPr>
                <w:bCs/>
                <w:color w:val="000000"/>
                <w:sz w:val="18"/>
                <w:szCs w:val="18"/>
              </w:rPr>
            </w:pPr>
          </w:p>
        </w:tc>
        <w:tc>
          <w:tcPr>
            <w:tcW w:w="3084" w:type="dxa"/>
            <w:tcBorders>
              <w:bottom w:val="single" w:sz="12" w:space="0" w:color="auto"/>
              <w:right w:val="single" w:sz="12" w:space="0" w:color="auto"/>
            </w:tcBorders>
            <w:vAlign w:val="center"/>
          </w:tcPr>
          <w:p w:rsidR="00C67511" w:rsidRDefault="00C67511" w:rsidP="000B33D4">
            <w:pPr>
              <w:tabs>
                <w:tab w:val="left" w:pos="2870"/>
              </w:tabs>
              <w:suppressAutoHyphens/>
              <w:jc w:val="center"/>
              <w:rPr>
                <w:bCs/>
                <w:color w:val="000000"/>
                <w:sz w:val="18"/>
                <w:szCs w:val="18"/>
              </w:rPr>
            </w:pPr>
            <w:r>
              <w:rPr>
                <w:bCs/>
                <w:color w:val="000000"/>
                <w:sz w:val="18"/>
                <w:szCs w:val="18"/>
              </w:rPr>
              <w:t>Журнал проверки сварных соединений физическими методами контроля (прил. А, Ф.32)</w:t>
            </w:r>
          </w:p>
          <w:p w:rsidR="00C67511" w:rsidRDefault="00C67511" w:rsidP="000B33D4">
            <w:pPr>
              <w:tabs>
                <w:tab w:val="left" w:pos="2870"/>
              </w:tabs>
              <w:suppressAutoHyphens/>
              <w:jc w:val="center"/>
              <w:rPr>
                <w:bCs/>
                <w:color w:val="000000"/>
                <w:sz w:val="18"/>
                <w:szCs w:val="18"/>
              </w:rPr>
            </w:pPr>
            <w:r>
              <w:rPr>
                <w:bCs/>
                <w:color w:val="000000"/>
                <w:sz w:val="18"/>
                <w:szCs w:val="18"/>
              </w:rPr>
              <w:t>Заключение по ультразвуковому контролю качества сварных соединений</w:t>
            </w:r>
          </w:p>
        </w:tc>
      </w:tr>
    </w:tbl>
    <w:p w:rsidR="00EC1E03" w:rsidRDefault="00B10713" w:rsidP="00B10713">
      <w:pPr>
        <w:spacing w:before="100" w:beforeAutospacing="1" w:after="100" w:afterAutospacing="1"/>
        <w:jc w:val="center"/>
        <w:rPr>
          <w:b/>
          <w:sz w:val="24"/>
          <w:szCs w:val="24"/>
        </w:rPr>
      </w:pPr>
      <w:r w:rsidRPr="00B10713">
        <w:rPr>
          <w:b/>
          <w:sz w:val="24"/>
          <w:szCs w:val="24"/>
        </w:rPr>
        <w:t>КОНТРОЛЬ КАЧЕСТВА ИЗОЛЯЦИОННЫХ РАБОТ</w:t>
      </w:r>
    </w:p>
    <w:p w:rsidR="00B10713" w:rsidRPr="00B10713" w:rsidRDefault="00B10713" w:rsidP="00B10713">
      <w:pPr>
        <w:jc w:val="right"/>
        <w:rPr>
          <w:sz w:val="24"/>
          <w:szCs w:val="24"/>
        </w:rPr>
      </w:pPr>
      <w:r>
        <w:rPr>
          <w:sz w:val="24"/>
          <w:szCs w:val="24"/>
        </w:rPr>
        <w:t>ТАБЛИЦА 11.5</w:t>
      </w:r>
    </w:p>
    <w:tbl>
      <w:tblPr>
        <w:tblStyle w:val="a9"/>
        <w:tblW w:w="9747" w:type="dxa"/>
        <w:tblInd w:w="108" w:type="dxa"/>
        <w:tblLayout w:type="fixed"/>
        <w:tblLook w:val="01E0" w:firstRow="1" w:lastRow="1" w:firstColumn="1" w:lastColumn="1" w:noHBand="0" w:noVBand="0"/>
      </w:tblPr>
      <w:tblGrid>
        <w:gridCol w:w="1809"/>
        <w:gridCol w:w="2127"/>
        <w:gridCol w:w="1701"/>
        <w:gridCol w:w="1701"/>
        <w:gridCol w:w="2409"/>
      </w:tblGrid>
      <w:tr w:rsidR="00B10713">
        <w:tc>
          <w:tcPr>
            <w:tcW w:w="1809" w:type="dxa"/>
            <w:vMerge w:val="restart"/>
            <w:tcBorders>
              <w:top w:val="single" w:sz="12" w:space="0" w:color="auto"/>
              <w:left w:val="single" w:sz="12" w:space="0" w:color="auto"/>
            </w:tcBorders>
            <w:vAlign w:val="center"/>
          </w:tcPr>
          <w:p w:rsidR="00B10713" w:rsidRPr="00A8419F" w:rsidRDefault="00B10713" w:rsidP="002D4661">
            <w:pPr>
              <w:tabs>
                <w:tab w:val="left" w:pos="2870"/>
              </w:tabs>
              <w:suppressAutoHyphens/>
              <w:jc w:val="center"/>
              <w:rPr>
                <w:bCs/>
                <w:color w:val="000000"/>
                <w:sz w:val="18"/>
                <w:szCs w:val="18"/>
              </w:rPr>
            </w:pPr>
            <w:r w:rsidRPr="00A8419F">
              <w:rPr>
                <w:bCs/>
                <w:color w:val="000000"/>
                <w:sz w:val="18"/>
                <w:szCs w:val="18"/>
              </w:rPr>
              <w:t>Наименование операции</w:t>
            </w:r>
          </w:p>
        </w:tc>
        <w:tc>
          <w:tcPr>
            <w:tcW w:w="2127" w:type="dxa"/>
            <w:vMerge w:val="restart"/>
            <w:tcBorders>
              <w:top w:val="single" w:sz="12" w:space="0" w:color="auto"/>
            </w:tcBorders>
            <w:vAlign w:val="center"/>
          </w:tcPr>
          <w:p w:rsidR="00B10713" w:rsidRPr="00A8419F" w:rsidRDefault="00B10713" w:rsidP="002D4661">
            <w:pPr>
              <w:tabs>
                <w:tab w:val="left" w:pos="2870"/>
              </w:tabs>
              <w:suppressAutoHyphens/>
              <w:ind w:right="-108"/>
              <w:jc w:val="center"/>
              <w:rPr>
                <w:bCs/>
                <w:color w:val="000000"/>
                <w:sz w:val="18"/>
                <w:szCs w:val="18"/>
              </w:rPr>
            </w:pPr>
            <w:r w:rsidRPr="00A8419F">
              <w:rPr>
                <w:bCs/>
                <w:color w:val="000000"/>
                <w:sz w:val="18"/>
                <w:szCs w:val="18"/>
              </w:rPr>
              <w:t>Контролируемый показатель</w:t>
            </w:r>
          </w:p>
        </w:tc>
        <w:tc>
          <w:tcPr>
            <w:tcW w:w="5811" w:type="dxa"/>
            <w:gridSpan w:val="3"/>
            <w:tcBorders>
              <w:top w:val="single" w:sz="12" w:space="0" w:color="auto"/>
              <w:right w:val="single" w:sz="12" w:space="0" w:color="auto"/>
            </w:tcBorders>
            <w:vAlign w:val="center"/>
          </w:tcPr>
          <w:p w:rsidR="00B10713" w:rsidRPr="00A8419F" w:rsidRDefault="00B10713" w:rsidP="002D4661">
            <w:pPr>
              <w:tabs>
                <w:tab w:val="left" w:pos="2870"/>
              </w:tabs>
              <w:suppressAutoHyphens/>
              <w:jc w:val="center"/>
              <w:rPr>
                <w:bCs/>
                <w:color w:val="000000"/>
                <w:sz w:val="18"/>
                <w:szCs w:val="18"/>
              </w:rPr>
            </w:pPr>
            <w:r w:rsidRPr="00A8419F">
              <w:rPr>
                <w:bCs/>
                <w:color w:val="000000"/>
                <w:sz w:val="18"/>
                <w:szCs w:val="18"/>
              </w:rPr>
              <w:t>Формы регистрации контроля</w:t>
            </w:r>
          </w:p>
        </w:tc>
      </w:tr>
      <w:tr w:rsidR="00B10713">
        <w:tc>
          <w:tcPr>
            <w:tcW w:w="1809" w:type="dxa"/>
            <w:vMerge/>
            <w:tcBorders>
              <w:left w:val="single" w:sz="12" w:space="0" w:color="auto"/>
            </w:tcBorders>
            <w:vAlign w:val="center"/>
          </w:tcPr>
          <w:p w:rsidR="00B10713" w:rsidRPr="00A8419F" w:rsidRDefault="00B10713" w:rsidP="002D4661">
            <w:pPr>
              <w:tabs>
                <w:tab w:val="left" w:pos="2870"/>
              </w:tabs>
              <w:suppressAutoHyphens/>
              <w:jc w:val="center"/>
              <w:rPr>
                <w:bCs/>
                <w:color w:val="000000"/>
                <w:sz w:val="18"/>
                <w:szCs w:val="18"/>
              </w:rPr>
            </w:pPr>
          </w:p>
        </w:tc>
        <w:tc>
          <w:tcPr>
            <w:tcW w:w="2127" w:type="dxa"/>
            <w:vMerge/>
            <w:vAlign w:val="center"/>
          </w:tcPr>
          <w:p w:rsidR="00B10713" w:rsidRPr="00A8419F" w:rsidRDefault="00B10713" w:rsidP="002D4661">
            <w:pPr>
              <w:tabs>
                <w:tab w:val="left" w:pos="2870"/>
              </w:tabs>
              <w:suppressAutoHyphens/>
              <w:ind w:right="-108"/>
              <w:jc w:val="center"/>
              <w:rPr>
                <w:bCs/>
                <w:color w:val="000000"/>
                <w:sz w:val="18"/>
                <w:szCs w:val="18"/>
              </w:rPr>
            </w:pPr>
          </w:p>
        </w:tc>
        <w:tc>
          <w:tcPr>
            <w:tcW w:w="3402" w:type="dxa"/>
            <w:gridSpan w:val="2"/>
            <w:vAlign w:val="center"/>
          </w:tcPr>
          <w:p w:rsidR="00B10713" w:rsidRPr="00A8419F" w:rsidRDefault="00B10713" w:rsidP="002D4661">
            <w:pPr>
              <w:tabs>
                <w:tab w:val="left" w:pos="2870"/>
              </w:tabs>
              <w:suppressAutoHyphens/>
              <w:jc w:val="center"/>
              <w:rPr>
                <w:bCs/>
                <w:color w:val="000000"/>
                <w:sz w:val="18"/>
                <w:szCs w:val="18"/>
              </w:rPr>
            </w:pPr>
            <w:r w:rsidRPr="00A8419F">
              <w:rPr>
                <w:bCs/>
                <w:color w:val="000000"/>
                <w:sz w:val="18"/>
                <w:szCs w:val="18"/>
              </w:rPr>
              <w:t>производственного</w:t>
            </w:r>
          </w:p>
        </w:tc>
        <w:tc>
          <w:tcPr>
            <w:tcW w:w="2409" w:type="dxa"/>
            <w:vMerge w:val="restart"/>
            <w:tcBorders>
              <w:right w:val="single" w:sz="12" w:space="0" w:color="auto"/>
            </w:tcBorders>
            <w:vAlign w:val="center"/>
          </w:tcPr>
          <w:p w:rsidR="00B10713" w:rsidRPr="00A8419F" w:rsidRDefault="00B10713" w:rsidP="002D4661">
            <w:pPr>
              <w:tabs>
                <w:tab w:val="left" w:pos="2870"/>
              </w:tabs>
              <w:suppressAutoHyphens/>
              <w:jc w:val="center"/>
              <w:rPr>
                <w:bCs/>
                <w:color w:val="000000"/>
                <w:sz w:val="18"/>
                <w:szCs w:val="18"/>
              </w:rPr>
            </w:pPr>
            <w:r w:rsidRPr="00A8419F">
              <w:rPr>
                <w:bCs/>
                <w:color w:val="000000"/>
                <w:sz w:val="18"/>
                <w:szCs w:val="18"/>
              </w:rPr>
              <w:t>технического надзора</w:t>
            </w:r>
          </w:p>
        </w:tc>
      </w:tr>
      <w:tr w:rsidR="00B10713">
        <w:tc>
          <w:tcPr>
            <w:tcW w:w="1809" w:type="dxa"/>
            <w:vMerge/>
            <w:tcBorders>
              <w:left w:val="single" w:sz="12" w:space="0" w:color="auto"/>
            </w:tcBorders>
            <w:vAlign w:val="center"/>
          </w:tcPr>
          <w:p w:rsidR="00B10713" w:rsidRPr="00A8419F" w:rsidRDefault="00B10713" w:rsidP="002D4661">
            <w:pPr>
              <w:tabs>
                <w:tab w:val="left" w:pos="2870"/>
              </w:tabs>
              <w:suppressAutoHyphens/>
              <w:jc w:val="center"/>
              <w:rPr>
                <w:bCs/>
                <w:color w:val="000000"/>
                <w:sz w:val="18"/>
                <w:szCs w:val="18"/>
              </w:rPr>
            </w:pPr>
          </w:p>
        </w:tc>
        <w:tc>
          <w:tcPr>
            <w:tcW w:w="2127" w:type="dxa"/>
            <w:vMerge/>
            <w:vAlign w:val="center"/>
          </w:tcPr>
          <w:p w:rsidR="00B10713" w:rsidRPr="00A8419F" w:rsidRDefault="00B10713" w:rsidP="002D4661">
            <w:pPr>
              <w:tabs>
                <w:tab w:val="left" w:pos="2870"/>
              </w:tabs>
              <w:suppressAutoHyphens/>
              <w:ind w:right="-108"/>
              <w:jc w:val="center"/>
              <w:rPr>
                <w:bCs/>
                <w:color w:val="000000"/>
                <w:sz w:val="18"/>
                <w:szCs w:val="18"/>
              </w:rPr>
            </w:pPr>
          </w:p>
        </w:tc>
        <w:tc>
          <w:tcPr>
            <w:tcW w:w="1701" w:type="dxa"/>
            <w:vAlign w:val="center"/>
          </w:tcPr>
          <w:p w:rsidR="00B10713" w:rsidRPr="00A8419F" w:rsidRDefault="00B10713" w:rsidP="002D4661">
            <w:pPr>
              <w:tabs>
                <w:tab w:val="left" w:pos="2870"/>
              </w:tabs>
              <w:suppressAutoHyphens/>
              <w:jc w:val="center"/>
              <w:rPr>
                <w:bCs/>
                <w:color w:val="000000"/>
                <w:sz w:val="18"/>
                <w:szCs w:val="18"/>
              </w:rPr>
            </w:pPr>
            <w:r w:rsidRPr="00A8419F">
              <w:rPr>
                <w:bCs/>
                <w:color w:val="000000"/>
                <w:sz w:val="18"/>
                <w:szCs w:val="18"/>
              </w:rPr>
              <w:t>входного</w:t>
            </w:r>
          </w:p>
        </w:tc>
        <w:tc>
          <w:tcPr>
            <w:tcW w:w="1701" w:type="dxa"/>
            <w:vAlign w:val="center"/>
          </w:tcPr>
          <w:p w:rsidR="00B10713" w:rsidRPr="00A8419F" w:rsidRDefault="00B10713" w:rsidP="002D4661">
            <w:pPr>
              <w:tabs>
                <w:tab w:val="left" w:pos="2870"/>
              </w:tabs>
              <w:suppressAutoHyphens/>
              <w:jc w:val="center"/>
              <w:rPr>
                <w:bCs/>
                <w:color w:val="000000"/>
                <w:sz w:val="18"/>
                <w:szCs w:val="18"/>
              </w:rPr>
            </w:pPr>
            <w:r w:rsidRPr="00A8419F">
              <w:rPr>
                <w:bCs/>
                <w:color w:val="000000"/>
                <w:sz w:val="18"/>
                <w:szCs w:val="18"/>
              </w:rPr>
              <w:t>операционного</w:t>
            </w:r>
          </w:p>
        </w:tc>
        <w:tc>
          <w:tcPr>
            <w:tcW w:w="2409" w:type="dxa"/>
            <w:vMerge/>
            <w:tcBorders>
              <w:right w:val="single" w:sz="12" w:space="0" w:color="auto"/>
            </w:tcBorders>
            <w:vAlign w:val="center"/>
          </w:tcPr>
          <w:p w:rsidR="00B10713" w:rsidRDefault="00B10713" w:rsidP="009307C0">
            <w:pPr>
              <w:tabs>
                <w:tab w:val="left" w:pos="2870"/>
              </w:tabs>
              <w:suppressAutoHyphens/>
              <w:jc w:val="center"/>
              <w:rPr>
                <w:bCs/>
                <w:color w:val="000000"/>
                <w:sz w:val="18"/>
                <w:szCs w:val="18"/>
              </w:rPr>
            </w:pPr>
          </w:p>
        </w:tc>
      </w:tr>
      <w:tr w:rsidR="00B10713">
        <w:tc>
          <w:tcPr>
            <w:tcW w:w="1809" w:type="dxa"/>
            <w:tcBorders>
              <w:left w:val="single" w:sz="12" w:space="0" w:color="auto"/>
              <w:bottom w:val="single" w:sz="12" w:space="0" w:color="auto"/>
            </w:tcBorders>
            <w:vAlign w:val="center"/>
          </w:tcPr>
          <w:p w:rsidR="00B10713" w:rsidRPr="00A8419F" w:rsidRDefault="00B10713" w:rsidP="002D4661">
            <w:pPr>
              <w:tabs>
                <w:tab w:val="left" w:pos="2870"/>
              </w:tabs>
              <w:suppressAutoHyphens/>
              <w:jc w:val="center"/>
              <w:rPr>
                <w:bCs/>
                <w:color w:val="000000"/>
                <w:sz w:val="18"/>
                <w:szCs w:val="18"/>
              </w:rPr>
            </w:pPr>
            <w:r w:rsidRPr="00A8419F">
              <w:rPr>
                <w:bCs/>
                <w:color w:val="000000"/>
                <w:sz w:val="18"/>
                <w:szCs w:val="18"/>
              </w:rPr>
              <w:t>1</w:t>
            </w:r>
          </w:p>
        </w:tc>
        <w:tc>
          <w:tcPr>
            <w:tcW w:w="2127" w:type="dxa"/>
            <w:tcBorders>
              <w:bottom w:val="single" w:sz="12" w:space="0" w:color="auto"/>
            </w:tcBorders>
            <w:vAlign w:val="center"/>
          </w:tcPr>
          <w:p w:rsidR="00B10713" w:rsidRPr="00A8419F" w:rsidRDefault="00B10713" w:rsidP="002D4661">
            <w:pPr>
              <w:tabs>
                <w:tab w:val="left" w:pos="2870"/>
              </w:tabs>
              <w:suppressAutoHyphens/>
              <w:ind w:right="-108"/>
              <w:jc w:val="center"/>
              <w:rPr>
                <w:bCs/>
                <w:color w:val="000000"/>
                <w:sz w:val="18"/>
                <w:szCs w:val="18"/>
              </w:rPr>
            </w:pPr>
            <w:r w:rsidRPr="00A8419F">
              <w:rPr>
                <w:bCs/>
                <w:color w:val="000000"/>
                <w:sz w:val="18"/>
                <w:szCs w:val="18"/>
              </w:rPr>
              <w:t>2</w:t>
            </w:r>
          </w:p>
        </w:tc>
        <w:tc>
          <w:tcPr>
            <w:tcW w:w="1701" w:type="dxa"/>
            <w:tcBorders>
              <w:bottom w:val="single" w:sz="12" w:space="0" w:color="auto"/>
            </w:tcBorders>
            <w:vAlign w:val="center"/>
          </w:tcPr>
          <w:p w:rsidR="00B10713" w:rsidRPr="00A8419F" w:rsidRDefault="00B10713" w:rsidP="002D4661">
            <w:pPr>
              <w:tabs>
                <w:tab w:val="left" w:pos="2870"/>
              </w:tabs>
              <w:suppressAutoHyphens/>
              <w:jc w:val="center"/>
              <w:rPr>
                <w:bCs/>
                <w:color w:val="000000"/>
                <w:sz w:val="18"/>
                <w:szCs w:val="18"/>
              </w:rPr>
            </w:pPr>
            <w:r w:rsidRPr="00A8419F">
              <w:rPr>
                <w:bCs/>
                <w:color w:val="000000"/>
                <w:sz w:val="18"/>
                <w:szCs w:val="18"/>
              </w:rPr>
              <w:t>3</w:t>
            </w:r>
          </w:p>
        </w:tc>
        <w:tc>
          <w:tcPr>
            <w:tcW w:w="1701" w:type="dxa"/>
            <w:tcBorders>
              <w:bottom w:val="single" w:sz="12" w:space="0" w:color="auto"/>
            </w:tcBorders>
            <w:vAlign w:val="center"/>
          </w:tcPr>
          <w:p w:rsidR="00B10713" w:rsidRPr="00A8419F" w:rsidRDefault="00B10713" w:rsidP="002D4661">
            <w:pPr>
              <w:tabs>
                <w:tab w:val="left" w:pos="2870"/>
              </w:tabs>
              <w:suppressAutoHyphens/>
              <w:jc w:val="center"/>
              <w:rPr>
                <w:bCs/>
                <w:color w:val="000000"/>
                <w:sz w:val="18"/>
                <w:szCs w:val="18"/>
              </w:rPr>
            </w:pPr>
            <w:r>
              <w:rPr>
                <w:bCs/>
                <w:color w:val="000000"/>
                <w:sz w:val="18"/>
                <w:szCs w:val="18"/>
              </w:rPr>
              <w:t>4</w:t>
            </w:r>
          </w:p>
        </w:tc>
        <w:tc>
          <w:tcPr>
            <w:tcW w:w="2409" w:type="dxa"/>
            <w:tcBorders>
              <w:bottom w:val="single" w:sz="12" w:space="0" w:color="auto"/>
              <w:right w:val="single" w:sz="12" w:space="0" w:color="auto"/>
            </w:tcBorders>
            <w:vAlign w:val="center"/>
          </w:tcPr>
          <w:p w:rsidR="00B10713" w:rsidRPr="00A8419F" w:rsidRDefault="00B10713" w:rsidP="002D4661">
            <w:pPr>
              <w:tabs>
                <w:tab w:val="left" w:pos="2870"/>
              </w:tabs>
              <w:suppressAutoHyphens/>
              <w:ind w:right="-108"/>
              <w:jc w:val="center"/>
              <w:rPr>
                <w:bCs/>
                <w:color w:val="000000"/>
                <w:sz w:val="18"/>
                <w:szCs w:val="18"/>
              </w:rPr>
            </w:pPr>
            <w:r>
              <w:rPr>
                <w:bCs/>
                <w:color w:val="000000"/>
                <w:sz w:val="18"/>
                <w:szCs w:val="18"/>
              </w:rPr>
              <w:t>5</w:t>
            </w:r>
          </w:p>
        </w:tc>
      </w:tr>
      <w:tr w:rsidR="00B10713">
        <w:tc>
          <w:tcPr>
            <w:tcW w:w="1809" w:type="dxa"/>
            <w:tcBorders>
              <w:top w:val="single" w:sz="12" w:space="0" w:color="auto"/>
              <w:left w:val="single" w:sz="12" w:space="0" w:color="auto"/>
              <w:bottom w:val="single" w:sz="12" w:space="0" w:color="auto"/>
            </w:tcBorders>
          </w:tcPr>
          <w:p w:rsidR="00B10713" w:rsidRDefault="00B10713" w:rsidP="001D6C05">
            <w:pPr>
              <w:tabs>
                <w:tab w:val="left" w:pos="2870"/>
              </w:tabs>
              <w:suppressAutoHyphens/>
              <w:rPr>
                <w:bCs/>
                <w:color w:val="000000"/>
                <w:sz w:val="18"/>
                <w:szCs w:val="18"/>
              </w:rPr>
            </w:pPr>
            <w:r>
              <w:rPr>
                <w:bCs/>
                <w:color w:val="000000"/>
                <w:sz w:val="18"/>
                <w:szCs w:val="18"/>
              </w:rPr>
              <w:t>1. Входной контроль изоляционных материалов заводского изготовления</w:t>
            </w:r>
          </w:p>
        </w:tc>
        <w:tc>
          <w:tcPr>
            <w:tcW w:w="2127" w:type="dxa"/>
            <w:tcBorders>
              <w:top w:val="single" w:sz="12" w:space="0" w:color="auto"/>
              <w:bottom w:val="single" w:sz="12" w:space="0" w:color="auto"/>
            </w:tcBorders>
          </w:tcPr>
          <w:p w:rsidR="00B10713" w:rsidRDefault="00B10713" w:rsidP="001D6C05">
            <w:pPr>
              <w:tabs>
                <w:tab w:val="left" w:pos="2870"/>
              </w:tabs>
              <w:suppressAutoHyphens/>
              <w:rPr>
                <w:bCs/>
                <w:color w:val="000000"/>
                <w:sz w:val="18"/>
                <w:szCs w:val="18"/>
              </w:rPr>
            </w:pPr>
            <w:r>
              <w:rPr>
                <w:bCs/>
                <w:color w:val="000000"/>
                <w:sz w:val="18"/>
                <w:szCs w:val="18"/>
              </w:rPr>
              <w:t>Соответствие изоляционных материалов требованиям ТУ, ГОСТ</w:t>
            </w:r>
          </w:p>
        </w:tc>
        <w:tc>
          <w:tcPr>
            <w:tcW w:w="1701" w:type="dxa"/>
            <w:tcBorders>
              <w:top w:val="single" w:sz="12" w:space="0" w:color="auto"/>
              <w:bottom w:val="single" w:sz="12" w:space="0" w:color="auto"/>
            </w:tcBorders>
            <w:vAlign w:val="center"/>
          </w:tcPr>
          <w:p w:rsidR="00B10713" w:rsidRDefault="00B10713" w:rsidP="002D4661">
            <w:pPr>
              <w:tabs>
                <w:tab w:val="left" w:pos="2870"/>
              </w:tabs>
              <w:suppressAutoHyphens/>
              <w:jc w:val="center"/>
              <w:rPr>
                <w:bCs/>
                <w:color w:val="000000"/>
                <w:sz w:val="18"/>
                <w:szCs w:val="18"/>
              </w:rPr>
            </w:pPr>
            <w:r>
              <w:rPr>
                <w:bCs/>
                <w:color w:val="000000"/>
                <w:sz w:val="18"/>
                <w:szCs w:val="18"/>
              </w:rPr>
              <w:t>Журнал входного контроля (прил. А, Ф.12)</w:t>
            </w:r>
          </w:p>
        </w:tc>
        <w:tc>
          <w:tcPr>
            <w:tcW w:w="1701" w:type="dxa"/>
            <w:tcBorders>
              <w:top w:val="single" w:sz="12" w:space="0" w:color="auto"/>
              <w:bottom w:val="single" w:sz="12" w:space="0" w:color="auto"/>
            </w:tcBorders>
            <w:vAlign w:val="center"/>
          </w:tcPr>
          <w:p w:rsidR="00B10713" w:rsidRDefault="00B10713" w:rsidP="009307C0">
            <w:pPr>
              <w:tabs>
                <w:tab w:val="left" w:pos="2870"/>
              </w:tabs>
              <w:suppressAutoHyphens/>
              <w:jc w:val="center"/>
              <w:rPr>
                <w:bCs/>
                <w:color w:val="000000"/>
                <w:sz w:val="18"/>
                <w:szCs w:val="18"/>
              </w:rPr>
            </w:pPr>
            <w:r>
              <w:rPr>
                <w:bCs/>
                <w:color w:val="000000"/>
                <w:sz w:val="18"/>
                <w:szCs w:val="18"/>
              </w:rPr>
              <w:t>-</w:t>
            </w:r>
          </w:p>
        </w:tc>
        <w:tc>
          <w:tcPr>
            <w:tcW w:w="2409" w:type="dxa"/>
            <w:tcBorders>
              <w:top w:val="single" w:sz="12" w:space="0" w:color="auto"/>
              <w:bottom w:val="single" w:sz="12" w:space="0" w:color="auto"/>
              <w:right w:val="single" w:sz="12" w:space="0" w:color="auto"/>
            </w:tcBorders>
            <w:vAlign w:val="center"/>
          </w:tcPr>
          <w:p w:rsidR="00B10713" w:rsidRDefault="00B10713" w:rsidP="009307C0">
            <w:pPr>
              <w:tabs>
                <w:tab w:val="left" w:pos="2870"/>
              </w:tabs>
              <w:suppressAutoHyphens/>
              <w:jc w:val="center"/>
              <w:rPr>
                <w:bCs/>
                <w:color w:val="000000"/>
                <w:sz w:val="18"/>
                <w:szCs w:val="18"/>
              </w:rPr>
            </w:pPr>
            <w:r>
              <w:rPr>
                <w:bCs/>
                <w:color w:val="000000"/>
                <w:sz w:val="18"/>
                <w:szCs w:val="18"/>
              </w:rPr>
              <w:t>-</w:t>
            </w:r>
          </w:p>
        </w:tc>
      </w:tr>
      <w:tr w:rsidR="00D6458F">
        <w:tc>
          <w:tcPr>
            <w:tcW w:w="1809" w:type="dxa"/>
            <w:vMerge w:val="restart"/>
            <w:tcBorders>
              <w:top w:val="single" w:sz="12" w:space="0" w:color="auto"/>
              <w:left w:val="single" w:sz="12" w:space="0" w:color="auto"/>
            </w:tcBorders>
          </w:tcPr>
          <w:p w:rsidR="00D6458F" w:rsidRDefault="00D6458F" w:rsidP="001D6C05">
            <w:pPr>
              <w:tabs>
                <w:tab w:val="left" w:pos="2870"/>
              </w:tabs>
              <w:suppressAutoHyphens/>
              <w:rPr>
                <w:bCs/>
                <w:color w:val="000000"/>
                <w:sz w:val="18"/>
                <w:szCs w:val="18"/>
              </w:rPr>
            </w:pPr>
            <w:r>
              <w:rPr>
                <w:bCs/>
                <w:color w:val="000000"/>
                <w:sz w:val="18"/>
                <w:szCs w:val="18"/>
              </w:rPr>
              <w:t>2. Изготовление грунтовки и мастики в трассовых условиях</w:t>
            </w:r>
          </w:p>
        </w:tc>
        <w:tc>
          <w:tcPr>
            <w:tcW w:w="2127" w:type="dxa"/>
            <w:tcBorders>
              <w:top w:val="single" w:sz="12" w:space="0" w:color="auto"/>
              <w:bottom w:val="single" w:sz="4" w:space="0" w:color="auto"/>
            </w:tcBorders>
          </w:tcPr>
          <w:p w:rsidR="00D6458F" w:rsidRDefault="00D6458F" w:rsidP="002D4661">
            <w:pPr>
              <w:tabs>
                <w:tab w:val="left" w:pos="2870"/>
              </w:tabs>
              <w:suppressAutoHyphens/>
              <w:rPr>
                <w:bCs/>
                <w:color w:val="000000"/>
                <w:sz w:val="18"/>
                <w:szCs w:val="18"/>
              </w:rPr>
            </w:pPr>
            <w:r>
              <w:rPr>
                <w:bCs/>
                <w:color w:val="000000"/>
                <w:sz w:val="18"/>
                <w:szCs w:val="18"/>
              </w:rPr>
              <w:t>Соответствие компонентов требованиям ТУ, ГОСТ (физико-химические свойства)</w:t>
            </w:r>
          </w:p>
        </w:tc>
        <w:tc>
          <w:tcPr>
            <w:tcW w:w="1701" w:type="dxa"/>
            <w:tcBorders>
              <w:top w:val="single" w:sz="12" w:space="0" w:color="auto"/>
              <w:bottom w:val="single" w:sz="4" w:space="0" w:color="auto"/>
            </w:tcBorders>
            <w:vAlign w:val="center"/>
          </w:tcPr>
          <w:p w:rsidR="00D6458F" w:rsidRDefault="00D6458F" w:rsidP="002D4661">
            <w:pPr>
              <w:tabs>
                <w:tab w:val="left" w:pos="2870"/>
              </w:tabs>
              <w:suppressAutoHyphens/>
              <w:jc w:val="center"/>
              <w:rPr>
                <w:bCs/>
                <w:color w:val="000000"/>
                <w:sz w:val="18"/>
                <w:szCs w:val="18"/>
              </w:rPr>
            </w:pPr>
            <w:r>
              <w:rPr>
                <w:bCs/>
                <w:color w:val="000000"/>
                <w:sz w:val="18"/>
                <w:szCs w:val="18"/>
              </w:rPr>
              <w:t>Журнал входного контроля (прил. А, Ф.12)</w:t>
            </w:r>
          </w:p>
        </w:tc>
        <w:tc>
          <w:tcPr>
            <w:tcW w:w="1701" w:type="dxa"/>
            <w:tcBorders>
              <w:top w:val="single" w:sz="12" w:space="0" w:color="auto"/>
              <w:bottom w:val="single" w:sz="4" w:space="0" w:color="auto"/>
            </w:tcBorders>
            <w:vAlign w:val="center"/>
          </w:tcPr>
          <w:p w:rsidR="00D6458F" w:rsidRDefault="00D6458F" w:rsidP="002D4661">
            <w:pPr>
              <w:tabs>
                <w:tab w:val="left" w:pos="2870"/>
              </w:tabs>
              <w:suppressAutoHyphens/>
              <w:jc w:val="center"/>
              <w:rPr>
                <w:bCs/>
                <w:color w:val="000000"/>
                <w:sz w:val="18"/>
                <w:szCs w:val="18"/>
              </w:rPr>
            </w:pPr>
            <w:r>
              <w:rPr>
                <w:bCs/>
                <w:color w:val="000000"/>
                <w:sz w:val="18"/>
                <w:szCs w:val="18"/>
              </w:rPr>
              <w:t>-</w:t>
            </w:r>
          </w:p>
        </w:tc>
        <w:tc>
          <w:tcPr>
            <w:tcW w:w="2409" w:type="dxa"/>
            <w:tcBorders>
              <w:top w:val="single" w:sz="12" w:space="0" w:color="auto"/>
              <w:bottom w:val="single" w:sz="4" w:space="0" w:color="auto"/>
              <w:right w:val="single" w:sz="12" w:space="0" w:color="auto"/>
            </w:tcBorders>
            <w:vAlign w:val="center"/>
          </w:tcPr>
          <w:p w:rsidR="00D6458F" w:rsidRPr="00A8419F" w:rsidRDefault="00D6458F" w:rsidP="002D4661">
            <w:pPr>
              <w:tabs>
                <w:tab w:val="left" w:pos="2870"/>
              </w:tabs>
              <w:jc w:val="center"/>
              <w:rPr>
                <w:bCs/>
                <w:color w:val="000000"/>
                <w:sz w:val="18"/>
                <w:szCs w:val="18"/>
              </w:rPr>
            </w:pPr>
            <w:r>
              <w:rPr>
                <w:bCs/>
                <w:color w:val="000000"/>
                <w:sz w:val="18"/>
                <w:szCs w:val="18"/>
              </w:rPr>
              <w:t>-</w:t>
            </w:r>
          </w:p>
        </w:tc>
      </w:tr>
      <w:tr w:rsidR="00D6458F">
        <w:tc>
          <w:tcPr>
            <w:tcW w:w="1809" w:type="dxa"/>
            <w:vMerge/>
            <w:tcBorders>
              <w:left w:val="single" w:sz="12" w:space="0" w:color="auto"/>
              <w:bottom w:val="single" w:sz="12" w:space="0" w:color="auto"/>
            </w:tcBorders>
          </w:tcPr>
          <w:p w:rsidR="00D6458F" w:rsidRDefault="00D6458F" w:rsidP="001D6C05">
            <w:pPr>
              <w:tabs>
                <w:tab w:val="left" w:pos="2870"/>
              </w:tabs>
              <w:suppressAutoHyphens/>
              <w:rPr>
                <w:bCs/>
                <w:color w:val="000000"/>
                <w:sz w:val="18"/>
                <w:szCs w:val="18"/>
              </w:rPr>
            </w:pPr>
          </w:p>
        </w:tc>
        <w:tc>
          <w:tcPr>
            <w:tcW w:w="2127" w:type="dxa"/>
            <w:tcBorders>
              <w:top w:val="single" w:sz="4" w:space="0" w:color="auto"/>
              <w:bottom w:val="single" w:sz="12" w:space="0" w:color="auto"/>
            </w:tcBorders>
          </w:tcPr>
          <w:p w:rsidR="00D6458F" w:rsidRDefault="00D6458F" w:rsidP="001D6C05">
            <w:pPr>
              <w:tabs>
                <w:tab w:val="left" w:pos="2870"/>
              </w:tabs>
              <w:suppressAutoHyphens/>
              <w:rPr>
                <w:bCs/>
                <w:color w:val="000000"/>
                <w:sz w:val="18"/>
                <w:szCs w:val="18"/>
              </w:rPr>
            </w:pPr>
            <w:r>
              <w:rPr>
                <w:bCs/>
                <w:color w:val="000000"/>
                <w:sz w:val="18"/>
                <w:szCs w:val="18"/>
              </w:rPr>
              <w:t>Компонентный состав</w:t>
            </w:r>
          </w:p>
        </w:tc>
        <w:tc>
          <w:tcPr>
            <w:tcW w:w="1701" w:type="dxa"/>
            <w:tcBorders>
              <w:top w:val="single" w:sz="4" w:space="0" w:color="auto"/>
              <w:bottom w:val="single" w:sz="12" w:space="0" w:color="auto"/>
            </w:tcBorders>
            <w:vAlign w:val="center"/>
          </w:tcPr>
          <w:p w:rsidR="00D6458F" w:rsidRDefault="00D6458F" w:rsidP="009307C0">
            <w:pPr>
              <w:tabs>
                <w:tab w:val="left" w:pos="2870"/>
              </w:tabs>
              <w:suppressAutoHyphens/>
              <w:jc w:val="center"/>
              <w:rPr>
                <w:bCs/>
                <w:color w:val="000000"/>
                <w:sz w:val="18"/>
                <w:szCs w:val="18"/>
              </w:rPr>
            </w:pPr>
          </w:p>
        </w:tc>
        <w:tc>
          <w:tcPr>
            <w:tcW w:w="1701" w:type="dxa"/>
            <w:tcBorders>
              <w:top w:val="single" w:sz="4" w:space="0" w:color="auto"/>
              <w:bottom w:val="single" w:sz="12" w:space="0" w:color="auto"/>
            </w:tcBorders>
            <w:vAlign w:val="center"/>
          </w:tcPr>
          <w:p w:rsidR="00D6458F" w:rsidRDefault="00D6458F" w:rsidP="002D4661">
            <w:pPr>
              <w:tabs>
                <w:tab w:val="left" w:pos="2870"/>
              </w:tabs>
              <w:suppressAutoHyphens/>
              <w:jc w:val="center"/>
              <w:rPr>
                <w:bCs/>
                <w:color w:val="000000"/>
                <w:sz w:val="18"/>
                <w:szCs w:val="18"/>
              </w:rPr>
            </w:pPr>
            <w:r>
              <w:rPr>
                <w:bCs/>
                <w:color w:val="000000"/>
                <w:sz w:val="18"/>
                <w:szCs w:val="18"/>
              </w:rPr>
              <w:t>Журнал производства очистных и изоляционных работ (прил. А, Ф.16)</w:t>
            </w:r>
          </w:p>
        </w:tc>
        <w:tc>
          <w:tcPr>
            <w:tcW w:w="2409" w:type="dxa"/>
            <w:tcBorders>
              <w:top w:val="single" w:sz="4" w:space="0" w:color="auto"/>
              <w:bottom w:val="single" w:sz="12" w:space="0" w:color="auto"/>
              <w:right w:val="single" w:sz="12" w:space="0" w:color="auto"/>
            </w:tcBorders>
            <w:vAlign w:val="center"/>
          </w:tcPr>
          <w:p w:rsidR="00D6458F" w:rsidRDefault="00D6458F" w:rsidP="002D4661">
            <w:pPr>
              <w:tabs>
                <w:tab w:val="left" w:pos="2870"/>
              </w:tabs>
              <w:jc w:val="center"/>
              <w:rPr>
                <w:bCs/>
                <w:color w:val="000000"/>
                <w:sz w:val="18"/>
                <w:szCs w:val="18"/>
              </w:rPr>
            </w:pPr>
            <w:r w:rsidRPr="00A8419F">
              <w:rPr>
                <w:bCs/>
                <w:color w:val="000000"/>
                <w:sz w:val="18"/>
                <w:szCs w:val="18"/>
              </w:rPr>
              <w:t>Журнал замечаний</w:t>
            </w:r>
          </w:p>
          <w:p w:rsidR="00D6458F" w:rsidRPr="00A8419F" w:rsidRDefault="00D6458F" w:rsidP="002D4661">
            <w:pPr>
              <w:tabs>
                <w:tab w:val="left" w:pos="2870"/>
              </w:tabs>
              <w:jc w:val="center"/>
              <w:rPr>
                <w:bCs/>
                <w:color w:val="000000"/>
                <w:sz w:val="18"/>
                <w:szCs w:val="18"/>
              </w:rPr>
            </w:pPr>
            <w:r>
              <w:rPr>
                <w:bCs/>
                <w:color w:val="000000"/>
                <w:sz w:val="18"/>
                <w:szCs w:val="18"/>
              </w:rPr>
              <w:t>(прил. А ф.13)</w:t>
            </w:r>
          </w:p>
        </w:tc>
      </w:tr>
      <w:tr w:rsidR="00D6458F">
        <w:tc>
          <w:tcPr>
            <w:tcW w:w="1809" w:type="dxa"/>
            <w:vMerge w:val="restart"/>
            <w:tcBorders>
              <w:top w:val="single" w:sz="12" w:space="0" w:color="auto"/>
              <w:left w:val="single" w:sz="12" w:space="0" w:color="auto"/>
            </w:tcBorders>
          </w:tcPr>
          <w:p w:rsidR="00D6458F" w:rsidRDefault="00D6458F" w:rsidP="001D6C05">
            <w:pPr>
              <w:tabs>
                <w:tab w:val="left" w:pos="2870"/>
              </w:tabs>
              <w:suppressAutoHyphens/>
              <w:rPr>
                <w:bCs/>
                <w:color w:val="000000"/>
                <w:sz w:val="18"/>
                <w:szCs w:val="18"/>
              </w:rPr>
            </w:pPr>
            <w:r>
              <w:rPr>
                <w:bCs/>
                <w:color w:val="000000"/>
                <w:sz w:val="18"/>
                <w:szCs w:val="18"/>
              </w:rPr>
              <w:t>3. Нанесение изоляционного покрытия</w:t>
            </w:r>
          </w:p>
        </w:tc>
        <w:tc>
          <w:tcPr>
            <w:tcW w:w="2127" w:type="dxa"/>
            <w:tcBorders>
              <w:top w:val="single" w:sz="12" w:space="0" w:color="auto"/>
            </w:tcBorders>
          </w:tcPr>
          <w:p w:rsidR="00D6458F" w:rsidRDefault="00D6458F" w:rsidP="001D6C05">
            <w:pPr>
              <w:tabs>
                <w:tab w:val="left" w:pos="2870"/>
              </w:tabs>
              <w:suppressAutoHyphens/>
              <w:rPr>
                <w:bCs/>
                <w:color w:val="000000"/>
                <w:sz w:val="18"/>
                <w:szCs w:val="18"/>
              </w:rPr>
            </w:pPr>
            <w:r>
              <w:rPr>
                <w:bCs/>
                <w:color w:val="000000"/>
                <w:sz w:val="18"/>
                <w:szCs w:val="18"/>
              </w:rPr>
              <w:t>Режим нанесения изоляционного покрытия температура окружающего воздуха, трубы, битумной мастики)</w:t>
            </w:r>
          </w:p>
        </w:tc>
        <w:tc>
          <w:tcPr>
            <w:tcW w:w="1701" w:type="dxa"/>
            <w:vMerge w:val="restart"/>
            <w:tcBorders>
              <w:top w:val="single" w:sz="12" w:space="0" w:color="auto"/>
            </w:tcBorders>
            <w:vAlign w:val="center"/>
          </w:tcPr>
          <w:p w:rsidR="00D6458F" w:rsidRDefault="00D6458F" w:rsidP="009307C0">
            <w:pPr>
              <w:tabs>
                <w:tab w:val="left" w:pos="2870"/>
              </w:tabs>
              <w:suppressAutoHyphens/>
              <w:jc w:val="center"/>
              <w:rPr>
                <w:bCs/>
                <w:color w:val="000000"/>
                <w:sz w:val="18"/>
                <w:szCs w:val="18"/>
              </w:rPr>
            </w:pPr>
            <w:r>
              <w:rPr>
                <w:bCs/>
                <w:color w:val="000000"/>
                <w:sz w:val="18"/>
                <w:szCs w:val="18"/>
              </w:rPr>
              <w:t>-</w:t>
            </w:r>
          </w:p>
        </w:tc>
        <w:tc>
          <w:tcPr>
            <w:tcW w:w="1701" w:type="dxa"/>
            <w:vMerge w:val="restart"/>
            <w:tcBorders>
              <w:top w:val="single" w:sz="12" w:space="0" w:color="auto"/>
            </w:tcBorders>
            <w:vAlign w:val="center"/>
          </w:tcPr>
          <w:p w:rsidR="00D6458F" w:rsidRDefault="00D6458F" w:rsidP="002D4661">
            <w:pPr>
              <w:tabs>
                <w:tab w:val="left" w:pos="2870"/>
              </w:tabs>
              <w:suppressAutoHyphens/>
              <w:jc w:val="center"/>
              <w:rPr>
                <w:bCs/>
                <w:color w:val="000000"/>
                <w:sz w:val="18"/>
                <w:szCs w:val="18"/>
              </w:rPr>
            </w:pPr>
            <w:r>
              <w:rPr>
                <w:bCs/>
                <w:color w:val="000000"/>
                <w:sz w:val="18"/>
                <w:szCs w:val="18"/>
              </w:rPr>
              <w:t>Журнал производства очистных и изоляционных работ (прил. А, Ф.16)</w:t>
            </w:r>
          </w:p>
        </w:tc>
        <w:tc>
          <w:tcPr>
            <w:tcW w:w="2409" w:type="dxa"/>
            <w:vMerge w:val="restart"/>
            <w:tcBorders>
              <w:top w:val="single" w:sz="12" w:space="0" w:color="auto"/>
              <w:right w:val="single" w:sz="12" w:space="0" w:color="auto"/>
            </w:tcBorders>
            <w:vAlign w:val="center"/>
          </w:tcPr>
          <w:p w:rsidR="00D6458F" w:rsidRDefault="00D6458F" w:rsidP="002D4661">
            <w:pPr>
              <w:tabs>
                <w:tab w:val="left" w:pos="2870"/>
              </w:tabs>
              <w:jc w:val="center"/>
              <w:rPr>
                <w:bCs/>
                <w:color w:val="000000"/>
                <w:sz w:val="18"/>
                <w:szCs w:val="18"/>
              </w:rPr>
            </w:pPr>
            <w:r w:rsidRPr="00A8419F">
              <w:rPr>
                <w:bCs/>
                <w:color w:val="000000"/>
                <w:sz w:val="18"/>
                <w:szCs w:val="18"/>
              </w:rPr>
              <w:t>Журнал замечаний</w:t>
            </w:r>
          </w:p>
          <w:p w:rsidR="00D6458F" w:rsidRPr="00A8419F" w:rsidRDefault="00D6458F" w:rsidP="002D4661">
            <w:pPr>
              <w:tabs>
                <w:tab w:val="left" w:pos="2870"/>
              </w:tabs>
              <w:jc w:val="center"/>
              <w:rPr>
                <w:bCs/>
                <w:color w:val="000000"/>
                <w:sz w:val="18"/>
                <w:szCs w:val="18"/>
              </w:rPr>
            </w:pPr>
            <w:r>
              <w:rPr>
                <w:bCs/>
                <w:color w:val="000000"/>
                <w:sz w:val="18"/>
                <w:szCs w:val="18"/>
              </w:rPr>
              <w:t>(прил. А ф.13)</w:t>
            </w:r>
          </w:p>
        </w:tc>
      </w:tr>
      <w:tr w:rsidR="00D6458F">
        <w:tc>
          <w:tcPr>
            <w:tcW w:w="1809" w:type="dxa"/>
            <w:vMerge/>
            <w:tcBorders>
              <w:left w:val="single" w:sz="12" w:space="0" w:color="auto"/>
            </w:tcBorders>
          </w:tcPr>
          <w:p w:rsidR="00D6458F" w:rsidRDefault="00D6458F" w:rsidP="001D6C05">
            <w:pPr>
              <w:tabs>
                <w:tab w:val="left" w:pos="2870"/>
              </w:tabs>
              <w:suppressAutoHyphens/>
              <w:rPr>
                <w:bCs/>
                <w:color w:val="000000"/>
                <w:sz w:val="18"/>
                <w:szCs w:val="18"/>
              </w:rPr>
            </w:pPr>
          </w:p>
        </w:tc>
        <w:tc>
          <w:tcPr>
            <w:tcW w:w="2127" w:type="dxa"/>
          </w:tcPr>
          <w:p w:rsidR="00D6458F" w:rsidRDefault="00D6458F" w:rsidP="001D6C05">
            <w:pPr>
              <w:tabs>
                <w:tab w:val="left" w:pos="2870"/>
              </w:tabs>
              <w:suppressAutoHyphens/>
              <w:rPr>
                <w:bCs/>
                <w:color w:val="000000"/>
                <w:sz w:val="18"/>
                <w:szCs w:val="18"/>
              </w:rPr>
            </w:pPr>
            <w:r>
              <w:rPr>
                <w:bCs/>
                <w:color w:val="000000"/>
                <w:sz w:val="18"/>
                <w:szCs w:val="18"/>
              </w:rPr>
              <w:t>Конструкция покрытия (толщина, количество слоев, величина нахлеста ленточных материалов)</w:t>
            </w:r>
          </w:p>
        </w:tc>
        <w:tc>
          <w:tcPr>
            <w:tcW w:w="1701" w:type="dxa"/>
            <w:vMerge/>
            <w:vAlign w:val="center"/>
          </w:tcPr>
          <w:p w:rsidR="00D6458F" w:rsidRDefault="00D6458F" w:rsidP="009307C0">
            <w:pPr>
              <w:tabs>
                <w:tab w:val="left" w:pos="2870"/>
              </w:tabs>
              <w:suppressAutoHyphens/>
              <w:jc w:val="center"/>
              <w:rPr>
                <w:bCs/>
                <w:color w:val="000000"/>
                <w:sz w:val="18"/>
                <w:szCs w:val="18"/>
              </w:rPr>
            </w:pPr>
          </w:p>
        </w:tc>
        <w:tc>
          <w:tcPr>
            <w:tcW w:w="1701" w:type="dxa"/>
            <w:vMerge/>
            <w:vAlign w:val="center"/>
          </w:tcPr>
          <w:p w:rsidR="00D6458F" w:rsidRDefault="00D6458F" w:rsidP="009307C0">
            <w:pPr>
              <w:tabs>
                <w:tab w:val="left" w:pos="2870"/>
              </w:tabs>
              <w:suppressAutoHyphens/>
              <w:jc w:val="center"/>
              <w:rPr>
                <w:bCs/>
                <w:color w:val="000000"/>
                <w:sz w:val="18"/>
                <w:szCs w:val="18"/>
              </w:rPr>
            </w:pPr>
          </w:p>
        </w:tc>
        <w:tc>
          <w:tcPr>
            <w:tcW w:w="2409" w:type="dxa"/>
            <w:vMerge/>
            <w:tcBorders>
              <w:right w:val="single" w:sz="12" w:space="0" w:color="auto"/>
            </w:tcBorders>
            <w:vAlign w:val="center"/>
          </w:tcPr>
          <w:p w:rsidR="00D6458F" w:rsidRDefault="00D6458F" w:rsidP="009307C0">
            <w:pPr>
              <w:tabs>
                <w:tab w:val="left" w:pos="2870"/>
              </w:tabs>
              <w:suppressAutoHyphens/>
              <w:jc w:val="center"/>
              <w:rPr>
                <w:bCs/>
                <w:color w:val="000000"/>
                <w:sz w:val="18"/>
                <w:szCs w:val="18"/>
              </w:rPr>
            </w:pPr>
          </w:p>
        </w:tc>
      </w:tr>
      <w:tr w:rsidR="00D6458F">
        <w:tc>
          <w:tcPr>
            <w:tcW w:w="1809" w:type="dxa"/>
            <w:vMerge/>
            <w:tcBorders>
              <w:left w:val="single" w:sz="12" w:space="0" w:color="auto"/>
            </w:tcBorders>
          </w:tcPr>
          <w:p w:rsidR="00D6458F" w:rsidRDefault="00D6458F" w:rsidP="001D6C05">
            <w:pPr>
              <w:tabs>
                <w:tab w:val="left" w:pos="2870"/>
              </w:tabs>
              <w:suppressAutoHyphens/>
              <w:rPr>
                <w:bCs/>
                <w:color w:val="000000"/>
                <w:sz w:val="18"/>
                <w:szCs w:val="18"/>
              </w:rPr>
            </w:pPr>
          </w:p>
        </w:tc>
        <w:tc>
          <w:tcPr>
            <w:tcW w:w="2127" w:type="dxa"/>
          </w:tcPr>
          <w:p w:rsidR="00D6458F" w:rsidRDefault="00D6458F" w:rsidP="001D6C05">
            <w:pPr>
              <w:tabs>
                <w:tab w:val="left" w:pos="2870"/>
              </w:tabs>
              <w:suppressAutoHyphens/>
              <w:rPr>
                <w:bCs/>
                <w:color w:val="000000"/>
                <w:sz w:val="18"/>
                <w:szCs w:val="18"/>
              </w:rPr>
            </w:pPr>
            <w:r>
              <w:rPr>
                <w:bCs/>
                <w:color w:val="000000"/>
                <w:sz w:val="18"/>
                <w:szCs w:val="18"/>
              </w:rPr>
              <w:t>Качество нанесенного изоляционного покрытия (толщина, сплошность, адгезия)</w:t>
            </w:r>
          </w:p>
        </w:tc>
        <w:tc>
          <w:tcPr>
            <w:tcW w:w="1701" w:type="dxa"/>
            <w:vAlign w:val="center"/>
          </w:tcPr>
          <w:p w:rsidR="00D6458F" w:rsidRDefault="00D6458F" w:rsidP="009307C0">
            <w:pPr>
              <w:tabs>
                <w:tab w:val="left" w:pos="2870"/>
              </w:tabs>
              <w:suppressAutoHyphens/>
              <w:jc w:val="center"/>
              <w:rPr>
                <w:bCs/>
                <w:color w:val="000000"/>
                <w:sz w:val="18"/>
                <w:szCs w:val="18"/>
              </w:rPr>
            </w:pPr>
            <w:r>
              <w:rPr>
                <w:bCs/>
                <w:color w:val="000000"/>
                <w:sz w:val="18"/>
                <w:szCs w:val="18"/>
              </w:rPr>
              <w:t>-</w:t>
            </w:r>
          </w:p>
        </w:tc>
        <w:tc>
          <w:tcPr>
            <w:tcW w:w="1701" w:type="dxa"/>
            <w:vMerge/>
            <w:vAlign w:val="center"/>
          </w:tcPr>
          <w:p w:rsidR="00D6458F" w:rsidRDefault="00D6458F" w:rsidP="009307C0">
            <w:pPr>
              <w:tabs>
                <w:tab w:val="left" w:pos="2870"/>
              </w:tabs>
              <w:suppressAutoHyphens/>
              <w:jc w:val="center"/>
              <w:rPr>
                <w:bCs/>
                <w:color w:val="000000"/>
                <w:sz w:val="18"/>
                <w:szCs w:val="18"/>
              </w:rPr>
            </w:pPr>
          </w:p>
        </w:tc>
        <w:tc>
          <w:tcPr>
            <w:tcW w:w="2409" w:type="dxa"/>
            <w:tcBorders>
              <w:right w:val="single" w:sz="12" w:space="0" w:color="auto"/>
            </w:tcBorders>
            <w:vAlign w:val="center"/>
          </w:tcPr>
          <w:p w:rsidR="00D6458F" w:rsidRDefault="00D6458F" w:rsidP="002D4661">
            <w:pPr>
              <w:tabs>
                <w:tab w:val="left" w:pos="2870"/>
              </w:tabs>
              <w:jc w:val="center"/>
              <w:rPr>
                <w:bCs/>
                <w:color w:val="000000"/>
                <w:sz w:val="18"/>
                <w:szCs w:val="18"/>
              </w:rPr>
            </w:pPr>
            <w:r w:rsidRPr="00A8419F">
              <w:rPr>
                <w:bCs/>
                <w:color w:val="000000"/>
                <w:sz w:val="18"/>
                <w:szCs w:val="18"/>
              </w:rPr>
              <w:t>Журнал замечаний</w:t>
            </w:r>
          </w:p>
          <w:p w:rsidR="00D6458F" w:rsidRDefault="00D6458F" w:rsidP="002D4661">
            <w:pPr>
              <w:tabs>
                <w:tab w:val="left" w:pos="2870"/>
              </w:tabs>
              <w:jc w:val="center"/>
              <w:rPr>
                <w:bCs/>
                <w:color w:val="000000"/>
                <w:sz w:val="18"/>
                <w:szCs w:val="18"/>
              </w:rPr>
            </w:pPr>
            <w:r>
              <w:rPr>
                <w:bCs/>
                <w:color w:val="000000"/>
                <w:sz w:val="18"/>
                <w:szCs w:val="18"/>
              </w:rPr>
              <w:t>(прил. А ф.13)</w:t>
            </w:r>
          </w:p>
          <w:p w:rsidR="00D6458F" w:rsidRPr="00A8419F" w:rsidRDefault="00D6458F" w:rsidP="002D4661">
            <w:pPr>
              <w:tabs>
                <w:tab w:val="left" w:pos="2870"/>
              </w:tabs>
              <w:jc w:val="center"/>
              <w:rPr>
                <w:bCs/>
                <w:color w:val="000000"/>
                <w:sz w:val="18"/>
                <w:szCs w:val="18"/>
              </w:rPr>
            </w:pPr>
            <w:r>
              <w:rPr>
                <w:bCs/>
                <w:color w:val="000000"/>
                <w:sz w:val="18"/>
                <w:szCs w:val="18"/>
              </w:rPr>
              <w:t>Акт приемки уложенного трубопровода (прил. А, Ф.19)</w:t>
            </w:r>
          </w:p>
        </w:tc>
      </w:tr>
      <w:tr w:rsidR="00D6458F">
        <w:tc>
          <w:tcPr>
            <w:tcW w:w="1809" w:type="dxa"/>
            <w:vMerge/>
            <w:tcBorders>
              <w:left w:val="single" w:sz="12" w:space="0" w:color="auto"/>
              <w:bottom w:val="single" w:sz="12" w:space="0" w:color="auto"/>
            </w:tcBorders>
          </w:tcPr>
          <w:p w:rsidR="00D6458F" w:rsidRDefault="00D6458F" w:rsidP="001D6C05">
            <w:pPr>
              <w:tabs>
                <w:tab w:val="left" w:pos="2870"/>
              </w:tabs>
              <w:suppressAutoHyphens/>
              <w:rPr>
                <w:bCs/>
                <w:color w:val="000000"/>
                <w:sz w:val="18"/>
                <w:szCs w:val="18"/>
              </w:rPr>
            </w:pPr>
          </w:p>
        </w:tc>
        <w:tc>
          <w:tcPr>
            <w:tcW w:w="2127" w:type="dxa"/>
            <w:tcBorders>
              <w:bottom w:val="single" w:sz="12" w:space="0" w:color="auto"/>
            </w:tcBorders>
          </w:tcPr>
          <w:p w:rsidR="00D6458F" w:rsidRDefault="00D6458F" w:rsidP="001D6C05">
            <w:pPr>
              <w:tabs>
                <w:tab w:val="left" w:pos="2870"/>
              </w:tabs>
              <w:suppressAutoHyphens/>
              <w:rPr>
                <w:bCs/>
                <w:color w:val="000000"/>
                <w:sz w:val="18"/>
                <w:szCs w:val="18"/>
              </w:rPr>
            </w:pPr>
            <w:r>
              <w:rPr>
                <w:bCs/>
                <w:color w:val="000000"/>
                <w:sz w:val="18"/>
                <w:szCs w:val="18"/>
              </w:rPr>
              <w:t>Защитные свойства изоляционного покрытия (после засыпки трубопровода)</w:t>
            </w:r>
          </w:p>
        </w:tc>
        <w:tc>
          <w:tcPr>
            <w:tcW w:w="1701" w:type="dxa"/>
            <w:tcBorders>
              <w:bottom w:val="single" w:sz="12" w:space="0" w:color="auto"/>
            </w:tcBorders>
            <w:vAlign w:val="center"/>
          </w:tcPr>
          <w:p w:rsidR="00D6458F" w:rsidRDefault="00D6458F" w:rsidP="009307C0">
            <w:pPr>
              <w:tabs>
                <w:tab w:val="left" w:pos="2870"/>
              </w:tabs>
              <w:suppressAutoHyphens/>
              <w:jc w:val="center"/>
              <w:rPr>
                <w:bCs/>
                <w:color w:val="000000"/>
                <w:sz w:val="18"/>
                <w:szCs w:val="18"/>
              </w:rPr>
            </w:pPr>
            <w:r>
              <w:rPr>
                <w:bCs/>
                <w:color w:val="000000"/>
                <w:sz w:val="18"/>
                <w:szCs w:val="18"/>
              </w:rPr>
              <w:t>-</w:t>
            </w:r>
          </w:p>
        </w:tc>
        <w:tc>
          <w:tcPr>
            <w:tcW w:w="1701" w:type="dxa"/>
            <w:tcBorders>
              <w:bottom w:val="single" w:sz="12" w:space="0" w:color="auto"/>
            </w:tcBorders>
            <w:vAlign w:val="center"/>
          </w:tcPr>
          <w:p w:rsidR="00D6458F" w:rsidRDefault="00D6458F" w:rsidP="009307C0">
            <w:pPr>
              <w:tabs>
                <w:tab w:val="left" w:pos="2870"/>
              </w:tabs>
              <w:suppressAutoHyphens/>
              <w:jc w:val="center"/>
              <w:rPr>
                <w:bCs/>
                <w:color w:val="000000"/>
                <w:sz w:val="18"/>
                <w:szCs w:val="18"/>
              </w:rPr>
            </w:pPr>
            <w:r>
              <w:rPr>
                <w:bCs/>
                <w:color w:val="000000"/>
                <w:sz w:val="18"/>
                <w:szCs w:val="18"/>
              </w:rPr>
              <w:t>-</w:t>
            </w:r>
          </w:p>
        </w:tc>
        <w:tc>
          <w:tcPr>
            <w:tcW w:w="2409" w:type="dxa"/>
            <w:tcBorders>
              <w:bottom w:val="single" w:sz="12" w:space="0" w:color="auto"/>
              <w:right w:val="single" w:sz="12" w:space="0" w:color="auto"/>
            </w:tcBorders>
            <w:vAlign w:val="center"/>
          </w:tcPr>
          <w:p w:rsidR="00D6458F" w:rsidRDefault="00D6458F" w:rsidP="009307C0">
            <w:pPr>
              <w:tabs>
                <w:tab w:val="left" w:pos="2870"/>
              </w:tabs>
              <w:suppressAutoHyphens/>
              <w:jc w:val="center"/>
              <w:rPr>
                <w:bCs/>
                <w:color w:val="000000"/>
                <w:sz w:val="18"/>
                <w:szCs w:val="18"/>
              </w:rPr>
            </w:pPr>
            <w:r>
              <w:rPr>
                <w:bCs/>
                <w:color w:val="000000"/>
                <w:sz w:val="18"/>
                <w:szCs w:val="18"/>
              </w:rPr>
              <w:t>Акт контроля сплошности изоляционного покрытия (прил. А, Ф.28)</w:t>
            </w:r>
          </w:p>
          <w:p w:rsidR="00D6458F" w:rsidRDefault="00D6458F" w:rsidP="009307C0">
            <w:pPr>
              <w:tabs>
                <w:tab w:val="left" w:pos="2870"/>
              </w:tabs>
              <w:suppressAutoHyphens/>
              <w:jc w:val="center"/>
              <w:rPr>
                <w:bCs/>
                <w:color w:val="000000"/>
                <w:sz w:val="18"/>
                <w:szCs w:val="18"/>
              </w:rPr>
            </w:pPr>
            <w:r>
              <w:rPr>
                <w:bCs/>
                <w:color w:val="000000"/>
                <w:sz w:val="18"/>
                <w:szCs w:val="18"/>
              </w:rPr>
              <w:t>Акт оценки качества изоляции отремонтированных участков методом катодной поляризации (прил. А, Ф.29)</w:t>
            </w:r>
          </w:p>
        </w:tc>
      </w:tr>
    </w:tbl>
    <w:p w:rsidR="002D4661" w:rsidRPr="00261CA2" w:rsidRDefault="00261CA2" w:rsidP="00261CA2">
      <w:pPr>
        <w:spacing w:before="100" w:beforeAutospacing="1"/>
        <w:jc w:val="center"/>
        <w:rPr>
          <w:b/>
          <w:sz w:val="24"/>
          <w:szCs w:val="24"/>
        </w:rPr>
      </w:pPr>
      <w:r w:rsidRPr="00261CA2">
        <w:rPr>
          <w:b/>
          <w:sz w:val="24"/>
          <w:szCs w:val="24"/>
        </w:rPr>
        <w:t>КОНТРОЛЬ КАЧЕСТВА РАБОТ ПО ПОДЪЕМУ,</w:t>
      </w:r>
    </w:p>
    <w:p w:rsidR="00261CA2" w:rsidRDefault="00261CA2" w:rsidP="00261CA2">
      <w:pPr>
        <w:spacing w:after="100" w:afterAutospacing="1"/>
        <w:jc w:val="center"/>
        <w:rPr>
          <w:b/>
          <w:sz w:val="24"/>
          <w:szCs w:val="24"/>
        </w:rPr>
      </w:pPr>
      <w:r w:rsidRPr="00261CA2">
        <w:rPr>
          <w:b/>
          <w:sz w:val="24"/>
          <w:szCs w:val="24"/>
        </w:rPr>
        <w:t>ПОДДЕРЖАНИЮ И УКЛАДКЕ ТРУБОПРОВОДА</w:t>
      </w:r>
    </w:p>
    <w:p w:rsidR="00261CA2" w:rsidRPr="00261CA2" w:rsidRDefault="00261CA2" w:rsidP="00261CA2">
      <w:pPr>
        <w:jc w:val="right"/>
        <w:rPr>
          <w:sz w:val="24"/>
          <w:szCs w:val="24"/>
        </w:rPr>
      </w:pPr>
      <w:r>
        <w:rPr>
          <w:sz w:val="24"/>
          <w:szCs w:val="24"/>
        </w:rPr>
        <w:t>ТАБЛИЦА 11.6</w:t>
      </w:r>
    </w:p>
    <w:tbl>
      <w:tblPr>
        <w:tblStyle w:val="a9"/>
        <w:tblW w:w="9781" w:type="dxa"/>
        <w:tblInd w:w="108" w:type="dxa"/>
        <w:tblLayout w:type="fixed"/>
        <w:tblLook w:val="01E0" w:firstRow="1" w:lastRow="1" w:firstColumn="1" w:lastColumn="1" w:noHBand="0" w:noVBand="0"/>
      </w:tblPr>
      <w:tblGrid>
        <w:gridCol w:w="1809"/>
        <w:gridCol w:w="2586"/>
        <w:gridCol w:w="1559"/>
        <w:gridCol w:w="1701"/>
        <w:gridCol w:w="2126"/>
      </w:tblGrid>
      <w:tr w:rsidR="00B42A5A">
        <w:tc>
          <w:tcPr>
            <w:tcW w:w="1809" w:type="dxa"/>
            <w:vMerge w:val="restart"/>
            <w:tcBorders>
              <w:top w:val="single" w:sz="12" w:space="0" w:color="auto"/>
              <w:left w:val="single" w:sz="12" w:space="0" w:color="auto"/>
            </w:tcBorders>
            <w:vAlign w:val="center"/>
          </w:tcPr>
          <w:p w:rsidR="00B42A5A" w:rsidRPr="00A8419F" w:rsidRDefault="00B42A5A" w:rsidP="00EB739B">
            <w:pPr>
              <w:tabs>
                <w:tab w:val="left" w:pos="2870"/>
              </w:tabs>
              <w:suppressAutoHyphens/>
              <w:jc w:val="center"/>
              <w:rPr>
                <w:bCs/>
                <w:color w:val="000000"/>
                <w:sz w:val="18"/>
                <w:szCs w:val="18"/>
              </w:rPr>
            </w:pPr>
            <w:r w:rsidRPr="00A8419F">
              <w:rPr>
                <w:bCs/>
                <w:color w:val="000000"/>
                <w:sz w:val="18"/>
                <w:szCs w:val="18"/>
              </w:rPr>
              <w:t>Наименование операции</w:t>
            </w:r>
          </w:p>
        </w:tc>
        <w:tc>
          <w:tcPr>
            <w:tcW w:w="2586" w:type="dxa"/>
            <w:vMerge w:val="restart"/>
            <w:tcBorders>
              <w:top w:val="single" w:sz="12" w:space="0" w:color="auto"/>
            </w:tcBorders>
            <w:vAlign w:val="center"/>
          </w:tcPr>
          <w:p w:rsidR="00B42A5A" w:rsidRPr="00A8419F" w:rsidRDefault="00B42A5A" w:rsidP="00EB739B">
            <w:pPr>
              <w:tabs>
                <w:tab w:val="left" w:pos="2870"/>
              </w:tabs>
              <w:suppressAutoHyphens/>
              <w:ind w:right="-108"/>
              <w:jc w:val="center"/>
              <w:rPr>
                <w:bCs/>
                <w:color w:val="000000"/>
                <w:sz w:val="18"/>
                <w:szCs w:val="18"/>
              </w:rPr>
            </w:pPr>
            <w:r w:rsidRPr="00A8419F">
              <w:rPr>
                <w:bCs/>
                <w:color w:val="000000"/>
                <w:sz w:val="18"/>
                <w:szCs w:val="18"/>
              </w:rPr>
              <w:t>Контролируемый показатель</w:t>
            </w:r>
          </w:p>
        </w:tc>
        <w:tc>
          <w:tcPr>
            <w:tcW w:w="5386" w:type="dxa"/>
            <w:gridSpan w:val="3"/>
            <w:tcBorders>
              <w:top w:val="single" w:sz="12" w:space="0" w:color="auto"/>
              <w:right w:val="single" w:sz="12" w:space="0" w:color="auto"/>
            </w:tcBorders>
            <w:vAlign w:val="center"/>
          </w:tcPr>
          <w:p w:rsidR="00B42A5A" w:rsidRPr="00A8419F" w:rsidRDefault="00B42A5A" w:rsidP="00EB739B">
            <w:pPr>
              <w:tabs>
                <w:tab w:val="left" w:pos="2870"/>
              </w:tabs>
              <w:suppressAutoHyphens/>
              <w:jc w:val="center"/>
              <w:rPr>
                <w:bCs/>
                <w:color w:val="000000"/>
                <w:sz w:val="18"/>
                <w:szCs w:val="18"/>
              </w:rPr>
            </w:pPr>
            <w:r w:rsidRPr="00A8419F">
              <w:rPr>
                <w:bCs/>
                <w:color w:val="000000"/>
                <w:sz w:val="18"/>
                <w:szCs w:val="18"/>
              </w:rPr>
              <w:t>Формы регистрации контроля</w:t>
            </w:r>
          </w:p>
        </w:tc>
      </w:tr>
      <w:tr w:rsidR="00B42A5A">
        <w:tc>
          <w:tcPr>
            <w:tcW w:w="1809" w:type="dxa"/>
            <w:vMerge/>
            <w:tcBorders>
              <w:left w:val="single" w:sz="12" w:space="0" w:color="auto"/>
            </w:tcBorders>
            <w:vAlign w:val="center"/>
          </w:tcPr>
          <w:p w:rsidR="00B42A5A" w:rsidRDefault="00B42A5A" w:rsidP="001D6C05">
            <w:pPr>
              <w:tabs>
                <w:tab w:val="left" w:pos="2870"/>
              </w:tabs>
              <w:suppressAutoHyphens/>
              <w:rPr>
                <w:bCs/>
                <w:color w:val="000000"/>
                <w:sz w:val="18"/>
                <w:szCs w:val="18"/>
              </w:rPr>
            </w:pPr>
          </w:p>
        </w:tc>
        <w:tc>
          <w:tcPr>
            <w:tcW w:w="2586" w:type="dxa"/>
            <w:vMerge/>
            <w:vAlign w:val="center"/>
          </w:tcPr>
          <w:p w:rsidR="00B42A5A" w:rsidRDefault="00B42A5A" w:rsidP="001D6C05">
            <w:pPr>
              <w:tabs>
                <w:tab w:val="left" w:pos="2870"/>
              </w:tabs>
              <w:suppressAutoHyphens/>
              <w:rPr>
                <w:bCs/>
                <w:color w:val="000000"/>
                <w:sz w:val="18"/>
                <w:szCs w:val="18"/>
              </w:rPr>
            </w:pPr>
          </w:p>
        </w:tc>
        <w:tc>
          <w:tcPr>
            <w:tcW w:w="3260" w:type="dxa"/>
            <w:gridSpan w:val="2"/>
            <w:vAlign w:val="center"/>
          </w:tcPr>
          <w:p w:rsidR="00B42A5A" w:rsidRDefault="00B42A5A" w:rsidP="009307C0">
            <w:pPr>
              <w:tabs>
                <w:tab w:val="left" w:pos="2870"/>
              </w:tabs>
              <w:suppressAutoHyphens/>
              <w:jc w:val="center"/>
              <w:rPr>
                <w:bCs/>
                <w:color w:val="000000"/>
                <w:sz w:val="18"/>
                <w:szCs w:val="18"/>
              </w:rPr>
            </w:pPr>
            <w:r w:rsidRPr="00A8419F">
              <w:rPr>
                <w:bCs/>
                <w:color w:val="000000"/>
                <w:sz w:val="18"/>
                <w:szCs w:val="18"/>
              </w:rPr>
              <w:t>производственного</w:t>
            </w:r>
          </w:p>
        </w:tc>
        <w:tc>
          <w:tcPr>
            <w:tcW w:w="2126" w:type="dxa"/>
            <w:vMerge w:val="restart"/>
            <w:tcBorders>
              <w:right w:val="single" w:sz="12" w:space="0" w:color="auto"/>
            </w:tcBorders>
            <w:vAlign w:val="center"/>
          </w:tcPr>
          <w:p w:rsidR="00B42A5A" w:rsidRPr="00A8419F" w:rsidRDefault="00B42A5A" w:rsidP="00EB739B">
            <w:pPr>
              <w:tabs>
                <w:tab w:val="left" w:pos="2870"/>
              </w:tabs>
              <w:suppressAutoHyphens/>
              <w:jc w:val="center"/>
              <w:rPr>
                <w:bCs/>
                <w:color w:val="000000"/>
                <w:sz w:val="18"/>
                <w:szCs w:val="18"/>
              </w:rPr>
            </w:pPr>
            <w:r w:rsidRPr="00A8419F">
              <w:rPr>
                <w:bCs/>
                <w:color w:val="000000"/>
                <w:sz w:val="18"/>
                <w:szCs w:val="18"/>
              </w:rPr>
              <w:t>технического надзора</w:t>
            </w:r>
          </w:p>
        </w:tc>
      </w:tr>
      <w:tr w:rsidR="00B42A5A">
        <w:tc>
          <w:tcPr>
            <w:tcW w:w="1809" w:type="dxa"/>
            <w:vMerge/>
            <w:tcBorders>
              <w:left w:val="single" w:sz="12" w:space="0" w:color="auto"/>
            </w:tcBorders>
          </w:tcPr>
          <w:p w:rsidR="00B42A5A" w:rsidRDefault="00B42A5A" w:rsidP="001D6C05">
            <w:pPr>
              <w:tabs>
                <w:tab w:val="left" w:pos="2870"/>
              </w:tabs>
              <w:suppressAutoHyphens/>
              <w:rPr>
                <w:bCs/>
                <w:color w:val="000000"/>
                <w:sz w:val="18"/>
                <w:szCs w:val="18"/>
              </w:rPr>
            </w:pPr>
          </w:p>
        </w:tc>
        <w:tc>
          <w:tcPr>
            <w:tcW w:w="2586" w:type="dxa"/>
            <w:vMerge/>
          </w:tcPr>
          <w:p w:rsidR="00B42A5A" w:rsidRDefault="00B42A5A" w:rsidP="001D6C05">
            <w:pPr>
              <w:tabs>
                <w:tab w:val="left" w:pos="2870"/>
              </w:tabs>
              <w:suppressAutoHyphens/>
              <w:rPr>
                <w:bCs/>
                <w:color w:val="000000"/>
                <w:sz w:val="18"/>
                <w:szCs w:val="18"/>
              </w:rPr>
            </w:pPr>
          </w:p>
        </w:tc>
        <w:tc>
          <w:tcPr>
            <w:tcW w:w="1559" w:type="dxa"/>
            <w:vAlign w:val="center"/>
          </w:tcPr>
          <w:p w:rsidR="00B42A5A" w:rsidRPr="00A8419F" w:rsidRDefault="00B42A5A" w:rsidP="00EB739B">
            <w:pPr>
              <w:tabs>
                <w:tab w:val="left" w:pos="2870"/>
              </w:tabs>
              <w:suppressAutoHyphens/>
              <w:jc w:val="center"/>
              <w:rPr>
                <w:bCs/>
                <w:color w:val="000000"/>
                <w:sz w:val="18"/>
                <w:szCs w:val="18"/>
              </w:rPr>
            </w:pPr>
            <w:r w:rsidRPr="00A8419F">
              <w:rPr>
                <w:bCs/>
                <w:color w:val="000000"/>
                <w:sz w:val="18"/>
                <w:szCs w:val="18"/>
              </w:rPr>
              <w:t>входного</w:t>
            </w:r>
          </w:p>
        </w:tc>
        <w:tc>
          <w:tcPr>
            <w:tcW w:w="1701" w:type="dxa"/>
            <w:vAlign w:val="center"/>
          </w:tcPr>
          <w:p w:rsidR="00B42A5A" w:rsidRPr="00A8419F" w:rsidRDefault="00B42A5A" w:rsidP="00EB739B">
            <w:pPr>
              <w:tabs>
                <w:tab w:val="left" w:pos="2870"/>
              </w:tabs>
              <w:suppressAutoHyphens/>
              <w:jc w:val="center"/>
              <w:rPr>
                <w:bCs/>
                <w:color w:val="000000"/>
                <w:sz w:val="18"/>
                <w:szCs w:val="18"/>
              </w:rPr>
            </w:pPr>
            <w:r w:rsidRPr="00A8419F">
              <w:rPr>
                <w:bCs/>
                <w:color w:val="000000"/>
                <w:sz w:val="18"/>
                <w:szCs w:val="18"/>
              </w:rPr>
              <w:t>операционного</w:t>
            </w:r>
          </w:p>
        </w:tc>
        <w:tc>
          <w:tcPr>
            <w:tcW w:w="2126" w:type="dxa"/>
            <w:vMerge/>
            <w:tcBorders>
              <w:right w:val="single" w:sz="12" w:space="0" w:color="auto"/>
            </w:tcBorders>
            <w:vAlign w:val="center"/>
          </w:tcPr>
          <w:p w:rsidR="00B42A5A" w:rsidRDefault="00B42A5A" w:rsidP="009307C0">
            <w:pPr>
              <w:tabs>
                <w:tab w:val="left" w:pos="2870"/>
              </w:tabs>
              <w:suppressAutoHyphens/>
              <w:jc w:val="center"/>
              <w:rPr>
                <w:bCs/>
                <w:color w:val="000000"/>
                <w:sz w:val="18"/>
                <w:szCs w:val="18"/>
              </w:rPr>
            </w:pPr>
          </w:p>
        </w:tc>
      </w:tr>
      <w:tr w:rsidR="00B42A5A">
        <w:tc>
          <w:tcPr>
            <w:tcW w:w="1809" w:type="dxa"/>
            <w:tcBorders>
              <w:left w:val="single" w:sz="12" w:space="0" w:color="auto"/>
              <w:bottom w:val="single" w:sz="12" w:space="0" w:color="auto"/>
            </w:tcBorders>
            <w:vAlign w:val="center"/>
          </w:tcPr>
          <w:p w:rsidR="00B42A5A" w:rsidRPr="00A8419F" w:rsidRDefault="00B42A5A" w:rsidP="00EB739B">
            <w:pPr>
              <w:tabs>
                <w:tab w:val="left" w:pos="2870"/>
              </w:tabs>
              <w:suppressAutoHyphens/>
              <w:jc w:val="center"/>
              <w:rPr>
                <w:bCs/>
                <w:color w:val="000000"/>
                <w:sz w:val="18"/>
                <w:szCs w:val="18"/>
              </w:rPr>
            </w:pPr>
            <w:r w:rsidRPr="00A8419F">
              <w:rPr>
                <w:bCs/>
                <w:color w:val="000000"/>
                <w:sz w:val="18"/>
                <w:szCs w:val="18"/>
              </w:rPr>
              <w:t>1</w:t>
            </w:r>
          </w:p>
        </w:tc>
        <w:tc>
          <w:tcPr>
            <w:tcW w:w="2586" w:type="dxa"/>
            <w:tcBorders>
              <w:bottom w:val="single" w:sz="12" w:space="0" w:color="auto"/>
            </w:tcBorders>
            <w:vAlign w:val="center"/>
          </w:tcPr>
          <w:p w:rsidR="00B42A5A" w:rsidRPr="00A8419F" w:rsidRDefault="00B42A5A" w:rsidP="00EB739B">
            <w:pPr>
              <w:tabs>
                <w:tab w:val="left" w:pos="2870"/>
              </w:tabs>
              <w:suppressAutoHyphens/>
              <w:ind w:right="-108"/>
              <w:jc w:val="center"/>
              <w:rPr>
                <w:bCs/>
                <w:color w:val="000000"/>
                <w:sz w:val="18"/>
                <w:szCs w:val="18"/>
              </w:rPr>
            </w:pPr>
            <w:r w:rsidRPr="00A8419F">
              <w:rPr>
                <w:bCs/>
                <w:color w:val="000000"/>
                <w:sz w:val="18"/>
                <w:szCs w:val="18"/>
              </w:rPr>
              <w:t>2</w:t>
            </w:r>
          </w:p>
        </w:tc>
        <w:tc>
          <w:tcPr>
            <w:tcW w:w="1559" w:type="dxa"/>
            <w:tcBorders>
              <w:bottom w:val="single" w:sz="12" w:space="0" w:color="auto"/>
            </w:tcBorders>
            <w:vAlign w:val="center"/>
          </w:tcPr>
          <w:p w:rsidR="00B42A5A" w:rsidRPr="00A8419F" w:rsidRDefault="00B42A5A" w:rsidP="00EB739B">
            <w:pPr>
              <w:tabs>
                <w:tab w:val="left" w:pos="2870"/>
              </w:tabs>
              <w:suppressAutoHyphens/>
              <w:jc w:val="center"/>
              <w:rPr>
                <w:bCs/>
                <w:color w:val="000000"/>
                <w:sz w:val="18"/>
                <w:szCs w:val="18"/>
              </w:rPr>
            </w:pPr>
            <w:r w:rsidRPr="00A8419F">
              <w:rPr>
                <w:bCs/>
                <w:color w:val="000000"/>
                <w:sz w:val="18"/>
                <w:szCs w:val="18"/>
              </w:rPr>
              <w:t>3</w:t>
            </w:r>
          </w:p>
        </w:tc>
        <w:tc>
          <w:tcPr>
            <w:tcW w:w="1701" w:type="dxa"/>
            <w:tcBorders>
              <w:bottom w:val="single" w:sz="12" w:space="0" w:color="auto"/>
            </w:tcBorders>
            <w:vAlign w:val="center"/>
          </w:tcPr>
          <w:p w:rsidR="00B42A5A" w:rsidRPr="00A8419F" w:rsidRDefault="00B42A5A" w:rsidP="00EB739B">
            <w:pPr>
              <w:tabs>
                <w:tab w:val="left" w:pos="2870"/>
              </w:tabs>
              <w:suppressAutoHyphens/>
              <w:jc w:val="center"/>
              <w:rPr>
                <w:bCs/>
                <w:color w:val="000000"/>
                <w:sz w:val="18"/>
                <w:szCs w:val="18"/>
              </w:rPr>
            </w:pPr>
            <w:r>
              <w:rPr>
                <w:bCs/>
                <w:color w:val="000000"/>
                <w:sz w:val="18"/>
                <w:szCs w:val="18"/>
              </w:rPr>
              <w:t>4</w:t>
            </w:r>
          </w:p>
        </w:tc>
        <w:tc>
          <w:tcPr>
            <w:tcW w:w="2126" w:type="dxa"/>
            <w:tcBorders>
              <w:bottom w:val="single" w:sz="12" w:space="0" w:color="auto"/>
              <w:right w:val="single" w:sz="12" w:space="0" w:color="auto"/>
            </w:tcBorders>
            <w:vAlign w:val="center"/>
          </w:tcPr>
          <w:p w:rsidR="00B42A5A" w:rsidRDefault="00B42A5A" w:rsidP="009307C0">
            <w:pPr>
              <w:tabs>
                <w:tab w:val="left" w:pos="2870"/>
              </w:tabs>
              <w:suppressAutoHyphens/>
              <w:jc w:val="center"/>
              <w:rPr>
                <w:bCs/>
                <w:color w:val="000000"/>
                <w:sz w:val="18"/>
                <w:szCs w:val="18"/>
              </w:rPr>
            </w:pPr>
            <w:r>
              <w:rPr>
                <w:bCs/>
                <w:color w:val="000000"/>
                <w:sz w:val="18"/>
                <w:szCs w:val="18"/>
              </w:rPr>
              <w:t>5</w:t>
            </w:r>
          </w:p>
        </w:tc>
      </w:tr>
      <w:tr w:rsidR="00261CA2">
        <w:tc>
          <w:tcPr>
            <w:tcW w:w="1809" w:type="dxa"/>
            <w:vMerge w:val="restart"/>
            <w:tcBorders>
              <w:top w:val="single" w:sz="12" w:space="0" w:color="auto"/>
              <w:left w:val="single" w:sz="12" w:space="0" w:color="auto"/>
            </w:tcBorders>
          </w:tcPr>
          <w:p w:rsidR="00261CA2" w:rsidRDefault="00261CA2" w:rsidP="001D6C05">
            <w:pPr>
              <w:tabs>
                <w:tab w:val="left" w:pos="2870"/>
              </w:tabs>
              <w:suppressAutoHyphens/>
              <w:rPr>
                <w:bCs/>
                <w:color w:val="000000"/>
                <w:sz w:val="18"/>
                <w:szCs w:val="18"/>
              </w:rPr>
            </w:pPr>
            <w:r>
              <w:rPr>
                <w:bCs/>
                <w:color w:val="000000"/>
                <w:sz w:val="18"/>
                <w:szCs w:val="18"/>
              </w:rPr>
              <w:t>1. Подъем и поддержание ремонтируемого участка трубопровода</w:t>
            </w:r>
          </w:p>
        </w:tc>
        <w:tc>
          <w:tcPr>
            <w:tcW w:w="2586" w:type="dxa"/>
            <w:tcBorders>
              <w:top w:val="single" w:sz="12" w:space="0" w:color="auto"/>
            </w:tcBorders>
          </w:tcPr>
          <w:p w:rsidR="00261CA2" w:rsidRDefault="00261CA2" w:rsidP="001D6C05">
            <w:pPr>
              <w:tabs>
                <w:tab w:val="left" w:pos="2870"/>
              </w:tabs>
              <w:suppressAutoHyphens/>
              <w:rPr>
                <w:bCs/>
                <w:color w:val="000000"/>
                <w:sz w:val="18"/>
                <w:szCs w:val="18"/>
              </w:rPr>
            </w:pPr>
            <w:r>
              <w:rPr>
                <w:bCs/>
                <w:color w:val="000000"/>
                <w:sz w:val="18"/>
                <w:szCs w:val="18"/>
              </w:rPr>
              <w:t>Оснащенность трубоукладчиков исправными грузозахватными приспособлениями (троллеями, полотенцами)</w:t>
            </w:r>
          </w:p>
        </w:tc>
        <w:tc>
          <w:tcPr>
            <w:tcW w:w="1559" w:type="dxa"/>
            <w:vMerge w:val="restart"/>
            <w:tcBorders>
              <w:top w:val="single" w:sz="12" w:space="0" w:color="auto"/>
            </w:tcBorders>
            <w:vAlign w:val="center"/>
          </w:tcPr>
          <w:p w:rsidR="00261CA2" w:rsidRDefault="00261CA2" w:rsidP="00EB739B">
            <w:pPr>
              <w:tabs>
                <w:tab w:val="left" w:pos="2870"/>
              </w:tabs>
              <w:suppressAutoHyphens/>
              <w:jc w:val="center"/>
              <w:rPr>
                <w:bCs/>
                <w:color w:val="000000"/>
                <w:sz w:val="18"/>
                <w:szCs w:val="18"/>
              </w:rPr>
            </w:pPr>
            <w:r>
              <w:rPr>
                <w:bCs/>
                <w:color w:val="000000"/>
                <w:sz w:val="18"/>
                <w:szCs w:val="18"/>
              </w:rPr>
              <w:t>Журнал входного контроля (прил. А, Ф.12)</w:t>
            </w:r>
          </w:p>
        </w:tc>
        <w:tc>
          <w:tcPr>
            <w:tcW w:w="1701" w:type="dxa"/>
            <w:tcBorders>
              <w:top w:val="single" w:sz="12" w:space="0" w:color="auto"/>
            </w:tcBorders>
            <w:vAlign w:val="center"/>
          </w:tcPr>
          <w:p w:rsidR="00261CA2" w:rsidRDefault="00261CA2" w:rsidP="009307C0">
            <w:pPr>
              <w:tabs>
                <w:tab w:val="left" w:pos="2870"/>
              </w:tabs>
              <w:suppressAutoHyphens/>
              <w:jc w:val="center"/>
              <w:rPr>
                <w:bCs/>
                <w:color w:val="000000"/>
                <w:sz w:val="18"/>
                <w:szCs w:val="18"/>
              </w:rPr>
            </w:pPr>
            <w:r>
              <w:rPr>
                <w:bCs/>
                <w:color w:val="000000"/>
                <w:sz w:val="18"/>
                <w:szCs w:val="18"/>
              </w:rPr>
              <w:t>-</w:t>
            </w:r>
          </w:p>
        </w:tc>
        <w:tc>
          <w:tcPr>
            <w:tcW w:w="2126" w:type="dxa"/>
            <w:tcBorders>
              <w:top w:val="single" w:sz="12" w:space="0" w:color="auto"/>
              <w:right w:val="single" w:sz="12" w:space="0" w:color="auto"/>
            </w:tcBorders>
            <w:vAlign w:val="center"/>
          </w:tcPr>
          <w:p w:rsidR="00261CA2" w:rsidRDefault="00261CA2" w:rsidP="00EB739B">
            <w:pPr>
              <w:tabs>
                <w:tab w:val="left" w:pos="2870"/>
              </w:tabs>
              <w:jc w:val="center"/>
              <w:rPr>
                <w:bCs/>
                <w:color w:val="000000"/>
                <w:sz w:val="18"/>
                <w:szCs w:val="18"/>
              </w:rPr>
            </w:pPr>
            <w:r w:rsidRPr="00A8419F">
              <w:rPr>
                <w:bCs/>
                <w:color w:val="000000"/>
                <w:sz w:val="18"/>
                <w:szCs w:val="18"/>
              </w:rPr>
              <w:t>Журнал замечаний</w:t>
            </w:r>
          </w:p>
          <w:p w:rsidR="00261CA2" w:rsidRPr="00A8419F" w:rsidRDefault="00261CA2" w:rsidP="00EB739B">
            <w:pPr>
              <w:tabs>
                <w:tab w:val="left" w:pos="2870"/>
              </w:tabs>
              <w:jc w:val="center"/>
              <w:rPr>
                <w:bCs/>
                <w:color w:val="000000"/>
                <w:sz w:val="18"/>
                <w:szCs w:val="18"/>
              </w:rPr>
            </w:pPr>
            <w:r>
              <w:rPr>
                <w:bCs/>
                <w:color w:val="000000"/>
                <w:sz w:val="18"/>
                <w:szCs w:val="18"/>
              </w:rPr>
              <w:t>(прил. А ф.13)</w:t>
            </w:r>
          </w:p>
        </w:tc>
      </w:tr>
      <w:tr w:rsidR="00261CA2">
        <w:tc>
          <w:tcPr>
            <w:tcW w:w="1809" w:type="dxa"/>
            <w:vMerge/>
            <w:tcBorders>
              <w:left w:val="single" w:sz="12" w:space="0" w:color="auto"/>
            </w:tcBorders>
          </w:tcPr>
          <w:p w:rsidR="00261CA2" w:rsidRDefault="00261CA2" w:rsidP="001D6C05">
            <w:pPr>
              <w:tabs>
                <w:tab w:val="left" w:pos="2870"/>
              </w:tabs>
              <w:suppressAutoHyphens/>
              <w:rPr>
                <w:bCs/>
                <w:color w:val="000000"/>
                <w:sz w:val="18"/>
                <w:szCs w:val="18"/>
              </w:rPr>
            </w:pPr>
          </w:p>
        </w:tc>
        <w:tc>
          <w:tcPr>
            <w:tcW w:w="2586" w:type="dxa"/>
          </w:tcPr>
          <w:p w:rsidR="00261CA2" w:rsidRDefault="00261CA2" w:rsidP="001D6C05">
            <w:pPr>
              <w:tabs>
                <w:tab w:val="left" w:pos="2870"/>
              </w:tabs>
              <w:suppressAutoHyphens/>
              <w:rPr>
                <w:bCs/>
                <w:color w:val="000000"/>
                <w:sz w:val="18"/>
                <w:szCs w:val="18"/>
              </w:rPr>
            </w:pPr>
            <w:r>
              <w:rPr>
                <w:bCs/>
                <w:color w:val="000000"/>
                <w:sz w:val="18"/>
                <w:szCs w:val="18"/>
              </w:rPr>
              <w:t>Количество, грузоподъемность трубоукладчиков</w:t>
            </w:r>
          </w:p>
        </w:tc>
        <w:tc>
          <w:tcPr>
            <w:tcW w:w="1559" w:type="dxa"/>
            <w:vMerge/>
            <w:vAlign w:val="center"/>
          </w:tcPr>
          <w:p w:rsidR="00261CA2" w:rsidRDefault="00261CA2" w:rsidP="009307C0">
            <w:pPr>
              <w:tabs>
                <w:tab w:val="left" w:pos="2870"/>
              </w:tabs>
              <w:suppressAutoHyphens/>
              <w:jc w:val="center"/>
              <w:rPr>
                <w:bCs/>
                <w:color w:val="000000"/>
                <w:sz w:val="18"/>
                <w:szCs w:val="18"/>
              </w:rPr>
            </w:pPr>
          </w:p>
        </w:tc>
        <w:tc>
          <w:tcPr>
            <w:tcW w:w="1701" w:type="dxa"/>
            <w:vAlign w:val="center"/>
          </w:tcPr>
          <w:p w:rsidR="00261CA2" w:rsidRDefault="00261CA2" w:rsidP="009307C0">
            <w:pPr>
              <w:tabs>
                <w:tab w:val="left" w:pos="2870"/>
              </w:tabs>
              <w:suppressAutoHyphens/>
              <w:jc w:val="center"/>
              <w:rPr>
                <w:bCs/>
                <w:color w:val="000000"/>
                <w:sz w:val="18"/>
                <w:szCs w:val="18"/>
              </w:rPr>
            </w:pPr>
            <w:r>
              <w:rPr>
                <w:bCs/>
                <w:color w:val="000000"/>
                <w:sz w:val="18"/>
                <w:szCs w:val="18"/>
              </w:rPr>
              <w:t>-</w:t>
            </w:r>
          </w:p>
        </w:tc>
        <w:tc>
          <w:tcPr>
            <w:tcW w:w="2126" w:type="dxa"/>
            <w:tcBorders>
              <w:right w:val="single" w:sz="12" w:space="0" w:color="auto"/>
            </w:tcBorders>
            <w:vAlign w:val="center"/>
          </w:tcPr>
          <w:p w:rsidR="00261CA2" w:rsidRDefault="00261CA2" w:rsidP="009307C0">
            <w:pPr>
              <w:tabs>
                <w:tab w:val="left" w:pos="2870"/>
              </w:tabs>
              <w:suppressAutoHyphens/>
              <w:jc w:val="center"/>
              <w:rPr>
                <w:bCs/>
                <w:color w:val="000000"/>
                <w:sz w:val="18"/>
                <w:szCs w:val="18"/>
              </w:rPr>
            </w:pPr>
            <w:r>
              <w:rPr>
                <w:bCs/>
                <w:color w:val="000000"/>
                <w:sz w:val="18"/>
                <w:szCs w:val="18"/>
              </w:rPr>
              <w:t>-</w:t>
            </w:r>
          </w:p>
        </w:tc>
      </w:tr>
      <w:tr w:rsidR="00261CA2">
        <w:tc>
          <w:tcPr>
            <w:tcW w:w="1809" w:type="dxa"/>
            <w:vMerge/>
            <w:tcBorders>
              <w:left w:val="single" w:sz="12" w:space="0" w:color="auto"/>
              <w:bottom w:val="single" w:sz="12" w:space="0" w:color="auto"/>
            </w:tcBorders>
          </w:tcPr>
          <w:p w:rsidR="00261CA2" w:rsidRDefault="00261CA2" w:rsidP="001D6C05">
            <w:pPr>
              <w:tabs>
                <w:tab w:val="left" w:pos="2870"/>
              </w:tabs>
              <w:suppressAutoHyphens/>
              <w:rPr>
                <w:bCs/>
                <w:color w:val="000000"/>
                <w:sz w:val="18"/>
                <w:szCs w:val="18"/>
              </w:rPr>
            </w:pPr>
          </w:p>
        </w:tc>
        <w:tc>
          <w:tcPr>
            <w:tcW w:w="2586" w:type="dxa"/>
            <w:tcBorders>
              <w:bottom w:val="single" w:sz="12" w:space="0" w:color="auto"/>
            </w:tcBorders>
          </w:tcPr>
          <w:p w:rsidR="00261CA2" w:rsidRDefault="00261CA2" w:rsidP="001D6C05">
            <w:pPr>
              <w:tabs>
                <w:tab w:val="left" w:pos="2870"/>
              </w:tabs>
              <w:suppressAutoHyphens/>
              <w:rPr>
                <w:bCs/>
                <w:color w:val="000000"/>
                <w:sz w:val="18"/>
                <w:szCs w:val="18"/>
              </w:rPr>
            </w:pPr>
            <w:r>
              <w:rPr>
                <w:bCs/>
                <w:color w:val="000000"/>
                <w:sz w:val="18"/>
                <w:szCs w:val="18"/>
              </w:rPr>
              <w:t>Правильность расстановки трубоукладчиков и ремонтных машин (очистной, изоляционной)</w:t>
            </w:r>
          </w:p>
        </w:tc>
        <w:tc>
          <w:tcPr>
            <w:tcW w:w="1559" w:type="dxa"/>
            <w:tcBorders>
              <w:bottom w:val="single" w:sz="12" w:space="0" w:color="auto"/>
            </w:tcBorders>
            <w:vAlign w:val="center"/>
          </w:tcPr>
          <w:p w:rsidR="00261CA2" w:rsidRDefault="002A65E1" w:rsidP="009307C0">
            <w:pPr>
              <w:tabs>
                <w:tab w:val="left" w:pos="2870"/>
              </w:tabs>
              <w:suppressAutoHyphens/>
              <w:jc w:val="center"/>
              <w:rPr>
                <w:bCs/>
                <w:color w:val="000000"/>
                <w:sz w:val="18"/>
                <w:szCs w:val="18"/>
              </w:rPr>
            </w:pPr>
            <w:r>
              <w:rPr>
                <w:bCs/>
                <w:color w:val="000000"/>
                <w:sz w:val="18"/>
                <w:szCs w:val="18"/>
              </w:rPr>
              <w:t>-</w:t>
            </w:r>
          </w:p>
        </w:tc>
        <w:tc>
          <w:tcPr>
            <w:tcW w:w="1701" w:type="dxa"/>
            <w:tcBorders>
              <w:bottom w:val="single" w:sz="12" w:space="0" w:color="auto"/>
            </w:tcBorders>
            <w:vAlign w:val="center"/>
          </w:tcPr>
          <w:p w:rsidR="00261CA2" w:rsidRDefault="00261CA2" w:rsidP="009307C0">
            <w:pPr>
              <w:tabs>
                <w:tab w:val="left" w:pos="2870"/>
              </w:tabs>
              <w:suppressAutoHyphens/>
              <w:jc w:val="center"/>
              <w:rPr>
                <w:bCs/>
                <w:color w:val="000000"/>
                <w:sz w:val="18"/>
                <w:szCs w:val="18"/>
              </w:rPr>
            </w:pPr>
          </w:p>
        </w:tc>
        <w:tc>
          <w:tcPr>
            <w:tcW w:w="2126" w:type="dxa"/>
            <w:tcBorders>
              <w:bottom w:val="single" w:sz="12" w:space="0" w:color="auto"/>
              <w:right w:val="single" w:sz="12" w:space="0" w:color="auto"/>
            </w:tcBorders>
            <w:vAlign w:val="center"/>
          </w:tcPr>
          <w:p w:rsidR="00261CA2" w:rsidRDefault="00261CA2" w:rsidP="00EB739B">
            <w:pPr>
              <w:tabs>
                <w:tab w:val="left" w:pos="2870"/>
              </w:tabs>
              <w:jc w:val="center"/>
              <w:rPr>
                <w:bCs/>
                <w:color w:val="000000"/>
                <w:sz w:val="18"/>
                <w:szCs w:val="18"/>
              </w:rPr>
            </w:pPr>
            <w:r w:rsidRPr="00A8419F">
              <w:rPr>
                <w:bCs/>
                <w:color w:val="000000"/>
                <w:sz w:val="18"/>
                <w:szCs w:val="18"/>
              </w:rPr>
              <w:t>Журнал замечаний</w:t>
            </w:r>
          </w:p>
          <w:p w:rsidR="00261CA2" w:rsidRPr="00A8419F" w:rsidRDefault="00261CA2" w:rsidP="00EB739B">
            <w:pPr>
              <w:tabs>
                <w:tab w:val="left" w:pos="2870"/>
              </w:tabs>
              <w:jc w:val="center"/>
              <w:rPr>
                <w:bCs/>
                <w:color w:val="000000"/>
                <w:sz w:val="18"/>
                <w:szCs w:val="18"/>
              </w:rPr>
            </w:pPr>
            <w:r>
              <w:rPr>
                <w:bCs/>
                <w:color w:val="000000"/>
                <w:sz w:val="18"/>
                <w:szCs w:val="18"/>
              </w:rPr>
              <w:t>(прил. А ф.13)</w:t>
            </w:r>
          </w:p>
        </w:tc>
      </w:tr>
    </w:tbl>
    <w:p w:rsidR="00D80461" w:rsidRDefault="00D80461" w:rsidP="00D80461">
      <w:pPr>
        <w:spacing w:after="100" w:afterAutospacing="1"/>
      </w:pPr>
      <w:r>
        <w:t>Продолжение таблицы 11.6</w:t>
      </w:r>
    </w:p>
    <w:tbl>
      <w:tblPr>
        <w:tblStyle w:val="a9"/>
        <w:tblW w:w="9781" w:type="dxa"/>
        <w:tblInd w:w="108" w:type="dxa"/>
        <w:tblLayout w:type="fixed"/>
        <w:tblLook w:val="01E0" w:firstRow="1" w:lastRow="1" w:firstColumn="1" w:lastColumn="1" w:noHBand="0" w:noVBand="0"/>
      </w:tblPr>
      <w:tblGrid>
        <w:gridCol w:w="1809"/>
        <w:gridCol w:w="2160"/>
        <w:gridCol w:w="1668"/>
        <w:gridCol w:w="33"/>
        <w:gridCol w:w="1701"/>
        <w:gridCol w:w="2410"/>
      </w:tblGrid>
      <w:tr w:rsidR="00D80461">
        <w:tc>
          <w:tcPr>
            <w:tcW w:w="1809" w:type="dxa"/>
            <w:vMerge w:val="restart"/>
            <w:tcBorders>
              <w:top w:val="single" w:sz="12" w:space="0" w:color="auto"/>
              <w:left w:val="single" w:sz="12" w:space="0" w:color="auto"/>
            </w:tcBorders>
            <w:vAlign w:val="center"/>
          </w:tcPr>
          <w:p w:rsidR="00D80461" w:rsidRPr="00A8419F" w:rsidRDefault="00D80461" w:rsidP="000B7DB2">
            <w:pPr>
              <w:tabs>
                <w:tab w:val="left" w:pos="2870"/>
              </w:tabs>
              <w:suppressAutoHyphens/>
              <w:jc w:val="center"/>
              <w:rPr>
                <w:bCs/>
                <w:color w:val="000000"/>
                <w:sz w:val="18"/>
                <w:szCs w:val="18"/>
              </w:rPr>
            </w:pPr>
            <w:r w:rsidRPr="00A8419F">
              <w:rPr>
                <w:bCs/>
                <w:color w:val="000000"/>
                <w:sz w:val="18"/>
                <w:szCs w:val="18"/>
              </w:rPr>
              <w:t>Наименование операции</w:t>
            </w:r>
          </w:p>
        </w:tc>
        <w:tc>
          <w:tcPr>
            <w:tcW w:w="2160" w:type="dxa"/>
            <w:vMerge w:val="restart"/>
            <w:tcBorders>
              <w:top w:val="single" w:sz="12" w:space="0" w:color="auto"/>
            </w:tcBorders>
            <w:vAlign w:val="center"/>
          </w:tcPr>
          <w:p w:rsidR="00D80461" w:rsidRPr="00A8419F" w:rsidRDefault="00D80461" w:rsidP="000B7DB2">
            <w:pPr>
              <w:tabs>
                <w:tab w:val="left" w:pos="2870"/>
              </w:tabs>
              <w:suppressAutoHyphens/>
              <w:ind w:right="-108"/>
              <w:jc w:val="center"/>
              <w:rPr>
                <w:bCs/>
                <w:color w:val="000000"/>
                <w:sz w:val="18"/>
                <w:szCs w:val="18"/>
              </w:rPr>
            </w:pPr>
            <w:r w:rsidRPr="00A8419F">
              <w:rPr>
                <w:bCs/>
                <w:color w:val="000000"/>
                <w:sz w:val="18"/>
                <w:szCs w:val="18"/>
              </w:rPr>
              <w:t>Контролируемый показатель</w:t>
            </w:r>
          </w:p>
        </w:tc>
        <w:tc>
          <w:tcPr>
            <w:tcW w:w="5812" w:type="dxa"/>
            <w:gridSpan w:val="4"/>
            <w:tcBorders>
              <w:top w:val="single" w:sz="12" w:space="0" w:color="auto"/>
              <w:right w:val="single" w:sz="12" w:space="0" w:color="auto"/>
            </w:tcBorders>
            <w:vAlign w:val="center"/>
          </w:tcPr>
          <w:p w:rsidR="00D80461" w:rsidRPr="00A8419F" w:rsidRDefault="00D80461" w:rsidP="000B7DB2">
            <w:pPr>
              <w:tabs>
                <w:tab w:val="left" w:pos="2870"/>
              </w:tabs>
              <w:suppressAutoHyphens/>
              <w:jc w:val="center"/>
              <w:rPr>
                <w:bCs/>
                <w:color w:val="000000"/>
                <w:sz w:val="18"/>
                <w:szCs w:val="18"/>
              </w:rPr>
            </w:pPr>
            <w:r w:rsidRPr="00A8419F">
              <w:rPr>
                <w:bCs/>
                <w:color w:val="000000"/>
                <w:sz w:val="18"/>
                <w:szCs w:val="18"/>
              </w:rPr>
              <w:t>Формы регистрации контроля</w:t>
            </w:r>
          </w:p>
        </w:tc>
      </w:tr>
      <w:tr w:rsidR="00D80461">
        <w:tc>
          <w:tcPr>
            <w:tcW w:w="1809" w:type="dxa"/>
            <w:vMerge/>
            <w:tcBorders>
              <w:left w:val="single" w:sz="12" w:space="0" w:color="auto"/>
            </w:tcBorders>
            <w:vAlign w:val="center"/>
          </w:tcPr>
          <w:p w:rsidR="00D80461" w:rsidRDefault="00D80461" w:rsidP="000B7DB2">
            <w:pPr>
              <w:tabs>
                <w:tab w:val="left" w:pos="2870"/>
              </w:tabs>
              <w:suppressAutoHyphens/>
              <w:rPr>
                <w:bCs/>
                <w:color w:val="000000"/>
                <w:sz w:val="18"/>
                <w:szCs w:val="18"/>
              </w:rPr>
            </w:pPr>
          </w:p>
        </w:tc>
        <w:tc>
          <w:tcPr>
            <w:tcW w:w="2160" w:type="dxa"/>
            <w:vMerge/>
            <w:vAlign w:val="center"/>
          </w:tcPr>
          <w:p w:rsidR="00D80461" w:rsidRDefault="00D80461" w:rsidP="000B7DB2">
            <w:pPr>
              <w:tabs>
                <w:tab w:val="left" w:pos="2870"/>
              </w:tabs>
              <w:suppressAutoHyphens/>
              <w:rPr>
                <w:bCs/>
                <w:color w:val="000000"/>
                <w:sz w:val="18"/>
                <w:szCs w:val="18"/>
              </w:rPr>
            </w:pPr>
          </w:p>
        </w:tc>
        <w:tc>
          <w:tcPr>
            <w:tcW w:w="3402" w:type="dxa"/>
            <w:gridSpan w:val="3"/>
            <w:vAlign w:val="center"/>
          </w:tcPr>
          <w:p w:rsidR="00D80461" w:rsidRDefault="00D80461" w:rsidP="000B7DB2">
            <w:pPr>
              <w:tabs>
                <w:tab w:val="left" w:pos="2870"/>
              </w:tabs>
              <w:suppressAutoHyphens/>
              <w:jc w:val="center"/>
              <w:rPr>
                <w:bCs/>
                <w:color w:val="000000"/>
                <w:sz w:val="18"/>
                <w:szCs w:val="18"/>
              </w:rPr>
            </w:pPr>
            <w:r w:rsidRPr="00A8419F">
              <w:rPr>
                <w:bCs/>
                <w:color w:val="000000"/>
                <w:sz w:val="18"/>
                <w:szCs w:val="18"/>
              </w:rPr>
              <w:t>производственного</w:t>
            </w:r>
          </w:p>
        </w:tc>
        <w:tc>
          <w:tcPr>
            <w:tcW w:w="2410" w:type="dxa"/>
            <w:vMerge w:val="restart"/>
            <w:tcBorders>
              <w:right w:val="single" w:sz="12" w:space="0" w:color="auto"/>
            </w:tcBorders>
            <w:vAlign w:val="center"/>
          </w:tcPr>
          <w:p w:rsidR="00D80461" w:rsidRPr="00A8419F" w:rsidRDefault="00D80461" w:rsidP="000B7DB2">
            <w:pPr>
              <w:tabs>
                <w:tab w:val="left" w:pos="2870"/>
              </w:tabs>
              <w:suppressAutoHyphens/>
              <w:jc w:val="center"/>
              <w:rPr>
                <w:bCs/>
                <w:color w:val="000000"/>
                <w:sz w:val="18"/>
                <w:szCs w:val="18"/>
              </w:rPr>
            </w:pPr>
            <w:r w:rsidRPr="00A8419F">
              <w:rPr>
                <w:bCs/>
                <w:color w:val="000000"/>
                <w:sz w:val="18"/>
                <w:szCs w:val="18"/>
              </w:rPr>
              <w:t>технического надзора</w:t>
            </w:r>
          </w:p>
        </w:tc>
      </w:tr>
      <w:tr w:rsidR="00D80461">
        <w:tc>
          <w:tcPr>
            <w:tcW w:w="1809" w:type="dxa"/>
            <w:vMerge/>
            <w:tcBorders>
              <w:left w:val="single" w:sz="12" w:space="0" w:color="auto"/>
            </w:tcBorders>
          </w:tcPr>
          <w:p w:rsidR="00D80461" w:rsidRDefault="00D80461" w:rsidP="000B7DB2">
            <w:pPr>
              <w:tabs>
                <w:tab w:val="left" w:pos="2870"/>
              </w:tabs>
              <w:suppressAutoHyphens/>
              <w:rPr>
                <w:bCs/>
                <w:color w:val="000000"/>
                <w:sz w:val="18"/>
                <w:szCs w:val="18"/>
              </w:rPr>
            </w:pPr>
          </w:p>
        </w:tc>
        <w:tc>
          <w:tcPr>
            <w:tcW w:w="2160" w:type="dxa"/>
            <w:vMerge/>
          </w:tcPr>
          <w:p w:rsidR="00D80461" w:rsidRDefault="00D80461" w:rsidP="000B7DB2">
            <w:pPr>
              <w:tabs>
                <w:tab w:val="left" w:pos="2870"/>
              </w:tabs>
              <w:suppressAutoHyphens/>
              <w:rPr>
                <w:bCs/>
                <w:color w:val="000000"/>
                <w:sz w:val="18"/>
                <w:szCs w:val="18"/>
              </w:rPr>
            </w:pPr>
          </w:p>
        </w:tc>
        <w:tc>
          <w:tcPr>
            <w:tcW w:w="1668" w:type="dxa"/>
            <w:vAlign w:val="center"/>
          </w:tcPr>
          <w:p w:rsidR="00D80461" w:rsidRDefault="00D80461" w:rsidP="000B7DB2">
            <w:pPr>
              <w:tabs>
                <w:tab w:val="left" w:pos="2870"/>
              </w:tabs>
              <w:suppressAutoHyphens/>
              <w:jc w:val="center"/>
              <w:rPr>
                <w:bCs/>
                <w:color w:val="000000"/>
                <w:sz w:val="18"/>
                <w:szCs w:val="18"/>
              </w:rPr>
            </w:pPr>
            <w:r w:rsidRPr="00A8419F">
              <w:rPr>
                <w:bCs/>
                <w:color w:val="000000"/>
                <w:sz w:val="18"/>
                <w:szCs w:val="18"/>
              </w:rPr>
              <w:t>входного</w:t>
            </w:r>
          </w:p>
        </w:tc>
        <w:tc>
          <w:tcPr>
            <w:tcW w:w="1734" w:type="dxa"/>
            <w:gridSpan w:val="2"/>
            <w:vAlign w:val="center"/>
          </w:tcPr>
          <w:p w:rsidR="00D80461" w:rsidRPr="00A8419F" w:rsidRDefault="00D80461" w:rsidP="000B7DB2">
            <w:pPr>
              <w:tabs>
                <w:tab w:val="left" w:pos="2870"/>
              </w:tabs>
              <w:suppressAutoHyphens/>
              <w:jc w:val="center"/>
              <w:rPr>
                <w:bCs/>
                <w:color w:val="000000"/>
                <w:sz w:val="18"/>
                <w:szCs w:val="18"/>
              </w:rPr>
            </w:pPr>
            <w:r w:rsidRPr="00A8419F">
              <w:rPr>
                <w:bCs/>
                <w:color w:val="000000"/>
                <w:sz w:val="18"/>
                <w:szCs w:val="18"/>
              </w:rPr>
              <w:t>операционного</w:t>
            </w:r>
          </w:p>
        </w:tc>
        <w:tc>
          <w:tcPr>
            <w:tcW w:w="2410" w:type="dxa"/>
            <w:vMerge/>
            <w:tcBorders>
              <w:right w:val="single" w:sz="12" w:space="0" w:color="auto"/>
            </w:tcBorders>
          </w:tcPr>
          <w:p w:rsidR="00D80461" w:rsidRDefault="00D80461" w:rsidP="000B7DB2">
            <w:pPr>
              <w:tabs>
                <w:tab w:val="left" w:pos="2870"/>
              </w:tabs>
              <w:suppressAutoHyphens/>
              <w:jc w:val="center"/>
              <w:rPr>
                <w:bCs/>
                <w:color w:val="000000"/>
                <w:sz w:val="18"/>
                <w:szCs w:val="18"/>
              </w:rPr>
            </w:pPr>
          </w:p>
        </w:tc>
      </w:tr>
      <w:tr w:rsidR="00D80461">
        <w:trPr>
          <w:trHeight w:val="134"/>
        </w:trPr>
        <w:tc>
          <w:tcPr>
            <w:tcW w:w="1809" w:type="dxa"/>
            <w:tcBorders>
              <w:left w:val="single" w:sz="12" w:space="0" w:color="auto"/>
              <w:bottom w:val="single" w:sz="12" w:space="0" w:color="auto"/>
            </w:tcBorders>
            <w:vAlign w:val="center"/>
          </w:tcPr>
          <w:p w:rsidR="00D80461" w:rsidRPr="00A8419F" w:rsidRDefault="00D80461" w:rsidP="000B7DB2">
            <w:pPr>
              <w:tabs>
                <w:tab w:val="left" w:pos="2870"/>
              </w:tabs>
              <w:suppressAutoHyphens/>
              <w:jc w:val="center"/>
              <w:rPr>
                <w:bCs/>
                <w:color w:val="000000"/>
                <w:sz w:val="18"/>
                <w:szCs w:val="18"/>
              </w:rPr>
            </w:pPr>
            <w:r w:rsidRPr="00A8419F">
              <w:rPr>
                <w:bCs/>
                <w:color w:val="000000"/>
                <w:sz w:val="18"/>
                <w:szCs w:val="18"/>
              </w:rPr>
              <w:t>1</w:t>
            </w:r>
          </w:p>
        </w:tc>
        <w:tc>
          <w:tcPr>
            <w:tcW w:w="2160" w:type="dxa"/>
            <w:tcBorders>
              <w:bottom w:val="single" w:sz="12" w:space="0" w:color="auto"/>
            </w:tcBorders>
            <w:vAlign w:val="center"/>
          </w:tcPr>
          <w:p w:rsidR="00D80461" w:rsidRPr="00A8419F" w:rsidRDefault="00D80461" w:rsidP="000B7DB2">
            <w:pPr>
              <w:tabs>
                <w:tab w:val="left" w:pos="2870"/>
              </w:tabs>
              <w:suppressAutoHyphens/>
              <w:ind w:right="-108"/>
              <w:jc w:val="center"/>
              <w:rPr>
                <w:bCs/>
                <w:color w:val="000000"/>
                <w:sz w:val="18"/>
                <w:szCs w:val="18"/>
              </w:rPr>
            </w:pPr>
            <w:r w:rsidRPr="00A8419F">
              <w:rPr>
                <w:bCs/>
                <w:color w:val="000000"/>
                <w:sz w:val="18"/>
                <w:szCs w:val="18"/>
              </w:rPr>
              <w:t>2</w:t>
            </w:r>
          </w:p>
        </w:tc>
        <w:tc>
          <w:tcPr>
            <w:tcW w:w="1668" w:type="dxa"/>
            <w:tcBorders>
              <w:bottom w:val="single" w:sz="12" w:space="0" w:color="auto"/>
            </w:tcBorders>
            <w:vAlign w:val="center"/>
          </w:tcPr>
          <w:p w:rsidR="00D80461" w:rsidRPr="00A8419F" w:rsidRDefault="00D80461" w:rsidP="000B7DB2">
            <w:pPr>
              <w:tabs>
                <w:tab w:val="left" w:pos="2870"/>
              </w:tabs>
              <w:suppressAutoHyphens/>
              <w:jc w:val="center"/>
              <w:rPr>
                <w:bCs/>
                <w:color w:val="000000"/>
                <w:sz w:val="18"/>
                <w:szCs w:val="18"/>
              </w:rPr>
            </w:pPr>
            <w:r w:rsidRPr="00A8419F">
              <w:rPr>
                <w:bCs/>
                <w:color w:val="000000"/>
                <w:sz w:val="18"/>
                <w:szCs w:val="18"/>
              </w:rPr>
              <w:t>3</w:t>
            </w:r>
          </w:p>
        </w:tc>
        <w:tc>
          <w:tcPr>
            <w:tcW w:w="1734" w:type="dxa"/>
            <w:gridSpan w:val="2"/>
            <w:tcBorders>
              <w:bottom w:val="single" w:sz="12" w:space="0" w:color="auto"/>
            </w:tcBorders>
            <w:vAlign w:val="center"/>
          </w:tcPr>
          <w:p w:rsidR="00D80461" w:rsidRPr="00A8419F" w:rsidRDefault="00D80461" w:rsidP="000B7DB2">
            <w:pPr>
              <w:tabs>
                <w:tab w:val="left" w:pos="2870"/>
              </w:tabs>
              <w:suppressAutoHyphens/>
              <w:jc w:val="center"/>
              <w:rPr>
                <w:bCs/>
                <w:color w:val="000000"/>
                <w:sz w:val="18"/>
                <w:szCs w:val="18"/>
              </w:rPr>
            </w:pPr>
            <w:r>
              <w:rPr>
                <w:bCs/>
                <w:color w:val="000000"/>
                <w:sz w:val="18"/>
                <w:szCs w:val="18"/>
              </w:rPr>
              <w:t>4</w:t>
            </w:r>
          </w:p>
        </w:tc>
        <w:tc>
          <w:tcPr>
            <w:tcW w:w="2410" w:type="dxa"/>
            <w:tcBorders>
              <w:bottom w:val="single" w:sz="12" w:space="0" w:color="auto"/>
              <w:right w:val="single" w:sz="12" w:space="0" w:color="auto"/>
            </w:tcBorders>
            <w:vAlign w:val="center"/>
          </w:tcPr>
          <w:p w:rsidR="00D80461" w:rsidRPr="00A8419F" w:rsidRDefault="00D80461" w:rsidP="000B7DB2">
            <w:pPr>
              <w:tabs>
                <w:tab w:val="left" w:pos="2870"/>
              </w:tabs>
              <w:suppressAutoHyphens/>
              <w:ind w:right="-108"/>
              <w:jc w:val="center"/>
              <w:rPr>
                <w:bCs/>
                <w:color w:val="000000"/>
                <w:sz w:val="18"/>
                <w:szCs w:val="18"/>
              </w:rPr>
            </w:pPr>
            <w:r>
              <w:rPr>
                <w:bCs/>
                <w:color w:val="000000"/>
                <w:sz w:val="18"/>
                <w:szCs w:val="18"/>
              </w:rPr>
              <w:t>5</w:t>
            </w:r>
          </w:p>
        </w:tc>
      </w:tr>
      <w:tr w:rsidR="00261CA2">
        <w:tc>
          <w:tcPr>
            <w:tcW w:w="1809" w:type="dxa"/>
            <w:vMerge w:val="restart"/>
            <w:tcBorders>
              <w:left w:val="single" w:sz="12" w:space="0" w:color="auto"/>
            </w:tcBorders>
          </w:tcPr>
          <w:p w:rsidR="00261CA2" w:rsidRDefault="00261CA2" w:rsidP="001D6C05">
            <w:pPr>
              <w:tabs>
                <w:tab w:val="left" w:pos="2870"/>
              </w:tabs>
              <w:suppressAutoHyphens/>
              <w:rPr>
                <w:bCs/>
                <w:color w:val="000000"/>
                <w:sz w:val="18"/>
                <w:szCs w:val="18"/>
              </w:rPr>
            </w:pPr>
          </w:p>
        </w:tc>
        <w:tc>
          <w:tcPr>
            <w:tcW w:w="2160" w:type="dxa"/>
          </w:tcPr>
          <w:p w:rsidR="00261CA2" w:rsidRDefault="00261CA2" w:rsidP="001D6C05">
            <w:pPr>
              <w:tabs>
                <w:tab w:val="left" w:pos="2870"/>
              </w:tabs>
              <w:suppressAutoHyphens/>
              <w:rPr>
                <w:bCs/>
                <w:color w:val="000000"/>
                <w:sz w:val="18"/>
                <w:szCs w:val="18"/>
              </w:rPr>
            </w:pPr>
            <w:r>
              <w:rPr>
                <w:bCs/>
                <w:color w:val="000000"/>
                <w:sz w:val="18"/>
                <w:szCs w:val="18"/>
              </w:rPr>
              <w:t>Давление нефти на ремонтируемом участке</w:t>
            </w:r>
          </w:p>
        </w:tc>
        <w:tc>
          <w:tcPr>
            <w:tcW w:w="1701" w:type="dxa"/>
            <w:gridSpan w:val="2"/>
            <w:vAlign w:val="center"/>
          </w:tcPr>
          <w:p w:rsidR="00261CA2" w:rsidRDefault="002A65E1" w:rsidP="009307C0">
            <w:pPr>
              <w:tabs>
                <w:tab w:val="left" w:pos="2870"/>
              </w:tabs>
              <w:suppressAutoHyphens/>
              <w:jc w:val="center"/>
              <w:rPr>
                <w:bCs/>
                <w:color w:val="000000"/>
                <w:sz w:val="18"/>
                <w:szCs w:val="18"/>
              </w:rPr>
            </w:pPr>
            <w:r>
              <w:rPr>
                <w:bCs/>
                <w:color w:val="000000"/>
                <w:sz w:val="18"/>
                <w:szCs w:val="18"/>
              </w:rPr>
              <w:t>-</w:t>
            </w:r>
          </w:p>
        </w:tc>
        <w:tc>
          <w:tcPr>
            <w:tcW w:w="1701" w:type="dxa"/>
            <w:vAlign w:val="center"/>
          </w:tcPr>
          <w:p w:rsidR="00261CA2" w:rsidRDefault="002A65E1" w:rsidP="009307C0">
            <w:pPr>
              <w:tabs>
                <w:tab w:val="left" w:pos="2870"/>
              </w:tabs>
              <w:suppressAutoHyphens/>
              <w:jc w:val="center"/>
              <w:rPr>
                <w:bCs/>
                <w:color w:val="000000"/>
                <w:sz w:val="18"/>
                <w:szCs w:val="18"/>
              </w:rPr>
            </w:pPr>
            <w:r>
              <w:rPr>
                <w:bCs/>
                <w:color w:val="000000"/>
                <w:sz w:val="18"/>
                <w:szCs w:val="18"/>
              </w:rPr>
              <w:t>Журнал телефонограмм (телефонограммы от диспетчера)</w:t>
            </w:r>
          </w:p>
        </w:tc>
        <w:tc>
          <w:tcPr>
            <w:tcW w:w="2410" w:type="dxa"/>
            <w:tcBorders>
              <w:right w:val="single" w:sz="12" w:space="0" w:color="auto"/>
            </w:tcBorders>
            <w:vAlign w:val="center"/>
          </w:tcPr>
          <w:p w:rsidR="00261CA2" w:rsidRDefault="00261CA2" w:rsidP="009307C0">
            <w:pPr>
              <w:tabs>
                <w:tab w:val="left" w:pos="2870"/>
              </w:tabs>
              <w:suppressAutoHyphens/>
              <w:jc w:val="center"/>
              <w:rPr>
                <w:bCs/>
                <w:color w:val="000000"/>
                <w:sz w:val="18"/>
                <w:szCs w:val="18"/>
              </w:rPr>
            </w:pPr>
            <w:r>
              <w:rPr>
                <w:bCs/>
                <w:color w:val="000000"/>
                <w:sz w:val="18"/>
                <w:szCs w:val="18"/>
              </w:rPr>
              <w:t>-</w:t>
            </w:r>
          </w:p>
        </w:tc>
      </w:tr>
      <w:tr w:rsidR="002A65E1">
        <w:tc>
          <w:tcPr>
            <w:tcW w:w="1809" w:type="dxa"/>
            <w:vMerge/>
            <w:tcBorders>
              <w:left w:val="single" w:sz="12" w:space="0" w:color="auto"/>
            </w:tcBorders>
          </w:tcPr>
          <w:p w:rsidR="002A65E1" w:rsidRDefault="002A65E1" w:rsidP="001D6C05">
            <w:pPr>
              <w:tabs>
                <w:tab w:val="left" w:pos="2870"/>
              </w:tabs>
              <w:suppressAutoHyphens/>
              <w:rPr>
                <w:bCs/>
                <w:color w:val="000000"/>
                <w:sz w:val="18"/>
                <w:szCs w:val="18"/>
              </w:rPr>
            </w:pPr>
          </w:p>
        </w:tc>
        <w:tc>
          <w:tcPr>
            <w:tcW w:w="2160" w:type="dxa"/>
          </w:tcPr>
          <w:p w:rsidR="002A65E1" w:rsidRDefault="002A65E1" w:rsidP="001D6C05">
            <w:pPr>
              <w:tabs>
                <w:tab w:val="left" w:pos="2870"/>
              </w:tabs>
              <w:suppressAutoHyphens/>
              <w:rPr>
                <w:bCs/>
                <w:color w:val="000000"/>
                <w:sz w:val="18"/>
                <w:szCs w:val="18"/>
              </w:rPr>
            </w:pPr>
            <w:r>
              <w:rPr>
                <w:bCs/>
                <w:color w:val="000000"/>
                <w:sz w:val="18"/>
                <w:szCs w:val="18"/>
              </w:rPr>
              <w:t>Общая длина поднимаемого (или поддерживаемого) участка</w:t>
            </w:r>
          </w:p>
        </w:tc>
        <w:tc>
          <w:tcPr>
            <w:tcW w:w="1701" w:type="dxa"/>
            <w:gridSpan w:val="2"/>
            <w:vAlign w:val="center"/>
          </w:tcPr>
          <w:p w:rsidR="002A65E1" w:rsidRDefault="002A65E1" w:rsidP="009307C0">
            <w:pPr>
              <w:tabs>
                <w:tab w:val="left" w:pos="2870"/>
              </w:tabs>
              <w:suppressAutoHyphens/>
              <w:jc w:val="center"/>
              <w:rPr>
                <w:bCs/>
                <w:color w:val="000000"/>
                <w:sz w:val="18"/>
                <w:szCs w:val="18"/>
              </w:rPr>
            </w:pPr>
            <w:r>
              <w:rPr>
                <w:bCs/>
                <w:color w:val="000000"/>
                <w:sz w:val="18"/>
                <w:szCs w:val="18"/>
              </w:rPr>
              <w:t>-</w:t>
            </w:r>
          </w:p>
        </w:tc>
        <w:tc>
          <w:tcPr>
            <w:tcW w:w="1701" w:type="dxa"/>
            <w:vAlign w:val="center"/>
          </w:tcPr>
          <w:p w:rsidR="002A65E1" w:rsidRDefault="002A65E1" w:rsidP="009307C0">
            <w:pPr>
              <w:tabs>
                <w:tab w:val="left" w:pos="2870"/>
              </w:tabs>
              <w:suppressAutoHyphens/>
              <w:jc w:val="center"/>
              <w:rPr>
                <w:bCs/>
                <w:color w:val="000000"/>
                <w:sz w:val="18"/>
                <w:szCs w:val="18"/>
              </w:rPr>
            </w:pPr>
            <w:r>
              <w:rPr>
                <w:bCs/>
                <w:color w:val="000000"/>
                <w:sz w:val="18"/>
                <w:szCs w:val="18"/>
              </w:rPr>
              <w:t>-</w:t>
            </w:r>
          </w:p>
        </w:tc>
        <w:tc>
          <w:tcPr>
            <w:tcW w:w="2410" w:type="dxa"/>
            <w:vMerge w:val="restart"/>
            <w:tcBorders>
              <w:right w:val="single" w:sz="12" w:space="0" w:color="auto"/>
            </w:tcBorders>
            <w:vAlign w:val="center"/>
          </w:tcPr>
          <w:p w:rsidR="002A65E1" w:rsidRDefault="002A65E1" w:rsidP="00EB739B">
            <w:pPr>
              <w:tabs>
                <w:tab w:val="left" w:pos="2870"/>
              </w:tabs>
              <w:jc w:val="center"/>
              <w:rPr>
                <w:bCs/>
                <w:color w:val="000000"/>
                <w:sz w:val="18"/>
                <w:szCs w:val="18"/>
              </w:rPr>
            </w:pPr>
            <w:r w:rsidRPr="00A8419F">
              <w:rPr>
                <w:bCs/>
                <w:color w:val="000000"/>
                <w:sz w:val="18"/>
                <w:szCs w:val="18"/>
              </w:rPr>
              <w:t>Журнал замечаний</w:t>
            </w:r>
          </w:p>
          <w:p w:rsidR="002A65E1" w:rsidRPr="00A8419F" w:rsidRDefault="002A65E1" w:rsidP="00EB739B">
            <w:pPr>
              <w:tabs>
                <w:tab w:val="left" w:pos="2870"/>
              </w:tabs>
              <w:jc w:val="center"/>
              <w:rPr>
                <w:bCs/>
                <w:color w:val="000000"/>
                <w:sz w:val="18"/>
                <w:szCs w:val="18"/>
              </w:rPr>
            </w:pPr>
            <w:r>
              <w:rPr>
                <w:bCs/>
                <w:color w:val="000000"/>
                <w:sz w:val="18"/>
                <w:szCs w:val="18"/>
              </w:rPr>
              <w:t>(прил. А ф.13)</w:t>
            </w:r>
          </w:p>
        </w:tc>
      </w:tr>
      <w:tr w:rsidR="002A65E1">
        <w:tc>
          <w:tcPr>
            <w:tcW w:w="1809" w:type="dxa"/>
            <w:vMerge/>
            <w:tcBorders>
              <w:left w:val="single" w:sz="12" w:space="0" w:color="auto"/>
              <w:bottom w:val="single" w:sz="12" w:space="0" w:color="auto"/>
            </w:tcBorders>
          </w:tcPr>
          <w:p w:rsidR="002A65E1" w:rsidRDefault="002A65E1" w:rsidP="001D6C05">
            <w:pPr>
              <w:tabs>
                <w:tab w:val="left" w:pos="2870"/>
              </w:tabs>
              <w:suppressAutoHyphens/>
              <w:rPr>
                <w:bCs/>
                <w:color w:val="000000"/>
                <w:sz w:val="18"/>
                <w:szCs w:val="18"/>
              </w:rPr>
            </w:pPr>
          </w:p>
        </w:tc>
        <w:tc>
          <w:tcPr>
            <w:tcW w:w="2160" w:type="dxa"/>
            <w:tcBorders>
              <w:bottom w:val="single" w:sz="12" w:space="0" w:color="auto"/>
            </w:tcBorders>
          </w:tcPr>
          <w:p w:rsidR="002A65E1" w:rsidRDefault="002A65E1" w:rsidP="001D6C05">
            <w:pPr>
              <w:tabs>
                <w:tab w:val="left" w:pos="2870"/>
              </w:tabs>
              <w:suppressAutoHyphens/>
              <w:rPr>
                <w:bCs/>
                <w:color w:val="000000"/>
                <w:sz w:val="18"/>
                <w:szCs w:val="18"/>
              </w:rPr>
            </w:pPr>
            <w:r>
              <w:rPr>
                <w:bCs/>
                <w:color w:val="000000"/>
                <w:sz w:val="18"/>
                <w:szCs w:val="18"/>
              </w:rPr>
              <w:t>Усилие подъема на крюках трубоукладчиков</w:t>
            </w:r>
          </w:p>
        </w:tc>
        <w:tc>
          <w:tcPr>
            <w:tcW w:w="1701" w:type="dxa"/>
            <w:gridSpan w:val="2"/>
            <w:tcBorders>
              <w:bottom w:val="single" w:sz="12" w:space="0" w:color="auto"/>
            </w:tcBorders>
            <w:vAlign w:val="center"/>
          </w:tcPr>
          <w:p w:rsidR="002A65E1" w:rsidRDefault="002A65E1" w:rsidP="009307C0">
            <w:pPr>
              <w:tabs>
                <w:tab w:val="left" w:pos="2870"/>
              </w:tabs>
              <w:suppressAutoHyphens/>
              <w:jc w:val="center"/>
              <w:rPr>
                <w:bCs/>
                <w:color w:val="000000"/>
                <w:sz w:val="18"/>
                <w:szCs w:val="18"/>
              </w:rPr>
            </w:pPr>
            <w:r>
              <w:rPr>
                <w:bCs/>
                <w:color w:val="000000"/>
                <w:sz w:val="18"/>
                <w:szCs w:val="18"/>
              </w:rPr>
              <w:t>-</w:t>
            </w:r>
          </w:p>
        </w:tc>
        <w:tc>
          <w:tcPr>
            <w:tcW w:w="1701" w:type="dxa"/>
            <w:tcBorders>
              <w:bottom w:val="single" w:sz="12" w:space="0" w:color="auto"/>
            </w:tcBorders>
            <w:vAlign w:val="center"/>
          </w:tcPr>
          <w:p w:rsidR="002A65E1" w:rsidRDefault="002A65E1" w:rsidP="009307C0">
            <w:pPr>
              <w:tabs>
                <w:tab w:val="left" w:pos="2870"/>
              </w:tabs>
              <w:suppressAutoHyphens/>
              <w:jc w:val="center"/>
              <w:rPr>
                <w:bCs/>
                <w:color w:val="000000"/>
                <w:sz w:val="18"/>
                <w:szCs w:val="18"/>
              </w:rPr>
            </w:pPr>
            <w:r>
              <w:rPr>
                <w:bCs/>
                <w:color w:val="000000"/>
                <w:sz w:val="18"/>
                <w:szCs w:val="18"/>
              </w:rPr>
              <w:t>-</w:t>
            </w:r>
          </w:p>
        </w:tc>
        <w:tc>
          <w:tcPr>
            <w:tcW w:w="2410" w:type="dxa"/>
            <w:vMerge/>
            <w:tcBorders>
              <w:bottom w:val="single" w:sz="12" w:space="0" w:color="auto"/>
              <w:right w:val="single" w:sz="12" w:space="0" w:color="auto"/>
            </w:tcBorders>
            <w:vAlign w:val="center"/>
          </w:tcPr>
          <w:p w:rsidR="002A65E1" w:rsidRDefault="002A65E1" w:rsidP="009307C0">
            <w:pPr>
              <w:tabs>
                <w:tab w:val="left" w:pos="2870"/>
              </w:tabs>
              <w:suppressAutoHyphens/>
              <w:jc w:val="center"/>
              <w:rPr>
                <w:bCs/>
                <w:color w:val="000000"/>
                <w:sz w:val="18"/>
                <w:szCs w:val="18"/>
              </w:rPr>
            </w:pPr>
          </w:p>
        </w:tc>
      </w:tr>
      <w:tr w:rsidR="002A65E1">
        <w:tc>
          <w:tcPr>
            <w:tcW w:w="1809" w:type="dxa"/>
            <w:vMerge w:val="restart"/>
            <w:tcBorders>
              <w:top w:val="single" w:sz="12" w:space="0" w:color="auto"/>
              <w:left w:val="single" w:sz="12" w:space="0" w:color="auto"/>
            </w:tcBorders>
          </w:tcPr>
          <w:p w:rsidR="002A65E1" w:rsidRDefault="002A65E1" w:rsidP="001D6C05">
            <w:pPr>
              <w:tabs>
                <w:tab w:val="left" w:pos="2870"/>
              </w:tabs>
              <w:suppressAutoHyphens/>
              <w:rPr>
                <w:bCs/>
                <w:color w:val="000000"/>
                <w:sz w:val="18"/>
                <w:szCs w:val="18"/>
              </w:rPr>
            </w:pPr>
            <w:r>
              <w:rPr>
                <w:bCs/>
                <w:color w:val="000000"/>
                <w:sz w:val="18"/>
                <w:szCs w:val="18"/>
              </w:rPr>
              <w:t>2. Поддержание ремонтируемого трубопровода при ремонте с подкопом (в дополнение к п.1)</w:t>
            </w:r>
          </w:p>
        </w:tc>
        <w:tc>
          <w:tcPr>
            <w:tcW w:w="2160" w:type="dxa"/>
            <w:tcBorders>
              <w:top w:val="single" w:sz="12" w:space="0" w:color="auto"/>
            </w:tcBorders>
          </w:tcPr>
          <w:p w:rsidR="002A65E1" w:rsidRDefault="002A65E1" w:rsidP="001D6C05">
            <w:pPr>
              <w:tabs>
                <w:tab w:val="left" w:pos="2870"/>
              </w:tabs>
              <w:suppressAutoHyphens/>
              <w:rPr>
                <w:bCs/>
                <w:color w:val="000000"/>
                <w:sz w:val="18"/>
                <w:szCs w:val="18"/>
              </w:rPr>
            </w:pPr>
            <w:r>
              <w:rPr>
                <w:bCs/>
                <w:color w:val="000000"/>
                <w:sz w:val="18"/>
                <w:szCs w:val="18"/>
              </w:rPr>
              <w:t>Длина подкопанного участка</w:t>
            </w:r>
          </w:p>
        </w:tc>
        <w:tc>
          <w:tcPr>
            <w:tcW w:w="1701" w:type="dxa"/>
            <w:gridSpan w:val="2"/>
            <w:tcBorders>
              <w:top w:val="single" w:sz="12" w:space="0" w:color="auto"/>
            </w:tcBorders>
            <w:vAlign w:val="center"/>
          </w:tcPr>
          <w:p w:rsidR="002A65E1" w:rsidRDefault="002A65E1" w:rsidP="009307C0">
            <w:pPr>
              <w:tabs>
                <w:tab w:val="left" w:pos="2870"/>
              </w:tabs>
              <w:suppressAutoHyphens/>
              <w:jc w:val="center"/>
              <w:rPr>
                <w:bCs/>
                <w:color w:val="000000"/>
                <w:sz w:val="18"/>
                <w:szCs w:val="18"/>
              </w:rPr>
            </w:pPr>
          </w:p>
        </w:tc>
        <w:tc>
          <w:tcPr>
            <w:tcW w:w="1701" w:type="dxa"/>
            <w:tcBorders>
              <w:top w:val="single" w:sz="12" w:space="0" w:color="auto"/>
            </w:tcBorders>
            <w:vAlign w:val="center"/>
          </w:tcPr>
          <w:p w:rsidR="002A65E1" w:rsidRDefault="002A65E1" w:rsidP="009307C0">
            <w:pPr>
              <w:tabs>
                <w:tab w:val="left" w:pos="2870"/>
              </w:tabs>
              <w:suppressAutoHyphens/>
              <w:jc w:val="center"/>
              <w:rPr>
                <w:bCs/>
                <w:color w:val="000000"/>
                <w:sz w:val="18"/>
                <w:szCs w:val="18"/>
              </w:rPr>
            </w:pPr>
          </w:p>
        </w:tc>
        <w:tc>
          <w:tcPr>
            <w:tcW w:w="2410" w:type="dxa"/>
            <w:tcBorders>
              <w:top w:val="single" w:sz="12" w:space="0" w:color="auto"/>
              <w:right w:val="single" w:sz="12" w:space="0" w:color="auto"/>
            </w:tcBorders>
            <w:vAlign w:val="center"/>
          </w:tcPr>
          <w:p w:rsidR="002A65E1" w:rsidRDefault="002A65E1" w:rsidP="009307C0">
            <w:pPr>
              <w:tabs>
                <w:tab w:val="left" w:pos="2870"/>
              </w:tabs>
              <w:suppressAutoHyphens/>
              <w:jc w:val="center"/>
              <w:rPr>
                <w:bCs/>
                <w:color w:val="000000"/>
                <w:sz w:val="18"/>
                <w:szCs w:val="18"/>
              </w:rPr>
            </w:pPr>
          </w:p>
        </w:tc>
      </w:tr>
      <w:tr w:rsidR="002A65E1">
        <w:tc>
          <w:tcPr>
            <w:tcW w:w="1809" w:type="dxa"/>
            <w:vMerge/>
            <w:tcBorders>
              <w:left w:val="single" w:sz="12" w:space="0" w:color="auto"/>
              <w:bottom w:val="single" w:sz="12" w:space="0" w:color="auto"/>
            </w:tcBorders>
          </w:tcPr>
          <w:p w:rsidR="002A65E1" w:rsidRDefault="002A65E1" w:rsidP="001D6C05">
            <w:pPr>
              <w:tabs>
                <w:tab w:val="left" w:pos="2870"/>
              </w:tabs>
              <w:suppressAutoHyphens/>
              <w:rPr>
                <w:bCs/>
                <w:color w:val="000000"/>
                <w:sz w:val="18"/>
                <w:szCs w:val="18"/>
              </w:rPr>
            </w:pPr>
          </w:p>
        </w:tc>
        <w:tc>
          <w:tcPr>
            <w:tcW w:w="2160" w:type="dxa"/>
            <w:tcBorders>
              <w:bottom w:val="single" w:sz="12" w:space="0" w:color="auto"/>
            </w:tcBorders>
          </w:tcPr>
          <w:p w:rsidR="002A65E1" w:rsidRDefault="002A65E1" w:rsidP="001D6C05">
            <w:pPr>
              <w:tabs>
                <w:tab w:val="left" w:pos="2870"/>
              </w:tabs>
              <w:suppressAutoHyphens/>
              <w:rPr>
                <w:bCs/>
                <w:color w:val="000000"/>
                <w:sz w:val="18"/>
                <w:szCs w:val="18"/>
              </w:rPr>
            </w:pPr>
            <w:r>
              <w:rPr>
                <w:bCs/>
                <w:color w:val="000000"/>
                <w:sz w:val="18"/>
                <w:szCs w:val="18"/>
              </w:rPr>
              <w:t>Расстояние между механизмами:</w:t>
            </w:r>
          </w:p>
          <w:p w:rsidR="002A65E1" w:rsidRDefault="002A65E1" w:rsidP="001D6C05">
            <w:pPr>
              <w:tabs>
                <w:tab w:val="left" w:pos="2870"/>
              </w:tabs>
              <w:suppressAutoHyphens/>
              <w:rPr>
                <w:bCs/>
                <w:color w:val="000000"/>
                <w:sz w:val="18"/>
                <w:szCs w:val="18"/>
              </w:rPr>
            </w:pPr>
            <w:r>
              <w:rPr>
                <w:bCs/>
                <w:color w:val="000000"/>
                <w:sz w:val="18"/>
                <w:szCs w:val="18"/>
              </w:rPr>
              <w:t>экскаватором и подкапывающей машиной;</w:t>
            </w:r>
          </w:p>
          <w:p w:rsidR="002A65E1" w:rsidRDefault="002A65E1" w:rsidP="001D6C05">
            <w:pPr>
              <w:tabs>
                <w:tab w:val="left" w:pos="2870"/>
              </w:tabs>
              <w:suppressAutoHyphens/>
              <w:rPr>
                <w:bCs/>
                <w:color w:val="000000"/>
                <w:sz w:val="18"/>
                <w:szCs w:val="18"/>
              </w:rPr>
            </w:pPr>
            <w:r>
              <w:rPr>
                <w:bCs/>
                <w:color w:val="000000"/>
                <w:sz w:val="18"/>
                <w:szCs w:val="18"/>
              </w:rPr>
              <w:t>передним трубоукладчиком и подкапывающей машиной;</w:t>
            </w:r>
          </w:p>
          <w:p w:rsidR="002A65E1" w:rsidRDefault="002A65E1" w:rsidP="001D6C05">
            <w:pPr>
              <w:tabs>
                <w:tab w:val="left" w:pos="2870"/>
              </w:tabs>
              <w:suppressAutoHyphens/>
              <w:rPr>
                <w:bCs/>
                <w:color w:val="000000"/>
                <w:sz w:val="18"/>
                <w:szCs w:val="18"/>
              </w:rPr>
            </w:pPr>
            <w:r>
              <w:rPr>
                <w:bCs/>
                <w:color w:val="000000"/>
                <w:sz w:val="18"/>
                <w:szCs w:val="18"/>
              </w:rPr>
              <w:t>задним трубоукладчиком и присыпанным участком трубопровода</w:t>
            </w:r>
          </w:p>
        </w:tc>
        <w:tc>
          <w:tcPr>
            <w:tcW w:w="1701" w:type="dxa"/>
            <w:gridSpan w:val="2"/>
            <w:tcBorders>
              <w:bottom w:val="single" w:sz="12" w:space="0" w:color="auto"/>
            </w:tcBorders>
            <w:vAlign w:val="center"/>
          </w:tcPr>
          <w:p w:rsidR="002A65E1" w:rsidRDefault="002A65E1" w:rsidP="009307C0">
            <w:pPr>
              <w:tabs>
                <w:tab w:val="left" w:pos="2870"/>
              </w:tabs>
              <w:suppressAutoHyphens/>
              <w:jc w:val="center"/>
              <w:rPr>
                <w:bCs/>
                <w:color w:val="000000"/>
                <w:sz w:val="18"/>
                <w:szCs w:val="18"/>
              </w:rPr>
            </w:pPr>
          </w:p>
        </w:tc>
        <w:tc>
          <w:tcPr>
            <w:tcW w:w="1701" w:type="dxa"/>
            <w:tcBorders>
              <w:bottom w:val="single" w:sz="12" w:space="0" w:color="auto"/>
            </w:tcBorders>
            <w:vAlign w:val="center"/>
          </w:tcPr>
          <w:p w:rsidR="002A65E1" w:rsidRDefault="002A65E1" w:rsidP="009307C0">
            <w:pPr>
              <w:tabs>
                <w:tab w:val="left" w:pos="2870"/>
              </w:tabs>
              <w:suppressAutoHyphens/>
              <w:jc w:val="center"/>
              <w:rPr>
                <w:bCs/>
                <w:color w:val="000000"/>
                <w:sz w:val="18"/>
                <w:szCs w:val="18"/>
              </w:rPr>
            </w:pPr>
          </w:p>
        </w:tc>
        <w:tc>
          <w:tcPr>
            <w:tcW w:w="2410" w:type="dxa"/>
            <w:tcBorders>
              <w:bottom w:val="single" w:sz="12" w:space="0" w:color="auto"/>
              <w:right w:val="single" w:sz="12" w:space="0" w:color="auto"/>
            </w:tcBorders>
            <w:vAlign w:val="center"/>
          </w:tcPr>
          <w:p w:rsidR="002A65E1" w:rsidRDefault="002A65E1" w:rsidP="009307C0">
            <w:pPr>
              <w:tabs>
                <w:tab w:val="left" w:pos="2870"/>
              </w:tabs>
              <w:suppressAutoHyphens/>
              <w:jc w:val="center"/>
              <w:rPr>
                <w:bCs/>
                <w:color w:val="000000"/>
                <w:sz w:val="18"/>
                <w:szCs w:val="18"/>
              </w:rPr>
            </w:pPr>
          </w:p>
        </w:tc>
      </w:tr>
      <w:tr w:rsidR="00EB739B">
        <w:tc>
          <w:tcPr>
            <w:tcW w:w="1809" w:type="dxa"/>
            <w:vMerge w:val="restart"/>
            <w:tcBorders>
              <w:top w:val="single" w:sz="12" w:space="0" w:color="auto"/>
              <w:left w:val="single" w:sz="12" w:space="0" w:color="auto"/>
            </w:tcBorders>
          </w:tcPr>
          <w:p w:rsidR="00EB739B" w:rsidRDefault="00EB739B" w:rsidP="001D6C05">
            <w:pPr>
              <w:tabs>
                <w:tab w:val="left" w:pos="2870"/>
              </w:tabs>
              <w:suppressAutoHyphens/>
              <w:rPr>
                <w:bCs/>
                <w:color w:val="000000"/>
                <w:sz w:val="18"/>
                <w:szCs w:val="18"/>
              </w:rPr>
            </w:pPr>
            <w:r>
              <w:rPr>
                <w:bCs/>
                <w:color w:val="000000"/>
                <w:sz w:val="18"/>
                <w:szCs w:val="18"/>
              </w:rPr>
              <w:t>3. Укладка отремонтирован-ного трубопровода в проектное положение</w:t>
            </w:r>
          </w:p>
        </w:tc>
        <w:tc>
          <w:tcPr>
            <w:tcW w:w="2160" w:type="dxa"/>
            <w:tcBorders>
              <w:top w:val="single" w:sz="12" w:space="0" w:color="auto"/>
            </w:tcBorders>
          </w:tcPr>
          <w:p w:rsidR="00EB739B" w:rsidRDefault="00EB739B" w:rsidP="001D6C05">
            <w:pPr>
              <w:tabs>
                <w:tab w:val="left" w:pos="2870"/>
              </w:tabs>
              <w:suppressAutoHyphens/>
              <w:rPr>
                <w:bCs/>
                <w:color w:val="000000"/>
                <w:sz w:val="18"/>
                <w:szCs w:val="18"/>
              </w:rPr>
            </w:pPr>
            <w:r>
              <w:rPr>
                <w:bCs/>
                <w:color w:val="000000"/>
                <w:sz w:val="18"/>
                <w:szCs w:val="18"/>
              </w:rPr>
              <w:t>Сохранность изоляционного покрытия</w:t>
            </w:r>
          </w:p>
        </w:tc>
        <w:tc>
          <w:tcPr>
            <w:tcW w:w="1701" w:type="dxa"/>
            <w:gridSpan w:val="2"/>
            <w:tcBorders>
              <w:top w:val="single" w:sz="12" w:space="0" w:color="auto"/>
            </w:tcBorders>
            <w:vAlign w:val="center"/>
          </w:tcPr>
          <w:p w:rsidR="00EB739B" w:rsidRDefault="00EB739B" w:rsidP="009307C0">
            <w:pPr>
              <w:tabs>
                <w:tab w:val="left" w:pos="2870"/>
              </w:tabs>
              <w:suppressAutoHyphens/>
              <w:jc w:val="center"/>
              <w:rPr>
                <w:bCs/>
                <w:color w:val="000000"/>
                <w:sz w:val="18"/>
                <w:szCs w:val="18"/>
              </w:rPr>
            </w:pPr>
          </w:p>
        </w:tc>
        <w:tc>
          <w:tcPr>
            <w:tcW w:w="1701" w:type="dxa"/>
            <w:tcBorders>
              <w:top w:val="single" w:sz="12" w:space="0" w:color="auto"/>
            </w:tcBorders>
            <w:vAlign w:val="center"/>
          </w:tcPr>
          <w:p w:rsidR="00EB739B" w:rsidRDefault="00EB739B" w:rsidP="009307C0">
            <w:pPr>
              <w:tabs>
                <w:tab w:val="left" w:pos="2870"/>
              </w:tabs>
              <w:suppressAutoHyphens/>
              <w:jc w:val="center"/>
              <w:rPr>
                <w:bCs/>
                <w:color w:val="000000"/>
                <w:sz w:val="18"/>
                <w:szCs w:val="18"/>
              </w:rPr>
            </w:pPr>
          </w:p>
        </w:tc>
        <w:tc>
          <w:tcPr>
            <w:tcW w:w="2410" w:type="dxa"/>
            <w:tcBorders>
              <w:top w:val="single" w:sz="12" w:space="0" w:color="auto"/>
              <w:right w:val="single" w:sz="12" w:space="0" w:color="auto"/>
            </w:tcBorders>
            <w:vAlign w:val="center"/>
          </w:tcPr>
          <w:p w:rsidR="00EB739B" w:rsidRDefault="00EB739B" w:rsidP="009307C0">
            <w:pPr>
              <w:tabs>
                <w:tab w:val="left" w:pos="2870"/>
              </w:tabs>
              <w:suppressAutoHyphens/>
              <w:jc w:val="center"/>
              <w:rPr>
                <w:bCs/>
                <w:color w:val="000000"/>
                <w:sz w:val="18"/>
                <w:szCs w:val="18"/>
              </w:rPr>
            </w:pPr>
          </w:p>
        </w:tc>
      </w:tr>
      <w:tr w:rsidR="00EB739B">
        <w:tc>
          <w:tcPr>
            <w:tcW w:w="1809" w:type="dxa"/>
            <w:vMerge/>
            <w:tcBorders>
              <w:left w:val="single" w:sz="12" w:space="0" w:color="auto"/>
            </w:tcBorders>
          </w:tcPr>
          <w:p w:rsidR="00EB739B" w:rsidRDefault="00EB739B" w:rsidP="001D6C05">
            <w:pPr>
              <w:tabs>
                <w:tab w:val="left" w:pos="2870"/>
              </w:tabs>
              <w:suppressAutoHyphens/>
              <w:rPr>
                <w:bCs/>
                <w:color w:val="000000"/>
                <w:sz w:val="18"/>
                <w:szCs w:val="18"/>
              </w:rPr>
            </w:pPr>
          </w:p>
        </w:tc>
        <w:tc>
          <w:tcPr>
            <w:tcW w:w="2160" w:type="dxa"/>
          </w:tcPr>
          <w:p w:rsidR="00EB739B" w:rsidRDefault="00EB739B" w:rsidP="001D6C05">
            <w:pPr>
              <w:tabs>
                <w:tab w:val="left" w:pos="2870"/>
              </w:tabs>
              <w:suppressAutoHyphens/>
              <w:rPr>
                <w:bCs/>
                <w:color w:val="000000"/>
                <w:sz w:val="18"/>
                <w:szCs w:val="18"/>
              </w:rPr>
            </w:pPr>
            <w:r>
              <w:rPr>
                <w:bCs/>
                <w:color w:val="000000"/>
                <w:sz w:val="18"/>
                <w:szCs w:val="18"/>
              </w:rPr>
              <w:t>Плотность прилегания трубопровода ко дну траншеи по всей его длине</w:t>
            </w:r>
          </w:p>
        </w:tc>
        <w:tc>
          <w:tcPr>
            <w:tcW w:w="1701" w:type="dxa"/>
            <w:gridSpan w:val="2"/>
            <w:vAlign w:val="center"/>
          </w:tcPr>
          <w:p w:rsidR="00EB739B" w:rsidRDefault="00EB739B" w:rsidP="009307C0">
            <w:pPr>
              <w:tabs>
                <w:tab w:val="left" w:pos="2870"/>
              </w:tabs>
              <w:suppressAutoHyphens/>
              <w:jc w:val="center"/>
              <w:rPr>
                <w:bCs/>
                <w:color w:val="000000"/>
                <w:sz w:val="18"/>
                <w:szCs w:val="18"/>
              </w:rPr>
            </w:pPr>
          </w:p>
        </w:tc>
        <w:tc>
          <w:tcPr>
            <w:tcW w:w="1701" w:type="dxa"/>
            <w:vAlign w:val="center"/>
          </w:tcPr>
          <w:p w:rsidR="00EB739B" w:rsidRDefault="00EB739B" w:rsidP="009307C0">
            <w:pPr>
              <w:tabs>
                <w:tab w:val="left" w:pos="2870"/>
              </w:tabs>
              <w:suppressAutoHyphens/>
              <w:jc w:val="center"/>
              <w:rPr>
                <w:bCs/>
                <w:color w:val="000000"/>
                <w:sz w:val="18"/>
                <w:szCs w:val="18"/>
              </w:rPr>
            </w:pPr>
          </w:p>
        </w:tc>
        <w:tc>
          <w:tcPr>
            <w:tcW w:w="2410" w:type="dxa"/>
            <w:tcBorders>
              <w:right w:val="single" w:sz="12" w:space="0" w:color="auto"/>
            </w:tcBorders>
            <w:vAlign w:val="center"/>
          </w:tcPr>
          <w:p w:rsidR="00EB739B" w:rsidRDefault="00EB739B" w:rsidP="009307C0">
            <w:pPr>
              <w:tabs>
                <w:tab w:val="left" w:pos="2870"/>
              </w:tabs>
              <w:suppressAutoHyphens/>
              <w:jc w:val="center"/>
              <w:rPr>
                <w:bCs/>
                <w:color w:val="000000"/>
                <w:sz w:val="18"/>
                <w:szCs w:val="18"/>
              </w:rPr>
            </w:pPr>
          </w:p>
        </w:tc>
      </w:tr>
      <w:tr w:rsidR="00EB739B">
        <w:tc>
          <w:tcPr>
            <w:tcW w:w="1809" w:type="dxa"/>
            <w:vMerge/>
            <w:tcBorders>
              <w:left w:val="single" w:sz="12" w:space="0" w:color="auto"/>
              <w:bottom w:val="single" w:sz="12" w:space="0" w:color="auto"/>
            </w:tcBorders>
          </w:tcPr>
          <w:p w:rsidR="00EB739B" w:rsidRDefault="00EB739B" w:rsidP="001D6C05">
            <w:pPr>
              <w:tabs>
                <w:tab w:val="left" w:pos="2870"/>
              </w:tabs>
              <w:suppressAutoHyphens/>
              <w:rPr>
                <w:bCs/>
                <w:color w:val="000000"/>
                <w:sz w:val="18"/>
                <w:szCs w:val="18"/>
              </w:rPr>
            </w:pPr>
          </w:p>
        </w:tc>
        <w:tc>
          <w:tcPr>
            <w:tcW w:w="2160" w:type="dxa"/>
            <w:tcBorders>
              <w:bottom w:val="single" w:sz="12" w:space="0" w:color="auto"/>
            </w:tcBorders>
          </w:tcPr>
          <w:p w:rsidR="00EB739B" w:rsidRDefault="00EB739B" w:rsidP="001D6C05">
            <w:pPr>
              <w:tabs>
                <w:tab w:val="left" w:pos="2870"/>
              </w:tabs>
              <w:suppressAutoHyphens/>
              <w:rPr>
                <w:bCs/>
                <w:color w:val="000000"/>
                <w:sz w:val="18"/>
                <w:szCs w:val="18"/>
              </w:rPr>
            </w:pPr>
            <w:r>
              <w:rPr>
                <w:bCs/>
                <w:color w:val="000000"/>
                <w:sz w:val="18"/>
                <w:szCs w:val="18"/>
              </w:rPr>
              <w:t>Соответствие положения уложенного трубопровода проектному</w:t>
            </w:r>
          </w:p>
        </w:tc>
        <w:tc>
          <w:tcPr>
            <w:tcW w:w="1701" w:type="dxa"/>
            <w:gridSpan w:val="2"/>
            <w:tcBorders>
              <w:bottom w:val="single" w:sz="12" w:space="0" w:color="auto"/>
            </w:tcBorders>
            <w:vAlign w:val="center"/>
          </w:tcPr>
          <w:p w:rsidR="00EB739B" w:rsidRDefault="00EB739B" w:rsidP="009307C0">
            <w:pPr>
              <w:tabs>
                <w:tab w:val="left" w:pos="2870"/>
              </w:tabs>
              <w:suppressAutoHyphens/>
              <w:jc w:val="center"/>
              <w:rPr>
                <w:bCs/>
                <w:color w:val="000000"/>
                <w:sz w:val="18"/>
                <w:szCs w:val="18"/>
              </w:rPr>
            </w:pPr>
          </w:p>
        </w:tc>
        <w:tc>
          <w:tcPr>
            <w:tcW w:w="1701" w:type="dxa"/>
            <w:tcBorders>
              <w:bottom w:val="single" w:sz="12" w:space="0" w:color="auto"/>
            </w:tcBorders>
            <w:vAlign w:val="center"/>
          </w:tcPr>
          <w:p w:rsidR="00EB739B" w:rsidRDefault="00EB739B" w:rsidP="009307C0">
            <w:pPr>
              <w:tabs>
                <w:tab w:val="left" w:pos="2870"/>
              </w:tabs>
              <w:suppressAutoHyphens/>
              <w:jc w:val="center"/>
              <w:rPr>
                <w:bCs/>
                <w:color w:val="000000"/>
                <w:sz w:val="18"/>
                <w:szCs w:val="18"/>
              </w:rPr>
            </w:pPr>
          </w:p>
        </w:tc>
        <w:tc>
          <w:tcPr>
            <w:tcW w:w="2410" w:type="dxa"/>
            <w:tcBorders>
              <w:bottom w:val="single" w:sz="12" w:space="0" w:color="auto"/>
              <w:right w:val="single" w:sz="12" w:space="0" w:color="auto"/>
            </w:tcBorders>
            <w:vAlign w:val="center"/>
          </w:tcPr>
          <w:p w:rsidR="00EB739B" w:rsidRDefault="00EB739B" w:rsidP="009307C0">
            <w:pPr>
              <w:tabs>
                <w:tab w:val="left" w:pos="2870"/>
              </w:tabs>
              <w:suppressAutoHyphens/>
              <w:jc w:val="center"/>
              <w:rPr>
                <w:bCs/>
                <w:color w:val="000000"/>
                <w:sz w:val="18"/>
                <w:szCs w:val="18"/>
              </w:rPr>
            </w:pPr>
          </w:p>
        </w:tc>
      </w:tr>
    </w:tbl>
    <w:p w:rsidR="00EB739B" w:rsidRDefault="00F670B0" w:rsidP="00F670B0">
      <w:pPr>
        <w:spacing w:before="100" w:beforeAutospacing="1" w:after="100" w:afterAutospacing="1"/>
        <w:jc w:val="center"/>
        <w:rPr>
          <w:b/>
          <w:sz w:val="24"/>
          <w:szCs w:val="24"/>
        </w:rPr>
      </w:pPr>
      <w:r>
        <w:rPr>
          <w:b/>
          <w:sz w:val="24"/>
          <w:szCs w:val="24"/>
        </w:rPr>
        <w:t>КОНТРОЛЬ КАЧЕСТВА ОЧИСТКИ ПОЛОСТИ, ИСПЫТАНИЙ НА ПРОЧНОСТЬ И ПРОВЕРКИ НА ГЕРМЕТИЧНОСТЬ</w:t>
      </w:r>
    </w:p>
    <w:p w:rsidR="00F670B0" w:rsidRPr="00F670B0" w:rsidRDefault="00F670B0" w:rsidP="00F670B0">
      <w:pPr>
        <w:jc w:val="right"/>
        <w:rPr>
          <w:sz w:val="24"/>
          <w:szCs w:val="24"/>
        </w:rPr>
      </w:pPr>
      <w:r>
        <w:rPr>
          <w:sz w:val="24"/>
          <w:szCs w:val="24"/>
        </w:rPr>
        <w:t>ТАБЛИЦА 11.7</w:t>
      </w:r>
    </w:p>
    <w:tbl>
      <w:tblPr>
        <w:tblStyle w:val="a9"/>
        <w:tblW w:w="9747" w:type="dxa"/>
        <w:tblInd w:w="108" w:type="dxa"/>
        <w:tblLayout w:type="fixed"/>
        <w:tblLook w:val="01E0" w:firstRow="1" w:lastRow="1" w:firstColumn="1" w:lastColumn="1" w:noHBand="0" w:noVBand="0"/>
      </w:tblPr>
      <w:tblGrid>
        <w:gridCol w:w="1809"/>
        <w:gridCol w:w="2127"/>
        <w:gridCol w:w="1701"/>
        <w:gridCol w:w="1701"/>
        <w:gridCol w:w="2409"/>
      </w:tblGrid>
      <w:tr w:rsidR="0047794B">
        <w:tc>
          <w:tcPr>
            <w:tcW w:w="1809" w:type="dxa"/>
            <w:vMerge w:val="restart"/>
            <w:tcBorders>
              <w:top w:val="single" w:sz="12" w:space="0" w:color="auto"/>
              <w:left w:val="single" w:sz="12" w:space="0" w:color="auto"/>
            </w:tcBorders>
            <w:vAlign w:val="center"/>
          </w:tcPr>
          <w:p w:rsidR="0047794B" w:rsidRPr="00A8419F" w:rsidRDefault="0047794B" w:rsidP="000B7DB2">
            <w:pPr>
              <w:tabs>
                <w:tab w:val="left" w:pos="2870"/>
              </w:tabs>
              <w:suppressAutoHyphens/>
              <w:jc w:val="center"/>
              <w:rPr>
                <w:bCs/>
                <w:color w:val="000000"/>
                <w:sz w:val="18"/>
                <w:szCs w:val="18"/>
              </w:rPr>
            </w:pPr>
            <w:r w:rsidRPr="00A8419F">
              <w:rPr>
                <w:bCs/>
                <w:color w:val="000000"/>
                <w:sz w:val="18"/>
                <w:szCs w:val="18"/>
              </w:rPr>
              <w:t>Наименование операции</w:t>
            </w:r>
          </w:p>
        </w:tc>
        <w:tc>
          <w:tcPr>
            <w:tcW w:w="2127" w:type="dxa"/>
            <w:vMerge w:val="restart"/>
            <w:tcBorders>
              <w:top w:val="single" w:sz="12" w:space="0" w:color="auto"/>
            </w:tcBorders>
            <w:vAlign w:val="center"/>
          </w:tcPr>
          <w:p w:rsidR="0047794B" w:rsidRPr="00A8419F" w:rsidRDefault="0047794B" w:rsidP="000B7DB2">
            <w:pPr>
              <w:tabs>
                <w:tab w:val="left" w:pos="2870"/>
              </w:tabs>
              <w:suppressAutoHyphens/>
              <w:ind w:right="-108"/>
              <w:jc w:val="center"/>
              <w:rPr>
                <w:bCs/>
                <w:color w:val="000000"/>
                <w:sz w:val="18"/>
                <w:szCs w:val="18"/>
              </w:rPr>
            </w:pPr>
            <w:r w:rsidRPr="00A8419F">
              <w:rPr>
                <w:bCs/>
                <w:color w:val="000000"/>
                <w:sz w:val="18"/>
                <w:szCs w:val="18"/>
              </w:rPr>
              <w:t>Контролируемый показатель</w:t>
            </w:r>
          </w:p>
        </w:tc>
        <w:tc>
          <w:tcPr>
            <w:tcW w:w="5811" w:type="dxa"/>
            <w:gridSpan w:val="3"/>
            <w:tcBorders>
              <w:top w:val="single" w:sz="12" w:space="0" w:color="auto"/>
              <w:right w:val="single" w:sz="12" w:space="0" w:color="auto"/>
            </w:tcBorders>
            <w:vAlign w:val="center"/>
          </w:tcPr>
          <w:p w:rsidR="0047794B" w:rsidRPr="00A8419F" w:rsidRDefault="0047794B" w:rsidP="000B7DB2">
            <w:pPr>
              <w:tabs>
                <w:tab w:val="left" w:pos="2870"/>
              </w:tabs>
              <w:suppressAutoHyphens/>
              <w:jc w:val="center"/>
              <w:rPr>
                <w:bCs/>
                <w:color w:val="000000"/>
                <w:sz w:val="18"/>
                <w:szCs w:val="18"/>
              </w:rPr>
            </w:pPr>
            <w:r w:rsidRPr="00A8419F">
              <w:rPr>
                <w:bCs/>
                <w:color w:val="000000"/>
                <w:sz w:val="18"/>
                <w:szCs w:val="18"/>
              </w:rPr>
              <w:t>Формы регистрации контроля</w:t>
            </w:r>
          </w:p>
        </w:tc>
      </w:tr>
      <w:tr w:rsidR="0047794B">
        <w:tc>
          <w:tcPr>
            <w:tcW w:w="1809" w:type="dxa"/>
            <w:vMerge/>
            <w:tcBorders>
              <w:left w:val="single" w:sz="12" w:space="0" w:color="auto"/>
            </w:tcBorders>
            <w:vAlign w:val="center"/>
          </w:tcPr>
          <w:p w:rsidR="0047794B" w:rsidRDefault="0047794B" w:rsidP="001D6C05">
            <w:pPr>
              <w:tabs>
                <w:tab w:val="left" w:pos="2870"/>
              </w:tabs>
              <w:suppressAutoHyphens/>
              <w:rPr>
                <w:bCs/>
                <w:color w:val="000000"/>
                <w:sz w:val="18"/>
                <w:szCs w:val="18"/>
              </w:rPr>
            </w:pPr>
          </w:p>
        </w:tc>
        <w:tc>
          <w:tcPr>
            <w:tcW w:w="2127" w:type="dxa"/>
            <w:vMerge/>
            <w:vAlign w:val="center"/>
          </w:tcPr>
          <w:p w:rsidR="0047794B" w:rsidRDefault="0047794B" w:rsidP="001D6C05">
            <w:pPr>
              <w:tabs>
                <w:tab w:val="left" w:pos="2870"/>
              </w:tabs>
              <w:suppressAutoHyphens/>
              <w:rPr>
                <w:bCs/>
                <w:color w:val="000000"/>
                <w:sz w:val="18"/>
                <w:szCs w:val="18"/>
              </w:rPr>
            </w:pPr>
          </w:p>
        </w:tc>
        <w:tc>
          <w:tcPr>
            <w:tcW w:w="3402" w:type="dxa"/>
            <w:gridSpan w:val="2"/>
            <w:vAlign w:val="center"/>
          </w:tcPr>
          <w:p w:rsidR="0047794B" w:rsidRDefault="0047794B" w:rsidP="009307C0">
            <w:pPr>
              <w:tabs>
                <w:tab w:val="left" w:pos="2870"/>
              </w:tabs>
              <w:suppressAutoHyphens/>
              <w:jc w:val="center"/>
              <w:rPr>
                <w:bCs/>
                <w:color w:val="000000"/>
                <w:sz w:val="18"/>
                <w:szCs w:val="18"/>
              </w:rPr>
            </w:pPr>
            <w:r w:rsidRPr="00A8419F">
              <w:rPr>
                <w:bCs/>
                <w:color w:val="000000"/>
                <w:sz w:val="18"/>
                <w:szCs w:val="18"/>
              </w:rPr>
              <w:t>производственного</w:t>
            </w:r>
          </w:p>
        </w:tc>
        <w:tc>
          <w:tcPr>
            <w:tcW w:w="2409" w:type="dxa"/>
            <w:vMerge w:val="restart"/>
            <w:tcBorders>
              <w:right w:val="single" w:sz="12" w:space="0" w:color="auto"/>
            </w:tcBorders>
            <w:vAlign w:val="center"/>
          </w:tcPr>
          <w:p w:rsidR="0047794B" w:rsidRPr="00A8419F" w:rsidRDefault="0047794B" w:rsidP="000B7DB2">
            <w:pPr>
              <w:tabs>
                <w:tab w:val="left" w:pos="2870"/>
              </w:tabs>
              <w:suppressAutoHyphens/>
              <w:jc w:val="center"/>
              <w:rPr>
                <w:bCs/>
                <w:color w:val="000000"/>
                <w:sz w:val="18"/>
                <w:szCs w:val="18"/>
              </w:rPr>
            </w:pPr>
            <w:r w:rsidRPr="00A8419F">
              <w:rPr>
                <w:bCs/>
                <w:color w:val="000000"/>
                <w:sz w:val="18"/>
                <w:szCs w:val="18"/>
              </w:rPr>
              <w:t>технического надзора</w:t>
            </w:r>
          </w:p>
        </w:tc>
      </w:tr>
      <w:tr w:rsidR="0047794B">
        <w:tc>
          <w:tcPr>
            <w:tcW w:w="1809" w:type="dxa"/>
            <w:vMerge/>
            <w:tcBorders>
              <w:left w:val="single" w:sz="12" w:space="0" w:color="auto"/>
            </w:tcBorders>
          </w:tcPr>
          <w:p w:rsidR="0047794B" w:rsidRDefault="0047794B" w:rsidP="001D6C05">
            <w:pPr>
              <w:tabs>
                <w:tab w:val="left" w:pos="2870"/>
              </w:tabs>
              <w:suppressAutoHyphens/>
              <w:rPr>
                <w:bCs/>
                <w:color w:val="000000"/>
                <w:sz w:val="18"/>
                <w:szCs w:val="18"/>
              </w:rPr>
            </w:pPr>
          </w:p>
        </w:tc>
        <w:tc>
          <w:tcPr>
            <w:tcW w:w="2127" w:type="dxa"/>
            <w:vMerge/>
          </w:tcPr>
          <w:p w:rsidR="0047794B" w:rsidRDefault="0047794B" w:rsidP="001D6C05">
            <w:pPr>
              <w:tabs>
                <w:tab w:val="left" w:pos="2870"/>
              </w:tabs>
              <w:suppressAutoHyphens/>
              <w:rPr>
                <w:bCs/>
                <w:color w:val="000000"/>
                <w:sz w:val="18"/>
                <w:szCs w:val="18"/>
              </w:rPr>
            </w:pPr>
          </w:p>
        </w:tc>
        <w:tc>
          <w:tcPr>
            <w:tcW w:w="1701" w:type="dxa"/>
            <w:vAlign w:val="center"/>
          </w:tcPr>
          <w:p w:rsidR="0047794B" w:rsidRDefault="0047794B" w:rsidP="009307C0">
            <w:pPr>
              <w:tabs>
                <w:tab w:val="left" w:pos="2870"/>
              </w:tabs>
              <w:suppressAutoHyphens/>
              <w:jc w:val="center"/>
              <w:rPr>
                <w:bCs/>
                <w:color w:val="000000"/>
                <w:sz w:val="18"/>
                <w:szCs w:val="18"/>
              </w:rPr>
            </w:pPr>
            <w:r w:rsidRPr="00A8419F">
              <w:rPr>
                <w:bCs/>
                <w:color w:val="000000"/>
                <w:sz w:val="18"/>
                <w:szCs w:val="18"/>
              </w:rPr>
              <w:t>входного</w:t>
            </w:r>
          </w:p>
        </w:tc>
        <w:tc>
          <w:tcPr>
            <w:tcW w:w="1701" w:type="dxa"/>
            <w:vAlign w:val="center"/>
          </w:tcPr>
          <w:p w:rsidR="0047794B" w:rsidRPr="00A8419F" w:rsidRDefault="0047794B" w:rsidP="000B7DB2">
            <w:pPr>
              <w:tabs>
                <w:tab w:val="left" w:pos="2870"/>
              </w:tabs>
              <w:suppressAutoHyphens/>
              <w:jc w:val="center"/>
              <w:rPr>
                <w:bCs/>
                <w:color w:val="000000"/>
                <w:sz w:val="18"/>
                <w:szCs w:val="18"/>
              </w:rPr>
            </w:pPr>
            <w:r w:rsidRPr="00A8419F">
              <w:rPr>
                <w:bCs/>
                <w:color w:val="000000"/>
                <w:sz w:val="18"/>
                <w:szCs w:val="18"/>
              </w:rPr>
              <w:t>операционного</w:t>
            </w:r>
          </w:p>
        </w:tc>
        <w:tc>
          <w:tcPr>
            <w:tcW w:w="2409" w:type="dxa"/>
            <w:vMerge/>
            <w:tcBorders>
              <w:right w:val="single" w:sz="12" w:space="0" w:color="auto"/>
            </w:tcBorders>
          </w:tcPr>
          <w:p w:rsidR="0047794B" w:rsidRDefault="0047794B" w:rsidP="009307C0">
            <w:pPr>
              <w:tabs>
                <w:tab w:val="left" w:pos="2870"/>
              </w:tabs>
              <w:suppressAutoHyphens/>
              <w:jc w:val="center"/>
              <w:rPr>
                <w:bCs/>
                <w:color w:val="000000"/>
                <w:sz w:val="18"/>
                <w:szCs w:val="18"/>
              </w:rPr>
            </w:pPr>
          </w:p>
        </w:tc>
      </w:tr>
      <w:tr w:rsidR="0047794B">
        <w:tc>
          <w:tcPr>
            <w:tcW w:w="1809" w:type="dxa"/>
            <w:tcBorders>
              <w:left w:val="single" w:sz="12" w:space="0" w:color="auto"/>
              <w:bottom w:val="single" w:sz="12" w:space="0" w:color="auto"/>
            </w:tcBorders>
            <w:vAlign w:val="center"/>
          </w:tcPr>
          <w:p w:rsidR="0047794B" w:rsidRPr="00A8419F" w:rsidRDefault="0047794B" w:rsidP="000B7DB2">
            <w:pPr>
              <w:tabs>
                <w:tab w:val="left" w:pos="2870"/>
              </w:tabs>
              <w:suppressAutoHyphens/>
              <w:jc w:val="center"/>
              <w:rPr>
                <w:bCs/>
                <w:color w:val="000000"/>
                <w:sz w:val="18"/>
                <w:szCs w:val="18"/>
              </w:rPr>
            </w:pPr>
            <w:r w:rsidRPr="00A8419F">
              <w:rPr>
                <w:bCs/>
                <w:color w:val="000000"/>
                <w:sz w:val="18"/>
                <w:szCs w:val="18"/>
              </w:rPr>
              <w:t>1</w:t>
            </w:r>
          </w:p>
        </w:tc>
        <w:tc>
          <w:tcPr>
            <w:tcW w:w="2127" w:type="dxa"/>
            <w:tcBorders>
              <w:bottom w:val="single" w:sz="12" w:space="0" w:color="auto"/>
            </w:tcBorders>
            <w:vAlign w:val="center"/>
          </w:tcPr>
          <w:p w:rsidR="0047794B" w:rsidRPr="00A8419F" w:rsidRDefault="0047794B" w:rsidP="000B7DB2">
            <w:pPr>
              <w:tabs>
                <w:tab w:val="left" w:pos="2870"/>
              </w:tabs>
              <w:suppressAutoHyphens/>
              <w:ind w:right="-108"/>
              <w:jc w:val="center"/>
              <w:rPr>
                <w:bCs/>
                <w:color w:val="000000"/>
                <w:sz w:val="18"/>
                <w:szCs w:val="18"/>
              </w:rPr>
            </w:pPr>
            <w:r w:rsidRPr="00A8419F">
              <w:rPr>
                <w:bCs/>
                <w:color w:val="000000"/>
                <w:sz w:val="18"/>
                <w:szCs w:val="18"/>
              </w:rPr>
              <w:t>2</w:t>
            </w:r>
          </w:p>
        </w:tc>
        <w:tc>
          <w:tcPr>
            <w:tcW w:w="1701" w:type="dxa"/>
            <w:tcBorders>
              <w:bottom w:val="single" w:sz="12" w:space="0" w:color="auto"/>
            </w:tcBorders>
            <w:vAlign w:val="center"/>
          </w:tcPr>
          <w:p w:rsidR="0047794B" w:rsidRPr="00A8419F" w:rsidRDefault="0047794B" w:rsidP="000B7DB2">
            <w:pPr>
              <w:tabs>
                <w:tab w:val="left" w:pos="2870"/>
              </w:tabs>
              <w:suppressAutoHyphens/>
              <w:jc w:val="center"/>
              <w:rPr>
                <w:bCs/>
                <w:color w:val="000000"/>
                <w:sz w:val="18"/>
                <w:szCs w:val="18"/>
              </w:rPr>
            </w:pPr>
            <w:r w:rsidRPr="00A8419F">
              <w:rPr>
                <w:bCs/>
                <w:color w:val="000000"/>
                <w:sz w:val="18"/>
                <w:szCs w:val="18"/>
              </w:rPr>
              <w:t>3</w:t>
            </w:r>
          </w:p>
        </w:tc>
        <w:tc>
          <w:tcPr>
            <w:tcW w:w="1701" w:type="dxa"/>
            <w:tcBorders>
              <w:bottom w:val="single" w:sz="12" w:space="0" w:color="auto"/>
            </w:tcBorders>
            <w:vAlign w:val="center"/>
          </w:tcPr>
          <w:p w:rsidR="0047794B" w:rsidRPr="00A8419F" w:rsidRDefault="0047794B" w:rsidP="000B7DB2">
            <w:pPr>
              <w:tabs>
                <w:tab w:val="left" w:pos="2870"/>
              </w:tabs>
              <w:suppressAutoHyphens/>
              <w:jc w:val="center"/>
              <w:rPr>
                <w:bCs/>
                <w:color w:val="000000"/>
                <w:sz w:val="18"/>
                <w:szCs w:val="18"/>
              </w:rPr>
            </w:pPr>
            <w:r>
              <w:rPr>
                <w:bCs/>
                <w:color w:val="000000"/>
                <w:sz w:val="18"/>
                <w:szCs w:val="18"/>
              </w:rPr>
              <w:t>4</w:t>
            </w:r>
          </w:p>
        </w:tc>
        <w:tc>
          <w:tcPr>
            <w:tcW w:w="2409" w:type="dxa"/>
            <w:tcBorders>
              <w:bottom w:val="single" w:sz="12" w:space="0" w:color="auto"/>
              <w:right w:val="single" w:sz="12" w:space="0" w:color="auto"/>
            </w:tcBorders>
            <w:vAlign w:val="center"/>
          </w:tcPr>
          <w:p w:rsidR="0047794B" w:rsidRPr="00A8419F" w:rsidRDefault="0047794B" w:rsidP="000B7DB2">
            <w:pPr>
              <w:tabs>
                <w:tab w:val="left" w:pos="2870"/>
              </w:tabs>
              <w:suppressAutoHyphens/>
              <w:ind w:right="-108"/>
              <w:jc w:val="center"/>
              <w:rPr>
                <w:bCs/>
                <w:color w:val="000000"/>
                <w:sz w:val="18"/>
                <w:szCs w:val="18"/>
              </w:rPr>
            </w:pPr>
            <w:r>
              <w:rPr>
                <w:bCs/>
                <w:color w:val="000000"/>
                <w:sz w:val="18"/>
                <w:szCs w:val="18"/>
              </w:rPr>
              <w:t>5</w:t>
            </w:r>
          </w:p>
        </w:tc>
      </w:tr>
      <w:tr w:rsidR="002A65E1">
        <w:tc>
          <w:tcPr>
            <w:tcW w:w="1809" w:type="dxa"/>
            <w:tcBorders>
              <w:top w:val="single" w:sz="12" w:space="0" w:color="auto"/>
              <w:left w:val="single" w:sz="12" w:space="0" w:color="auto"/>
              <w:bottom w:val="single" w:sz="12" w:space="0" w:color="auto"/>
            </w:tcBorders>
          </w:tcPr>
          <w:p w:rsidR="002A65E1" w:rsidRDefault="0047794B" w:rsidP="001D6C05">
            <w:pPr>
              <w:tabs>
                <w:tab w:val="left" w:pos="2870"/>
              </w:tabs>
              <w:suppressAutoHyphens/>
              <w:rPr>
                <w:bCs/>
                <w:color w:val="000000"/>
                <w:sz w:val="18"/>
                <w:szCs w:val="18"/>
              </w:rPr>
            </w:pPr>
            <w:r>
              <w:rPr>
                <w:bCs/>
                <w:color w:val="000000"/>
                <w:sz w:val="18"/>
                <w:szCs w:val="18"/>
              </w:rPr>
              <w:t>1. Очистка полости (после ремонта с заменой труб)</w:t>
            </w:r>
          </w:p>
        </w:tc>
        <w:tc>
          <w:tcPr>
            <w:tcW w:w="2127" w:type="dxa"/>
            <w:tcBorders>
              <w:top w:val="single" w:sz="12" w:space="0" w:color="auto"/>
              <w:bottom w:val="single" w:sz="12" w:space="0" w:color="auto"/>
            </w:tcBorders>
          </w:tcPr>
          <w:p w:rsidR="002A65E1" w:rsidRDefault="0047794B" w:rsidP="001D6C05">
            <w:pPr>
              <w:tabs>
                <w:tab w:val="left" w:pos="2870"/>
              </w:tabs>
              <w:suppressAutoHyphens/>
              <w:rPr>
                <w:bCs/>
                <w:color w:val="000000"/>
                <w:sz w:val="18"/>
                <w:szCs w:val="18"/>
              </w:rPr>
            </w:pPr>
            <w:r>
              <w:rPr>
                <w:bCs/>
                <w:color w:val="000000"/>
                <w:sz w:val="18"/>
                <w:szCs w:val="18"/>
              </w:rPr>
              <w:t>Выход очистного или разделительного устройства неразрушенным</w:t>
            </w:r>
          </w:p>
        </w:tc>
        <w:tc>
          <w:tcPr>
            <w:tcW w:w="1701" w:type="dxa"/>
            <w:tcBorders>
              <w:top w:val="single" w:sz="12" w:space="0" w:color="auto"/>
              <w:bottom w:val="single" w:sz="12" w:space="0" w:color="auto"/>
            </w:tcBorders>
            <w:vAlign w:val="center"/>
          </w:tcPr>
          <w:p w:rsidR="002A65E1" w:rsidRDefault="0047794B" w:rsidP="009307C0">
            <w:pPr>
              <w:tabs>
                <w:tab w:val="left" w:pos="2870"/>
              </w:tabs>
              <w:suppressAutoHyphens/>
              <w:jc w:val="center"/>
              <w:rPr>
                <w:bCs/>
                <w:color w:val="000000"/>
                <w:sz w:val="18"/>
                <w:szCs w:val="18"/>
              </w:rPr>
            </w:pPr>
            <w:r>
              <w:rPr>
                <w:bCs/>
                <w:color w:val="000000"/>
                <w:sz w:val="18"/>
                <w:szCs w:val="18"/>
              </w:rPr>
              <w:t>-</w:t>
            </w:r>
          </w:p>
        </w:tc>
        <w:tc>
          <w:tcPr>
            <w:tcW w:w="1701" w:type="dxa"/>
            <w:tcBorders>
              <w:top w:val="single" w:sz="12" w:space="0" w:color="auto"/>
              <w:bottom w:val="single" w:sz="12" w:space="0" w:color="auto"/>
            </w:tcBorders>
            <w:vAlign w:val="center"/>
          </w:tcPr>
          <w:p w:rsidR="002A65E1" w:rsidRDefault="0047794B" w:rsidP="009307C0">
            <w:pPr>
              <w:tabs>
                <w:tab w:val="left" w:pos="2870"/>
              </w:tabs>
              <w:suppressAutoHyphens/>
              <w:jc w:val="center"/>
              <w:rPr>
                <w:bCs/>
                <w:color w:val="000000"/>
                <w:sz w:val="18"/>
                <w:szCs w:val="18"/>
              </w:rPr>
            </w:pPr>
            <w:r>
              <w:rPr>
                <w:bCs/>
                <w:color w:val="000000"/>
                <w:sz w:val="18"/>
                <w:szCs w:val="18"/>
              </w:rPr>
              <w:t>-</w:t>
            </w:r>
          </w:p>
        </w:tc>
        <w:tc>
          <w:tcPr>
            <w:tcW w:w="2409" w:type="dxa"/>
            <w:tcBorders>
              <w:top w:val="single" w:sz="12" w:space="0" w:color="auto"/>
              <w:bottom w:val="single" w:sz="12" w:space="0" w:color="auto"/>
              <w:right w:val="single" w:sz="12" w:space="0" w:color="auto"/>
            </w:tcBorders>
            <w:vAlign w:val="center"/>
          </w:tcPr>
          <w:p w:rsidR="002A65E1" w:rsidRDefault="0047794B" w:rsidP="009307C0">
            <w:pPr>
              <w:tabs>
                <w:tab w:val="left" w:pos="2870"/>
              </w:tabs>
              <w:suppressAutoHyphens/>
              <w:jc w:val="center"/>
              <w:rPr>
                <w:bCs/>
                <w:color w:val="000000"/>
                <w:sz w:val="18"/>
                <w:szCs w:val="18"/>
              </w:rPr>
            </w:pPr>
            <w:r>
              <w:rPr>
                <w:bCs/>
                <w:color w:val="000000"/>
                <w:sz w:val="18"/>
                <w:szCs w:val="18"/>
              </w:rPr>
              <w:t>Акт очистки полости трубопровода (прил. А, Ф.7)</w:t>
            </w:r>
          </w:p>
        </w:tc>
      </w:tr>
      <w:tr w:rsidR="00EC4CCF">
        <w:tc>
          <w:tcPr>
            <w:tcW w:w="1809" w:type="dxa"/>
            <w:vMerge w:val="restart"/>
            <w:tcBorders>
              <w:top w:val="single" w:sz="12" w:space="0" w:color="auto"/>
              <w:left w:val="single" w:sz="12" w:space="0" w:color="auto"/>
            </w:tcBorders>
          </w:tcPr>
          <w:p w:rsidR="00EC4CCF" w:rsidRDefault="00EC4CCF" w:rsidP="001D6C05">
            <w:pPr>
              <w:tabs>
                <w:tab w:val="left" w:pos="2870"/>
              </w:tabs>
              <w:suppressAutoHyphens/>
              <w:rPr>
                <w:bCs/>
                <w:color w:val="000000"/>
                <w:sz w:val="18"/>
                <w:szCs w:val="18"/>
              </w:rPr>
            </w:pPr>
            <w:r>
              <w:rPr>
                <w:bCs/>
                <w:color w:val="000000"/>
                <w:sz w:val="18"/>
                <w:szCs w:val="18"/>
              </w:rPr>
              <w:t>2. Испытание на прочность (после ремонта с заменой труб)</w:t>
            </w:r>
          </w:p>
        </w:tc>
        <w:tc>
          <w:tcPr>
            <w:tcW w:w="2127" w:type="dxa"/>
            <w:tcBorders>
              <w:top w:val="single" w:sz="12" w:space="0" w:color="auto"/>
            </w:tcBorders>
          </w:tcPr>
          <w:p w:rsidR="00EC4CCF" w:rsidRDefault="00EC4CCF" w:rsidP="001D6C05">
            <w:pPr>
              <w:tabs>
                <w:tab w:val="left" w:pos="2870"/>
              </w:tabs>
              <w:suppressAutoHyphens/>
              <w:rPr>
                <w:bCs/>
                <w:color w:val="000000"/>
                <w:sz w:val="18"/>
                <w:szCs w:val="18"/>
              </w:rPr>
            </w:pPr>
            <w:r>
              <w:rPr>
                <w:bCs/>
                <w:color w:val="000000"/>
                <w:sz w:val="18"/>
                <w:szCs w:val="18"/>
              </w:rPr>
              <w:t>Испытательная среда</w:t>
            </w:r>
          </w:p>
        </w:tc>
        <w:tc>
          <w:tcPr>
            <w:tcW w:w="1701" w:type="dxa"/>
            <w:vMerge w:val="restart"/>
            <w:tcBorders>
              <w:top w:val="single" w:sz="12" w:space="0" w:color="auto"/>
            </w:tcBorders>
            <w:vAlign w:val="center"/>
          </w:tcPr>
          <w:p w:rsidR="00EC4CCF" w:rsidRDefault="00EC4CCF" w:rsidP="009307C0">
            <w:pPr>
              <w:tabs>
                <w:tab w:val="left" w:pos="2870"/>
              </w:tabs>
              <w:suppressAutoHyphens/>
              <w:jc w:val="center"/>
              <w:rPr>
                <w:bCs/>
                <w:color w:val="000000"/>
                <w:sz w:val="18"/>
                <w:szCs w:val="18"/>
              </w:rPr>
            </w:pPr>
            <w:r>
              <w:rPr>
                <w:bCs/>
                <w:color w:val="000000"/>
                <w:sz w:val="18"/>
                <w:szCs w:val="18"/>
              </w:rPr>
              <w:t>-</w:t>
            </w:r>
          </w:p>
        </w:tc>
        <w:tc>
          <w:tcPr>
            <w:tcW w:w="1701" w:type="dxa"/>
            <w:vMerge w:val="restart"/>
            <w:tcBorders>
              <w:top w:val="single" w:sz="12" w:space="0" w:color="auto"/>
            </w:tcBorders>
            <w:vAlign w:val="center"/>
          </w:tcPr>
          <w:p w:rsidR="00EC4CCF" w:rsidRDefault="00EC4CCF" w:rsidP="009307C0">
            <w:pPr>
              <w:tabs>
                <w:tab w:val="left" w:pos="2870"/>
              </w:tabs>
              <w:suppressAutoHyphens/>
              <w:jc w:val="center"/>
              <w:rPr>
                <w:bCs/>
                <w:color w:val="000000"/>
                <w:sz w:val="18"/>
                <w:szCs w:val="18"/>
              </w:rPr>
            </w:pPr>
            <w:r>
              <w:rPr>
                <w:bCs/>
                <w:color w:val="000000"/>
                <w:sz w:val="18"/>
                <w:szCs w:val="18"/>
              </w:rPr>
              <w:t>-</w:t>
            </w:r>
          </w:p>
        </w:tc>
        <w:tc>
          <w:tcPr>
            <w:tcW w:w="2409" w:type="dxa"/>
            <w:vMerge w:val="restart"/>
            <w:tcBorders>
              <w:top w:val="single" w:sz="12" w:space="0" w:color="auto"/>
              <w:right w:val="single" w:sz="12" w:space="0" w:color="auto"/>
            </w:tcBorders>
            <w:vAlign w:val="center"/>
          </w:tcPr>
          <w:p w:rsidR="00EC4CCF" w:rsidRDefault="00EC4CCF" w:rsidP="009307C0">
            <w:pPr>
              <w:tabs>
                <w:tab w:val="left" w:pos="2870"/>
              </w:tabs>
              <w:suppressAutoHyphens/>
              <w:jc w:val="center"/>
              <w:rPr>
                <w:bCs/>
                <w:color w:val="000000"/>
                <w:sz w:val="18"/>
                <w:szCs w:val="18"/>
              </w:rPr>
            </w:pPr>
            <w:r>
              <w:rPr>
                <w:bCs/>
                <w:color w:val="000000"/>
                <w:sz w:val="18"/>
                <w:szCs w:val="18"/>
              </w:rPr>
              <w:t>Акт испытаня на прочность и проверки на герметичность</w:t>
            </w:r>
          </w:p>
          <w:p w:rsidR="00EC4CCF" w:rsidRDefault="00EC4CCF" w:rsidP="009307C0">
            <w:pPr>
              <w:tabs>
                <w:tab w:val="left" w:pos="2870"/>
              </w:tabs>
              <w:suppressAutoHyphens/>
              <w:jc w:val="center"/>
              <w:rPr>
                <w:bCs/>
                <w:color w:val="000000"/>
                <w:sz w:val="18"/>
                <w:szCs w:val="18"/>
              </w:rPr>
            </w:pPr>
            <w:r>
              <w:rPr>
                <w:bCs/>
                <w:color w:val="000000"/>
                <w:sz w:val="18"/>
                <w:szCs w:val="18"/>
              </w:rPr>
              <w:t>(прил. А, Ф8)</w:t>
            </w:r>
          </w:p>
        </w:tc>
      </w:tr>
      <w:tr w:rsidR="00EC4CCF">
        <w:tc>
          <w:tcPr>
            <w:tcW w:w="1809" w:type="dxa"/>
            <w:vMerge/>
            <w:tcBorders>
              <w:left w:val="single" w:sz="12" w:space="0" w:color="auto"/>
            </w:tcBorders>
          </w:tcPr>
          <w:p w:rsidR="00EC4CCF" w:rsidRDefault="00EC4CCF" w:rsidP="001D6C05">
            <w:pPr>
              <w:tabs>
                <w:tab w:val="left" w:pos="2870"/>
              </w:tabs>
              <w:suppressAutoHyphens/>
              <w:rPr>
                <w:bCs/>
                <w:color w:val="000000"/>
                <w:sz w:val="18"/>
                <w:szCs w:val="18"/>
              </w:rPr>
            </w:pPr>
          </w:p>
        </w:tc>
        <w:tc>
          <w:tcPr>
            <w:tcW w:w="2127" w:type="dxa"/>
          </w:tcPr>
          <w:p w:rsidR="00EC4CCF" w:rsidRDefault="00EC4CCF" w:rsidP="001D6C05">
            <w:pPr>
              <w:tabs>
                <w:tab w:val="left" w:pos="2870"/>
              </w:tabs>
              <w:suppressAutoHyphens/>
              <w:rPr>
                <w:bCs/>
                <w:color w:val="000000"/>
                <w:sz w:val="18"/>
                <w:szCs w:val="18"/>
              </w:rPr>
            </w:pPr>
            <w:r>
              <w:rPr>
                <w:bCs/>
                <w:color w:val="000000"/>
                <w:sz w:val="18"/>
                <w:szCs w:val="18"/>
              </w:rPr>
              <w:t>Контроль проходимости (геометрии) труб</w:t>
            </w:r>
          </w:p>
        </w:tc>
        <w:tc>
          <w:tcPr>
            <w:tcW w:w="1701" w:type="dxa"/>
            <w:vMerge/>
            <w:vAlign w:val="center"/>
          </w:tcPr>
          <w:p w:rsidR="00EC4CCF" w:rsidRDefault="00EC4CCF" w:rsidP="009307C0">
            <w:pPr>
              <w:tabs>
                <w:tab w:val="left" w:pos="2870"/>
              </w:tabs>
              <w:suppressAutoHyphens/>
              <w:jc w:val="center"/>
              <w:rPr>
                <w:bCs/>
                <w:color w:val="000000"/>
                <w:sz w:val="18"/>
                <w:szCs w:val="18"/>
              </w:rPr>
            </w:pPr>
          </w:p>
        </w:tc>
        <w:tc>
          <w:tcPr>
            <w:tcW w:w="1701" w:type="dxa"/>
            <w:vMerge/>
            <w:vAlign w:val="center"/>
          </w:tcPr>
          <w:p w:rsidR="00EC4CCF" w:rsidRDefault="00EC4CCF" w:rsidP="009307C0">
            <w:pPr>
              <w:tabs>
                <w:tab w:val="left" w:pos="2870"/>
              </w:tabs>
              <w:suppressAutoHyphens/>
              <w:jc w:val="center"/>
              <w:rPr>
                <w:bCs/>
                <w:color w:val="000000"/>
                <w:sz w:val="18"/>
                <w:szCs w:val="18"/>
              </w:rPr>
            </w:pPr>
          </w:p>
        </w:tc>
        <w:tc>
          <w:tcPr>
            <w:tcW w:w="2409" w:type="dxa"/>
            <w:vMerge/>
            <w:tcBorders>
              <w:right w:val="single" w:sz="12" w:space="0" w:color="auto"/>
            </w:tcBorders>
            <w:vAlign w:val="center"/>
          </w:tcPr>
          <w:p w:rsidR="00EC4CCF" w:rsidRDefault="00EC4CCF" w:rsidP="009307C0">
            <w:pPr>
              <w:tabs>
                <w:tab w:val="left" w:pos="2870"/>
              </w:tabs>
              <w:suppressAutoHyphens/>
              <w:jc w:val="center"/>
              <w:rPr>
                <w:bCs/>
                <w:color w:val="000000"/>
                <w:sz w:val="18"/>
                <w:szCs w:val="18"/>
              </w:rPr>
            </w:pPr>
          </w:p>
        </w:tc>
      </w:tr>
      <w:tr w:rsidR="00EC4CCF">
        <w:tc>
          <w:tcPr>
            <w:tcW w:w="1809" w:type="dxa"/>
            <w:vMerge/>
            <w:tcBorders>
              <w:left w:val="single" w:sz="12" w:space="0" w:color="auto"/>
            </w:tcBorders>
          </w:tcPr>
          <w:p w:rsidR="00EC4CCF" w:rsidRDefault="00EC4CCF" w:rsidP="001D6C05">
            <w:pPr>
              <w:tabs>
                <w:tab w:val="left" w:pos="2870"/>
              </w:tabs>
              <w:suppressAutoHyphens/>
              <w:rPr>
                <w:bCs/>
                <w:color w:val="000000"/>
                <w:sz w:val="18"/>
                <w:szCs w:val="18"/>
              </w:rPr>
            </w:pPr>
          </w:p>
        </w:tc>
        <w:tc>
          <w:tcPr>
            <w:tcW w:w="2127" w:type="dxa"/>
          </w:tcPr>
          <w:p w:rsidR="00EC4CCF" w:rsidRDefault="00EC4CCF" w:rsidP="001D6C05">
            <w:pPr>
              <w:tabs>
                <w:tab w:val="left" w:pos="2870"/>
              </w:tabs>
              <w:suppressAutoHyphens/>
              <w:rPr>
                <w:bCs/>
                <w:color w:val="000000"/>
                <w:sz w:val="18"/>
                <w:szCs w:val="18"/>
              </w:rPr>
            </w:pPr>
            <w:r>
              <w:rPr>
                <w:bCs/>
                <w:color w:val="000000"/>
                <w:sz w:val="18"/>
                <w:szCs w:val="18"/>
              </w:rPr>
              <w:t>Величина испытательного давления в верхней и нижней точках</w:t>
            </w:r>
          </w:p>
        </w:tc>
        <w:tc>
          <w:tcPr>
            <w:tcW w:w="1701" w:type="dxa"/>
            <w:vMerge/>
            <w:vAlign w:val="center"/>
          </w:tcPr>
          <w:p w:rsidR="00EC4CCF" w:rsidRDefault="00EC4CCF" w:rsidP="009307C0">
            <w:pPr>
              <w:tabs>
                <w:tab w:val="left" w:pos="2870"/>
              </w:tabs>
              <w:suppressAutoHyphens/>
              <w:jc w:val="center"/>
              <w:rPr>
                <w:bCs/>
                <w:color w:val="000000"/>
                <w:sz w:val="18"/>
                <w:szCs w:val="18"/>
              </w:rPr>
            </w:pPr>
          </w:p>
        </w:tc>
        <w:tc>
          <w:tcPr>
            <w:tcW w:w="1701" w:type="dxa"/>
            <w:vMerge/>
            <w:vAlign w:val="center"/>
          </w:tcPr>
          <w:p w:rsidR="00EC4CCF" w:rsidRDefault="00EC4CCF" w:rsidP="009307C0">
            <w:pPr>
              <w:tabs>
                <w:tab w:val="left" w:pos="2870"/>
              </w:tabs>
              <w:suppressAutoHyphens/>
              <w:jc w:val="center"/>
              <w:rPr>
                <w:bCs/>
                <w:color w:val="000000"/>
                <w:sz w:val="18"/>
                <w:szCs w:val="18"/>
              </w:rPr>
            </w:pPr>
          </w:p>
        </w:tc>
        <w:tc>
          <w:tcPr>
            <w:tcW w:w="2409" w:type="dxa"/>
            <w:vMerge/>
            <w:tcBorders>
              <w:right w:val="single" w:sz="12" w:space="0" w:color="auto"/>
            </w:tcBorders>
            <w:vAlign w:val="center"/>
          </w:tcPr>
          <w:p w:rsidR="00EC4CCF" w:rsidRDefault="00EC4CCF" w:rsidP="009307C0">
            <w:pPr>
              <w:tabs>
                <w:tab w:val="left" w:pos="2870"/>
              </w:tabs>
              <w:suppressAutoHyphens/>
              <w:jc w:val="center"/>
              <w:rPr>
                <w:bCs/>
                <w:color w:val="000000"/>
                <w:sz w:val="18"/>
                <w:szCs w:val="18"/>
              </w:rPr>
            </w:pPr>
          </w:p>
        </w:tc>
      </w:tr>
      <w:tr w:rsidR="00EC4CCF">
        <w:tc>
          <w:tcPr>
            <w:tcW w:w="1809" w:type="dxa"/>
            <w:vMerge/>
            <w:tcBorders>
              <w:left w:val="single" w:sz="12" w:space="0" w:color="auto"/>
            </w:tcBorders>
          </w:tcPr>
          <w:p w:rsidR="00EC4CCF" w:rsidRDefault="00EC4CCF" w:rsidP="001D6C05">
            <w:pPr>
              <w:tabs>
                <w:tab w:val="left" w:pos="2870"/>
              </w:tabs>
              <w:suppressAutoHyphens/>
              <w:rPr>
                <w:bCs/>
                <w:color w:val="000000"/>
                <w:sz w:val="18"/>
                <w:szCs w:val="18"/>
              </w:rPr>
            </w:pPr>
          </w:p>
        </w:tc>
        <w:tc>
          <w:tcPr>
            <w:tcW w:w="2127" w:type="dxa"/>
          </w:tcPr>
          <w:p w:rsidR="00EC4CCF" w:rsidRDefault="00EC4CCF" w:rsidP="001D6C05">
            <w:pPr>
              <w:tabs>
                <w:tab w:val="left" w:pos="2870"/>
              </w:tabs>
              <w:suppressAutoHyphens/>
              <w:rPr>
                <w:bCs/>
                <w:color w:val="000000"/>
                <w:sz w:val="18"/>
                <w:szCs w:val="18"/>
              </w:rPr>
            </w:pPr>
            <w:r>
              <w:rPr>
                <w:bCs/>
                <w:color w:val="000000"/>
                <w:sz w:val="18"/>
                <w:szCs w:val="18"/>
              </w:rPr>
              <w:t>Время выдержки под испытательным давлением</w:t>
            </w:r>
          </w:p>
        </w:tc>
        <w:tc>
          <w:tcPr>
            <w:tcW w:w="1701" w:type="dxa"/>
            <w:vMerge/>
            <w:vAlign w:val="center"/>
          </w:tcPr>
          <w:p w:rsidR="00EC4CCF" w:rsidRDefault="00EC4CCF" w:rsidP="009307C0">
            <w:pPr>
              <w:tabs>
                <w:tab w:val="left" w:pos="2870"/>
              </w:tabs>
              <w:suppressAutoHyphens/>
              <w:jc w:val="center"/>
              <w:rPr>
                <w:bCs/>
                <w:color w:val="000000"/>
                <w:sz w:val="18"/>
                <w:szCs w:val="18"/>
              </w:rPr>
            </w:pPr>
          </w:p>
        </w:tc>
        <w:tc>
          <w:tcPr>
            <w:tcW w:w="1701" w:type="dxa"/>
            <w:vMerge/>
            <w:vAlign w:val="center"/>
          </w:tcPr>
          <w:p w:rsidR="00EC4CCF" w:rsidRDefault="00EC4CCF" w:rsidP="009307C0">
            <w:pPr>
              <w:tabs>
                <w:tab w:val="left" w:pos="2870"/>
              </w:tabs>
              <w:suppressAutoHyphens/>
              <w:jc w:val="center"/>
              <w:rPr>
                <w:bCs/>
                <w:color w:val="000000"/>
                <w:sz w:val="18"/>
                <w:szCs w:val="18"/>
              </w:rPr>
            </w:pPr>
          </w:p>
        </w:tc>
        <w:tc>
          <w:tcPr>
            <w:tcW w:w="2409" w:type="dxa"/>
            <w:vMerge/>
            <w:tcBorders>
              <w:right w:val="single" w:sz="12" w:space="0" w:color="auto"/>
            </w:tcBorders>
            <w:vAlign w:val="center"/>
          </w:tcPr>
          <w:p w:rsidR="00EC4CCF" w:rsidRDefault="00EC4CCF" w:rsidP="009307C0">
            <w:pPr>
              <w:tabs>
                <w:tab w:val="left" w:pos="2870"/>
              </w:tabs>
              <w:suppressAutoHyphens/>
              <w:jc w:val="center"/>
              <w:rPr>
                <w:bCs/>
                <w:color w:val="000000"/>
                <w:sz w:val="18"/>
                <w:szCs w:val="18"/>
              </w:rPr>
            </w:pPr>
          </w:p>
        </w:tc>
      </w:tr>
      <w:tr w:rsidR="00EC4CCF">
        <w:trPr>
          <w:trHeight w:val="555"/>
        </w:trPr>
        <w:tc>
          <w:tcPr>
            <w:tcW w:w="1809" w:type="dxa"/>
            <w:vMerge w:val="restart"/>
            <w:tcBorders>
              <w:left w:val="single" w:sz="12" w:space="0" w:color="auto"/>
            </w:tcBorders>
          </w:tcPr>
          <w:p w:rsidR="00EC4CCF" w:rsidRDefault="00EC4CCF" w:rsidP="001D6C05">
            <w:pPr>
              <w:tabs>
                <w:tab w:val="left" w:pos="2870"/>
              </w:tabs>
              <w:suppressAutoHyphens/>
              <w:rPr>
                <w:bCs/>
                <w:color w:val="000000"/>
                <w:sz w:val="18"/>
                <w:szCs w:val="18"/>
              </w:rPr>
            </w:pPr>
            <w:r>
              <w:rPr>
                <w:bCs/>
                <w:color w:val="000000"/>
                <w:sz w:val="18"/>
                <w:szCs w:val="18"/>
              </w:rPr>
              <w:t>3. Проверка герметичности (при всех видых ремонта с восстановлением прочности трубопровода)</w:t>
            </w:r>
          </w:p>
        </w:tc>
        <w:tc>
          <w:tcPr>
            <w:tcW w:w="2127" w:type="dxa"/>
          </w:tcPr>
          <w:p w:rsidR="00EC4CCF" w:rsidRDefault="00EC4CCF" w:rsidP="001D6C05">
            <w:pPr>
              <w:tabs>
                <w:tab w:val="left" w:pos="2870"/>
              </w:tabs>
              <w:suppressAutoHyphens/>
              <w:rPr>
                <w:bCs/>
                <w:color w:val="000000"/>
                <w:sz w:val="18"/>
                <w:szCs w:val="18"/>
              </w:rPr>
            </w:pPr>
            <w:r>
              <w:rPr>
                <w:bCs/>
                <w:color w:val="000000"/>
                <w:sz w:val="18"/>
                <w:szCs w:val="18"/>
              </w:rPr>
              <w:t>Величина рабочего давления</w:t>
            </w:r>
          </w:p>
        </w:tc>
        <w:tc>
          <w:tcPr>
            <w:tcW w:w="1701" w:type="dxa"/>
            <w:vMerge w:val="restart"/>
            <w:vAlign w:val="center"/>
          </w:tcPr>
          <w:p w:rsidR="00EC4CCF" w:rsidRDefault="00EC4CCF" w:rsidP="009307C0">
            <w:pPr>
              <w:tabs>
                <w:tab w:val="left" w:pos="2870"/>
              </w:tabs>
              <w:suppressAutoHyphens/>
              <w:jc w:val="center"/>
              <w:rPr>
                <w:bCs/>
                <w:color w:val="000000"/>
                <w:sz w:val="18"/>
                <w:szCs w:val="18"/>
              </w:rPr>
            </w:pPr>
            <w:r>
              <w:rPr>
                <w:bCs/>
                <w:color w:val="000000"/>
                <w:sz w:val="18"/>
                <w:szCs w:val="18"/>
              </w:rPr>
              <w:t>-</w:t>
            </w:r>
          </w:p>
        </w:tc>
        <w:tc>
          <w:tcPr>
            <w:tcW w:w="1701" w:type="dxa"/>
            <w:vMerge w:val="restart"/>
            <w:vAlign w:val="center"/>
          </w:tcPr>
          <w:p w:rsidR="00EC4CCF" w:rsidRDefault="00EC4CCF" w:rsidP="009307C0">
            <w:pPr>
              <w:tabs>
                <w:tab w:val="left" w:pos="2870"/>
              </w:tabs>
              <w:suppressAutoHyphens/>
              <w:jc w:val="center"/>
              <w:rPr>
                <w:bCs/>
                <w:color w:val="000000"/>
                <w:sz w:val="18"/>
                <w:szCs w:val="18"/>
              </w:rPr>
            </w:pPr>
            <w:r>
              <w:rPr>
                <w:bCs/>
                <w:color w:val="000000"/>
                <w:sz w:val="18"/>
                <w:szCs w:val="18"/>
              </w:rPr>
              <w:t>-</w:t>
            </w:r>
          </w:p>
        </w:tc>
        <w:tc>
          <w:tcPr>
            <w:tcW w:w="2409" w:type="dxa"/>
            <w:vMerge/>
            <w:tcBorders>
              <w:right w:val="single" w:sz="12" w:space="0" w:color="auto"/>
            </w:tcBorders>
            <w:vAlign w:val="center"/>
          </w:tcPr>
          <w:p w:rsidR="00EC4CCF" w:rsidRDefault="00EC4CCF" w:rsidP="009307C0">
            <w:pPr>
              <w:tabs>
                <w:tab w:val="left" w:pos="2870"/>
              </w:tabs>
              <w:suppressAutoHyphens/>
              <w:jc w:val="center"/>
              <w:rPr>
                <w:bCs/>
                <w:color w:val="000000"/>
                <w:sz w:val="18"/>
                <w:szCs w:val="18"/>
              </w:rPr>
            </w:pPr>
          </w:p>
        </w:tc>
      </w:tr>
      <w:tr w:rsidR="00EC4CCF">
        <w:tc>
          <w:tcPr>
            <w:tcW w:w="1809" w:type="dxa"/>
            <w:vMerge/>
            <w:tcBorders>
              <w:left w:val="single" w:sz="12" w:space="0" w:color="auto"/>
              <w:bottom w:val="single" w:sz="12" w:space="0" w:color="auto"/>
            </w:tcBorders>
          </w:tcPr>
          <w:p w:rsidR="00EC4CCF" w:rsidRDefault="00EC4CCF" w:rsidP="001D6C05">
            <w:pPr>
              <w:tabs>
                <w:tab w:val="left" w:pos="2870"/>
              </w:tabs>
              <w:suppressAutoHyphens/>
              <w:rPr>
                <w:bCs/>
                <w:color w:val="000000"/>
                <w:sz w:val="18"/>
                <w:szCs w:val="18"/>
              </w:rPr>
            </w:pPr>
          </w:p>
        </w:tc>
        <w:tc>
          <w:tcPr>
            <w:tcW w:w="2127" w:type="dxa"/>
            <w:tcBorders>
              <w:bottom w:val="single" w:sz="12" w:space="0" w:color="auto"/>
            </w:tcBorders>
          </w:tcPr>
          <w:p w:rsidR="00EC4CCF" w:rsidRDefault="00EC4CCF" w:rsidP="001D6C05">
            <w:pPr>
              <w:tabs>
                <w:tab w:val="left" w:pos="2870"/>
              </w:tabs>
              <w:suppressAutoHyphens/>
              <w:rPr>
                <w:bCs/>
                <w:color w:val="000000"/>
                <w:sz w:val="18"/>
                <w:szCs w:val="18"/>
              </w:rPr>
            </w:pPr>
            <w:r>
              <w:rPr>
                <w:bCs/>
                <w:color w:val="000000"/>
                <w:sz w:val="18"/>
                <w:szCs w:val="18"/>
              </w:rPr>
              <w:t>Отсутствие выхода нефти</w:t>
            </w:r>
          </w:p>
        </w:tc>
        <w:tc>
          <w:tcPr>
            <w:tcW w:w="1701" w:type="dxa"/>
            <w:vMerge/>
            <w:tcBorders>
              <w:bottom w:val="single" w:sz="12" w:space="0" w:color="auto"/>
            </w:tcBorders>
            <w:vAlign w:val="center"/>
          </w:tcPr>
          <w:p w:rsidR="00EC4CCF" w:rsidRDefault="00EC4CCF" w:rsidP="009307C0">
            <w:pPr>
              <w:tabs>
                <w:tab w:val="left" w:pos="2870"/>
              </w:tabs>
              <w:suppressAutoHyphens/>
              <w:jc w:val="center"/>
              <w:rPr>
                <w:bCs/>
                <w:color w:val="000000"/>
                <w:sz w:val="18"/>
                <w:szCs w:val="18"/>
              </w:rPr>
            </w:pPr>
          </w:p>
        </w:tc>
        <w:tc>
          <w:tcPr>
            <w:tcW w:w="1701" w:type="dxa"/>
            <w:vMerge/>
            <w:tcBorders>
              <w:bottom w:val="single" w:sz="12" w:space="0" w:color="auto"/>
            </w:tcBorders>
            <w:vAlign w:val="center"/>
          </w:tcPr>
          <w:p w:rsidR="00EC4CCF" w:rsidRDefault="00EC4CCF" w:rsidP="009307C0">
            <w:pPr>
              <w:tabs>
                <w:tab w:val="left" w:pos="2870"/>
              </w:tabs>
              <w:suppressAutoHyphens/>
              <w:jc w:val="center"/>
              <w:rPr>
                <w:bCs/>
                <w:color w:val="000000"/>
                <w:sz w:val="18"/>
                <w:szCs w:val="18"/>
              </w:rPr>
            </w:pPr>
          </w:p>
        </w:tc>
        <w:tc>
          <w:tcPr>
            <w:tcW w:w="2409" w:type="dxa"/>
            <w:vMerge/>
            <w:tcBorders>
              <w:bottom w:val="single" w:sz="12" w:space="0" w:color="auto"/>
              <w:right w:val="single" w:sz="12" w:space="0" w:color="auto"/>
            </w:tcBorders>
            <w:vAlign w:val="center"/>
          </w:tcPr>
          <w:p w:rsidR="00EC4CCF" w:rsidRDefault="00EC4CCF" w:rsidP="009307C0">
            <w:pPr>
              <w:tabs>
                <w:tab w:val="left" w:pos="2870"/>
              </w:tabs>
              <w:suppressAutoHyphens/>
              <w:jc w:val="center"/>
              <w:rPr>
                <w:bCs/>
                <w:color w:val="000000"/>
                <w:sz w:val="18"/>
                <w:szCs w:val="18"/>
              </w:rPr>
            </w:pPr>
          </w:p>
        </w:tc>
      </w:tr>
    </w:tbl>
    <w:p w:rsidR="00EC4CCF" w:rsidRDefault="00EC4CCF" w:rsidP="00EC4CCF">
      <w:pPr>
        <w:spacing w:before="100" w:beforeAutospacing="1" w:after="100" w:afterAutospacing="1"/>
        <w:jc w:val="center"/>
        <w:rPr>
          <w:b/>
          <w:sz w:val="24"/>
          <w:szCs w:val="24"/>
        </w:rPr>
      </w:pPr>
      <w:r>
        <w:rPr>
          <w:b/>
          <w:sz w:val="24"/>
          <w:szCs w:val="24"/>
        </w:rPr>
        <w:t>КОНТРОЛЬ КАЧЕСТВА РЕМОНТА СРЕДСТВ ЭЛЕКТРОХИМЗАЩИТЫ</w:t>
      </w:r>
    </w:p>
    <w:p w:rsidR="00EC4CCF" w:rsidRPr="00EC4CCF" w:rsidRDefault="00EC4CCF" w:rsidP="00EC4CCF">
      <w:pPr>
        <w:jc w:val="right"/>
        <w:rPr>
          <w:sz w:val="24"/>
          <w:szCs w:val="24"/>
        </w:rPr>
      </w:pPr>
      <w:r>
        <w:rPr>
          <w:sz w:val="24"/>
          <w:szCs w:val="24"/>
        </w:rPr>
        <w:t>ТАБЛИЦА 11.8</w:t>
      </w:r>
    </w:p>
    <w:tbl>
      <w:tblPr>
        <w:tblStyle w:val="a9"/>
        <w:tblW w:w="9747" w:type="dxa"/>
        <w:tblInd w:w="108" w:type="dxa"/>
        <w:tblLayout w:type="fixed"/>
        <w:tblLook w:val="01E0" w:firstRow="1" w:lastRow="1" w:firstColumn="1" w:lastColumn="1" w:noHBand="0" w:noVBand="0"/>
      </w:tblPr>
      <w:tblGrid>
        <w:gridCol w:w="1809"/>
        <w:gridCol w:w="2127"/>
        <w:gridCol w:w="1701"/>
        <w:gridCol w:w="1701"/>
        <w:gridCol w:w="2409"/>
      </w:tblGrid>
      <w:tr w:rsidR="00EC4CCF">
        <w:tc>
          <w:tcPr>
            <w:tcW w:w="1809" w:type="dxa"/>
            <w:vMerge w:val="restart"/>
            <w:tcBorders>
              <w:top w:val="single" w:sz="12" w:space="0" w:color="auto"/>
              <w:left w:val="single" w:sz="12" w:space="0" w:color="auto"/>
            </w:tcBorders>
            <w:vAlign w:val="center"/>
          </w:tcPr>
          <w:p w:rsidR="00EC4CCF" w:rsidRPr="00A8419F" w:rsidRDefault="00EC4CCF" w:rsidP="000B7DB2">
            <w:pPr>
              <w:tabs>
                <w:tab w:val="left" w:pos="2870"/>
              </w:tabs>
              <w:suppressAutoHyphens/>
              <w:jc w:val="center"/>
              <w:rPr>
                <w:bCs/>
                <w:color w:val="000000"/>
                <w:sz w:val="18"/>
                <w:szCs w:val="18"/>
              </w:rPr>
            </w:pPr>
            <w:r w:rsidRPr="00A8419F">
              <w:rPr>
                <w:bCs/>
                <w:color w:val="000000"/>
                <w:sz w:val="18"/>
                <w:szCs w:val="18"/>
              </w:rPr>
              <w:t>Наименование операции</w:t>
            </w:r>
          </w:p>
        </w:tc>
        <w:tc>
          <w:tcPr>
            <w:tcW w:w="2127" w:type="dxa"/>
            <w:vMerge w:val="restart"/>
            <w:tcBorders>
              <w:top w:val="single" w:sz="12" w:space="0" w:color="auto"/>
            </w:tcBorders>
            <w:vAlign w:val="center"/>
          </w:tcPr>
          <w:p w:rsidR="00EC4CCF" w:rsidRPr="00A8419F" w:rsidRDefault="00EC4CCF" w:rsidP="000B7DB2">
            <w:pPr>
              <w:tabs>
                <w:tab w:val="left" w:pos="2870"/>
              </w:tabs>
              <w:suppressAutoHyphens/>
              <w:ind w:right="-108"/>
              <w:jc w:val="center"/>
              <w:rPr>
                <w:bCs/>
                <w:color w:val="000000"/>
                <w:sz w:val="18"/>
                <w:szCs w:val="18"/>
              </w:rPr>
            </w:pPr>
            <w:r w:rsidRPr="00A8419F">
              <w:rPr>
                <w:bCs/>
                <w:color w:val="000000"/>
                <w:sz w:val="18"/>
                <w:szCs w:val="18"/>
              </w:rPr>
              <w:t>Контролируемый показатель</w:t>
            </w:r>
          </w:p>
        </w:tc>
        <w:tc>
          <w:tcPr>
            <w:tcW w:w="5811" w:type="dxa"/>
            <w:gridSpan w:val="3"/>
            <w:tcBorders>
              <w:top w:val="single" w:sz="12" w:space="0" w:color="auto"/>
              <w:right w:val="single" w:sz="12" w:space="0" w:color="auto"/>
            </w:tcBorders>
            <w:vAlign w:val="center"/>
          </w:tcPr>
          <w:p w:rsidR="00EC4CCF" w:rsidRPr="00A8419F" w:rsidRDefault="00EC4CCF" w:rsidP="000B7DB2">
            <w:pPr>
              <w:tabs>
                <w:tab w:val="left" w:pos="2870"/>
              </w:tabs>
              <w:suppressAutoHyphens/>
              <w:jc w:val="center"/>
              <w:rPr>
                <w:bCs/>
                <w:color w:val="000000"/>
                <w:sz w:val="18"/>
                <w:szCs w:val="18"/>
              </w:rPr>
            </w:pPr>
            <w:r w:rsidRPr="00A8419F">
              <w:rPr>
                <w:bCs/>
                <w:color w:val="000000"/>
                <w:sz w:val="18"/>
                <w:szCs w:val="18"/>
              </w:rPr>
              <w:t>Формы регистрации контроля</w:t>
            </w:r>
          </w:p>
        </w:tc>
      </w:tr>
      <w:tr w:rsidR="00EC4CCF">
        <w:tc>
          <w:tcPr>
            <w:tcW w:w="1809" w:type="dxa"/>
            <w:vMerge/>
            <w:tcBorders>
              <w:left w:val="single" w:sz="12" w:space="0" w:color="auto"/>
            </w:tcBorders>
            <w:vAlign w:val="center"/>
          </w:tcPr>
          <w:p w:rsidR="00EC4CCF" w:rsidRDefault="00EC4CCF" w:rsidP="001D6C05">
            <w:pPr>
              <w:tabs>
                <w:tab w:val="left" w:pos="2870"/>
              </w:tabs>
              <w:suppressAutoHyphens/>
              <w:rPr>
                <w:bCs/>
                <w:color w:val="000000"/>
                <w:sz w:val="18"/>
                <w:szCs w:val="18"/>
              </w:rPr>
            </w:pPr>
          </w:p>
        </w:tc>
        <w:tc>
          <w:tcPr>
            <w:tcW w:w="2127" w:type="dxa"/>
            <w:vMerge/>
            <w:vAlign w:val="center"/>
          </w:tcPr>
          <w:p w:rsidR="00EC4CCF" w:rsidRDefault="00EC4CCF" w:rsidP="001D6C05">
            <w:pPr>
              <w:tabs>
                <w:tab w:val="left" w:pos="2870"/>
              </w:tabs>
              <w:suppressAutoHyphens/>
              <w:rPr>
                <w:bCs/>
                <w:color w:val="000000"/>
                <w:sz w:val="18"/>
                <w:szCs w:val="18"/>
              </w:rPr>
            </w:pPr>
          </w:p>
        </w:tc>
        <w:tc>
          <w:tcPr>
            <w:tcW w:w="3402" w:type="dxa"/>
            <w:gridSpan w:val="2"/>
            <w:vAlign w:val="center"/>
          </w:tcPr>
          <w:p w:rsidR="00EC4CCF" w:rsidRDefault="00EC4CCF" w:rsidP="009307C0">
            <w:pPr>
              <w:tabs>
                <w:tab w:val="left" w:pos="2870"/>
              </w:tabs>
              <w:suppressAutoHyphens/>
              <w:jc w:val="center"/>
              <w:rPr>
                <w:bCs/>
                <w:color w:val="000000"/>
                <w:sz w:val="18"/>
                <w:szCs w:val="18"/>
              </w:rPr>
            </w:pPr>
            <w:r w:rsidRPr="00A8419F">
              <w:rPr>
                <w:bCs/>
                <w:color w:val="000000"/>
                <w:sz w:val="18"/>
                <w:szCs w:val="18"/>
              </w:rPr>
              <w:t>производственного</w:t>
            </w:r>
          </w:p>
        </w:tc>
        <w:tc>
          <w:tcPr>
            <w:tcW w:w="2409" w:type="dxa"/>
            <w:vMerge w:val="restart"/>
            <w:tcBorders>
              <w:right w:val="single" w:sz="12" w:space="0" w:color="auto"/>
            </w:tcBorders>
            <w:vAlign w:val="center"/>
          </w:tcPr>
          <w:p w:rsidR="00EC4CCF" w:rsidRPr="00A8419F" w:rsidRDefault="00EC4CCF" w:rsidP="000B7DB2">
            <w:pPr>
              <w:tabs>
                <w:tab w:val="left" w:pos="2870"/>
              </w:tabs>
              <w:suppressAutoHyphens/>
              <w:jc w:val="center"/>
              <w:rPr>
                <w:bCs/>
                <w:color w:val="000000"/>
                <w:sz w:val="18"/>
                <w:szCs w:val="18"/>
              </w:rPr>
            </w:pPr>
            <w:r w:rsidRPr="00A8419F">
              <w:rPr>
                <w:bCs/>
                <w:color w:val="000000"/>
                <w:sz w:val="18"/>
                <w:szCs w:val="18"/>
              </w:rPr>
              <w:t>технического надзора</w:t>
            </w:r>
          </w:p>
        </w:tc>
      </w:tr>
      <w:tr w:rsidR="00EC4CCF">
        <w:tc>
          <w:tcPr>
            <w:tcW w:w="1809" w:type="dxa"/>
            <w:vMerge/>
            <w:tcBorders>
              <w:left w:val="single" w:sz="12" w:space="0" w:color="auto"/>
            </w:tcBorders>
          </w:tcPr>
          <w:p w:rsidR="00EC4CCF" w:rsidRDefault="00EC4CCF" w:rsidP="001D6C05">
            <w:pPr>
              <w:tabs>
                <w:tab w:val="left" w:pos="2870"/>
              </w:tabs>
              <w:suppressAutoHyphens/>
              <w:rPr>
                <w:bCs/>
                <w:color w:val="000000"/>
                <w:sz w:val="18"/>
                <w:szCs w:val="18"/>
              </w:rPr>
            </w:pPr>
          </w:p>
        </w:tc>
        <w:tc>
          <w:tcPr>
            <w:tcW w:w="2127" w:type="dxa"/>
            <w:vMerge/>
          </w:tcPr>
          <w:p w:rsidR="00EC4CCF" w:rsidRDefault="00EC4CCF" w:rsidP="001D6C05">
            <w:pPr>
              <w:tabs>
                <w:tab w:val="left" w:pos="2870"/>
              </w:tabs>
              <w:suppressAutoHyphens/>
              <w:rPr>
                <w:bCs/>
                <w:color w:val="000000"/>
                <w:sz w:val="18"/>
                <w:szCs w:val="18"/>
              </w:rPr>
            </w:pPr>
          </w:p>
        </w:tc>
        <w:tc>
          <w:tcPr>
            <w:tcW w:w="1701" w:type="dxa"/>
            <w:vAlign w:val="center"/>
          </w:tcPr>
          <w:p w:rsidR="00EC4CCF" w:rsidRDefault="00EC4CCF" w:rsidP="009307C0">
            <w:pPr>
              <w:tabs>
                <w:tab w:val="left" w:pos="2870"/>
              </w:tabs>
              <w:suppressAutoHyphens/>
              <w:jc w:val="center"/>
              <w:rPr>
                <w:bCs/>
                <w:color w:val="000000"/>
                <w:sz w:val="18"/>
                <w:szCs w:val="18"/>
              </w:rPr>
            </w:pPr>
            <w:r w:rsidRPr="00A8419F">
              <w:rPr>
                <w:bCs/>
                <w:color w:val="000000"/>
                <w:sz w:val="18"/>
                <w:szCs w:val="18"/>
              </w:rPr>
              <w:t>входного</w:t>
            </w:r>
          </w:p>
        </w:tc>
        <w:tc>
          <w:tcPr>
            <w:tcW w:w="1701" w:type="dxa"/>
            <w:vAlign w:val="center"/>
          </w:tcPr>
          <w:p w:rsidR="00EC4CCF" w:rsidRPr="00A8419F" w:rsidRDefault="00EC4CCF" w:rsidP="000B7DB2">
            <w:pPr>
              <w:tabs>
                <w:tab w:val="left" w:pos="2870"/>
              </w:tabs>
              <w:suppressAutoHyphens/>
              <w:jc w:val="center"/>
              <w:rPr>
                <w:bCs/>
                <w:color w:val="000000"/>
                <w:sz w:val="18"/>
                <w:szCs w:val="18"/>
              </w:rPr>
            </w:pPr>
            <w:r w:rsidRPr="00A8419F">
              <w:rPr>
                <w:bCs/>
                <w:color w:val="000000"/>
                <w:sz w:val="18"/>
                <w:szCs w:val="18"/>
              </w:rPr>
              <w:t>операционного</w:t>
            </w:r>
          </w:p>
        </w:tc>
        <w:tc>
          <w:tcPr>
            <w:tcW w:w="2409" w:type="dxa"/>
            <w:vMerge/>
            <w:tcBorders>
              <w:right w:val="single" w:sz="12" w:space="0" w:color="auto"/>
            </w:tcBorders>
          </w:tcPr>
          <w:p w:rsidR="00EC4CCF" w:rsidRDefault="00EC4CCF" w:rsidP="009307C0">
            <w:pPr>
              <w:tabs>
                <w:tab w:val="left" w:pos="2870"/>
              </w:tabs>
              <w:suppressAutoHyphens/>
              <w:jc w:val="center"/>
              <w:rPr>
                <w:bCs/>
                <w:color w:val="000000"/>
                <w:sz w:val="18"/>
                <w:szCs w:val="18"/>
              </w:rPr>
            </w:pPr>
          </w:p>
        </w:tc>
      </w:tr>
      <w:tr w:rsidR="00EC4CCF">
        <w:tc>
          <w:tcPr>
            <w:tcW w:w="1809" w:type="dxa"/>
            <w:tcBorders>
              <w:left w:val="single" w:sz="12" w:space="0" w:color="auto"/>
              <w:bottom w:val="single" w:sz="12" w:space="0" w:color="auto"/>
            </w:tcBorders>
            <w:vAlign w:val="center"/>
          </w:tcPr>
          <w:p w:rsidR="00EC4CCF" w:rsidRPr="00A8419F" w:rsidRDefault="00EC4CCF" w:rsidP="000B7DB2">
            <w:pPr>
              <w:tabs>
                <w:tab w:val="left" w:pos="2870"/>
              </w:tabs>
              <w:suppressAutoHyphens/>
              <w:jc w:val="center"/>
              <w:rPr>
                <w:bCs/>
                <w:color w:val="000000"/>
                <w:sz w:val="18"/>
                <w:szCs w:val="18"/>
              </w:rPr>
            </w:pPr>
            <w:r w:rsidRPr="00A8419F">
              <w:rPr>
                <w:bCs/>
                <w:color w:val="000000"/>
                <w:sz w:val="18"/>
                <w:szCs w:val="18"/>
              </w:rPr>
              <w:t>1</w:t>
            </w:r>
          </w:p>
        </w:tc>
        <w:tc>
          <w:tcPr>
            <w:tcW w:w="2127" w:type="dxa"/>
            <w:tcBorders>
              <w:bottom w:val="single" w:sz="12" w:space="0" w:color="auto"/>
            </w:tcBorders>
            <w:vAlign w:val="center"/>
          </w:tcPr>
          <w:p w:rsidR="00EC4CCF" w:rsidRPr="00A8419F" w:rsidRDefault="00EC4CCF" w:rsidP="000B7DB2">
            <w:pPr>
              <w:tabs>
                <w:tab w:val="left" w:pos="2870"/>
              </w:tabs>
              <w:suppressAutoHyphens/>
              <w:ind w:right="-108"/>
              <w:jc w:val="center"/>
              <w:rPr>
                <w:bCs/>
                <w:color w:val="000000"/>
                <w:sz w:val="18"/>
                <w:szCs w:val="18"/>
              </w:rPr>
            </w:pPr>
            <w:r w:rsidRPr="00A8419F">
              <w:rPr>
                <w:bCs/>
                <w:color w:val="000000"/>
                <w:sz w:val="18"/>
                <w:szCs w:val="18"/>
              </w:rPr>
              <w:t>2</w:t>
            </w:r>
          </w:p>
        </w:tc>
        <w:tc>
          <w:tcPr>
            <w:tcW w:w="1701" w:type="dxa"/>
            <w:tcBorders>
              <w:bottom w:val="single" w:sz="12" w:space="0" w:color="auto"/>
            </w:tcBorders>
            <w:vAlign w:val="center"/>
          </w:tcPr>
          <w:p w:rsidR="00EC4CCF" w:rsidRPr="00A8419F" w:rsidRDefault="00EC4CCF" w:rsidP="000B7DB2">
            <w:pPr>
              <w:tabs>
                <w:tab w:val="left" w:pos="2870"/>
              </w:tabs>
              <w:suppressAutoHyphens/>
              <w:jc w:val="center"/>
              <w:rPr>
                <w:bCs/>
                <w:color w:val="000000"/>
                <w:sz w:val="18"/>
                <w:szCs w:val="18"/>
              </w:rPr>
            </w:pPr>
            <w:r w:rsidRPr="00A8419F">
              <w:rPr>
                <w:bCs/>
                <w:color w:val="000000"/>
                <w:sz w:val="18"/>
                <w:szCs w:val="18"/>
              </w:rPr>
              <w:t>3</w:t>
            </w:r>
          </w:p>
        </w:tc>
        <w:tc>
          <w:tcPr>
            <w:tcW w:w="1701" w:type="dxa"/>
            <w:tcBorders>
              <w:bottom w:val="single" w:sz="12" w:space="0" w:color="auto"/>
            </w:tcBorders>
            <w:vAlign w:val="center"/>
          </w:tcPr>
          <w:p w:rsidR="00EC4CCF" w:rsidRPr="00A8419F" w:rsidRDefault="00EC4CCF" w:rsidP="000B7DB2">
            <w:pPr>
              <w:tabs>
                <w:tab w:val="left" w:pos="2870"/>
              </w:tabs>
              <w:suppressAutoHyphens/>
              <w:jc w:val="center"/>
              <w:rPr>
                <w:bCs/>
                <w:color w:val="000000"/>
                <w:sz w:val="18"/>
                <w:szCs w:val="18"/>
              </w:rPr>
            </w:pPr>
            <w:r>
              <w:rPr>
                <w:bCs/>
                <w:color w:val="000000"/>
                <w:sz w:val="18"/>
                <w:szCs w:val="18"/>
              </w:rPr>
              <w:t>4</w:t>
            </w:r>
          </w:p>
        </w:tc>
        <w:tc>
          <w:tcPr>
            <w:tcW w:w="2409" w:type="dxa"/>
            <w:tcBorders>
              <w:bottom w:val="single" w:sz="12" w:space="0" w:color="auto"/>
              <w:right w:val="single" w:sz="12" w:space="0" w:color="auto"/>
            </w:tcBorders>
            <w:vAlign w:val="center"/>
          </w:tcPr>
          <w:p w:rsidR="00EC4CCF" w:rsidRPr="00A8419F" w:rsidRDefault="00EC4CCF" w:rsidP="000B7DB2">
            <w:pPr>
              <w:tabs>
                <w:tab w:val="left" w:pos="2870"/>
              </w:tabs>
              <w:suppressAutoHyphens/>
              <w:ind w:right="-108"/>
              <w:jc w:val="center"/>
              <w:rPr>
                <w:bCs/>
                <w:color w:val="000000"/>
                <w:sz w:val="18"/>
                <w:szCs w:val="18"/>
              </w:rPr>
            </w:pPr>
            <w:r>
              <w:rPr>
                <w:bCs/>
                <w:color w:val="000000"/>
                <w:sz w:val="18"/>
                <w:szCs w:val="18"/>
              </w:rPr>
              <w:t>5</w:t>
            </w:r>
          </w:p>
        </w:tc>
      </w:tr>
      <w:tr w:rsidR="0047794B">
        <w:tc>
          <w:tcPr>
            <w:tcW w:w="1809" w:type="dxa"/>
            <w:tcBorders>
              <w:top w:val="single" w:sz="12" w:space="0" w:color="auto"/>
              <w:left w:val="single" w:sz="12" w:space="0" w:color="auto"/>
              <w:bottom w:val="single" w:sz="12" w:space="0" w:color="auto"/>
            </w:tcBorders>
          </w:tcPr>
          <w:p w:rsidR="0047794B" w:rsidRDefault="003753A3" w:rsidP="001D6C05">
            <w:pPr>
              <w:tabs>
                <w:tab w:val="left" w:pos="2870"/>
              </w:tabs>
              <w:suppressAutoHyphens/>
              <w:rPr>
                <w:bCs/>
                <w:color w:val="000000"/>
                <w:sz w:val="18"/>
                <w:szCs w:val="18"/>
              </w:rPr>
            </w:pPr>
            <w:r>
              <w:rPr>
                <w:bCs/>
                <w:color w:val="000000"/>
                <w:sz w:val="18"/>
                <w:szCs w:val="18"/>
              </w:rPr>
              <w:t>1. Ремонт устройств электрохимзащиты</w:t>
            </w:r>
          </w:p>
        </w:tc>
        <w:tc>
          <w:tcPr>
            <w:tcW w:w="2127" w:type="dxa"/>
            <w:tcBorders>
              <w:top w:val="single" w:sz="12" w:space="0" w:color="auto"/>
              <w:bottom w:val="single" w:sz="12" w:space="0" w:color="auto"/>
            </w:tcBorders>
          </w:tcPr>
          <w:p w:rsidR="0047794B" w:rsidRDefault="003753A3" w:rsidP="001D6C05">
            <w:pPr>
              <w:tabs>
                <w:tab w:val="left" w:pos="2870"/>
              </w:tabs>
              <w:suppressAutoHyphens/>
              <w:rPr>
                <w:bCs/>
                <w:color w:val="000000"/>
                <w:sz w:val="18"/>
                <w:szCs w:val="18"/>
              </w:rPr>
            </w:pPr>
            <w:r>
              <w:rPr>
                <w:bCs/>
                <w:color w:val="000000"/>
                <w:sz w:val="18"/>
                <w:szCs w:val="18"/>
              </w:rPr>
              <w:t>Наличие проекта</w:t>
            </w:r>
          </w:p>
        </w:tc>
        <w:tc>
          <w:tcPr>
            <w:tcW w:w="1701" w:type="dxa"/>
            <w:tcBorders>
              <w:top w:val="single" w:sz="12" w:space="0" w:color="auto"/>
              <w:bottom w:val="single" w:sz="12" w:space="0" w:color="auto"/>
            </w:tcBorders>
            <w:vAlign w:val="center"/>
          </w:tcPr>
          <w:p w:rsidR="0047794B" w:rsidRDefault="003753A3" w:rsidP="009307C0">
            <w:pPr>
              <w:tabs>
                <w:tab w:val="left" w:pos="2870"/>
              </w:tabs>
              <w:suppressAutoHyphens/>
              <w:jc w:val="center"/>
              <w:rPr>
                <w:bCs/>
                <w:color w:val="000000"/>
                <w:sz w:val="18"/>
                <w:szCs w:val="18"/>
              </w:rPr>
            </w:pPr>
            <w:r>
              <w:rPr>
                <w:bCs/>
                <w:color w:val="000000"/>
                <w:sz w:val="18"/>
                <w:szCs w:val="18"/>
              </w:rPr>
              <w:t>Журнал входного контроля</w:t>
            </w:r>
          </w:p>
        </w:tc>
        <w:tc>
          <w:tcPr>
            <w:tcW w:w="1701" w:type="dxa"/>
            <w:tcBorders>
              <w:top w:val="single" w:sz="12" w:space="0" w:color="auto"/>
              <w:bottom w:val="single" w:sz="12" w:space="0" w:color="auto"/>
            </w:tcBorders>
            <w:vAlign w:val="center"/>
          </w:tcPr>
          <w:p w:rsidR="0047794B" w:rsidRDefault="003753A3" w:rsidP="009307C0">
            <w:pPr>
              <w:tabs>
                <w:tab w:val="left" w:pos="2870"/>
              </w:tabs>
              <w:suppressAutoHyphens/>
              <w:jc w:val="center"/>
              <w:rPr>
                <w:bCs/>
                <w:color w:val="000000"/>
                <w:sz w:val="18"/>
                <w:szCs w:val="18"/>
              </w:rPr>
            </w:pPr>
            <w:r>
              <w:rPr>
                <w:bCs/>
                <w:color w:val="000000"/>
                <w:sz w:val="18"/>
                <w:szCs w:val="18"/>
              </w:rPr>
              <w:t>-</w:t>
            </w:r>
          </w:p>
        </w:tc>
        <w:tc>
          <w:tcPr>
            <w:tcW w:w="2409" w:type="dxa"/>
            <w:tcBorders>
              <w:top w:val="single" w:sz="12" w:space="0" w:color="auto"/>
              <w:bottom w:val="single" w:sz="12" w:space="0" w:color="auto"/>
              <w:right w:val="single" w:sz="12" w:space="0" w:color="auto"/>
            </w:tcBorders>
            <w:vAlign w:val="center"/>
          </w:tcPr>
          <w:p w:rsidR="0047794B" w:rsidRDefault="003753A3" w:rsidP="009307C0">
            <w:pPr>
              <w:tabs>
                <w:tab w:val="left" w:pos="2870"/>
              </w:tabs>
              <w:suppressAutoHyphens/>
              <w:jc w:val="center"/>
              <w:rPr>
                <w:bCs/>
                <w:color w:val="000000"/>
                <w:sz w:val="18"/>
                <w:szCs w:val="18"/>
              </w:rPr>
            </w:pPr>
            <w:r w:rsidRPr="00A8419F">
              <w:rPr>
                <w:bCs/>
                <w:color w:val="000000"/>
                <w:sz w:val="18"/>
                <w:szCs w:val="18"/>
              </w:rPr>
              <w:t>Журнал замечаний</w:t>
            </w:r>
          </w:p>
        </w:tc>
      </w:tr>
      <w:tr w:rsidR="003753A3">
        <w:tc>
          <w:tcPr>
            <w:tcW w:w="1809" w:type="dxa"/>
            <w:vMerge w:val="restart"/>
            <w:tcBorders>
              <w:top w:val="single" w:sz="12" w:space="0" w:color="auto"/>
              <w:left w:val="single" w:sz="12" w:space="0" w:color="auto"/>
            </w:tcBorders>
            <w:shd w:val="clear" w:color="auto" w:fill="auto"/>
          </w:tcPr>
          <w:p w:rsidR="003753A3" w:rsidRDefault="003753A3" w:rsidP="000B7DB2">
            <w:pPr>
              <w:tabs>
                <w:tab w:val="left" w:pos="2870"/>
              </w:tabs>
              <w:suppressAutoHyphens/>
              <w:rPr>
                <w:bCs/>
                <w:color w:val="000000"/>
                <w:sz w:val="18"/>
                <w:szCs w:val="18"/>
              </w:rPr>
            </w:pPr>
            <w:r>
              <w:rPr>
                <w:bCs/>
                <w:color w:val="000000"/>
                <w:sz w:val="18"/>
                <w:szCs w:val="18"/>
              </w:rPr>
              <w:t>1. Ремонт устройств электрохимзащиты</w:t>
            </w:r>
          </w:p>
        </w:tc>
        <w:tc>
          <w:tcPr>
            <w:tcW w:w="2127" w:type="dxa"/>
            <w:tcBorders>
              <w:top w:val="single" w:sz="12" w:space="0" w:color="auto"/>
            </w:tcBorders>
          </w:tcPr>
          <w:p w:rsidR="003753A3" w:rsidRDefault="003753A3" w:rsidP="001D6C05">
            <w:pPr>
              <w:tabs>
                <w:tab w:val="left" w:pos="2870"/>
              </w:tabs>
              <w:suppressAutoHyphens/>
              <w:rPr>
                <w:bCs/>
                <w:color w:val="000000"/>
                <w:sz w:val="18"/>
                <w:szCs w:val="18"/>
              </w:rPr>
            </w:pPr>
            <w:r>
              <w:rPr>
                <w:bCs/>
                <w:color w:val="000000"/>
                <w:sz w:val="18"/>
                <w:szCs w:val="18"/>
              </w:rPr>
              <w:t>Комплектность монтируемого оборудования</w:t>
            </w:r>
          </w:p>
        </w:tc>
        <w:tc>
          <w:tcPr>
            <w:tcW w:w="1701" w:type="dxa"/>
            <w:tcBorders>
              <w:top w:val="single" w:sz="12" w:space="0" w:color="auto"/>
            </w:tcBorders>
            <w:vAlign w:val="center"/>
          </w:tcPr>
          <w:p w:rsidR="003753A3" w:rsidRDefault="003753A3" w:rsidP="000B7DB2">
            <w:pPr>
              <w:tabs>
                <w:tab w:val="left" w:pos="2870"/>
              </w:tabs>
              <w:suppressAutoHyphens/>
              <w:jc w:val="center"/>
              <w:rPr>
                <w:bCs/>
                <w:color w:val="000000"/>
                <w:sz w:val="18"/>
                <w:szCs w:val="18"/>
              </w:rPr>
            </w:pPr>
            <w:r>
              <w:rPr>
                <w:bCs/>
                <w:color w:val="000000"/>
                <w:sz w:val="18"/>
                <w:szCs w:val="18"/>
              </w:rPr>
              <w:t>Журнал входного контроля</w:t>
            </w:r>
          </w:p>
        </w:tc>
        <w:tc>
          <w:tcPr>
            <w:tcW w:w="1701" w:type="dxa"/>
            <w:tcBorders>
              <w:top w:val="single" w:sz="12" w:space="0" w:color="auto"/>
            </w:tcBorders>
            <w:vAlign w:val="center"/>
          </w:tcPr>
          <w:p w:rsidR="003753A3" w:rsidRDefault="003753A3" w:rsidP="009307C0">
            <w:pPr>
              <w:tabs>
                <w:tab w:val="left" w:pos="2870"/>
              </w:tabs>
              <w:suppressAutoHyphens/>
              <w:jc w:val="center"/>
              <w:rPr>
                <w:bCs/>
                <w:color w:val="000000"/>
                <w:sz w:val="18"/>
                <w:szCs w:val="18"/>
              </w:rPr>
            </w:pPr>
          </w:p>
        </w:tc>
        <w:tc>
          <w:tcPr>
            <w:tcW w:w="2409" w:type="dxa"/>
            <w:tcBorders>
              <w:top w:val="single" w:sz="12" w:space="0" w:color="auto"/>
              <w:right w:val="single" w:sz="12" w:space="0" w:color="auto"/>
            </w:tcBorders>
            <w:vAlign w:val="center"/>
          </w:tcPr>
          <w:p w:rsidR="003753A3" w:rsidRDefault="003753A3" w:rsidP="000B7DB2">
            <w:pPr>
              <w:tabs>
                <w:tab w:val="left" w:pos="2870"/>
              </w:tabs>
              <w:suppressAutoHyphens/>
              <w:jc w:val="center"/>
              <w:rPr>
                <w:bCs/>
                <w:color w:val="000000"/>
                <w:sz w:val="18"/>
                <w:szCs w:val="18"/>
              </w:rPr>
            </w:pPr>
            <w:r w:rsidRPr="00A8419F">
              <w:rPr>
                <w:bCs/>
                <w:color w:val="000000"/>
                <w:sz w:val="18"/>
                <w:szCs w:val="18"/>
              </w:rPr>
              <w:t>Журнал замечаний</w:t>
            </w:r>
          </w:p>
        </w:tc>
      </w:tr>
      <w:tr w:rsidR="003753A3">
        <w:tc>
          <w:tcPr>
            <w:tcW w:w="1809" w:type="dxa"/>
            <w:vMerge/>
            <w:tcBorders>
              <w:left w:val="single" w:sz="12" w:space="0" w:color="auto"/>
              <w:bottom w:val="single" w:sz="12" w:space="0" w:color="auto"/>
            </w:tcBorders>
            <w:shd w:val="clear" w:color="auto" w:fill="auto"/>
          </w:tcPr>
          <w:p w:rsidR="003753A3" w:rsidRDefault="003753A3" w:rsidP="001D6C05">
            <w:pPr>
              <w:tabs>
                <w:tab w:val="left" w:pos="2870"/>
              </w:tabs>
              <w:suppressAutoHyphens/>
              <w:rPr>
                <w:bCs/>
                <w:color w:val="000000"/>
                <w:sz w:val="18"/>
                <w:szCs w:val="18"/>
              </w:rPr>
            </w:pPr>
          </w:p>
        </w:tc>
        <w:tc>
          <w:tcPr>
            <w:tcW w:w="2127" w:type="dxa"/>
            <w:tcBorders>
              <w:bottom w:val="single" w:sz="12" w:space="0" w:color="auto"/>
            </w:tcBorders>
          </w:tcPr>
          <w:p w:rsidR="003753A3" w:rsidRDefault="003753A3" w:rsidP="001D6C05">
            <w:pPr>
              <w:tabs>
                <w:tab w:val="left" w:pos="2870"/>
              </w:tabs>
              <w:suppressAutoHyphens/>
              <w:rPr>
                <w:bCs/>
                <w:color w:val="000000"/>
                <w:sz w:val="18"/>
                <w:szCs w:val="18"/>
              </w:rPr>
            </w:pPr>
            <w:r>
              <w:rPr>
                <w:bCs/>
                <w:color w:val="000000"/>
                <w:sz w:val="18"/>
                <w:szCs w:val="18"/>
              </w:rPr>
              <w:t>Качество выполнения электромонтажных работ</w:t>
            </w:r>
          </w:p>
        </w:tc>
        <w:tc>
          <w:tcPr>
            <w:tcW w:w="1701" w:type="dxa"/>
            <w:tcBorders>
              <w:bottom w:val="single" w:sz="12" w:space="0" w:color="auto"/>
            </w:tcBorders>
            <w:vAlign w:val="center"/>
          </w:tcPr>
          <w:p w:rsidR="003753A3" w:rsidRDefault="003753A3" w:rsidP="009307C0">
            <w:pPr>
              <w:tabs>
                <w:tab w:val="left" w:pos="2870"/>
              </w:tabs>
              <w:suppressAutoHyphens/>
              <w:jc w:val="center"/>
              <w:rPr>
                <w:bCs/>
                <w:color w:val="000000"/>
                <w:sz w:val="18"/>
                <w:szCs w:val="18"/>
              </w:rPr>
            </w:pPr>
            <w:r>
              <w:rPr>
                <w:bCs/>
                <w:color w:val="000000"/>
                <w:sz w:val="18"/>
                <w:szCs w:val="18"/>
              </w:rPr>
              <w:t>-</w:t>
            </w:r>
          </w:p>
        </w:tc>
        <w:tc>
          <w:tcPr>
            <w:tcW w:w="1701" w:type="dxa"/>
            <w:tcBorders>
              <w:bottom w:val="single" w:sz="12" w:space="0" w:color="auto"/>
            </w:tcBorders>
            <w:vAlign w:val="center"/>
          </w:tcPr>
          <w:p w:rsidR="003753A3" w:rsidRDefault="003753A3" w:rsidP="009307C0">
            <w:pPr>
              <w:tabs>
                <w:tab w:val="left" w:pos="2870"/>
              </w:tabs>
              <w:suppressAutoHyphens/>
              <w:jc w:val="center"/>
              <w:rPr>
                <w:bCs/>
                <w:color w:val="000000"/>
                <w:sz w:val="18"/>
                <w:szCs w:val="18"/>
              </w:rPr>
            </w:pPr>
            <w:r>
              <w:rPr>
                <w:bCs/>
                <w:color w:val="000000"/>
                <w:sz w:val="18"/>
                <w:szCs w:val="18"/>
              </w:rPr>
              <w:t>-</w:t>
            </w:r>
          </w:p>
        </w:tc>
        <w:tc>
          <w:tcPr>
            <w:tcW w:w="2409" w:type="dxa"/>
            <w:tcBorders>
              <w:bottom w:val="single" w:sz="12" w:space="0" w:color="auto"/>
              <w:right w:val="single" w:sz="12" w:space="0" w:color="auto"/>
            </w:tcBorders>
            <w:vAlign w:val="center"/>
          </w:tcPr>
          <w:p w:rsidR="003753A3" w:rsidRDefault="003753A3" w:rsidP="009307C0">
            <w:pPr>
              <w:tabs>
                <w:tab w:val="left" w:pos="2870"/>
              </w:tabs>
              <w:suppressAutoHyphens/>
              <w:jc w:val="center"/>
              <w:rPr>
                <w:bCs/>
                <w:color w:val="000000"/>
                <w:sz w:val="18"/>
                <w:szCs w:val="18"/>
              </w:rPr>
            </w:pPr>
            <w:r>
              <w:rPr>
                <w:bCs/>
                <w:color w:val="000000"/>
                <w:sz w:val="18"/>
                <w:szCs w:val="18"/>
              </w:rPr>
              <w:t>Акт на скрытые работы при ремонте (в т.ч. с заменой и устройством) анодного заземления (прил. А, Ф.21).</w:t>
            </w:r>
          </w:p>
          <w:p w:rsidR="003753A3" w:rsidRDefault="003753A3" w:rsidP="009307C0">
            <w:pPr>
              <w:tabs>
                <w:tab w:val="left" w:pos="2870"/>
              </w:tabs>
              <w:suppressAutoHyphens/>
              <w:jc w:val="center"/>
              <w:rPr>
                <w:bCs/>
                <w:color w:val="000000"/>
                <w:sz w:val="18"/>
                <w:szCs w:val="18"/>
              </w:rPr>
            </w:pPr>
            <w:r>
              <w:rPr>
                <w:bCs/>
                <w:color w:val="000000"/>
                <w:sz w:val="18"/>
                <w:szCs w:val="18"/>
              </w:rPr>
              <w:t>Акт на скрытые работы при ремонте (в т.ч. с заменой и устройством) протекторной установки (прил. А, Ф22.)</w:t>
            </w:r>
          </w:p>
          <w:p w:rsidR="003753A3" w:rsidRDefault="003753A3" w:rsidP="009307C0">
            <w:pPr>
              <w:tabs>
                <w:tab w:val="left" w:pos="2870"/>
              </w:tabs>
              <w:suppressAutoHyphens/>
              <w:jc w:val="center"/>
              <w:rPr>
                <w:bCs/>
                <w:color w:val="000000"/>
                <w:sz w:val="18"/>
                <w:szCs w:val="18"/>
              </w:rPr>
            </w:pPr>
            <w:r>
              <w:rPr>
                <w:bCs/>
                <w:color w:val="000000"/>
                <w:sz w:val="18"/>
                <w:szCs w:val="18"/>
              </w:rPr>
              <w:t>Акт на скрытые работы при замене (прокладке) кабеля (прил. А, Ф.23).</w:t>
            </w:r>
          </w:p>
          <w:p w:rsidR="003753A3" w:rsidRDefault="003753A3" w:rsidP="009307C0">
            <w:pPr>
              <w:tabs>
                <w:tab w:val="left" w:pos="2870"/>
              </w:tabs>
              <w:suppressAutoHyphens/>
              <w:jc w:val="center"/>
              <w:rPr>
                <w:bCs/>
                <w:color w:val="000000"/>
                <w:sz w:val="18"/>
                <w:szCs w:val="18"/>
              </w:rPr>
            </w:pPr>
            <w:r>
              <w:rPr>
                <w:bCs/>
                <w:color w:val="000000"/>
                <w:sz w:val="18"/>
                <w:szCs w:val="18"/>
              </w:rPr>
              <w:t>Акт на скрытые работы при восстановлении контрольно-измерительных пунктов (прил.А, Ф.24)</w:t>
            </w:r>
          </w:p>
        </w:tc>
      </w:tr>
      <w:tr w:rsidR="003753A3">
        <w:tc>
          <w:tcPr>
            <w:tcW w:w="1809" w:type="dxa"/>
            <w:tcBorders>
              <w:top w:val="single" w:sz="12" w:space="0" w:color="auto"/>
              <w:left w:val="single" w:sz="12" w:space="0" w:color="auto"/>
              <w:bottom w:val="single" w:sz="12" w:space="0" w:color="auto"/>
            </w:tcBorders>
          </w:tcPr>
          <w:p w:rsidR="003753A3" w:rsidRDefault="003753A3" w:rsidP="001D6C05">
            <w:pPr>
              <w:tabs>
                <w:tab w:val="left" w:pos="2870"/>
              </w:tabs>
              <w:suppressAutoHyphens/>
              <w:rPr>
                <w:bCs/>
                <w:color w:val="000000"/>
                <w:sz w:val="18"/>
                <w:szCs w:val="18"/>
              </w:rPr>
            </w:pPr>
            <w:r>
              <w:rPr>
                <w:bCs/>
                <w:color w:val="000000"/>
                <w:sz w:val="18"/>
                <w:szCs w:val="18"/>
              </w:rPr>
              <w:t>2. Восстановление средств электрохимзащиты</w:t>
            </w:r>
          </w:p>
        </w:tc>
        <w:tc>
          <w:tcPr>
            <w:tcW w:w="2127" w:type="dxa"/>
            <w:tcBorders>
              <w:top w:val="single" w:sz="12" w:space="0" w:color="auto"/>
              <w:bottom w:val="single" w:sz="12" w:space="0" w:color="auto"/>
            </w:tcBorders>
          </w:tcPr>
          <w:p w:rsidR="003753A3" w:rsidRDefault="003753A3" w:rsidP="001D6C05">
            <w:pPr>
              <w:tabs>
                <w:tab w:val="left" w:pos="2870"/>
              </w:tabs>
              <w:suppressAutoHyphens/>
              <w:rPr>
                <w:bCs/>
                <w:color w:val="000000"/>
                <w:sz w:val="18"/>
                <w:szCs w:val="18"/>
              </w:rPr>
            </w:pPr>
            <w:r>
              <w:rPr>
                <w:bCs/>
                <w:color w:val="000000"/>
                <w:sz w:val="18"/>
                <w:szCs w:val="18"/>
              </w:rPr>
              <w:t>Качество выполненных работ</w:t>
            </w:r>
          </w:p>
        </w:tc>
        <w:tc>
          <w:tcPr>
            <w:tcW w:w="1701" w:type="dxa"/>
            <w:tcBorders>
              <w:top w:val="single" w:sz="12" w:space="0" w:color="auto"/>
              <w:bottom w:val="single" w:sz="12" w:space="0" w:color="auto"/>
            </w:tcBorders>
            <w:vAlign w:val="center"/>
          </w:tcPr>
          <w:p w:rsidR="003753A3" w:rsidRDefault="003753A3" w:rsidP="009307C0">
            <w:pPr>
              <w:tabs>
                <w:tab w:val="left" w:pos="2870"/>
              </w:tabs>
              <w:suppressAutoHyphens/>
              <w:jc w:val="center"/>
              <w:rPr>
                <w:bCs/>
                <w:color w:val="000000"/>
                <w:sz w:val="18"/>
                <w:szCs w:val="18"/>
              </w:rPr>
            </w:pPr>
            <w:r>
              <w:rPr>
                <w:bCs/>
                <w:color w:val="000000"/>
                <w:sz w:val="18"/>
                <w:szCs w:val="18"/>
              </w:rPr>
              <w:t>-</w:t>
            </w:r>
          </w:p>
        </w:tc>
        <w:tc>
          <w:tcPr>
            <w:tcW w:w="1701" w:type="dxa"/>
            <w:tcBorders>
              <w:top w:val="single" w:sz="12" w:space="0" w:color="auto"/>
              <w:bottom w:val="single" w:sz="12" w:space="0" w:color="auto"/>
            </w:tcBorders>
            <w:vAlign w:val="center"/>
          </w:tcPr>
          <w:p w:rsidR="003753A3" w:rsidRDefault="003753A3" w:rsidP="009307C0">
            <w:pPr>
              <w:tabs>
                <w:tab w:val="left" w:pos="2870"/>
              </w:tabs>
              <w:suppressAutoHyphens/>
              <w:jc w:val="center"/>
              <w:rPr>
                <w:bCs/>
                <w:color w:val="000000"/>
                <w:sz w:val="18"/>
                <w:szCs w:val="18"/>
              </w:rPr>
            </w:pPr>
            <w:r>
              <w:rPr>
                <w:bCs/>
                <w:color w:val="000000"/>
                <w:sz w:val="18"/>
                <w:szCs w:val="18"/>
              </w:rPr>
              <w:t>-</w:t>
            </w:r>
          </w:p>
        </w:tc>
        <w:tc>
          <w:tcPr>
            <w:tcW w:w="2409" w:type="dxa"/>
            <w:tcBorders>
              <w:top w:val="single" w:sz="12" w:space="0" w:color="auto"/>
              <w:bottom w:val="single" w:sz="12" w:space="0" w:color="auto"/>
              <w:right w:val="single" w:sz="12" w:space="0" w:color="auto"/>
            </w:tcBorders>
            <w:vAlign w:val="center"/>
          </w:tcPr>
          <w:p w:rsidR="003753A3" w:rsidRDefault="00D5162C" w:rsidP="009307C0">
            <w:pPr>
              <w:tabs>
                <w:tab w:val="left" w:pos="2870"/>
              </w:tabs>
              <w:suppressAutoHyphens/>
              <w:jc w:val="center"/>
              <w:rPr>
                <w:bCs/>
                <w:color w:val="000000"/>
                <w:sz w:val="18"/>
                <w:szCs w:val="18"/>
              </w:rPr>
            </w:pPr>
            <w:r>
              <w:rPr>
                <w:bCs/>
                <w:color w:val="000000"/>
                <w:sz w:val="18"/>
                <w:szCs w:val="18"/>
              </w:rPr>
              <w:t>Акт на скрытые работы по восстановлению средств электрохимзащиты (прил.А, Ф.20)</w:t>
            </w:r>
          </w:p>
        </w:tc>
      </w:tr>
    </w:tbl>
    <w:p w:rsidR="00D5162C" w:rsidRDefault="00D5162C" w:rsidP="00D5162C">
      <w:pPr>
        <w:spacing w:before="100" w:beforeAutospacing="1" w:after="100" w:afterAutospacing="1"/>
        <w:jc w:val="center"/>
        <w:rPr>
          <w:b/>
          <w:sz w:val="24"/>
          <w:szCs w:val="24"/>
        </w:rPr>
      </w:pPr>
      <w:r>
        <w:rPr>
          <w:b/>
          <w:sz w:val="24"/>
          <w:szCs w:val="24"/>
        </w:rPr>
        <w:t>КОНТРОЛЬ КАЧЕСТВА УСТАНОВКИ АРМАТУРЫ И ОБОРУДОВАНИЯ</w:t>
      </w:r>
    </w:p>
    <w:p w:rsidR="00D5162C" w:rsidRPr="00D5162C" w:rsidRDefault="00D5162C" w:rsidP="00D5162C">
      <w:pPr>
        <w:jc w:val="right"/>
        <w:rPr>
          <w:sz w:val="24"/>
          <w:szCs w:val="24"/>
        </w:rPr>
      </w:pPr>
      <w:r>
        <w:rPr>
          <w:sz w:val="24"/>
          <w:szCs w:val="24"/>
        </w:rPr>
        <w:t>ТАБЛИЦА 11.9</w:t>
      </w:r>
    </w:p>
    <w:tbl>
      <w:tblPr>
        <w:tblStyle w:val="a9"/>
        <w:tblW w:w="9747" w:type="dxa"/>
        <w:tblInd w:w="108" w:type="dxa"/>
        <w:tblLayout w:type="fixed"/>
        <w:tblLook w:val="01E0" w:firstRow="1" w:lastRow="1" w:firstColumn="1" w:lastColumn="1" w:noHBand="0" w:noVBand="0"/>
      </w:tblPr>
      <w:tblGrid>
        <w:gridCol w:w="1809"/>
        <w:gridCol w:w="2127"/>
        <w:gridCol w:w="1701"/>
        <w:gridCol w:w="1701"/>
        <w:gridCol w:w="2409"/>
      </w:tblGrid>
      <w:tr w:rsidR="00D5162C">
        <w:tc>
          <w:tcPr>
            <w:tcW w:w="1809" w:type="dxa"/>
            <w:vMerge w:val="restart"/>
            <w:tcBorders>
              <w:top w:val="single" w:sz="12" w:space="0" w:color="auto"/>
              <w:left w:val="single" w:sz="12" w:space="0" w:color="auto"/>
            </w:tcBorders>
            <w:vAlign w:val="center"/>
          </w:tcPr>
          <w:p w:rsidR="00D5162C" w:rsidRPr="00A8419F" w:rsidRDefault="00D5162C" w:rsidP="000B7DB2">
            <w:pPr>
              <w:tabs>
                <w:tab w:val="left" w:pos="2870"/>
              </w:tabs>
              <w:suppressAutoHyphens/>
              <w:jc w:val="center"/>
              <w:rPr>
                <w:bCs/>
                <w:color w:val="000000"/>
                <w:sz w:val="18"/>
                <w:szCs w:val="18"/>
              </w:rPr>
            </w:pPr>
            <w:r w:rsidRPr="00A8419F">
              <w:rPr>
                <w:bCs/>
                <w:color w:val="000000"/>
                <w:sz w:val="18"/>
                <w:szCs w:val="18"/>
              </w:rPr>
              <w:t>Наименование операции</w:t>
            </w:r>
          </w:p>
        </w:tc>
        <w:tc>
          <w:tcPr>
            <w:tcW w:w="2127" w:type="dxa"/>
            <w:vMerge w:val="restart"/>
            <w:tcBorders>
              <w:top w:val="single" w:sz="12" w:space="0" w:color="auto"/>
            </w:tcBorders>
            <w:vAlign w:val="center"/>
          </w:tcPr>
          <w:p w:rsidR="00D5162C" w:rsidRPr="00A8419F" w:rsidRDefault="00D5162C" w:rsidP="000B7DB2">
            <w:pPr>
              <w:tabs>
                <w:tab w:val="left" w:pos="2870"/>
              </w:tabs>
              <w:suppressAutoHyphens/>
              <w:ind w:right="-108"/>
              <w:jc w:val="center"/>
              <w:rPr>
                <w:bCs/>
                <w:color w:val="000000"/>
                <w:sz w:val="18"/>
                <w:szCs w:val="18"/>
              </w:rPr>
            </w:pPr>
            <w:r w:rsidRPr="00A8419F">
              <w:rPr>
                <w:bCs/>
                <w:color w:val="000000"/>
                <w:sz w:val="18"/>
                <w:szCs w:val="18"/>
              </w:rPr>
              <w:t>Контролируемый показатель</w:t>
            </w:r>
          </w:p>
        </w:tc>
        <w:tc>
          <w:tcPr>
            <w:tcW w:w="5811" w:type="dxa"/>
            <w:gridSpan w:val="3"/>
            <w:tcBorders>
              <w:top w:val="single" w:sz="12" w:space="0" w:color="auto"/>
              <w:right w:val="single" w:sz="12" w:space="0" w:color="auto"/>
            </w:tcBorders>
            <w:vAlign w:val="center"/>
          </w:tcPr>
          <w:p w:rsidR="00D5162C" w:rsidRPr="00A8419F" w:rsidRDefault="00D5162C" w:rsidP="000B7DB2">
            <w:pPr>
              <w:tabs>
                <w:tab w:val="left" w:pos="2870"/>
              </w:tabs>
              <w:suppressAutoHyphens/>
              <w:jc w:val="center"/>
              <w:rPr>
                <w:bCs/>
                <w:color w:val="000000"/>
                <w:sz w:val="18"/>
                <w:szCs w:val="18"/>
              </w:rPr>
            </w:pPr>
            <w:r w:rsidRPr="00A8419F">
              <w:rPr>
                <w:bCs/>
                <w:color w:val="000000"/>
                <w:sz w:val="18"/>
                <w:szCs w:val="18"/>
              </w:rPr>
              <w:t>Формы регистрации контроля</w:t>
            </w:r>
          </w:p>
        </w:tc>
      </w:tr>
      <w:tr w:rsidR="00D5162C">
        <w:tc>
          <w:tcPr>
            <w:tcW w:w="1809" w:type="dxa"/>
            <w:vMerge/>
            <w:tcBorders>
              <w:left w:val="single" w:sz="12" w:space="0" w:color="auto"/>
            </w:tcBorders>
            <w:vAlign w:val="center"/>
          </w:tcPr>
          <w:p w:rsidR="00D5162C" w:rsidRDefault="00D5162C" w:rsidP="001D6C05">
            <w:pPr>
              <w:tabs>
                <w:tab w:val="left" w:pos="2870"/>
              </w:tabs>
              <w:suppressAutoHyphens/>
              <w:rPr>
                <w:bCs/>
                <w:color w:val="000000"/>
                <w:sz w:val="18"/>
                <w:szCs w:val="18"/>
              </w:rPr>
            </w:pPr>
          </w:p>
        </w:tc>
        <w:tc>
          <w:tcPr>
            <w:tcW w:w="2127" w:type="dxa"/>
            <w:vMerge/>
            <w:vAlign w:val="center"/>
          </w:tcPr>
          <w:p w:rsidR="00D5162C" w:rsidRDefault="00D5162C" w:rsidP="001D6C05">
            <w:pPr>
              <w:tabs>
                <w:tab w:val="left" w:pos="2870"/>
              </w:tabs>
              <w:suppressAutoHyphens/>
              <w:rPr>
                <w:bCs/>
                <w:color w:val="000000"/>
                <w:sz w:val="18"/>
                <w:szCs w:val="18"/>
              </w:rPr>
            </w:pPr>
          </w:p>
        </w:tc>
        <w:tc>
          <w:tcPr>
            <w:tcW w:w="3402" w:type="dxa"/>
            <w:gridSpan w:val="2"/>
            <w:vAlign w:val="center"/>
          </w:tcPr>
          <w:p w:rsidR="00D5162C" w:rsidRDefault="00D5162C" w:rsidP="009307C0">
            <w:pPr>
              <w:tabs>
                <w:tab w:val="left" w:pos="2870"/>
              </w:tabs>
              <w:suppressAutoHyphens/>
              <w:jc w:val="center"/>
              <w:rPr>
                <w:bCs/>
                <w:color w:val="000000"/>
                <w:sz w:val="18"/>
                <w:szCs w:val="18"/>
              </w:rPr>
            </w:pPr>
            <w:r w:rsidRPr="00A8419F">
              <w:rPr>
                <w:bCs/>
                <w:color w:val="000000"/>
                <w:sz w:val="18"/>
                <w:szCs w:val="18"/>
              </w:rPr>
              <w:t>производственного</w:t>
            </w:r>
          </w:p>
        </w:tc>
        <w:tc>
          <w:tcPr>
            <w:tcW w:w="2409" w:type="dxa"/>
            <w:vMerge w:val="restart"/>
            <w:tcBorders>
              <w:right w:val="single" w:sz="12" w:space="0" w:color="auto"/>
            </w:tcBorders>
            <w:vAlign w:val="center"/>
          </w:tcPr>
          <w:p w:rsidR="00D5162C" w:rsidRPr="00A8419F" w:rsidRDefault="00D5162C" w:rsidP="000B7DB2">
            <w:pPr>
              <w:tabs>
                <w:tab w:val="left" w:pos="2870"/>
              </w:tabs>
              <w:suppressAutoHyphens/>
              <w:jc w:val="center"/>
              <w:rPr>
                <w:bCs/>
                <w:color w:val="000000"/>
                <w:sz w:val="18"/>
                <w:szCs w:val="18"/>
              </w:rPr>
            </w:pPr>
            <w:r w:rsidRPr="00A8419F">
              <w:rPr>
                <w:bCs/>
                <w:color w:val="000000"/>
                <w:sz w:val="18"/>
                <w:szCs w:val="18"/>
              </w:rPr>
              <w:t>технического надзора</w:t>
            </w:r>
          </w:p>
        </w:tc>
      </w:tr>
      <w:tr w:rsidR="00D5162C">
        <w:tc>
          <w:tcPr>
            <w:tcW w:w="1809" w:type="dxa"/>
            <w:vMerge/>
            <w:tcBorders>
              <w:left w:val="single" w:sz="12" w:space="0" w:color="auto"/>
            </w:tcBorders>
          </w:tcPr>
          <w:p w:rsidR="00D5162C" w:rsidRDefault="00D5162C" w:rsidP="001D6C05">
            <w:pPr>
              <w:tabs>
                <w:tab w:val="left" w:pos="2870"/>
              </w:tabs>
              <w:suppressAutoHyphens/>
              <w:rPr>
                <w:bCs/>
                <w:color w:val="000000"/>
                <w:sz w:val="18"/>
                <w:szCs w:val="18"/>
              </w:rPr>
            </w:pPr>
          </w:p>
        </w:tc>
        <w:tc>
          <w:tcPr>
            <w:tcW w:w="2127" w:type="dxa"/>
            <w:vMerge/>
          </w:tcPr>
          <w:p w:rsidR="00D5162C" w:rsidRDefault="00D5162C" w:rsidP="001D6C05">
            <w:pPr>
              <w:tabs>
                <w:tab w:val="left" w:pos="2870"/>
              </w:tabs>
              <w:suppressAutoHyphens/>
              <w:rPr>
                <w:bCs/>
                <w:color w:val="000000"/>
                <w:sz w:val="18"/>
                <w:szCs w:val="18"/>
              </w:rPr>
            </w:pPr>
          </w:p>
        </w:tc>
        <w:tc>
          <w:tcPr>
            <w:tcW w:w="1701" w:type="dxa"/>
            <w:vAlign w:val="center"/>
          </w:tcPr>
          <w:p w:rsidR="00D5162C" w:rsidRDefault="00D5162C" w:rsidP="009307C0">
            <w:pPr>
              <w:tabs>
                <w:tab w:val="left" w:pos="2870"/>
              </w:tabs>
              <w:suppressAutoHyphens/>
              <w:jc w:val="center"/>
              <w:rPr>
                <w:bCs/>
                <w:color w:val="000000"/>
                <w:sz w:val="18"/>
                <w:szCs w:val="18"/>
              </w:rPr>
            </w:pPr>
            <w:r w:rsidRPr="00A8419F">
              <w:rPr>
                <w:bCs/>
                <w:color w:val="000000"/>
                <w:sz w:val="18"/>
                <w:szCs w:val="18"/>
              </w:rPr>
              <w:t>входного</w:t>
            </w:r>
          </w:p>
        </w:tc>
        <w:tc>
          <w:tcPr>
            <w:tcW w:w="1701" w:type="dxa"/>
            <w:vAlign w:val="center"/>
          </w:tcPr>
          <w:p w:rsidR="00D5162C" w:rsidRPr="00A8419F" w:rsidRDefault="00D5162C" w:rsidP="000B7DB2">
            <w:pPr>
              <w:tabs>
                <w:tab w:val="left" w:pos="2870"/>
              </w:tabs>
              <w:suppressAutoHyphens/>
              <w:jc w:val="center"/>
              <w:rPr>
                <w:bCs/>
                <w:color w:val="000000"/>
                <w:sz w:val="18"/>
                <w:szCs w:val="18"/>
              </w:rPr>
            </w:pPr>
            <w:r w:rsidRPr="00A8419F">
              <w:rPr>
                <w:bCs/>
                <w:color w:val="000000"/>
                <w:sz w:val="18"/>
                <w:szCs w:val="18"/>
              </w:rPr>
              <w:t>операционного</w:t>
            </w:r>
          </w:p>
        </w:tc>
        <w:tc>
          <w:tcPr>
            <w:tcW w:w="2409" w:type="dxa"/>
            <w:vMerge/>
            <w:tcBorders>
              <w:right w:val="single" w:sz="12" w:space="0" w:color="auto"/>
            </w:tcBorders>
          </w:tcPr>
          <w:p w:rsidR="00D5162C" w:rsidRDefault="00D5162C" w:rsidP="009307C0">
            <w:pPr>
              <w:tabs>
                <w:tab w:val="left" w:pos="2870"/>
              </w:tabs>
              <w:suppressAutoHyphens/>
              <w:jc w:val="center"/>
              <w:rPr>
                <w:bCs/>
                <w:color w:val="000000"/>
                <w:sz w:val="18"/>
                <w:szCs w:val="18"/>
              </w:rPr>
            </w:pPr>
          </w:p>
        </w:tc>
      </w:tr>
      <w:tr w:rsidR="00D5162C">
        <w:tc>
          <w:tcPr>
            <w:tcW w:w="1809" w:type="dxa"/>
            <w:tcBorders>
              <w:left w:val="single" w:sz="12" w:space="0" w:color="auto"/>
              <w:bottom w:val="single" w:sz="12" w:space="0" w:color="auto"/>
            </w:tcBorders>
            <w:vAlign w:val="center"/>
          </w:tcPr>
          <w:p w:rsidR="00D5162C" w:rsidRPr="00A8419F" w:rsidRDefault="00D5162C" w:rsidP="000B7DB2">
            <w:pPr>
              <w:tabs>
                <w:tab w:val="left" w:pos="2870"/>
              </w:tabs>
              <w:suppressAutoHyphens/>
              <w:jc w:val="center"/>
              <w:rPr>
                <w:bCs/>
                <w:color w:val="000000"/>
                <w:sz w:val="18"/>
                <w:szCs w:val="18"/>
              </w:rPr>
            </w:pPr>
            <w:r w:rsidRPr="00A8419F">
              <w:rPr>
                <w:bCs/>
                <w:color w:val="000000"/>
                <w:sz w:val="18"/>
                <w:szCs w:val="18"/>
              </w:rPr>
              <w:t>1</w:t>
            </w:r>
          </w:p>
        </w:tc>
        <w:tc>
          <w:tcPr>
            <w:tcW w:w="2127" w:type="dxa"/>
            <w:tcBorders>
              <w:bottom w:val="single" w:sz="12" w:space="0" w:color="auto"/>
            </w:tcBorders>
            <w:vAlign w:val="center"/>
          </w:tcPr>
          <w:p w:rsidR="00D5162C" w:rsidRPr="00A8419F" w:rsidRDefault="00D5162C" w:rsidP="000B7DB2">
            <w:pPr>
              <w:tabs>
                <w:tab w:val="left" w:pos="2870"/>
              </w:tabs>
              <w:suppressAutoHyphens/>
              <w:ind w:right="-108"/>
              <w:jc w:val="center"/>
              <w:rPr>
                <w:bCs/>
                <w:color w:val="000000"/>
                <w:sz w:val="18"/>
                <w:szCs w:val="18"/>
              </w:rPr>
            </w:pPr>
            <w:r w:rsidRPr="00A8419F">
              <w:rPr>
                <w:bCs/>
                <w:color w:val="000000"/>
                <w:sz w:val="18"/>
                <w:szCs w:val="18"/>
              </w:rPr>
              <w:t>2</w:t>
            </w:r>
          </w:p>
        </w:tc>
        <w:tc>
          <w:tcPr>
            <w:tcW w:w="1701" w:type="dxa"/>
            <w:tcBorders>
              <w:bottom w:val="single" w:sz="12" w:space="0" w:color="auto"/>
            </w:tcBorders>
            <w:vAlign w:val="center"/>
          </w:tcPr>
          <w:p w:rsidR="00D5162C" w:rsidRPr="00A8419F" w:rsidRDefault="00D5162C" w:rsidP="000B7DB2">
            <w:pPr>
              <w:tabs>
                <w:tab w:val="left" w:pos="2870"/>
              </w:tabs>
              <w:suppressAutoHyphens/>
              <w:jc w:val="center"/>
              <w:rPr>
                <w:bCs/>
                <w:color w:val="000000"/>
                <w:sz w:val="18"/>
                <w:szCs w:val="18"/>
              </w:rPr>
            </w:pPr>
            <w:r w:rsidRPr="00A8419F">
              <w:rPr>
                <w:bCs/>
                <w:color w:val="000000"/>
                <w:sz w:val="18"/>
                <w:szCs w:val="18"/>
              </w:rPr>
              <w:t>3</w:t>
            </w:r>
          </w:p>
        </w:tc>
        <w:tc>
          <w:tcPr>
            <w:tcW w:w="1701" w:type="dxa"/>
            <w:tcBorders>
              <w:bottom w:val="single" w:sz="12" w:space="0" w:color="auto"/>
            </w:tcBorders>
            <w:vAlign w:val="center"/>
          </w:tcPr>
          <w:p w:rsidR="00D5162C" w:rsidRPr="00A8419F" w:rsidRDefault="00D5162C" w:rsidP="000B7DB2">
            <w:pPr>
              <w:tabs>
                <w:tab w:val="left" w:pos="2870"/>
              </w:tabs>
              <w:suppressAutoHyphens/>
              <w:jc w:val="center"/>
              <w:rPr>
                <w:bCs/>
                <w:color w:val="000000"/>
                <w:sz w:val="18"/>
                <w:szCs w:val="18"/>
              </w:rPr>
            </w:pPr>
            <w:r>
              <w:rPr>
                <w:bCs/>
                <w:color w:val="000000"/>
                <w:sz w:val="18"/>
                <w:szCs w:val="18"/>
              </w:rPr>
              <w:t>4</w:t>
            </w:r>
          </w:p>
        </w:tc>
        <w:tc>
          <w:tcPr>
            <w:tcW w:w="2409" w:type="dxa"/>
            <w:tcBorders>
              <w:bottom w:val="single" w:sz="12" w:space="0" w:color="auto"/>
              <w:right w:val="single" w:sz="12" w:space="0" w:color="auto"/>
            </w:tcBorders>
            <w:vAlign w:val="center"/>
          </w:tcPr>
          <w:p w:rsidR="00D5162C" w:rsidRPr="00A8419F" w:rsidRDefault="00D5162C" w:rsidP="000B7DB2">
            <w:pPr>
              <w:tabs>
                <w:tab w:val="left" w:pos="2870"/>
              </w:tabs>
              <w:suppressAutoHyphens/>
              <w:ind w:right="-108"/>
              <w:jc w:val="center"/>
              <w:rPr>
                <w:bCs/>
                <w:color w:val="000000"/>
                <w:sz w:val="18"/>
                <w:szCs w:val="18"/>
              </w:rPr>
            </w:pPr>
            <w:r>
              <w:rPr>
                <w:bCs/>
                <w:color w:val="000000"/>
                <w:sz w:val="18"/>
                <w:szCs w:val="18"/>
              </w:rPr>
              <w:t>5</w:t>
            </w:r>
          </w:p>
        </w:tc>
      </w:tr>
      <w:tr w:rsidR="00D5162C">
        <w:tc>
          <w:tcPr>
            <w:tcW w:w="1809" w:type="dxa"/>
            <w:vMerge w:val="restart"/>
            <w:tcBorders>
              <w:top w:val="single" w:sz="12" w:space="0" w:color="auto"/>
              <w:left w:val="single" w:sz="12" w:space="0" w:color="auto"/>
            </w:tcBorders>
          </w:tcPr>
          <w:p w:rsidR="00D5162C" w:rsidRDefault="00D5162C" w:rsidP="001D6C05">
            <w:pPr>
              <w:tabs>
                <w:tab w:val="left" w:pos="2870"/>
              </w:tabs>
              <w:suppressAutoHyphens/>
              <w:rPr>
                <w:bCs/>
                <w:color w:val="000000"/>
                <w:sz w:val="18"/>
                <w:szCs w:val="18"/>
              </w:rPr>
            </w:pPr>
            <w:r>
              <w:rPr>
                <w:bCs/>
                <w:color w:val="000000"/>
                <w:sz w:val="18"/>
                <w:szCs w:val="18"/>
              </w:rPr>
              <w:t>1. Ремонт узла линейной арматуры (задвижки, узлы приема и пуска очистных устройств и др.)</w:t>
            </w:r>
          </w:p>
        </w:tc>
        <w:tc>
          <w:tcPr>
            <w:tcW w:w="2127" w:type="dxa"/>
            <w:tcBorders>
              <w:top w:val="single" w:sz="12" w:space="0" w:color="auto"/>
            </w:tcBorders>
          </w:tcPr>
          <w:p w:rsidR="00D5162C" w:rsidRDefault="00D5162C" w:rsidP="001D6C05">
            <w:pPr>
              <w:tabs>
                <w:tab w:val="left" w:pos="2870"/>
              </w:tabs>
              <w:suppressAutoHyphens/>
              <w:rPr>
                <w:bCs/>
                <w:color w:val="000000"/>
                <w:sz w:val="18"/>
                <w:szCs w:val="18"/>
              </w:rPr>
            </w:pPr>
            <w:r>
              <w:rPr>
                <w:bCs/>
                <w:color w:val="000000"/>
                <w:sz w:val="18"/>
                <w:szCs w:val="18"/>
              </w:rPr>
              <w:t>Наличие проекта</w:t>
            </w:r>
          </w:p>
        </w:tc>
        <w:tc>
          <w:tcPr>
            <w:tcW w:w="1701" w:type="dxa"/>
            <w:vMerge w:val="restart"/>
            <w:tcBorders>
              <w:top w:val="single" w:sz="12" w:space="0" w:color="auto"/>
            </w:tcBorders>
            <w:vAlign w:val="center"/>
          </w:tcPr>
          <w:p w:rsidR="00D5162C" w:rsidRDefault="00D5162C" w:rsidP="000B7DB2">
            <w:pPr>
              <w:tabs>
                <w:tab w:val="left" w:pos="2870"/>
              </w:tabs>
              <w:suppressAutoHyphens/>
              <w:jc w:val="center"/>
              <w:rPr>
                <w:bCs/>
                <w:color w:val="000000"/>
                <w:sz w:val="18"/>
                <w:szCs w:val="18"/>
              </w:rPr>
            </w:pPr>
            <w:r>
              <w:rPr>
                <w:bCs/>
                <w:color w:val="000000"/>
                <w:sz w:val="18"/>
                <w:szCs w:val="18"/>
              </w:rPr>
              <w:t>Журнал входного контроля</w:t>
            </w:r>
          </w:p>
        </w:tc>
        <w:tc>
          <w:tcPr>
            <w:tcW w:w="1701" w:type="dxa"/>
            <w:vMerge w:val="restart"/>
            <w:tcBorders>
              <w:top w:val="single" w:sz="12" w:space="0" w:color="auto"/>
            </w:tcBorders>
            <w:vAlign w:val="center"/>
          </w:tcPr>
          <w:p w:rsidR="00D5162C" w:rsidRDefault="00D5162C" w:rsidP="009307C0">
            <w:pPr>
              <w:tabs>
                <w:tab w:val="left" w:pos="2870"/>
              </w:tabs>
              <w:suppressAutoHyphens/>
              <w:jc w:val="center"/>
              <w:rPr>
                <w:bCs/>
                <w:color w:val="000000"/>
                <w:sz w:val="18"/>
                <w:szCs w:val="18"/>
              </w:rPr>
            </w:pPr>
            <w:r>
              <w:rPr>
                <w:bCs/>
                <w:color w:val="000000"/>
                <w:sz w:val="18"/>
                <w:szCs w:val="18"/>
              </w:rPr>
              <w:t>-</w:t>
            </w:r>
          </w:p>
        </w:tc>
        <w:tc>
          <w:tcPr>
            <w:tcW w:w="2409" w:type="dxa"/>
            <w:vMerge w:val="restart"/>
            <w:tcBorders>
              <w:top w:val="single" w:sz="12" w:space="0" w:color="auto"/>
              <w:right w:val="single" w:sz="12" w:space="0" w:color="auto"/>
            </w:tcBorders>
            <w:vAlign w:val="center"/>
          </w:tcPr>
          <w:p w:rsidR="00D5162C" w:rsidRDefault="00D5162C" w:rsidP="000B7DB2">
            <w:pPr>
              <w:tabs>
                <w:tab w:val="left" w:pos="2870"/>
              </w:tabs>
              <w:suppressAutoHyphens/>
              <w:jc w:val="center"/>
              <w:rPr>
                <w:bCs/>
                <w:color w:val="000000"/>
                <w:sz w:val="18"/>
                <w:szCs w:val="18"/>
              </w:rPr>
            </w:pPr>
            <w:r w:rsidRPr="00A8419F">
              <w:rPr>
                <w:bCs/>
                <w:color w:val="000000"/>
                <w:sz w:val="18"/>
                <w:szCs w:val="18"/>
              </w:rPr>
              <w:t>Журнал замечаний</w:t>
            </w:r>
          </w:p>
        </w:tc>
      </w:tr>
      <w:tr w:rsidR="00D5162C">
        <w:tc>
          <w:tcPr>
            <w:tcW w:w="1809" w:type="dxa"/>
            <w:vMerge/>
            <w:tcBorders>
              <w:left w:val="single" w:sz="12" w:space="0" w:color="auto"/>
            </w:tcBorders>
          </w:tcPr>
          <w:p w:rsidR="00D5162C" w:rsidRDefault="00D5162C" w:rsidP="001D6C05">
            <w:pPr>
              <w:tabs>
                <w:tab w:val="left" w:pos="2870"/>
              </w:tabs>
              <w:suppressAutoHyphens/>
              <w:rPr>
                <w:bCs/>
                <w:color w:val="000000"/>
                <w:sz w:val="18"/>
                <w:szCs w:val="18"/>
              </w:rPr>
            </w:pPr>
          </w:p>
        </w:tc>
        <w:tc>
          <w:tcPr>
            <w:tcW w:w="2127" w:type="dxa"/>
          </w:tcPr>
          <w:p w:rsidR="00D5162C" w:rsidRDefault="00D5162C" w:rsidP="001D6C05">
            <w:pPr>
              <w:tabs>
                <w:tab w:val="left" w:pos="2870"/>
              </w:tabs>
              <w:suppressAutoHyphens/>
              <w:rPr>
                <w:bCs/>
                <w:color w:val="000000"/>
                <w:sz w:val="18"/>
                <w:szCs w:val="18"/>
              </w:rPr>
            </w:pPr>
            <w:r>
              <w:rPr>
                <w:bCs/>
                <w:color w:val="000000"/>
                <w:sz w:val="18"/>
                <w:szCs w:val="18"/>
              </w:rPr>
              <w:t>Комплектность оборудования</w:t>
            </w:r>
          </w:p>
        </w:tc>
        <w:tc>
          <w:tcPr>
            <w:tcW w:w="1701" w:type="dxa"/>
            <w:vMerge/>
            <w:vAlign w:val="center"/>
          </w:tcPr>
          <w:p w:rsidR="00D5162C" w:rsidRDefault="00D5162C" w:rsidP="009307C0">
            <w:pPr>
              <w:tabs>
                <w:tab w:val="left" w:pos="2870"/>
              </w:tabs>
              <w:suppressAutoHyphens/>
              <w:jc w:val="center"/>
              <w:rPr>
                <w:bCs/>
                <w:color w:val="000000"/>
                <w:sz w:val="18"/>
                <w:szCs w:val="18"/>
              </w:rPr>
            </w:pPr>
          </w:p>
        </w:tc>
        <w:tc>
          <w:tcPr>
            <w:tcW w:w="1701" w:type="dxa"/>
            <w:vMerge/>
            <w:vAlign w:val="center"/>
          </w:tcPr>
          <w:p w:rsidR="00D5162C" w:rsidRDefault="00D5162C" w:rsidP="009307C0">
            <w:pPr>
              <w:tabs>
                <w:tab w:val="left" w:pos="2870"/>
              </w:tabs>
              <w:suppressAutoHyphens/>
              <w:jc w:val="center"/>
              <w:rPr>
                <w:bCs/>
                <w:color w:val="000000"/>
                <w:sz w:val="18"/>
                <w:szCs w:val="18"/>
              </w:rPr>
            </w:pPr>
          </w:p>
        </w:tc>
        <w:tc>
          <w:tcPr>
            <w:tcW w:w="2409" w:type="dxa"/>
            <w:vMerge/>
            <w:tcBorders>
              <w:right w:val="single" w:sz="12" w:space="0" w:color="auto"/>
            </w:tcBorders>
            <w:vAlign w:val="center"/>
          </w:tcPr>
          <w:p w:rsidR="00D5162C" w:rsidRDefault="00D5162C" w:rsidP="009307C0">
            <w:pPr>
              <w:tabs>
                <w:tab w:val="left" w:pos="2870"/>
              </w:tabs>
              <w:suppressAutoHyphens/>
              <w:jc w:val="center"/>
              <w:rPr>
                <w:bCs/>
                <w:color w:val="000000"/>
                <w:sz w:val="18"/>
                <w:szCs w:val="18"/>
              </w:rPr>
            </w:pPr>
          </w:p>
        </w:tc>
      </w:tr>
      <w:tr w:rsidR="00D5162C">
        <w:tc>
          <w:tcPr>
            <w:tcW w:w="1809" w:type="dxa"/>
            <w:vMerge/>
            <w:tcBorders>
              <w:left w:val="single" w:sz="12" w:space="0" w:color="auto"/>
              <w:bottom w:val="single" w:sz="12" w:space="0" w:color="auto"/>
            </w:tcBorders>
          </w:tcPr>
          <w:p w:rsidR="00D5162C" w:rsidRDefault="00D5162C" w:rsidP="001D6C05">
            <w:pPr>
              <w:tabs>
                <w:tab w:val="left" w:pos="2870"/>
              </w:tabs>
              <w:suppressAutoHyphens/>
              <w:rPr>
                <w:bCs/>
                <w:color w:val="000000"/>
                <w:sz w:val="18"/>
                <w:szCs w:val="18"/>
              </w:rPr>
            </w:pPr>
          </w:p>
        </w:tc>
        <w:tc>
          <w:tcPr>
            <w:tcW w:w="2127" w:type="dxa"/>
            <w:tcBorders>
              <w:bottom w:val="single" w:sz="12" w:space="0" w:color="auto"/>
            </w:tcBorders>
          </w:tcPr>
          <w:p w:rsidR="00D5162C" w:rsidRDefault="00D5162C" w:rsidP="001D6C05">
            <w:pPr>
              <w:tabs>
                <w:tab w:val="left" w:pos="2870"/>
              </w:tabs>
              <w:suppressAutoHyphens/>
              <w:rPr>
                <w:bCs/>
                <w:color w:val="000000"/>
                <w:sz w:val="18"/>
                <w:szCs w:val="18"/>
              </w:rPr>
            </w:pPr>
            <w:r>
              <w:rPr>
                <w:bCs/>
                <w:color w:val="000000"/>
                <w:sz w:val="18"/>
                <w:szCs w:val="18"/>
              </w:rPr>
              <w:t>Качество выполненных работ</w:t>
            </w:r>
          </w:p>
        </w:tc>
        <w:tc>
          <w:tcPr>
            <w:tcW w:w="1701" w:type="dxa"/>
            <w:tcBorders>
              <w:bottom w:val="single" w:sz="12" w:space="0" w:color="auto"/>
            </w:tcBorders>
            <w:vAlign w:val="center"/>
          </w:tcPr>
          <w:p w:rsidR="00D5162C" w:rsidRDefault="00D5162C" w:rsidP="009307C0">
            <w:pPr>
              <w:tabs>
                <w:tab w:val="left" w:pos="2870"/>
              </w:tabs>
              <w:suppressAutoHyphens/>
              <w:jc w:val="center"/>
              <w:rPr>
                <w:bCs/>
                <w:color w:val="000000"/>
                <w:sz w:val="18"/>
                <w:szCs w:val="18"/>
              </w:rPr>
            </w:pPr>
            <w:r>
              <w:rPr>
                <w:bCs/>
                <w:color w:val="000000"/>
                <w:sz w:val="18"/>
                <w:szCs w:val="18"/>
              </w:rPr>
              <w:t>-</w:t>
            </w:r>
          </w:p>
        </w:tc>
        <w:tc>
          <w:tcPr>
            <w:tcW w:w="1701" w:type="dxa"/>
            <w:tcBorders>
              <w:bottom w:val="single" w:sz="12" w:space="0" w:color="auto"/>
            </w:tcBorders>
            <w:vAlign w:val="center"/>
          </w:tcPr>
          <w:p w:rsidR="00D5162C" w:rsidRDefault="00D5162C" w:rsidP="009307C0">
            <w:pPr>
              <w:tabs>
                <w:tab w:val="left" w:pos="2870"/>
              </w:tabs>
              <w:suppressAutoHyphens/>
              <w:jc w:val="center"/>
              <w:rPr>
                <w:bCs/>
                <w:color w:val="000000"/>
                <w:sz w:val="18"/>
                <w:szCs w:val="18"/>
              </w:rPr>
            </w:pPr>
            <w:r>
              <w:rPr>
                <w:bCs/>
                <w:color w:val="000000"/>
                <w:sz w:val="18"/>
                <w:szCs w:val="18"/>
              </w:rPr>
              <w:t>Ведомость установленной арматуры и оборудования (прил.А, Ф.4)</w:t>
            </w:r>
          </w:p>
        </w:tc>
        <w:tc>
          <w:tcPr>
            <w:tcW w:w="2409" w:type="dxa"/>
            <w:tcBorders>
              <w:bottom w:val="single" w:sz="12" w:space="0" w:color="auto"/>
              <w:right w:val="single" w:sz="12" w:space="0" w:color="auto"/>
            </w:tcBorders>
            <w:vAlign w:val="center"/>
          </w:tcPr>
          <w:p w:rsidR="00D5162C" w:rsidRDefault="002A0B24" w:rsidP="009307C0">
            <w:pPr>
              <w:tabs>
                <w:tab w:val="left" w:pos="2870"/>
              </w:tabs>
              <w:suppressAutoHyphens/>
              <w:jc w:val="center"/>
              <w:rPr>
                <w:bCs/>
                <w:color w:val="000000"/>
                <w:sz w:val="18"/>
                <w:szCs w:val="18"/>
              </w:rPr>
            </w:pPr>
            <w:r>
              <w:rPr>
                <w:bCs/>
                <w:color w:val="000000"/>
                <w:sz w:val="18"/>
                <w:szCs w:val="18"/>
              </w:rPr>
              <w:t>Акт приемки узла запорной арматуры, узла приема и пуска очистных устройств (прил.А, Ф.6)</w:t>
            </w:r>
          </w:p>
        </w:tc>
      </w:tr>
    </w:tbl>
    <w:p w:rsidR="00AF746B" w:rsidRPr="00D80461" w:rsidRDefault="00AF746B" w:rsidP="002808DC">
      <w:pPr>
        <w:numPr>
          <w:ilvl w:val="0"/>
          <w:numId w:val="166"/>
        </w:numPr>
        <w:shd w:val="clear" w:color="auto" w:fill="FFFFFF"/>
        <w:tabs>
          <w:tab w:val="num" w:pos="567"/>
        </w:tabs>
        <w:suppressAutoHyphens/>
        <w:spacing w:before="360" w:after="360"/>
        <w:ind w:left="0" w:firstLine="0"/>
        <w:jc w:val="center"/>
        <w:rPr>
          <w:sz w:val="24"/>
          <w:szCs w:val="24"/>
        </w:rPr>
      </w:pPr>
      <w:r w:rsidRPr="00D80461">
        <w:rPr>
          <w:b/>
          <w:bCs/>
          <w:color w:val="000000"/>
          <w:sz w:val="24"/>
          <w:szCs w:val="24"/>
        </w:rPr>
        <w:t>ПОРЯДОК СДАЧИ И ВВОД ОТРЕМОНТИРОВАННОГО УЧАСТКАВ ЭКСПЛУАТАЦИЮ</w:t>
      </w:r>
    </w:p>
    <w:p w:rsidR="00AF746B" w:rsidRPr="00D80461" w:rsidRDefault="00AF746B" w:rsidP="001D6C05">
      <w:pPr>
        <w:numPr>
          <w:ilvl w:val="0"/>
          <w:numId w:val="26"/>
        </w:numPr>
        <w:shd w:val="clear" w:color="auto" w:fill="FFFFFF"/>
        <w:tabs>
          <w:tab w:val="clear" w:pos="0"/>
          <w:tab w:val="num" w:pos="1701"/>
        </w:tabs>
        <w:suppressAutoHyphens/>
        <w:ind w:firstLine="567"/>
        <w:jc w:val="both"/>
        <w:rPr>
          <w:color w:val="000000"/>
          <w:sz w:val="24"/>
          <w:szCs w:val="24"/>
        </w:rPr>
      </w:pPr>
      <w:r w:rsidRPr="00D80461">
        <w:rPr>
          <w:color w:val="000000"/>
          <w:sz w:val="24"/>
          <w:szCs w:val="24"/>
        </w:rPr>
        <w:t>Сдача отремонтированного участка магистрального нефтепровода заказчику должна производиться после полной готовности участка (засыпки, обвалования или крепления, подключения новых участков, установки арматуры и приборов, восстановления средств ЭХЗ, пикетных и километражных знаков), проведения контроля состояния изоляции методом катодной поляризации, проверки на прочность и герметичность, а также работ по рекультивации в соответствии с рабочим проектом.</w:t>
      </w:r>
    </w:p>
    <w:p w:rsidR="00AF746B" w:rsidRPr="00D80461" w:rsidRDefault="00AF746B" w:rsidP="001D6C05">
      <w:pPr>
        <w:numPr>
          <w:ilvl w:val="0"/>
          <w:numId w:val="26"/>
        </w:numPr>
        <w:shd w:val="clear" w:color="auto" w:fill="FFFFFF"/>
        <w:tabs>
          <w:tab w:val="left" w:pos="1701"/>
        </w:tabs>
        <w:suppressAutoHyphens/>
        <w:ind w:firstLine="567"/>
        <w:jc w:val="both"/>
        <w:rPr>
          <w:color w:val="000000"/>
          <w:sz w:val="24"/>
          <w:szCs w:val="24"/>
        </w:rPr>
      </w:pPr>
      <w:r w:rsidRPr="00D80461">
        <w:rPr>
          <w:color w:val="000000"/>
          <w:sz w:val="24"/>
          <w:szCs w:val="24"/>
        </w:rPr>
        <w:t>Приемка отремонтированного участка нефтепровода осуществляется приемочной комиссией, назначенной руководителем предприятия -</w:t>
      </w:r>
      <w:r w:rsidR="00114D96">
        <w:rPr>
          <w:color w:val="000000"/>
          <w:sz w:val="24"/>
          <w:szCs w:val="24"/>
        </w:rPr>
        <w:t xml:space="preserve"> </w:t>
      </w:r>
      <w:r w:rsidRPr="00D80461">
        <w:rPr>
          <w:color w:val="000000"/>
          <w:sz w:val="24"/>
          <w:szCs w:val="24"/>
        </w:rPr>
        <w:t>заказчика (АО МН или РУМН).</w:t>
      </w:r>
    </w:p>
    <w:p w:rsidR="00AF746B" w:rsidRPr="00D80461" w:rsidRDefault="00AF746B" w:rsidP="00CF3A13">
      <w:pPr>
        <w:shd w:val="clear" w:color="auto" w:fill="FFFFFF"/>
        <w:suppressAutoHyphens/>
        <w:ind w:left="461"/>
        <w:jc w:val="both"/>
        <w:rPr>
          <w:sz w:val="24"/>
          <w:szCs w:val="24"/>
        </w:rPr>
      </w:pPr>
      <w:r w:rsidRPr="00D80461">
        <w:rPr>
          <w:color w:val="000000"/>
          <w:sz w:val="24"/>
          <w:szCs w:val="24"/>
        </w:rPr>
        <w:t>В состав приемочной комиссии входят:</w:t>
      </w:r>
    </w:p>
    <w:p w:rsidR="00D46F10" w:rsidRPr="00D80461" w:rsidRDefault="00AF746B" w:rsidP="00D46F10">
      <w:pPr>
        <w:shd w:val="clear" w:color="auto" w:fill="FFFFFF"/>
        <w:suppressAutoHyphens/>
        <w:ind w:left="3828" w:hanging="3828"/>
        <w:jc w:val="both"/>
        <w:rPr>
          <w:color w:val="000000"/>
          <w:sz w:val="24"/>
          <w:szCs w:val="24"/>
        </w:rPr>
      </w:pPr>
      <w:r w:rsidRPr="00D80461">
        <w:rPr>
          <w:color w:val="000000"/>
          <w:sz w:val="24"/>
          <w:szCs w:val="24"/>
        </w:rPr>
        <w:t>председатель</w:t>
      </w:r>
      <w:r w:rsidR="00D46F10" w:rsidRPr="00D80461">
        <w:rPr>
          <w:color w:val="000000"/>
          <w:sz w:val="24"/>
          <w:szCs w:val="24"/>
        </w:rPr>
        <w:t xml:space="preserve"> комиссии - представитель заказч</w:t>
      </w:r>
      <w:r w:rsidRPr="00D80461">
        <w:rPr>
          <w:color w:val="000000"/>
          <w:sz w:val="24"/>
          <w:szCs w:val="24"/>
        </w:rPr>
        <w:t>ика (эксплуатирующей организации - АО МН</w:t>
      </w:r>
      <w:r w:rsidR="00D46F10" w:rsidRPr="00D80461">
        <w:rPr>
          <w:color w:val="000000"/>
          <w:sz w:val="24"/>
          <w:szCs w:val="24"/>
        </w:rPr>
        <w:t xml:space="preserve"> </w:t>
      </w:r>
      <w:r w:rsidRPr="00D80461">
        <w:rPr>
          <w:color w:val="000000"/>
          <w:sz w:val="24"/>
          <w:szCs w:val="24"/>
        </w:rPr>
        <w:t>или РУМН);</w:t>
      </w:r>
    </w:p>
    <w:p w:rsidR="00AF746B" w:rsidRPr="00D80461" w:rsidRDefault="00AF746B" w:rsidP="00D46F10">
      <w:pPr>
        <w:shd w:val="clear" w:color="auto" w:fill="FFFFFF"/>
        <w:suppressAutoHyphens/>
        <w:jc w:val="both"/>
        <w:rPr>
          <w:sz w:val="24"/>
          <w:szCs w:val="24"/>
        </w:rPr>
      </w:pPr>
      <w:r w:rsidRPr="00D80461">
        <w:rPr>
          <w:color w:val="000000"/>
          <w:sz w:val="24"/>
          <w:szCs w:val="24"/>
        </w:rPr>
        <w:t>члены комиссии:- представители генерального подрядчика и субподрядчиков;</w:t>
      </w:r>
    </w:p>
    <w:p w:rsidR="00AF746B" w:rsidRPr="00D80461" w:rsidRDefault="00AF746B" w:rsidP="00D46F10">
      <w:pPr>
        <w:shd w:val="clear" w:color="auto" w:fill="FFFFFF"/>
        <w:suppressAutoHyphens/>
        <w:ind w:right="120" w:firstLine="1985"/>
        <w:jc w:val="both"/>
        <w:rPr>
          <w:sz w:val="24"/>
          <w:szCs w:val="24"/>
        </w:rPr>
      </w:pPr>
      <w:r w:rsidRPr="00D80461">
        <w:rPr>
          <w:color w:val="000000"/>
          <w:sz w:val="24"/>
          <w:szCs w:val="24"/>
        </w:rPr>
        <w:t>представители проектной организации;</w:t>
      </w:r>
    </w:p>
    <w:p w:rsidR="00AF746B" w:rsidRPr="00D80461" w:rsidRDefault="00AF746B" w:rsidP="00D46F10">
      <w:pPr>
        <w:shd w:val="clear" w:color="auto" w:fill="FFFFFF"/>
        <w:suppressAutoHyphens/>
        <w:ind w:left="1985"/>
        <w:jc w:val="both"/>
        <w:rPr>
          <w:sz w:val="24"/>
          <w:szCs w:val="24"/>
        </w:rPr>
      </w:pPr>
      <w:r w:rsidRPr="00D80461">
        <w:rPr>
          <w:color w:val="000000"/>
          <w:sz w:val="24"/>
          <w:szCs w:val="24"/>
        </w:rPr>
        <w:t>представители трубопроводной инспекции Госгортехнадзора и</w:t>
      </w:r>
    </w:p>
    <w:p w:rsidR="00AF746B" w:rsidRPr="00D80461" w:rsidRDefault="00AF746B" w:rsidP="00D46F10">
      <w:pPr>
        <w:shd w:val="clear" w:color="auto" w:fill="FFFFFF"/>
        <w:suppressAutoHyphens/>
        <w:ind w:left="1985"/>
        <w:jc w:val="both"/>
        <w:rPr>
          <w:sz w:val="24"/>
          <w:szCs w:val="24"/>
        </w:rPr>
      </w:pPr>
      <w:r w:rsidRPr="00D80461">
        <w:rPr>
          <w:color w:val="000000"/>
          <w:sz w:val="24"/>
          <w:szCs w:val="24"/>
        </w:rPr>
        <w:t>технического надзора.</w:t>
      </w:r>
    </w:p>
    <w:p w:rsidR="00AF746B" w:rsidRPr="00D80461" w:rsidRDefault="00AF746B" w:rsidP="00D46F10">
      <w:pPr>
        <w:shd w:val="clear" w:color="auto" w:fill="FFFFFF"/>
        <w:suppressAutoHyphens/>
        <w:ind w:right="365" w:firstLine="567"/>
        <w:jc w:val="both"/>
        <w:rPr>
          <w:sz w:val="24"/>
          <w:szCs w:val="24"/>
        </w:rPr>
      </w:pPr>
      <w:r w:rsidRPr="00D80461">
        <w:rPr>
          <w:color w:val="000000"/>
          <w:sz w:val="24"/>
          <w:szCs w:val="24"/>
        </w:rPr>
        <w:t>Порядок и продолжительность работы приемочной комиссии определяются заказчиком по согласованию с генеральным подрядчиком.</w:t>
      </w:r>
    </w:p>
    <w:p w:rsidR="00AF746B" w:rsidRPr="00D80461" w:rsidRDefault="00AF746B" w:rsidP="00D46F10">
      <w:pPr>
        <w:numPr>
          <w:ilvl w:val="0"/>
          <w:numId w:val="27"/>
        </w:numPr>
        <w:shd w:val="clear" w:color="auto" w:fill="FFFFFF"/>
        <w:tabs>
          <w:tab w:val="clear" w:pos="0"/>
          <w:tab w:val="num" w:pos="1701"/>
        </w:tabs>
        <w:suppressAutoHyphens/>
        <w:ind w:firstLine="567"/>
        <w:jc w:val="both"/>
        <w:rPr>
          <w:color w:val="000000"/>
          <w:sz w:val="24"/>
          <w:szCs w:val="24"/>
        </w:rPr>
      </w:pPr>
      <w:r w:rsidRPr="00D80461">
        <w:rPr>
          <w:color w:val="000000"/>
          <w:sz w:val="24"/>
          <w:szCs w:val="24"/>
        </w:rPr>
        <w:t>При приемке в эксплуатацию отремонтированного участка нефтепровода комиссия должна руководствоваться нормами, правилами, техническими условиями и другими нормативными документами, действующими в период проектирования и производства капитального ремонта.</w:t>
      </w:r>
    </w:p>
    <w:p w:rsidR="00AF746B" w:rsidRPr="00D80461" w:rsidRDefault="00AF746B" w:rsidP="00D46F10">
      <w:pPr>
        <w:numPr>
          <w:ilvl w:val="0"/>
          <w:numId w:val="27"/>
        </w:numPr>
        <w:shd w:val="clear" w:color="auto" w:fill="FFFFFF"/>
        <w:tabs>
          <w:tab w:val="clear" w:pos="0"/>
          <w:tab w:val="num" w:pos="1701"/>
        </w:tabs>
        <w:suppressAutoHyphens/>
        <w:ind w:firstLine="567"/>
        <w:jc w:val="both"/>
        <w:rPr>
          <w:color w:val="000000"/>
          <w:sz w:val="24"/>
          <w:szCs w:val="24"/>
        </w:rPr>
      </w:pPr>
      <w:r w:rsidRPr="00D80461">
        <w:rPr>
          <w:color w:val="000000"/>
          <w:sz w:val="24"/>
          <w:szCs w:val="24"/>
        </w:rPr>
        <w:t>Запрещается приемка в эксплуатацию отремонтированного участка с недоделками, препятствующими безопасной эксплуатации, с отступлением от утвержденного проекта, без проверки качества выполненных работ и без испытания замененного участка.</w:t>
      </w:r>
    </w:p>
    <w:p w:rsidR="00AF746B" w:rsidRPr="00D80461" w:rsidRDefault="00AF746B" w:rsidP="00D46F10">
      <w:pPr>
        <w:numPr>
          <w:ilvl w:val="0"/>
          <w:numId w:val="27"/>
        </w:numPr>
        <w:shd w:val="clear" w:color="auto" w:fill="FFFFFF"/>
        <w:tabs>
          <w:tab w:val="clear" w:pos="0"/>
          <w:tab w:val="num" w:pos="1701"/>
        </w:tabs>
        <w:suppressAutoHyphens/>
        <w:ind w:firstLine="567"/>
        <w:jc w:val="both"/>
        <w:rPr>
          <w:color w:val="000000"/>
          <w:sz w:val="24"/>
          <w:szCs w:val="24"/>
        </w:rPr>
      </w:pPr>
      <w:r w:rsidRPr="00D80461">
        <w:rPr>
          <w:color w:val="000000"/>
          <w:sz w:val="24"/>
          <w:szCs w:val="24"/>
        </w:rPr>
        <w:t>В процессе сдачи отремонтированного участка генеральный подрядчик (РСУ) должен представить комиссии комплект приемо-сдаточной документации, в состав которого входят:</w:t>
      </w:r>
    </w:p>
    <w:p w:rsidR="00AF746B" w:rsidRPr="00D80461" w:rsidRDefault="00AF746B" w:rsidP="002808DC">
      <w:pPr>
        <w:numPr>
          <w:ilvl w:val="0"/>
          <w:numId w:val="125"/>
        </w:numPr>
        <w:shd w:val="clear" w:color="auto" w:fill="FFFFFF"/>
        <w:tabs>
          <w:tab w:val="clear" w:pos="2160"/>
          <w:tab w:val="num" w:pos="1418"/>
        </w:tabs>
        <w:suppressAutoHyphens/>
        <w:ind w:left="1418" w:hanging="567"/>
        <w:jc w:val="both"/>
        <w:rPr>
          <w:sz w:val="24"/>
          <w:szCs w:val="24"/>
        </w:rPr>
      </w:pPr>
      <w:r w:rsidRPr="00D80461">
        <w:rPr>
          <w:color w:val="000000"/>
          <w:sz w:val="24"/>
          <w:szCs w:val="24"/>
        </w:rPr>
        <w:t>перечень организаций, участвовавших в ремонте нефтепровода, с указанием видов выполненных ими работ и фамилий лиц, ответственных за выполнение этих работ;</w:t>
      </w:r>
    </w:p>
    <w:p w:rsidR="00AF746B" w:rsidRPr="00D80461" w:rsidRDefault="00AF746B" w:rsidP="002808DC">
      <w:pPr>
        <w:numPr>
          <w:ilvl w:val="0"/>
          <w:numId w:val="125"/>
        </w:numPr>
        <w:shd w:val="clear" w:color="auto" w:fill="FFFFFF"/>
        <w:tabs>
          <w:tab w:val="clear" w:pos="2160"/>
          <w:tab w:val="num" w:pos="1418"/>
        </w:tabs>
        <w:suppressAutoHyphens/>
        <w:ind w:left="1418" w:hanging="567"/>
        <w:jc w:val="both"/>
        <w:rPr>
          <w:sz w:val="24"/>
          <w:szCs w:val="24"/>
        </w:rPr>
      </w:pPr>
      <w:r w:rsidRPr="00D80461">
        <w:rPr>
          <w:color w:val="000000"/>
          <w:sz w:val="24"/>
          <w:szCs w:val="24"/>
        </w:rPr>
        <w:t>сертификаты, технические паспорта и другие документы, удостоверяющие качество материалов, труб, конструкций и деталей, примененных при производстве ремонтных работ;</w:t>
      </w:r>
    </w:p>
    <w:p w:rsidR="00AF746B" w:rsidRPr="00D80461" w:rsidRDefault="00AF746B" w:rsidP="002808DC">
      <w:pPr>
        <w:numPr>
          <w:ilvl w:val="0"/>
          <w:numId w:val="125"/>
        </w:numPr>
        <w:shd w:val="clear" w:color="auto" w:fill="FFFFFF"/>
        <w:tabs>
          <w:tab w:val="clear" w:pos="2160"/>
          <w:tab w:val="num" w:pos="1418"/>
        </w:tabs>
        <w:suppressAutoHyphens/>
        <w:ind w:left="1418" w:hanging="567"/>
        <w:jc w:val="both"/>
        <w:rPr>
          <w:sz w:val="24"/>
          <w:szCs w:val="24"/>
        </w:rPr>
      </w:pPr>
      <w:r w:rsidRPr="00D80461">
        <w:rPr>
          <w:color w:val="000000"/>
          <w:sz w:val="24"/>
          <w:szCs w:val="24"/>
        </w:rPr>
        <w:t>исполнительная проектная документация - комплект рабочих чертежей на ремонт предъявляемого к приемке участка нефтепровода с надписями о соответствии выполненных в натуре работ этим чертежам или внесенным в них изменениям, сделанным лицами, ответственными за производство ремонтных работ;</w:t>
      </w:r>
    </w:p>
    <w:p w:rsidR="00AF746B" w:rsidRPr="00D80461" w:rsidRDefault="00AF746B" w:rsidP="002808DC">
      <w:pPr>
        <w:numPr>
          <w:ilvl w:val="0"/>
          <w:numId w:val="125"/>
        </w:numPr>
        <w:shd w:val="clear" w:color="auto" w:fill="FFFFFF"/>
        <w:tabs>
          <w:tab w:val="clear" w:pos="2160"/>
          <w:tab w:val="num" w:pos="1418"/>
        </w:tabs>
        <w:suppressAutoHyphens/>
        <w:ind w:left="1418" w:hanging="567"/>
        <w:jc w:val="both"/>
        <w:rPr>
          <w:sz w:val="24"/>
          <w:szCs w:val="24"/>
        </w:rPr>
      </w:pPr>
      <w:r w:rsidRPr="00D80461">
        <w:rPr>
          <w:color w:val="000000"/>
          <w:sz w:val="24"/>
          <w:szCs w:val="24"/>
        </w:rPr>
        <w:t>комплект исполнительной производственной документации - акты об освидетельствовании скрытых работ и о промежуточной приемке отдельных ответственных конструкций (узлов линейной арматуры, приема и пуска очистных устройств), журналы производства работ, материалы обследования и проверок в процессе ремонтных работ органами государственного и другого надзора, акты об индивидуальных испытаниях смонтированных участков согласно прил. А. При необходимости могут быть представлены рекомендуемые документы согласно [12].</w:t>
      </w:r>
    </w:p>
    <w:p w:rsidR="00AF746B" w:rsidRPr="00D80461" w:rsidRDefault="00AF746B" w:rsidP="00D46F10">
      <w:pPr>
        <w:shd w:val="clear" w:color="auto" w:fill="FFFFFF"/>
        <w:tabs>
          <w:tab w:val="left" w:pos="1701"/>
        </w:tabs>
        <w:suppressAutoHyphens/>
        <w:ind w:firstLine="567"/>
        <w:jc w:val="both"/>
        <w:rPr>
          <w:sz w:val="24"/>
          <w:szCs w:val="24"/>
        </w:rPr>
      </w:pPr>
      <w:r w:rsidRPr="00D80461">
        <w:rPr>
          <w:color w:val="000000"/>
          <w:sz w:val="24"/>
          <w:szCs w:val="24"/>
        </w:rPr>
        <w:t>12.6</w:t>
      </w:r>
      <w:r w:rsidRPr="00D80461">
        <w:rPr>
          <w:color w:val="000000"/>
          <w:sz w:val="24"/>
          <w:szCs w:val="24"/>
        </w:rPr>
        <w:tab/>
        <w:t>Акт приемки отремонтированного участка нефтепровода в эксплуатацию, составляемый по форме № 36, приведенной в прил. А, подлежит утверждению руководителем организации заказчика (эксплуатирующей организации - АО МН или РУМН).</w:t>
      </w:r>
    </w:p>
    <w:p w:rsidR="00AF746B" w:rsidRPr="00D80461" w:rsidRDefault="00AF746B" w:rsidP="00D46F10">
      <w:pPr>
        <w:shd w:val="clear" w:color="auto" w:fill="FFFFFF"/>
        <w:tabs>
          <w:tab w:val="left" w:pos="9639"/>
        </w:tabs>
        <w:suppressAutoHyphens/>
        <w:ind w:left="10" w:firstLine="557"/>
        <w:jc w:val="both"/>
        <w:rPr>
          <w:sz w:val="24"/>
          <w:szCs w:val="24"/>
        </w:rPr>
      </w:pPr>
      <w:r w:rsidRPr="00D80461">
        <w:rPr>
          <w:color w:val="000000"/>
          <w:sz w:val="24"/>
          <w:szCs w:val="24"/>
        </w:rPr>
        <w:t>Датой ввода в эксплуатацию отремонтированного участка нефтепровода считается дата подписания акта приемочной комиссией.</w:t>
      </w:r>
    </w:p>
    <w:p w:rsidR="00C65F86" w:rsidRPr="00D80461" w:rsidRDefault="00AF746B" w:rsidP="00D46F10">
      <w:pPr>
        <w:shd w:val="clear" w:color="auto" w:fill="FFFFFF"/>
        <w:tabs>
          <w:tab w:val="left" w:pos="1701"/>
        </w:tabs>
        <w:suppressAutoHyphens/>
        <w:ind w:firstLine="567"/>
        <w:jc w:val="both"/>
        <w:rPr>
          <w:sz w:val="24"/>
          <w:szCs w:val="24"/>
        </w:rPr>
      </w:pPr>
      <w:r w:rsidRPr="00D80461">
        <w:rPr>
          <w:sz w:val="24"/>
          <w:szCs w:val="24"/>
        </w:rPr>
        <w:t>12.7</w:t>
      </w:r>
      <w:r w:rsidRPr="00D80461">
        <w:rPr>
          <w:sz w:val="24"/>
          <w:szCs w:val="24"/>
        </w:rPr>
        <w:tab/>
        <w:t>После окончания работы приемочной комиссии приемо-сдаточная документация пере дается заказчику и хранится наравне с документацией по строительству нефтепровода.</w:t>
      </w:r>
    </w:p>
    <w:p w:rsidR="00AF746B" w:rsidRPr="00D80461" w:rsidRDefault="00AF746B" w:rsidP="002808DC">
      <w:pPr>
        <w:numPr>
          <w:ilvl w:val="0"/>
          <w:numId w:val="166"/>
        </w:numPr>
        <w:shd w:val="clear" w:color="auto" w:fill="FFFFFF"/>
        <w:tabs>
          <w:tab w:val="left" w:pos="0"/>
        </w:tabs>
        <w:suppressAutoHyphens/>
        <w:spacing w:before="360" w:after="360"/>
        <w:ind w:left="0" w:firstLine="0"/>
        <w:jc w:val="center"/>
        <w:rPr>
          <w:b/>
          <w:sz w:val="24"/>
          <w:szCs w:val="24"/>
        </w:rPr>
      </w:pPr>
      <w:r w:rsidRPr="00D80461">
        <w:rPr>
          <w:b/>
          <w:sz w:val="24"/>
          <w:szCs w:val="24"/>
        </w:rPr>
        <w:t>ТРЕБОВАНИЯ ПО БЕЗОПАСНОСТИ ТРУДА</w:t>
      </w:r>
    </w:p>
    <w:p w:rsidR="00AF746B" w:rsidRPr="00D80461" w:rsidRDefault="00AF746B" w:rsidP="002808DC">
      <w:pPr>
        <w:numPr>
          <w:ilvl w:val="1"/>
          <w:numId w:val="170"/>
        </w:numPr>
        <w:shd w:val="clear" w:color="auto" w:fill="FFFFFF"/>
        <w:tabs>
          <w:tab w:val="clear" w:pos="792"/>
          <w:tab w:val="num" w:pos="851"/>
        </w:tabs>
        <w:suppressAutoHyphens/>
        <w:spacing w:before="100" w:beforeAutospacing="1" w:after="100" w:afterAutospacing="1"/>
        <w:ind w:left="0" w:right="147" w:firstLine="0"/>
        <w:jc w:val="center"/>
        <w:rPr>
          <w:b/>
          <w:sz w:val="24"/>
          <w:szCs w:val="24"/>
        </w:rPr>
      </w:pPr>
      <w:r w:rsidRPr="00D80461">
        <w:rPr>
          <w:b/>
          <w:bCs/>
          <w:color w:val="000000"/>
          <w:sz w:val="24"/>
          <w:szCs w:val="24"/>
        </w:rPr>
        <w:t>ОБЩИЕ ТРЕБОВАНИЯ</w:t>
      </w:r>
    </w:p>
    <w:p w:rsidR="00AF746B" w:rsidRPr="00D80461" w:rsidRDefault="00AF746B" w:rsidP="00D46F10">
      <w:pPr>
        <w:shd w:val="clear" w:color="auto" w:fill="FFFFFF"/>
        <w:tabs>
          <w:tab w:val="left" w:pos="1701"/>
        </w:tabs>
        <w:suppressAutoHyphens/>
        <w:ind w:firstLine="567"/>
        <w:jc w:val="both"/>
        <w:rPr>
          <w:sz w:val="24"/>
          <w:szCs w:val="24"/>
        </w:rPr>
      </w:pPr>
      <w:r w:rsidRPr="00D80461">
        <w:rPr>
          <w:color w:val="000000"/>
          <w:sz w:val="24"/>
          <w:szCs w:val="24"/>
        </w:rPr>
        <w:t>13.1.1</w:t>
      </w:r>
      <w:r w:rsidRPr="00D80461">
        <w:rPr>
          <w:color w:val="000000"/>
          <w:sz w:val="24"/>
          <w:szCs w:val="24"/>
        </w:rPr>
        <w:tab/>
        <w:t>Руководители работ по капитальному ремонту нефтепроводов должны обеспечить выполнение требований следующих документов [23, 24, 25, 26, 27], а также разделов техники безопасности инструкций по эксплуатации машин, механизмов и специальных технических средств, используемых при ремонте;</w:t>
      </w:r>
    </w:p>
    <w:p w:rsidR="00AF746B" w:rsidRPr="00D80461" w:rsidRDefault="00AF746B" w:rsidP="00D46F10">
      <w:pPr>
        <w:shd w:val="clear" w:color="auto" w:fill="FFFFFF"/>
        <w:suppressAutoHyphens/>
        <w:ind w:left="567" w:right="845"/>
        <w:jc w:val="both"/>
        <w:rPr>
          <w:sz w:val="24"/>
          <w:szCs w:val="24"/>
        </w:rPr>
      </w:pPr>
      <w:r w:rsidRPr="00D80461">
        <w:rPr>
          <w:color w:val="000000"/>
          <w:sz w:val="24"/>
          <w:szCs w:val="24"/>
        </w:rPr>
        <w:t>нормативных документов по капитальному ремонту магистральных нефтепроводов; инструкций по охране труда.</w:t>
      </w:r>
    </w:p>
    <w:p w:rsidR="00AF746B" w:rsidRPr="00D80461" w:rsidRDefault="00AF746B" w:rsidP="00D46F10">
      <w:pPr>
        <w:shd w:val="clear" w:color="auto" w:fill="FFFFFF"/>
        <w:tabs>
          <w:tab w:val="left" w:pos="1701"/>
        </w:tabs>
        <w:suppressAutoHyphens/>
        <w:ind w:firstLine="567"/>
        <w:jc w:val="both"/>
        <w:rPr>
          <w:sz w:val="24"/>
          <w:szCs w:val="24"/>
        </w:rPr>
      </w:pPr>
      <w:r w:rsidRPr="00D80461">
        <w:rPr>
          <w:color w:val="000000"/>
          <w:sz w:val="24"/>
          <w:szCs w:val="24"/>
        </w:rPr>
        <w:t>13.1.2</w:t>
      </w:r>
      <w:r w:rsidRPr="00D80461">
        <w:rPr>
          <w:color w:val="000000"/>
          <w:sz w:val="24"/>
          <w:szCs w:val="24"/>
        </w:rPr>
        <w:tab/>
        <w:t>Ответственность за соблюдение требований безопасности при эксплуатации машин, инструмента, инвентаря, технологической оснастки, оборудования, а также средств коллектив ной и индивидуальной защиты работающих возлагается:</w:t>
      </w:r>
    </w:p>
    <w:p w:rsidR="00AF746B" w:rsidRPr="00D80461" w:rsidRDefault="00AF746B" w:rsidP="002808DC">
      <w:pPr>
        <w:numPr>
          <w:ilvl w:val="0"/>
          <w:numId w:val="126"/>
        </w:numPr>
        <w:shd w:val="clear" w:color="auto" w:fill="FFFFFF"/>
        <w:tabs>
          <w:tab w:val="clear" w:pos="2160"/>
          <w:tab w:val="num" w:pos="1418"/>
        </w:tabs>
        <w:suppressAutoHyphens/>
        <w:ind w:left="1418" w:right="5" w:hanging="567"/>
        <w:jc w:val="both"/>
        <w:rPr>
          <w:sz w:val="24"/>
          <w:szCs w:val="24"/>
        </w:rPr>
      </w:pPr>
      <w:r w:rsidRPr="00D80461">
        <w:rPr>
          <w:color w:val="000000"/>
          <w:sz w:val="24"/>
          <w:szCs w:val="24"/>
        </w:rPr>
        <w:t>за техническое состояние машин и средств защиты - на организацию, на балансе которой они находятся;</w:t>
      </w:r>
    </w:p>
    <w:p w:rsidR="00AF746B" w:rsidRPr="00D80461" w:rsidRDefault="00AF746B" w:rsidP="002808DC">
      <w:pPr>
        <w:numPr>
          <w:ilvl w:val="0"/>
          <w:numId w:val="126"/>
        </w:numPr>
        <w:shd w:val="clear" w:color="auto" w:fill="FFFFFF"/>
        <w:tabs>
          <w:tab w:val="clear" w:pos="2160"/>
          <w:tab w:val="num" w:pos="1418"/>
        </w:tabs>
        <w:suppressAutoHyphens/>
        <w:ind w:left="1418" w:right="5" w:hanging="567"/>
        <w:jc w:val="both"/>
        <w:rPr>
          <w:sz w:val="24"/>
          <w:szCs w:val="24"/>
        </w:rPr>
      </w:pPr>
      <w:r w:rsidRPr="00D80461">
        <w:rPr>
          <w:color w:val="000000"/>
          <w:sz w:val="24"/>
          <w:szCs w:val="24"/>
        </w:rPr>
        <w:t>за проведение обучения и инструктажа по безопасности труда - на организацию, в штате которой состоят работающие;</w:t>
      </w:r>
    </w:p>
    <w:p w:rsidR="00AF746B" w:rsidRPr="00D80461" w:rsidRDefault="00AF746B" w:rsidP="002808DC">
      <w:pPr>
        <w:numPr>
          <w:ilvl w:val="0"/>
          <w:numId w:val="126"/>
        </w:numPr>
        <w:shd w:val="clear" w:color="auto" w:fill="FFFFFF"/>
        <w:tabs>
          <w:tab w:val="clear" w:pos="2160"/>
          <w:tab w:val="num" w:pos="1418"/>
        </w:tabs>
        <w:suppressAutoHyphens/>
        <w:ind w:left="1418" w:right="5" w:hanging="567"/>
        <w:jc w:val="both"/>
        <w:rPr>
          <w:sz w:val="24"/>
          <w:szCs w:val="24"/>
        </w:rPr>
      </w:pPr>
      <w:r w:rsidRPr="00D80461">
        <w:rPr>
          <w:color w:val="000000"/>
          <w:sz w:val="24"/>
          <w:szCs w:val="24"/>
        </w:rPr>
        <w:t>за соблюдение требований безопасности труда при производстве работ - на организацию, осуществляющую работы.</w:t>
      </w:r>
    </w:p>
    <w:p w:rsidR="00AF746B" w:rsidRPr="00D80461" w:rsidRDefault="00AF746B" w:rsidP="00D46F10">
      <w:pPr>
        <w:shd w:val="clear" w:color="auto" w:fill="FFFFFF"/>
        <w:tabs>
          <w:tab w:val="left" w:pos="1701"/>
        </w:tabs>
        <w:suppressAutoHyphens/>
        <w:ind w:firstLine="567"/>
        <w:jc w:val="both"/>
        <w:rPr>
          <w:sz w:val="24"/>
          <w:szCs w:val="24"/>
        </w:rPr>
      </w:pPr>
      <w:r w:rsidRPr="00D80461">
        <w:rPr>
          <w:color w:val="000000"/>
          <w:sz w:val="24"/>
          <w:szCs w:val="24"/>
        </w:rPr>
        <w:t>13.1.3</w:t>
      </w:r>
      <w:r w:rsidRPr="00D80461">
        <w:rPr>
          <w:color w:val="000000"/>
          <w:sz w:val="24"/>
          <w:szCs w:val="24"/>
        </w:rPr>
        <w:tab/>
        <w:t>Капитальный ремонт подземных трубопроводов должен производиться под руководством ответственного работника (начальника ремонтно-строительного участка, прораба, мастера РСУ или РУМН). прошедшего проверку знаний правил производства работ в квалификационной комиссии РСУ или РУМН и допущенного к руководству этими работами.</w:t>
      </w:r>
    </w:p>
    <w:p w:rsidR="00AF746B" w:rsidRPr="00D80461" w:rsidRDefault="00AF746B" w:rsidP="00D46F10">
      <w:pPr>
        <w:numPr>
          <w:ilvl w:val="0"/>
          <w:numId w:val="28"/>
        </w:numPr>
        <w:shd w:val="clear" w:color="auto" w:fill="FFFFFF"/>
        <w:tabs>
          <w:tab w:val="clear" w:pos="0"/>
          <w:tab w:val="num" w:pos="1701"/>
        </w:tabs>
        <w:suppressAutoHyphens/>
        <w:ind w:firstLine="567"/>
        <w:jc w:val="both"/>
        <w:rPr>
          <w:color w:val="000000"/>
          <w:sz w:val="24"/>
          <w:szCs w:val="24"/>
        </w:rPr>
      </w:pPr>
      <w:r w:rsidRPr="00D80461">
        <w:rPr>
          <w:color w:val="000000"/>
          <w:sz w:val="24"/>
          <w:szCs w:val="24"/>
        </w:rPr>
        <w:t>К капитальному ремонту подземных трубопроводов могут быть допущены лица не моложе 18 лет, обученные и успешно прошедшие проверку знаний согласно [26].</w:t>
      </w:r>
    </w:p>
    <w:p w:rsidR="00AF746B" w:rsidRPr="00D80461" w:rsidRDefault="00AF746B" w:rsidP="00D46F10">
      <w:pPr>
        <w:numPr>
          <w:ilvl w:val="0"/>
          <w:numId w:val="28"/>
        </w:numPr>
        <w:shd w:val="clear" w:color="auto" w:fill="FFFFFF"/>
        <w:tabs>
          <w:tab w:val="clear" w:pos="0"/>
          <w:tab w:val="num" w:pos="1701"/>
        </w:tabs>
        <w:suppressAutoHyphens/>
        <w:ind w:left="14" w:firstLine="553"/>
        <w:jc w:val="both"/>
        <w:rPr>
          <w:color w:val="000000"/>
          <w:sz w:val="24"/>
          <w:szCs w:val="24"/>
        </w:rPr>
      </w:pPr>
      <w:r w:rsidRPr="00D80461">
        <w:rPr>
          <w:color w:val="000000"/>
          <w:sz w:val="24"/>
          <w:szCs w:val="24"/>
        </w:rPr>
        <w:t>Ремонтные работы на магистральных нефтепроводах, входящие в перечень работ повышенной опасности и газоопасных работ, должны производиться после оформления "Наряда- допуска на организацию и производство работ повышенной опасности" и "Наряда-допуска на проведение газоопасных работ", предусматривающих разработку и выполнение комплекса мероприятий по подготовке и безопасному проведению работ.</w:t>
      </w:r>
    </w:p>
    <w:p w:rsidR="00AF746B" w:rsidRPr="00D80461" w:rsidRDefault="00AF746B" w:rsidP="00D46F10">
      <w:pPr>
        <w:numPr>
          <w:ilvl w:val="0"/>
          <w:numId w:val="28"/>
        </w:numPr>
        <w:shd w:val="clear" w:color="auto" w:fill="FFFFFF"/>
        <w:tabs>
          <w:tab w:val="clear" w:pos="0"/>
          <w:tab w:val="num" w:pos="1701"/>
        </w:tabs>
        <w:suppressAutoHyphens/>
        <w:ind w:left="14" w:firstLine="553"/>
        <w:jc w:val="both"/>
        <w:rPr>
          <w:color w:val="000000"/>
          <w:sz w:val="24"/>
          <w:szCs w:val="24"/>
        </w:rPr>
      </w:pPr>
      <w:r w:rsidRPr="00D80461">
        <w:rPr>
          <w:color w:val="000000"/>
          <w:sz w:val="24"/>
          <w:szCs w:val="24"/>
        </w:rPr>
        <w:t>Наряды-допуски оформляются в двух экземплярах и должны выдаваться на срок, не обходимый для выполнения заданного объема работ. Исправления в нарядах-допусках не допускаются. Все наряды-допуски должны быть строго пронумерованы и учтены в специальном журнале. Срок хранения закрытого наряда-допуска 30 дней.</w:t>
      </w:r>
    </w:p>
    <w:p w:rsidR="00AF746B" w:rsidRPr="00D80461" w:rsidRDefault="00AF746B" w:rsidP="00D46F10">
      <w:pPr>
        <w:numPr>
          <w:ilvl w:val="0"/>
          <w:numId w:val="29"/>
        </w:numPr>
        <w:shd w:val="clear" w:color="auto" w:fill="FFFFFF"/>
        <w:tabs>
          <w:tab w:val="clear" w:pos="0"/>
          <w:tab w:val="num" w:pos="1701"/>
        </w:tabs>
        <w:suppressAutoHyphens/>
        <w:ind w:firstLine="567"/>
        <w:jc w:val="both"/>
        <w:rPr>
          <w:color w:val="000000"/>
          <w:sz w:val="24"/>
          <w:szCs w:val="24"/>
        </w:rPr>
      </w:pPr>
      <w:r w:rsidRPr="00D80461">
        <w:rPr>
          <w:color w:val="000000"/>
          <w:sz w:val="24"/>
          <w:szCs w:val="24"/>
        </w:rPr>
        <w:t>До начала работ рабочие, занятые ремонтом нефтепровода, должны быть проинструктированы по безопасным методам и приемам работ лицом, ответственным за их производство, с обязательной записью об этом в "Журнале регистрации инструктажей на рабочем месте" согласно [26].</w:t>
      </w:r>
    </w:p>
    <w:p w:rsidR="00AF746B" w:rsidRPr="00D80461" w:rsidRDefault="00AF746B" w:rsidP="00D46F10">
      <w:pPr>
        <w:numPr>
          <w:ilvl w:val="0"/>
          <w:numId w:val="29"/>
        </w:numPr>
        <w:shd w:val="clear" w:color="auto" w:fill="FFFFFF"/>
        <w:tabs>
          <w:tab w:val="clear" w:pos="0"/>
          <w:tab w:val="num" w:pos="1701"/>
        </w:tabs>
        <w:suppressAutoHyphens/>
        <w:ind w:left="19" w:firstLine="548"/>
        <w:jc w:val="both"/>
        <w:rPr>
          <w:color w:val="000000"/>
          <w:sz w:val="24"/>
          <w:szCs w:val="24"/>
        </w:rPr>
      </w:pPr>
      <w:r w:rsidRPr="00D80461">
        <w:rPr>
          <w:color w:val="000000"/>
          <w:sz w:val="24"/>
          <w:szCs w:val="24"/>
        </w:rPr>
        <w:t>По всем профессиям и работам технологического процесса должны быть разработаны и утверждены главным инженером РСУ инструкции и положения по технике безопасности и пожарной безопасности.</w:t>
      </w:r>
    </w:p>
    <w:p w:rsidR="00AF746B" w:rsidRPr="00D80461" w:rsidRDefault="00AF746B" w:rsidP="00D46F10">
      <w:pPr>
        <w:numPr>
          <w:ilvl w:val="0"/>
          <w:numId w:val="29"/>
        </w:numPr>
        <w:shd w:val="clear" w:color="auto" w:fill="FFFFFF"/>
        <w:tabs>
          <w:tab w:val="clear" w:pos="0"/>
          <w:tab w:val="num" w:pos="1701"/>
        </w:tabs>
        <w:suppressAutoHyphens/>
        <w:ind w:left="19" w:firstLine="548"/>
        <w:jc w:val="both"/>
        <w:rPr>
          <w:color w:val="000000"/>
          <w:sz w:val="24"/>
          <w:szCs w:val="24"/>
        </w:rPr>
      </w:pPr>
      <w:r w:rsidRPr="00D80461">
        <w:rPr>
          <w:color w:val="000000"/>
          <w:sz w:val="24"/>
          <w:szCs w:val="24"/>
        </w:rPr>
        <w:t>В случае введения новых приемов работ по ремонту подземных трубопроводов, применения новых материалов, новых видов ремонтно-строительных машин и механизмов, по которым безопасные приемы и методы работ не предусмотрены действующими нормативно-техническими документами по охране труда и технике безопасности, следует их разработать в АО МН (РУМН) или РСУ в соответствии с требованиями [28].</w:t>
      </w:r>
    </w:p>
    <w:p w:rsidR="00AF746B" w:rsidRPr="00D80461" w:rsidRDefault="00AF746B" w:rsidP="00D46F10">
      <w:pPr>
        <w:numPr>
          <w:ilvl w:val="0"/>
          <w:numId w:val="30"/>
        </w:numPr>
        <w:shd w:val="clear" w:color="auto" w:fill="FFFFFF"/>
        <w:tabs>
          <w:tab w:val="clear" w:pos="0"/>
          <w:tab w:val="num" w:pos="1701"/>
        </w:tabs>
        <w:suppressAutoHyphens/>
        <w:ind w:firstLine="567"/>
        <w:jc w:val="both"/>
        <w:rPr>
          <w:color w:val="000000"/>
          <w:sz w:val="24"/>
          <w:szCs w:val="24"/>
        </w:rPr>
      </w:pPr>
      <w:r w:rsidRPr="00D80461">
        <w:rPr>
          <w:color w:val="000000"/>
          <w:sz w:val="24"/>
          <w:szCs w:val="24"/>
        </w:rPr>
        <w:t>Контроль воздушной среды в траншее должен проводиться каждый раз перед началом и в процессе проведения сварочных, огневых и изоляционных работ через каждые 2 часа.</w:t>
      </w:r>
    </w:p>
    <w:p w:rsidR="00AF746B" w:rsidRPr="00D80461" w:rsidRDefault="00AF746B" w:rsidP="00D46F10">
      <w:pPr>
        <w:numPr>
          <w:ilvl w:val="0"/>
          <w:numId w:val="30"/>
        </w:numPr>
        <w:shd w:val="clear" w:color="auto" w:fill="FFFFFF"/>
        <w:tabs>
          <w:tab w:val="clear" w:pos="0"/>
          <w:tab w:val="num" w:pos="1701"/>
        </w:tabs>
        <w:suppressAutoHyphens/>
        <w:ind w:left="34" w:firstLine="533"/>
        <w:jc w:val="both"/>
        <w:rPr>
          <w:color w:val="000000"/>
          <w:sz w:val="24"/>
          <w:szCs w:val="24"/>
        </w:rPr>
      </w:pPr>
      <w:r w:rsidRPr="00D80461">
        <w:rPr>
          <w:color w:val="000000"/>
          <w:sz w:val="24"/>
          <w:szCs w:val="24"/>
        </w:rPr>
        <w:t>Если в процессе работы в стенках траншеи появились трещины, грозящие обвалом, то рабочие должны немедленно покинуть ее; стенку с трещинами следует обрушить, грунт уда лить и принять меры против обрушения грунта (укрепление стенок траншеи, срезание грунта для увеличения откосов и др.).</w:t>
      </w:r>
      <w:r w:rsidR="00C65F86" w:rsidRPr="00D80461">
        <w:rPr>
          <w:color w:val="000000"/>
          <w:sz w:val="24"/>
          <w:szCs w:val="24"/>
        </w:rPr>
        <w:t xml:space="preserve"> </w:t>
      </w:r>
      <w:r w:rsidRPr="00D80461">
        <w:rPr>
          <w:color w:val="000000"/>
          <w:sz w:val="24"/>
          <w:szCs w:val="24"/>
        </w:rPr>
        <w:t>Для обеспечения возможности быстрого выхода работающих из траншеи следует устанавливать стремянки с уклоном Г.З с планками через 0,15...0,25 м из расчета 2 лестницы на 5 человек, работающих в траншее, и устраивать выходы (не менее двух) с противоположных сторон.</w:t>
      </w:r>
    </w:p>
    <w:p w:rsidR="00AF746B" w:rsidRPr="00D80461" w:rsidRDefault="00AF746B" w:rsidP="00D46F10">
      <w:pPr>
        <w:numPr>
          <w:ilvl w:val="0"/>
          <w:numId w:val="31"/>
        </w:numPr>
        <w:shd w:val="clear" w:color="auto" w:fill="FFFFFF"/>
        <w:tabs>
          <w:tab w:val="clear" w:pos="0"/>
          <w:tab w:val="num" w:pos="1701"/>
        </w:tabs>
        <w:suppressAutoHyphens/>
        <w:ind w:firstLine="567"/>
        <w:jc w:val="both"/>
        <w:rPr>
          <w:color w:val="000000"/>
          <w:sz w:val="24"/>
          <w:szCs w:val="24"/>
        </w:rPr>
      </w:pPr>
      <w:r w:rsidRPr="00D80461">
        <w:rPr>
          <w:color w:val="000000"/>
          <w:sz w:val="24"/>
          <w:szCs w:val="24"/>
        </w:rPr>
        <w:t>Во время остановок для перехода через траншею следует устанавливать инвентарный мостик шириной не менее 0,8 м с перилами высотой 1 м, имеющий не менее одной промежуточной опоры. Промежуточная опора не должна опираться на трубу и задевать ее.</w:t>
      </w:r>
    </w:p>
    <w:p w:rsidR="00AF746B" w:rsidRPr="00D80461" w:rsidRDefault="00AF746B" w:rsidP="00D46F10">
      <w:pPr>
        <w:shd w:val="clear" w:color="auto" w:fill="FFFFFF"/>
        <w:tabs>
          <w:tab w:val="left" w:pos="1701"/>
        </w:tabs>
        <w:suppressAutoHyphens/>
        <w:ind w:left="10" w:firstLine="557"/>
        <w:jc w:val="both"/>
        <w:rPr>
          <w:sz w:val="24"/>
          <w:szCs w:val="24"/>
        </w:rPr>
      </w:pPr>
      <w:r w:rsidRPr="00D80461">
        <w:rPr>
          <w:color w:val="000000"/>
          <w:sz w:val="24"/>
          <w:szCs w:val="24"/>
        </w:rPr>
        <w:t>13.1.14</w:t>
      </w:r>
      <w:r w:rsidRPr="00D80461">
        <w:rPr>
          <w:color w:val="000000"/>
          <w:sz w:val="24"/>
          <w:szCs w:val="24"/>
        </w:rPr>
        <w:tab/>
        <w:t>Диспетчер РУМН должен иметь устойчивую постоянную двустороннюю радиотелефонную связь с мастером ремонтной колонны (бригады).</w:t>
      </w:r>
    </w:p>
    <w:p w:rsidR="00AF746B" w:rsidRPr="00D80461" w:rsidRDefault="00AF746B" w:rsidP="00CF3A13">
      <w:pPr>
        <w:shd w:val="clear" w:color="auto" w:fill="FFFFFF"/>
        <w:suppressAutoHyphens/>
        <w:ind w:left="10" w:right="5" w:firstLine="547"/>
        <w:jc w:val="both"/>
        <w:rPr>
          <w:sz w:val="24"/>
          <w:szCs w:val="24"/>
        </w:rPr>
      </w:pPr>
      <w:r w:rsidRPr="00D80461">
        <w:rPr>
          <w:color w:val="000000"/>
          <w:sz w:val="24"/>
          <w:szCs w:val="24"/>
        </w:rPr>
        <w:t>Мастер ремонтной колонны (бригады) должен иметь устойчивую радиосвязь с участками вскрышных, очистных, восстановительных (сварочных), изоляционных работ и участком по засыпке и рекультивации.</w:t>
      </w:r>
    </w:p>
    <w:p w:rsidR="00AF746B" w:rsidRPr="00D80461" w:rsidRDefault="00AF746B" w:rsidP="00D46F10">
      <w:pPr>
        <w:shd w:val="clear" w:color="auto" w:fill="FFFFFF"/>
        <w:tabs>
          <w:tab w:val="left" w:pos="1701"/>
        </w:tabs>
        <w:suppressAutoHyphens/>
        <w:ind w:left="10" w:firstLine="557"/>
        <w:jc w:val="both"/>
        <w:rPr>
          <w:sz w:val="24"/>
          <w:szCs w:val="24"/>
        </w:rPr>
      </w:pPr>
      <w:r w:rsidRPr="00D80461">
        <w:rPr>
          <w:color w:val="000000"/>
          <w:sz w:val="24"/>
          <w:szCs w:val="24"/>
        </w:rPr>
        <w:t>13.1.15</w:t>
      </w:r>
      <w:r w:rsidRPr="00D80461">
        <w:rPr>
          <w:color w:val="000000"/>
          <w:sz w:val="24"/>
          <w:szCs w:val="24"/>
        </w:rPr>
        <w:tab/>
        <w:t>Персонал, занятый ремонтом трубопровода, должен быть обучен правилам и приемам оказания первой (доврачебной ) помощи.</w:t>
      </w:r>
    </w:p>
    <w:p w:rsidR="00AF746B" w:rsidRPr="00D80461" w:rsidRDefault="00AF746B" w:rsidP="00D46F10">
      <w:pPr>
        <w:shd w:val="clear" w:color="auto" w:fill="FFFFFF"/>
        <w:suppressAutoHyphens/>
        <w:ind w:left="5" w:firstLine="562"/>
        <w:jc w:val="both"/>
        <w:rPr>
          <w:sz w:val="24"/>
          <w:szCs w:val="24"/>
        </w:rPr>
      </w:pPr>
      <w:r w:rsidRPr="00D80461">
        <w:rPr>
          <w:color w:val="000000"/>
          <w:sz w:val="24"/>
          <w:szCs w:val="24"/>
        </w:rPr>
        <w:t>Ремонтная колонна должна быть обеспечена аптечкой с медикаментами и перевязочными материалами.</w:t>
      </w:r>
    </w:p>
    <w:p w:rsidR="00AF746B" w:rsidRPr="00D80461" w:rsidRDefault="00AF746B" w:rsidP="00D46F10">
      <w:pPr>
        <w:shd w:val="clear" w:color="auto" w:fill="FFFFFF"/>
        <w:tabs>
          <w:tab w:val="left" w:pos="1701"/>
        </w:tabs>
        <w:suppressAutoHyphens/>
        <w:ind w:firstLine="566"/>
        <w:jc w:val="both"/>
        <w:rPr>
          <w:sz w:val="24"/>
          <w:szCs w:val="24"/>
        </w:rPr>
      </w:pPr>
      <w:r w:rsidRPr="00D80461">
        <w:rPr>
          <w:color w:val="000000"/>
          <w:sz w:val="24"/>
          <w:szCs w:val="24"/>
        </w:rPr>
        <w:t>13.1.16</w:t>
      </w:r>
      <w:r w:rsidRPr="00D80461">
        <w:rPr>
          <w:color w:val="000000"/>
          <w:sz w:val="24"/>
          <w:szCs w:val="24"/>
        </w:rPr>
        <w:tab/>
        <w:t>При несчастном случае необходимо оказать первую помощь пострадавшему, вы звать скорую медицинскую помощь, сообщить об этом непосредственному начальнику и сохранить без изменения обстановку на рабочем месте до расследования, если это не создает угрозу для работающих и не приведет к аварии.</w:t>
      </w:r>
    </w:p>
    <w:p w:rsidR="00AF746B" w:rsidRPr="00D80461" w:rsidRDefault="00AF746B" w:rsidP="00D46F10">
      <w:pPr>
        <w:numPr>
          <w:ilvl w:val="0"/>
          <w:numId w:val="32"/>
        </w:numPr>
        <w:shd w:val="clear" w:color="auto" w:fill="FFFFFF"/>
        <w:tabs>
          <w:tab w:val="clear" w:pos="0"/>
          <w:tab w:val="num" w:pos="1701"/>
        </w:tabs>
        <w:suppressAutoHyphens/>
        <w:ind w:firstLine="567"/>
        <w:jc w:val="both"/>
        <w:rPr>
          <w:color w:val="000000"/>
          <w:sz w:val="24"/>
          <w:szCs w:val="24"/>
        </w:rPr>
      </w:pPr>
      <w:r w:rsidRPr="00D80461">
        <w:rPr>
          <w:color w:val="000000"/>
          <w:sz w:val="24"/>
          <w:szCs w:val="24"/>
        </w:rPr>
        <w:t>На ремонтных участках должны быть организованы места для приема пищи, отдыха и сна (вагончики), которые в холодное время должны отапливаться. В вагончиках должны быть умывальники, душ, сушилки.</w:t>
      </w:r>
    </w:p>
    <w:p w:rsidR="00AF746B" w:rsidRPr="00D80461" w:rsidRDefault="00AF746B" w:rsidP="00D46F10">
      <w:pPr>
        <w:numPr>
          <w:ilvl w:val="0"/>
          <w:numId w:val="32"/>
        </w:numPr>
        <w:shd w:val="clear" w:color="auto" w:fill="FFFFFF"/>
        <w:tabs>
          <w:tab w:val="left" w:pos="1701"/>
        </w:tabs>
        <w:suppressAutoHyphens/>
        <w:ind w:firstLine="567"/>
        <w:jc w:val="both"/>
        <w:rPr>
          <w:color w:val="000000"/>
          <w:sz w:val="24"/>
          <w:szCs w:val="24"/>
        </w:rPr>
      </w:pPr>
      <w:r w:rsidRPr="00D80461">
        <w:rPr>
          <w:color w:val="000000"/>
          <w:sz w:val="24"/>
          <w:szCs w:val="24"/>
        </w:rPr>
        <w:t>Ремонт нефтепровода следует проводить в светлое время суток. При продолжении работ с наступлением темноты должна быть обеспечена требуемая освещенность рабочих мест согласно [29].</w:t>
      </w:r>
    </w:p>
    <w:p w:rsidR="00AF746B" w:rsidRPr="00D80461" w:rsidRDefault="00AF746B" w:rsidP="00D46F10">
      <w:pPr>
        <w:numPr>
          <w:ilvl w:val="0"/>
          <w:numId w:val="32"/>
        </w:numPr>
        <w:shd w:val="clear" w:color="auto" w:fill="FFFFFF"/>
        <w:tabs>
          <w:tab w:val="clear" w:pos="0"/>
          <w:tab w:val="num" w:pos="1701"/>
        </w:tabs>
        <w:suppressAutoHyphens/>
        <w:ind w:firstLine="567"/>
        <w:jc w:val="both"/>
        <w:rPr>
          <w:color w:val="000000"/>
          <w:sz w:val="24"/>
          <w:szCs w:val="24"/>
        </w:rPr>
      </w:pPr>
      <w:r w:rsidRPr="00D80461">
        <w:rPr>
          <w:color w:val="000000"/>
          <w:sz w:val="24"/>
          <w:szCs w:val="24"/>
        </w:rPr>
        <w:t>Рабочие должны быть обеспечены спецодеждой и спецобувью, средствами индивидуальной защиты и предохранительными приспособлениями согласно отраслевым нормам бес платной выдачи одежды, спецобуви и других средств индивидуальной защиты.</w:t>
      </w:r>
    </w:p>
    <w:p w:rsidR="00AF746B" w:rsidRPr="00D80461" w:rsidRDefault="00AF746B" w:rsidP="00D46F10">
      <w:pPr>
        <w:numPr>
          <w:ilvl w:val="0"/>
          <w:numId w:val="32"/>
        </w:numPr>
        <w:shd w:val="clear" w:color="auto" w:fill="FFFFFF"/>
        <w:tabs>
          <w:tab w:val="clear" w:pos="0"/>
          <w:tab w:val="left" w:pos="1701"/>
        </w:tabs>
        <w:suppressAutoHyphens/>
        <w:ind w:firstLine="567"/>
        <w:jc w:val="both"/>
        <w:rPr>
          <w:color w:val="000000"/>
          <w:sz w:val="24"/>
          <w:szCs w:val="24"/>
        </w:rPr>
      </w:pPr>
      <w:r w:rsidRPr="00D80461">
        <w:rPr>
          <w:color w:val="000000"/>
          <w:sz w:val="24"/>
          <w:szCs w:val="24"/>
        </w:rPr>
        <w:t>На месте производства работ ремонтной колонны (звена, бригады) постоянно дол жен дежурить вахтовый автотранспорт.</w:t>
      </w:r>
    </w:p>
    <w:p w:rsidR="00AF746B" w:rsidRPr="00D80461" w:rsidRDefault="00AF746B" w:rsidP="00D46F10">
      <w:pPr>
        <w:shd w:val="clear" w:color="auto" w:fill="FFFFFF"/>
        <w:suppressAutoHyphens/>
        <w:ind w:left="10" w:firstLine="557"/>
        <w:jc w:val="both"/>
        <w:rPr>
          <w:sz w:val="24"/>
          <w:szCs w:val="24"/>
        </w:rPr>
      </w:pPr>
      <w:r w:rsidRPr="00D80461">
        <w:rPr>
          <w:color w:val="000000"/>
          <w:sz w:val="24"/>
          <w:szCs w:val="24"/>
        </w:rPr>
        <w:t>Транспортные средства, предназначенные для перевозки людей, должны быть исправными и подвергаться ежедневному контролю технического состояния.</w:t>
      </w:r>
    </w:p>
    <w:p w:rsidR="00AF746B" w:rsidRPr="00D80461" w:rsidRDefault="00AF746B" w:rsidP="00D46F10">
      <w:pPr>
        <w:numPr>
          <w:ilvl w:val="0"/>
          <w:numId w:val="33"/>
        </w:numPr>
        <w:shd w:val="clear" w:color="auto" w:fill="FFFFFF"/>
        <w:tabs>
          <w:tab w:val="clear" w:pos="0"/>
          <w:tab w:val="num" w:pos="1701"/>
        </w:tabs>
        <w:suppressAutoHyphens/>
        <w:ind w:firstLine="567"/>
        <w:jc w:val="both"/>
        <w:rPr>
          <w:color w:val="000000"/>
          <w:sz w:val="24"/>
          <w:szCs w:val="24"/>
        </w:rPr>
      </w:pPr>
      <w:r w:rsidRPr="00D80461">
        <w:rPr>
          <w:color w:val="000000"/>
          <w:sz w:val="24"/>
          <w:szCs w:val="24"/>
        </w:rPr>
        <w:t>Зимой для работы на участках с поперечными уклонами и на косогорах на гусеницы землеройных и грузоподъемных машин следует приварить скобы против бокового скольжения.</w:t>
      </w:r>
    </w:p>
    <w:p w:rsidR="00AF746B" w:rsidRPr="00D80461" w:rsidRDefault="00AF746B" w:rsidP="00D46F10">
      <w:pPr>
        <w:numPr>
          <w:ilvl w:val="0"/>
          <w:numId w:val="33"/>
        </w:numPr>
        <w:shd w:val="clear" w:color="auto" w:fill="FFFFFF"/>
        <w:tabs>
          <w:tab w:val="clear" w:pos="0"/>
          <w:tab w:val="num" w:pos="1701"/>
        </w:tabs>
        <w:suppressAutoHyphens/>
        <w:ind w:firstLine="567"/>
        <w:jc w:val="both"/>
        <w:rPr>
          <w:color w:val="000000"/>
          <w:sz w:val="24"/>
          <w:szCs w:val="24"/>
        </w:rPr>
      </w:pPr>
      <w:r w:rsidRPr="00D80461">
        <w:rPr>
          <w:color w:val="000000"/>
          <w:sz w:val="24"/>
          <w:szCs w:val="24"/>
        </w:rPr>
        <w:t>Перед началом работ электростанции и сварочные агрегаты следует заземлять.</w:t>
      </w:r>
    </w:p>
    <w:p w:rsidR="00AF746B" w:rsidRPr="00D80461" w:rsidRDefault="00AF746B" w:rsidP="00D46F10">
      <w:pPr>
        <w:numPr>
          <w:ilvl w:val="0"/>
          <w:numId w:val="33"/>
        </w:numPr>
        <w:shd w:val="clear" w:color="auto" w:fill="FFFFFF"/>
        <w:tabs>
          <w:tab w:val="clear" w:pos="0"/>
          <w:tab w:val="num" w:pos="1701"/>
        </w:tabs>
        <w:suppressAutoHyphens/>
        <w:ind w:firstLine="567"/>
        <w:jc w:val="both"/>
        <w:rPr>
          <w:color w:val="000000"/>
          <w:sz w:val="24"/>
          <w:szCs w:val="24"/>
        </w:rPr>
      </w:pPr>
      <w:r w:rsidRPr="00D80461">
        <w:rPr>
          <w:color w:val="000000"/>
          <w:sz w:val="24"/>
          <w:szCs w:val="24"/>
        </w:rPr>
        <w:t>К управлению и техническому обслуживанию ремонтных машин допускаются только лица, имеющие право на управление машиной данного типа.</w:t>
      </w:r>
    </w:p>
    <w:p w:rsidR="00AF746B" w:rsidRPr="00D80461" w:rsidRDefault="00AF746B" w:rsidP="00D46F10">
      <w:pPr>
        <w:shd w:val="clear" w:color="auto" w:fill="FFFFFF"/>
        <w:suppressAutoHyphens/>
        <w:ind w:firstLine="567"/>
        <w:jc w:val="both"/>
        <w:rPr>
          <w:sz w:val="24"/>
          <w:szCs w:val="24"/>
        </w:rPr>
      </w:pPr>
      <w:r w:rsidRPr="00D80461">
        <w:rPr>
          <w:color w:val="000000"/>
          <w:sz w:val="24"/>
          <w:szCs w:val="24"/>
        </w:rPr>
        <w:t>Все машины должны эксплуатироваться в соответствии с инструкциями по их эксплуатации.</w:t>
      </w:r>
    </w:p>
    <w:p w:rsidR="00AF746B" w:rsidRPr="00D80461" w:rsidRDefault="00AF746B" w:rsidP="00D46F10">
      <w:pPr>
        <w:numPr>
          <w:ilvl w:val="0"/>
          <w:numId w:val="34"/>
        </w:numPr>
        <w:shd w:val="clear" w:color="auto" w:fill="FFFFFF"/>
        <w:tabs>
          <w:tab w:val="clear" w:pos="0"/>
          <w:tab w:val="num" w:pos="1701"/>
        </w:tabs>
        <w:suppressAutoHyphens/>
        <w:ind w:firstLine="567"/>
        <w:jc w:val="both"/>
        <w:rPr>
          <w:color w:val="000000"/>
          <w:sz w:val="24"/>
          <w:szCs w:val="24"/>
        </w:rPr>
      </w:pPr>
      <w:r w:rsidRPr="00D80461">
        <w:rPr>
          <w:color w:val="000000"/>
          <w:sz w:val="24"/>
          <w:szCs w:val="24"/>
        </w:rPr>
        <w:t>При производстве работ в охранных зонах действующих коммуникаций следует руководствоваться следующими документами [30,3,4,6,31].</w:t>
      </w:r>
    </w:p>
    <w:p w:rsidR="00AF746B" w:rsidRPr="00D80461" w:rsidRDefault="00AF746B" w:rsidP="00D46F10">
      <w:pPr>
        <w:numPr>
          <w:ilvl w:val="0"/>
          <w:numId w:val="34"/>
        </w:numPr>
        <w:shd w:val="clear" w:color="auto" w:fill="FFFFFF"/>
        <w:tabs>
          <w:tab w:val="clear" w:pos="0"/>
          <w:tab w:val="num" w:pos="1701"/>
        </w:tabs>
        <w:suppressAutoHyphens/>
        <w:ind w:firstLine="567"/>
        <w:jc w:val="both"/>
        <w:rPr>
          <w:color w:val="000000"/>
          <w:sz w:val="24"/>
          <w:szCs w:val="24"/>
        </w:rPr>
      </w:pPr>
      <w:r w:rsidRPr="00D80461">
        <w:rPr>
          <w:color w:val="000000"/>
          <w:sz w:val="24"/>
          <w:szCs w:val="24"/>
        </w:rPr>
        <w:t>Переезд землеройных и других машин над действующими коммуникациями допускается только по специально оборудованным переездам, в местах, указанных в ППР. Эти переезды устраивают из сборных железобетонных плит. На участках, где действующие коммуникации заглублены менее 0,8 м, должны быть установлены знаки с надписями, предупреждающими об особой опасности.</w:t>
      </w:r>
    </w:p>
    <w:p w:rsidR="00AF746B" w:rsidRPr="00D80461" w:rsidRDefault="00AF746B" w:rsidP="002808DC">
      <w:pPr>
        <w:numPr>
          <w:ilvl w:val="1"/>
          <w:numId w:val="171"/>
        </w:numPr>
        <w:shd w:val="clear" w:color="auto" w:fill="FFFFFF"/>
        <w:tabs>
          <w:tab w:val="clear" w:pos="792"/>
          <w:tab w:val="num" w:pos="851"/>
        </w:tabs>
        <w:suppressAutoHyphens/>
        <w:spacing w:before="100" w:beforeAutospacing="1" w:after="100" w:afterAutospacing="1"/>
        <w:ind w:left="0" w:right="11" w:firstLine="0"/>
        <w:jc w:val="center"/>
        <w:rPr>
          <w:b/>
          <w:sz w:val="24"/>
          <w:szCs w:val="24"/>
        </w:rPr>
      </w:pPr>
      <w:r w:rsidRPr="00D80461">
        <w:rPr>
          <w:b/>
          <w:bCs/>
          <w:color w:val="000000"/>
          <w:sz w:val="24"/>
          <w:szCs w:val="24"/>
        </w:rPr>
        <w:t>ЗЕМЛЯНЫЕ РАБОТЫ</w:t>
      </w:r>
    </w:p>
    <w:p w:rsidR="00AF746B" w:rsidRPr="00D80461" w:rsidRDefault="00AF746B" w:rsidP="00D80461">
      <w:pPr>
        <w:numPr>
          <w:ilvl w:val="0"/>
          <w:numId w:val="35"/>
        </w:numPr>
        <w:shd w:val="clear" w:color="auto" w:fill="FFFFFF"/>
        <w:tabs>
          <w:tab w:val="clear" w:pos="0"/>
          <w:tab w:val="left" w:pos="1701"/>
        </w:tabs>
        <w:suppressAutoHyphens/>
        <w:ind w:firstLine="567"/>
        <w:jc w:val="both"/>
        <w:rPr>
          <w:color w:val="000000"/>
          <w:sz w:val="24"/>
          <w:szCs w:val="24"/>
        </w:rPr>
      </w:pPr>
      <w:r w:rsidRPr="00D80461">
        <w:rPr>
          <w:color w:val="000000"/>
          <w:sz w:val="24"/>
          <w:szCs w:val="24"/>
        </w:rPr>
        <w:t>При разработке и планировке грунта двумя и более машинами, идущими друг за другом, необходимо соблюдать расстояние между ними не менее 14 м.</w:t>
      </w:r>
    </w:p>
    <w:p w:rsidR="00AF746B" w:rsidRPr="00D80461" w:rsidRDefault="00AF746B" w:rsidP="00D80461">
      <w:pPr>
        <w:numPr>
          <w:ilvl w:val="0"/>
          <w:numId w:val="35"/>
        </w:numPr>
        <w:shd w:val="clear" w:color="auto" w:fill="FFFFFF"/>
        <w:tabs>
          <w:tab w:val="clear" w:pos="0"/>
          <w:tab w:val="left" w:pos="1701"/>
        </w:tabs>
        <w:suppressAutoHyphens/>
        <w:ind w:firstLine="533"/>
        <w:jc w:val="both"/>
        <w:rPr>
          <w:color w:val="000000"/>
          <w:sz w:val="24"/>
          <w:szCs w:val="24"/>
        </w:rPr>
      </w:pPr>
      <w:r w:rsidRPr="00D80461">
        <w:rPr>
          <w:color w:val="000000"/>
          <w:sz w:val="24"/>
          <w:szCs w:val="24"/>
        </w:rPr>
        <w:t>Во избежание повреждения трубопровода ковшом экскаватора, неприспособленным для полного вскрытия, необходимо разрабатывать грунт на расстоянии 0.15...0,20 м до верхней и боковых образующих трубы.</w:t>
      </w:r>
    </w:p>
    <w:p w:rsidR="00AF746B" w:rsidRPr="00D80461" w:rsidRDefault="00AF746B" w:rsidP="00D80461">
      <w:pPr>
        <w:shd w:val="clear" w:color="auto" w:fill="FFFFFF"/>
        <w:tabs>
          <w:tab w:val="left" w:pos="1701"/>
        </w:tabs>
        <w:suppressAutoHyphens/>
        <w:ind w:firstLine="499"/>
        <w:jc w:val="both"/>
        <w:rPr>
          <w:sz w:val="24"/>
          <w:szCs w:val="24"/>
        </w:rPr>
      </w:pPr>
      <w:r w:rsidRPr="00D80461">
        <w:rPr>
          <w:color w:val="000000"/>
          <w:sz w:val="24"/>
          <w:szCs w:val="24"/>
        </w:rPr>
        <w:t>13.2.3</w:t>
      </w:r>
      <w:r w:rsidRPr="00D80461">
        <w:rPr>
          <w:color w:val="000000"/>
          <w:sz w:val="24"/>
          <w:szCs w:val="24"/>
        </w:rPr>
        <w:tab/>
        <w:t>Если при вскрытии трубопровода появилась течь нефти, необходимо прекратить вскрышные работы, заглушить экскаватор и работающие вблизи выхода нефти механизмы, персоналу уйти из опасной зоны, доложить о случившемся руководителю работ и диспетчеру РУМН и принять меры по предотвращению растекания нефти. Место разлива нефти должно быть ограждено предупредительными знаками и надписями: "С огнем не приближаться!", "Не курить!", "Опасно - нефть!", а в ночное время выставлены сигнальные фонари.</w:t>
      </w:r>
    </w:p>
    <w:p w:rsidR="00AF746B" w:rsidRPr="00D80461" w:rsidRDefault="00AF746B" w:rsidP="00D80461">
      <w:pPr>
        <w:numPr>
          <w:ilvl w:val="0"/>
          <w:numId w:val="36"/>
        </w:numPr>
        <w:shd w:val="clear" w:color="auto" w:fill="FFFFFF"/>
        <w:tabs>
          <w:tab w:val="clear" w:pos="0"/>
          <w:tab w:val="left" w:pos="1701"/>
        </w:tabs>
        <w:suppressAutoHyphens/>
        <w:ind w:firstLine="567"/>
        <w:jc w:val="both"/>
        <w:rPr>
          <w:color w:val="000000"/>
          <w:sz w:val="24"/>
          <w:szCs w:val="24"/>
        </w:rPr>
      </w:pPr>
      <w:r w:rsidRPr="00D80461">
        <w:rPr>
          <w:color w:val="000000"/>
          <w:sz w:val="24"/>
          <w:szCs w:val="24"/>
        </w:rPr>
        <w:t>При вскрытии траншеи экскаватором грунт должен выбрасываться на расстояние не менее 0,5 м от бровки траншеи в сухих и связанных грунтах и не менее 1 м в песчаных и увлажненных грунтах.</w:t>
      </w:r>
    </w:p>
    <w:p w:rsidR="00AF746B" w:rsidRPr="00D80461" w:rsidRDefault="00AF746B" w:rsidP="00D80461">
      <w:pPr>
        <w:numPr>
          <w:ilvl w:val="0"/>
          <w:numId w:val="36"/>
        </w:numPr>
        <w:shd w:val="clear" w:color="auto" w:fill="FFFFFF"/>
        <w:tabs>
          <w:tab w:val="clear" w:pos="0"/>
          <w:tab w:val="num" w:pos="1701"/>
        </w:tabs>
        <w:suppressAutoHyphens/>
        <w:ind w:left="5" w:firstLine="562"/>
        <w:jc w:val="both"/>
        <w:rPr>
          <w:color w:val="000000"/>
          <w:sz w:val="24"/>
          <w:szCs w:val="24"/>
        </w:rPr>
      </w:pPr>
      <w:r w:rsidRPr="00D80461">
        <w:rPr>
          <w:color w:val="000000"/>
          <w:sz w:val="24"/>
          <w:szCs w:val="24"/>
        </w:rPr>
        <w:t>При работе экскаватора не разрешается производить какие-либо другие работы со стороны разрабатываемой траншеи и находиться людям ближе 5 м от зоны максимального вы движения ковша.</w:t>
      </w:r>
    </w:p>
    <w:p w:rsidR="00AF746B" w:rsidRPr="00D80461" w:rsidRDefault="00AF746B" w:rsidP="00D80461">
      <w:pPr>
        <w:numPr>
          <w:ilvl w:val="0"/>
          <w:numId w:val="36"/>
        </w:numPr>
        <w:shd w:val="clear" w:color="auto" w:fill="FFFFFF"/>
        <w:tabs>
          <w:tab w:val="clear" w:pos="0"/>
          <w:tab w:val="num" w:pos="1701"/>
        </w:tabs>
        <w:suppressAutoHyphens/>
        <w:ind w:left="5" w:firstLine="562"/>
        <w:jc w:val="both"/>
        <w:rPr>
          <w:color w:val="000000"/>
          <w:sz w:val="24"/>
          <w:szCs w:val="24"/>
        </w:rPr>
      </w:pPr>
      <w:r w:rsidRPr="00D80461">
        <w:rPr>
          <w:color w:val="000000"/>
          <w:sz w:val="24"/>
          <w:szCs w:val="24"/>
        </w:rPr>
        <w:t>Во время длительных остановок, в темное время суток и в конце смены ремонтируемый участок нефтепровода должен опираться на лежки. В качестве лежек могут быть использованы гидравлические, механические крепи-опоры, а также металлические или деревянные брусья.</w:t>
      </w:r>
    </w:p>
    <w:p w:rsidR="00AF746B" w:rsidRPr="00D80461" w:rsidRDefault="00AF746B" w:rsidP="00D80461">
      <w:pPr>
        <w:numPr>
          <w:ilvl w:val="0"/>
          <w:numId w:val="36"/>
        </w:numPr>
        <w:shd w:val="clear" w:color="auto" w:fill="FFFFFF"/>
        <w:tabs>
          <w:tab w:val="clear" w:pos="0"/>
          <w:tab w:val="num" w:pos="1701"/>
        </w:tabs>
        <w:suppressAutoHyphens/>
        <w:ind w:left="5" w:firstLine="562"/>
        <w:jc w:val="both"/>
        <w:rPr>
          <w:color w:val="000000"/>
          <w:sz w:val="24"/>
          <w:szCs w:val="24"/>
        </w:rPr>
      </w:pPr>
      <w:r w:rsidRPr="00D80461">
        <w:rPr>
          <w:color w:val="000000"/>
          <w:sz w:val="24"/>
          <w:szCs w:val="24"/>
        </w:rPr>
        <w:t>Перед засыпкой трубопровода лицо, ответственное за безопасное проведение работ, должно убедиться в отсутствии людей и посторонних предметов в траншее.</w:t>
      </w:r>
    </w:p>
    <w:p w:rsidR="00AF746B" w:rsidRPr="00D80461" w:rsidRDefault="00AF746B" w:rsidP="002808DC">
      <w:pPr>
        <w:numPr>
          <w:ilvl w:val="1"/>
          <w:numId w:val="175"/>
        </w:numPr>
        <w:shd w:val="clear" w:color="auto" w:fill="FFFFFF"/>
        <w:tabs>
          <w:tab w:val="clear" w:pos="792"/>
          <w:tab w:val="num" w:pos="851"/>
        </w:tabs>
        <w:suppressAutoHyphens/>
        <w:spacing w:before="100" w:beforeAutospacing="1" w:after="100" w:afterAutospacing="1"/>
        <w:ind w:left="0" w:right="136" w:firstLine="0"/>
        <w:jc w:val="center"/>
        <w:rPr>
          <w:b/>
          <w:sz w:val="24"/>
          <w:szCs w:val="24"/>
        </w:rPr>
      </w:pPr>
      <w:r w:rsidRPr="00D80461">
        <w:rPr>
          <w:b/>
          <w:bCs/>
          <w:color w:val="000000"/>
          <w:sz w:val="24"/>
          <w:szCs w:val="24"/>
        </w:rPr>
        <w:t>ПОДЪЁМ И УКЛАДКЛ ТРУБОПРОВОДА</w:t>
      </w:r>
    </w:p>
    <w:p w:rsidR="00AF746B" w:rsidRPr="0001755B" w:rsidRDefault="00AF746B" w:rsidP="0001755B">
      <w:pPr>
        <w:shd w:val="clear" w:color="auto" w:fill="FFFFFF"/>
        <w:tabs>
          <w:tab w:val="left" w:pos="1701"/>
        </w:tabs>
        <w:suppressAutoHyphens/>
        <w:ind w:left="14" w:firstLine="553"/>
        <w:jc w:val="both"/>
        <w:rPr>
          <w:sz w:val="24"/>
          <w:szCs w:val="24"/>
        </w:rPr>
      </w:pPr>
      <w:r w:rsidRPr="0001755B">
        <w:rPr>
          <w:color w:val="000000"/>
          <w:sz w:val="24"/>
          <w:szCs w:val="24"/>
        </w:rPr>
        <w:t>13.3.1</w:t>
      </w:r>
      <w:r w:rsidRPr="0001755B">
        <w:rPr>
          <w:color w:val="000000"/>
          <w:sz w:val="24"/>
          <w:szCs w:val="24"/>
        </w:rPr>
        <w:tab/>
        <w:t>Число и грузоподъемность трубоукладчиков или других грузоподъёмных механизмов, а также порядок подъёма и расстановки должны строго соответствовать ППР. Запрещается поднимать нефтепровод одним трубоукладчиком.</w:t>
      </w:r>
    </w:p>
    <w:p w:rsidR="00AF746B" w:rsidRPr="0001755B" w:rsidRDefault="00AF746B" w:rsidP="00E54DDC">
      <w:pPr>
        <w:shd w:val="clear" w:color="auto" w:fill="FFFFFF"/>
        <w:tabs>
          <w:tab w:val="left" w:pos="1701"/>
        </w:tabs>
        <w:suppressAutoHyphens/>
        <w:ind w:firstLine="567"/>
        <w:jc w:val="both"/>
        <w:rPr>
          <w:sz w:val="24"/>
          <w:szCs w:val="24"/>
        </w:rPr>
      </w:pPr>
      <w:r w:rsidRPr="0001755B">
        <w:rPr>
          <w:color w:val="000000"/>
          <w:sz w:val="24"/>
          <w:szCs w:val="24"/>
        </w:rPr>
        <w:t>13.3.2</w:t>
      </w:r>
      <w:r w:rsidRPr="0001755B">
        <w:rPr>
          <w:color w:val="000000"/>
          <w:sz w:val="24"/>
          <w:szCs w:val="24"/>
        </w:rPr>
        <w:tab/>
        <w:t>Перед подъёмом нефтепровода необходимо:</w:t>
      </w:r>
    </w:p>
    <w:p w:rsidR="00AF746B" w:rsidRPr="0001755B" w:rsidRDefault="00AF746B" w:rsidP="002808DC">
      <w:pPr>
        <w:numPr>
          <w:ilvl w:val="0"/>
          <w:numId w:val="128"/>
        </w:numPr>
        <w:shd w:val="clear" w:color="auto" w:fill="FFFFFF"/>
        <w:tabs>
          <w:tab w:val="clear" w:pos="2160"/>
          <w:tab w:val="num" w:pos="1418"/>
        </w:tabs>
        <w:suppressAutoHyphens/>
        <w:ind w:left="1418" w:hanging="567"/>
        <w:jc w:val="both"/>
        <w:rPr>
          <w:sz w:val="24"/>
          <w:szCs w:val="24"/>
        </w:rPr>
      </w:pPr>
      <w:r w:rsidRPr="0001755B">
        <w:rPr>
          <w:color w:val="000000"/>
          <w:sz w:val="24"/>
          <w:szCs w:val="24"/>
        </w:rPr>
        <w:t>проверить исправность приводов ближайших линейных задвижек и в случае неисправности отремонтировать;</w:t>
      </w:r>
    </w:p>
    <w:p w:rsidR="00AF746B" w:rsidRPr="0001755B" w:rsidRDefault="00AF746B" w:rsidP="002808DC">
      <w:pPr>
        <w:numPr>
          <w:ilvl w:val="0"/>
          <w:numId w:val="128"/>
        </w:numPr>
        <w:shd w:val="clear" w:color="auto" w:fill="FFFFFF"/>
        <w:tabs>
          <w:tab w:val="clear" w:pos="2160"/>
          <w:tab w:val="num" w:pos="1418"/>
        </w:tabs>
        <w:suppressAutoHyphens/>
        <w:ind w:left="1418" w:right="10" w:hanging="567"/>
        <w:jc w:val="both"/>
        <w:rPr>
          <w:sz w:val="24"/>
          <w:szCs w:val="24"/>
        </w:rPr>
      </w:pPr>
      <w:r w:rsidRPr="0001755B">
        <w:rPr>
          <w:color w:val="000000"/>
          <w:sz w:val="24"/>
          <w:szCs w:val="24"/>
        </w:rPr>
        <w:t>произвести тщательный осмотр всех механизмов и приспособлений, применяемых в процессе подъёма;</w:t>
      </w:r>
    </w:p>
    <w:p w:rsidR="00AF746B" w:rsidRPr="0001755B" w:rsidRDefault="00AF746B" w:rsidP="002808DC">
      <w:pPr>
        <w:numPr>
          <w:ilvl w:val="0"/>
          <w:numId w:val="128"/>
        </w:numPr>
        <w:shd w:val="clear" w:color="auto" w:fill="FFFFFF"/>
        <w:tabs>
          <w:tab w:val="clear" w:pos="2160"/>
          <w:tab w:val="num" w:pos="1418"/>
        </w:tabs>
        <w:suppressAutoHyphens/>
        <w:ind w:left="1418" w:right="5" w:hanging="567"/>
        <w:jc w:val="both"/>
        <w:rPr>
          <w:sz w:val="24"/>
          <w:szCs w:val="24"/>
        </w:rPr>
      </w:pPr>
      <w:r w:rsidRPr="0001755B">
        <w:rPr>
          <w:color w:val="000000"/>
          <w:sz w:val="24"/>
          <w:szCs w:val="24"/>
        </w:rPr>
        <w:t>проверить состояние канатов, блоков и тормозных устройств кранов-трубоукладчиков и других грузоподъёмных механизмов и приспособлений, мягких полотенец, троллейных подвесок;</w:t>
      </w:r>
    </w:p>
    <w:p w:rsidR="00AF746B" w:rsidRPr="0001755B" w:rsidRDefault="00AF746B" w:rsidP="002808DC">
      <w:pPr>
        <w:numPr>
          <w:ilvl w:val="0"/>
          <w:numId w:val="128"/>
        </w:numPr>
        <w:shd w:val="clear" w:color="auto" w:fill="FFFFFF"/>
        <w:tabs>
          <w:tab w:val="clear" w:pos="2160"/>
          <w:tab w:val="num" w:pos="1418"/>
        </w:tabs>
        <w:suppressAutoHyphens/>
        <w:ind w:left="1418" w:hanging="567"/>
        <w:jc w:val="both"/>
        <w:rPr>
          <w:sz w:val="24"/>
          <w:szCs w:val="24"/>
        </w:rPr>
      </w:pPr>
      <w:r w:rsidRPr="0001755B">
        <w:rPr>
          <w:color w:val="000000"/>
          <w:sz w:val="24"/>
          <w:szCs w:val="24"/>
        </w:rPr>
        <w:t>проверить сроки испытаний грузозахватных приспособлений;</w:t>
      </w:r>
    </w:p>
    <w:p w:rsidR="00AF746B" w:rsidRPr="0001755B" w:rsidRDefault="00AF746B" w:rsidP="002808DC">
      <w:pPr>
        <w:numPr>
          <w:ilvl w:val="0"/>
          <w:numId w:val="128"/>
        </w:numPr>
        <w:shd w:val="clear" w:color="auto" w:fill="FFFFFF"/>
        <w:tabs>
          <w:tab w:val="clear" w:pos="2160"/>
          <w:tab w:val="num" w:pos="1418"/>
        </w:tabs>
        <w:suppressAutoHyphens/>
        <w:ind w:left="1418" w:hanging="567"/>
        <w:jc w:val="both"/>
        <w:rPr>
          <w:sz w:val="24"/>
          <w:szCs w:val="24"/>
        </w:rPr>
      </w:pPr>
      <w:r w:rsidRPr="0001755B">
        <w:rPr>
          <w:color w:val="000000"/>
          <w:sz w:val="24"/>
          <w:szCs w:val="24"/>
        </w:rPr>
        <w:t>установить грузоподъёмные механизмы вдоль трассы.</w:t>
      </w:r>
    </w:p>
    <w:p w:rsidR="00AF746B" w:rsidRPr="0001755B" w:rsidRDefault="00AF746B" w:rsidP="002808DC">
      <w:pPr>
        <w:numPr>
          <w:ilvl w:val="2"/>
          <w:numId w:val="127"/>
        </w:numPr>
        <w:shd w:val="clear" w:color="auto" w:fill="FFFFFF"/>
        <w:tabs>
          <w:tab w:val="clear" w:pos="1440"/>
          <w:tab w:val="num" w:pos="1701"/>
        </w:tabs>
        <w:suppressAutoHyphens/>
        <w:ind w:left="0" w:right="10" w:firstLine="567"/>
        <w:jc w:val="both"/>
        <w:rPr>
          <w:sz w:val="24"/>
          <w:szCs w:val="24"/>
        </w:rPr>
      </w:pPr>
      <w:r w:rsidRPr="0001755B">
        <w:rPr>
          <w:color w:val="000000"/>
          <w:sz w:val="24"/>
          <w:szCs w:val="24"/>
        </w:rPr>
        <w:t>После проверки готовности к работе бригады, подъёмных механизмов и приспособлений, связи (телефонной и радио) и наличия дежурных от эксплуатирующей организации у ближайших линейных задвижек руководитель работ с разрешения диспетчера может приступить к подъёму нефтепровода. Запрос и разрешение должны оформляться телефонограммой.</w:t>
      </w:r>
    </w:p>
    <w:p w:rsidR="00AF746B" w:rsidRPr="0001755B" w:rsidRDefault="00AF746B" w:rsidP="00E54DDC">
      <w:pPr>
        <w:shd w:val="clear" w:color="auto" w:fill="FFFFFF"/>
        <w:suppressAutoHyphens/>
        <w:ind w:left="24" w:right="19" w:firstLine="543"/>
        <w:jc w:val="both"/>
        <w:rPr>
          <w:sz w:val="24"/>
          <w:szCs w:val="24"/>
        </w:rPr>
      </w:pPr>
      <w:r w:rsidRPr="0001755B">
        <w:rPr>
          <w:color w:val="000000"/>
          <w:sz w:val="24"/>
          <w:szCs w:val="24"/>
        </w:rPr>
        <w:t>Руководитель работ должен информировать диспетчера об окончании работ телефонограммой.</w:t>
      </w:r>
    </w:p>
    <w:p w:rsidR="00AF746B" w:rsidRPr="0001755B" w:rsidRDefault="00AF746B" w:rsidP="00E54DDC">
      <w:pPr>
        <w:numPr>
          <w:ilvl w:val="0"/>
          <w:numId w:val="37"/>
        </w:numPr>
        <w:shd w:val="clear" w:color="auto" w:fill="FFFFFF"/>
        <w:tabs>
          <w:tab w:val="clear" w:pos="0"/>
          <w:tab w:val="left" w:pos="1701"/>
        </w:tabs>
        <w:suppressAutoHyphens/>
        <w:ind w:firstLine="567"/>
        <w:jc w:val="both"/>
        <w:rPr>
          <w:color w:val="000000"/>
          <w:sz w:val="24"/>
          <w:szCs w:val="24"/>
        </w:rPr>
      </w:pPr>
      <w:r w:rsidRPr="0001755B">
        <w:rPr>
          <w:color w:val="000000"/>
          <w:sz w:val="24"/>
          <w:szCs w:val="24"/>
        </w:rPr>
        <w:t>Подъём (опускание) нефтепровода следует производить плавно, без рывков.</w:t>
      </w:r>
    </w:p>
    <w:p w:rsidR="00AF746B" w:rsidRPr="0001755B" w:rsidRDefault="00AF746B" w:rsidP="00E54DDC">
      <w:pPr>
        <w:numPr>
          <w:ilvl w:val="0"/>
          <w:numId w:val="37"/>
        </w:numPr>
        <w:shd w:val="clear" w:color="auto" w:fill="FFFFFF"/>
        <w:tabs>
          <w:tab w:val="clear" w:pos="0"/>
          <w:tab w:val="num" w:pos="1701"/>
        </w:tabs>
        <w:suppressAutoHyphens/>
        <w:ind w:left="19" w:firstLine="548"/>
        <w:jc w:val="both"/>
        <w:rPr>
          <w:color w:val="000000"/>
          <w:sz w:val="24"/>
          <w:szCs w:val="24"/>
        </w:rPr>
      </w:pPr>
      <w:r w:rsidRPr="0001755B">
        <w:rPr>
          <w:color w:val="000000"/>
          <w:sz w:val="24"/>
          <w:szCs w:val="24"/>
        </w:rPr>
        <w:t>При ремонте с укладкой трубопровода на лежки в качестве лежек должны применяться деревянные бруски, железнодорожные шпалы или опоры-крепи типа КР. Число лежек и расстояние между ними определяется расчетом в зависимости от диаметра ремонтируемого нефтепровода, высоты его подъёма, температуры перекачиваемой нефти. Лежки должны быть рас положены на расстоянии не менее 3 м от поперечного шва.</w:t>
      </w:r>
    </w:p>
    <w:p w:rsidR="00AF746B" w:rsidRPr="0001755B" w:rsidRDefault="00AF746B" w:rsidP="00E54DDC">
      <w:pPr>
        <w:numPr>
          <w:ilvl w:val="0"/>
          <w:numId w:val="37"/>
        </w:numPr>
        <w:shd w:val="clear" w:color="auto" w:fill="FFFFFF"/>
        <w:tabs>
          <w:tab w:val="clear" w:pos="0"/>
          <w:tab w:val="num" w:pos="1701"/>
        </w:tabs>
        <w:suppressAutoHyphens/>
        <w:ind w:left="19" w:firstLine="548"/>
        <w:jc w:val="both"/>
        <w:rPr>
          <w:color w:val="000000"/>
          <w:sz w:val="24"/>
          <w:szCs w:val="24"/>
        </w:rPr>
      </w:pPr>
      <w:r w:rsidRPr="0001755B">
        <w:rPr>
          <w:color w:val="000000"/>
          <w:sz w:val="24"/>
          <w:szCs w:val="24"/>
        </w:rPr>
        <w:t>Перемещать, удалять и укладывать лежки под нефтепровод следует баграми за специальные скобы на лежках и только после полного торможения подъёмного механизма.</w:t>
      </w:r>
    </w:p>
    <w:p w:rsidR="00AF746B" w:rsidRPr="0001755B" w:rsidRDefault="00AF746B" w:rsidP="00E54DDC">
      <w:pPr>
        <w:numPr>
          <w:ilvl w:val="0"/>
          <w:numId w:val="37"/>
        </w:numPr>
        <w:shd w:val="clear" w:color="auto" w:fill="FFFFFF"/>
        <w:tabs>
          <w:tab w:val="clear" w:pos="0"/>
          <w:tab w:val="num" w:pos="1701"/>
        </w:tabs>
        <w:suppressAutoHyphens/>
        <w:ind w:left="19" w:firstLine="548"/>
        <w:jc w:val="both"/>
        <w:rPr>
          <w:color w:val="000000"/>
          <w:sz w:val="24"/>
          <w:szCs w:val="24"/>
        </w:rPr>
      </w:pPr>
      <w:r w:rsidRPr="0001755B">
        <w:rPr>
          <w:color w:val="000000"/>
          <w:sz w:val="24"/>
          <w:szCs w:val="24"/>
        </w:rPr>
        <w:t>Запрещается выполнять работы по подъёму и укладке нефтепровода во время гололеда, тумана, ветра со скоростью выше 6 м/с. После ливня, затяжных дождей или сильного ветра руководитель работ обязан убедиться в отсутствии опасных нарушений устойчивости откосов, отдельных выступов, образования подмывов траншеи и только после этого начинать работы.</w:t>
      </w:r>
    </w:p>
    <w:p w:rsidR="00AF746B" w:rsidRPr="0001755B" w:rsidRDefault="00AF746B" w:rsidP="00E54DDC">
      <w:pPr>
        <w:shd w:val="clear" w:color="auto" w:fill="FFFFFF"/>
        <w:tabs>
          <w:tab w:val="left" w:pos="1701"/>
        </w:tabs>
        <w:suppressAutoHyphens/>
        <w:ind w:left="5" w:firstLine="562"/>
        <w:jc w:val="both"/>
        <w:rPr>
          <w:sz w:val="24"/>
          <w:szCs w:val="24"/>
        </w:rPr>
      </w:pPr>
      <w:r w:rsidRPr="0001755B">
        <w:rPr>
          <w:color w:val="000000"/>
          <w:sz w:val="24"/>
          <w:szCs w:val="24"/>
        </w:rPr>
        <w:t>13.3.8</w:t>
      </w:r>
      <w:r w:rsidRPr="0001755B">
        <w:rPr>
          <w:color w:val="000000"/>
          <w:sz w:val="24"/>
          <w:szCs w:val="24"/>
        </w:rPr>
        <w:tab/>
        <w:t>При возникновении аварийной ситуации руководитель работ обязан сообщить о случившемся диспетчеру РУМН (который организует закрытие ближайших линейных задвижек, отключающих ремонтируемый участок и вызов аварийно-восстановительной бригады к месту аварии), и приступает к ликвидации нарушения герметичности нефтепровода и локализации разлива нефти в соответствии с планом ликвидации возможных аварий.</w:t>
      </w:r>
    </w:p>
    <w:p w:rsidR="00AF746B" w:rsidRPr="0001755B" w:rsidRDefault="00AF746B" w:rsidP="002808DC">
      <w:pPr>
        <w:numPr>
          <w:ilvl w:val="1"/>
          <w:numId w:val="176"/>
        </w:numPr>
        <w:shd w:val="clear" w:color="auto" w:fill="FFFFFF"/>
        <w:tabs>
          <w:tab w:val="clear" w:pos="792"/>
          <w:tab w:val="num" w:pos="851"/>
        </w:tabs>
        <w:suppressAutoHyphens/>
        <w:spacing w:before="100" w:beforeAutospacing="1" w:after="100" w:afterAutospacing="1"/>
        <w:ind w:left="0" w:right="6" w:firstLine="0"/>
        <w:jc w:val="center"/>
        <w:rPr>
          <w:b/>
          <w:sz w:val="24"/>
          <w:szCs w:val="24"/>
        </w:rPr>
      </w:pPr>
      <w:r w:rsidRPr="0001755B">
        <w:rPr>
          <w:b/>
          <w:bCs/>
          <w:color w:val="000000"/>
          <w:sz w:val="24"/>
          <w:szCs w:val="24"/>
        </w:rPr>
        <w:t>СВАРОЧНЫЕ РАБОТЫ</w:t>
      </w:r>
    </w:p>
    <w:p w:rsidR="00AF746B" w:rsidRPr="0001755B" w:rsidRDefault="00AF746B" w:rsidP="00E54DDC">
      <w:pPr>
        <w:shd w:val="clear" w:color="auto" w:fill="FFFFFF"/>
        <w:tabs>
          <w:tab w:val="left" w:pos="1701"/>
        </w:tabs>
        <w:suppressAutoHyphens/>
        <w:ind w:firstLine="567"/>
        <w:jc w:val="both"/>
        <w:rPr>
          <w:sz w:val="24"/>
          <w:szCs w:val="24"/>
        </w:rPr>
      </w:pPr>
      <w:r w:rsidRPr="0001755B">
        <w:rPr>
          <w:color w:val="000000"/>
          <w:sz w:val="24"/>
          <w:szCs w:val="24"/>
        </w:rPr>
        <w:t>13.4.1</w:t>
      </w:r>
      <w:r w:rsidRPr="0001755B">
        <w:rPr>
          <w:color w:val="000000"/>
          <w:sz w:val="24"/>
          <w:szCs w:val="24"/>
        </w:rPr>
        <w:tab/>
        <w:t>Все сварочные работы должны выполняться с соблюдением требований [25,32] и др.</w:t>
      </w:r>
    </w:p>
    <w:p w:rsidR="00AF746B" w:rsidRPr="0001755B" w:rsidRDefault="00AF746B" w:rsidP="00E54DDC">
      <w:pPr>
        <w:shd w:val="clear" w:color="auto" w:fill="FFFFFF"/>
        <w:tabs>
          <w:tab w:val="left" w:pos="1701"/>
        </w:tabs>
        <w:suppressAutoHyphens/>
        <w:ind w:left="10" w:firstLine="547"/>
        <w:jc w:val="both"/>
        <w:rPr>
          <w:sz w:val="24"/>
          <w:szCs w:val="24"/>
        </w:rPr>
      </w:pPr>
      <w:r w:rsidRPr="0001755B">
        <w:rPr>
          <w:color w:val="000000"/>
          <w:sz w:val="24"/>
          <w:szCs w:val="24"/>
        </w:rPr>
        <w:t>13.4.2</w:t>
      </w:r>
      <w:r w:rsidRPr="0001755B">
        <w:rPr>
          <w:color w:val="000000"/>
          <w:sz w:val="24"/>
          <w:szCs w:val="24"/>
        </w:rPr>
        <w:tab/>
        <w:t>Сварочные работы при ремонте нефтепровода разрешается выполнять только при наличии "Наряда-допуска на проведение огневых работ на взрывоопасных и пожароопасных объектах".</w:t>
      </w:r>
    </w:p>
    <w:p w:rsidR="00AF746B" w:rsidRPr="0001755B" w:rsidRDefault="00AF746B" w:rsidP="00E54DDC">
      <w:pPr>
        <w:numPr>
          <w:ilvl w:val="0"/>
          <w:numId w:val="38"/>
        </w:numPr>
        <w:shd w:val="clear" w:color="auto" w:fill="FFFFFF"/>
        <w:tabs>
          <w:tab w:val="clear" w:pos="0"/>
          <w:tab w:val="num" w:pos="1701"/>
        </w:tabs>
        <w:suppressAutoHyphens/>
        <w:ind w:firstLine="567"/>
        <w:jc w:val="both"/>
        <w:rPr>
          <w:color w:val="000000"/>
          <w:sz w:val="24"/>
          <w:szCs w:val="24"/>
        </w:rPr>
      </w:pPr>
      <w:r w:rsidRPr="0001755B">
        <w:rPr>
          <w:color w:val="000000"/>
          <w:sz w:val="24"/>
          <w:szCs w:val="24"/>
        </w:rPr>
        <w:t>Оперативный контроль за состоянием условий труда при выполнении сварочных работ должен осуществляться в соответствии с требованиями [26].</w:t>
      </w:r>
    </w:p>
    <w:p w:rsidR="00AF746B" w:rsidRPr="0001755B" w:rsidRDefault="00AF746B" w:rsidP="00E54DDC">
      <w:pPr>
        <w:numPr>
          <w:ilvl w:val="0"/>
          <w:numId w:val="38"/>
        </w:numPr>
        <w:shd w:val="clear" w:color="auto" w:fill="FFFFFF"/>
        <w:tabs>
          <w:tab w:val="clear" w:pos="0"/>
          <w:tab w:val="num" w:pos="1701"/>
        </w:tabs>
        <w:suppressAutoHyphens/>
        <w:ind w:firstLine="567"/>
        <w:jc w:val="both"/>
        <w:rPr>
          <w:color w:val="000000"/>
          <w:sz w:val="24"/>
          <w:szCs w:val="24"/>
        </w:rPr>
      </w:pPr>
      <w:r w:rsidRPr="0001755B">
        <w:rPr>
          <w:color w:val="000000"/>
          <w:sz w:val="24"/>
          <w:szCs w:val="24"/>
        </w:rPr>
        <w:t>До проведения сварочных работ следует выполнить мероприятия по размагничиванию намагниченного трубопровода.</w:t>
      </w:r>
    </w:p>
    <w:p w:rsidR="00AF746B" w:rsidRPr="0001755B" w:rsidRDefault="00AF746B" w:rsidP="00E54DDC">
      <w:pPr>
        <w:shd w:val="clear" w:color="auto" w:fill="FFFFFF"/>
        <w:tabs>
          <w:tab w:val="left" w:pos="1701"/>
        </w:tabs>
        <w:suppressAutoHyphens/>
        <w:ind w:firstLine="567"/>
        <w:jc w:val="both"/>
        <w:rPr>
          <w:sz w:val="24"/>
          <w:szCs w:val="24"/>
        </w:rPr>
      </w:pPr>
      <w:r w:rsidRPr="0001755B">
        <w:rPr>
          <w:color w:val="000000"/>
          <w:sz w:val="24"/>
          <w:szCs w:val="24"/>
        </w:rPr>
        <w:t>13.4.5</w:t>
      </w:r>
      <w:r w:rsidRPr="0001755B">
        <w:rPr>
          <w:color w:val="000000"/>
          <w:sz w:val="24"/>
          <w:szCs w:val="24"/>
        </w:rPr>
        <w:tab/>
        <w:t>При сварочных работах воздушная среда должна контролироваться непосредственно на месте производства сварочных работ, а также в опасной зоне с учетом возможных источников паров и газов.</w:t>
      </w:r>
    </w:p>
    <w:p w:rsidR="00AF746B" w:rsidRPr="0001755B" w:rsidRDefault="00AF746B" w:rsidP="00E54DDC">
      <w:pPr>
        <w:shd w:val="clear" w:color="auto" w:fill="FFFFFF"/>
        <w:suppressAutoHyphens/>
        <w:ind w:right="5" w:firstLine="567"/>
        <w:jc w:val="both"/>
        <w:rPr>
          <w:sz w:val="24"/>
          <w:szCs w:val="24"/>
        </w:rPr>
      </w:pPr>
      <w:r w:rsidRPr="0001755B">
        <w:rPr>
          <w:color w:val="000000"/>
          <w:sz w:val="24"/>
          <w:szCs w:val="24"/>
        </w:rPr>
        <w:t>Результаты анализов заносятся в таблицу, приложенную к наряду-допуску на проведение сварочных работ.</w:t>
      </w:r>
    </w:p>
    <w:p w:rsidR="00AF746B" w:rsidRPr="0001755B" w:rsidRDefault="00AF746B" w:rsidP="00E54DDC">
      <w:pPr>
        <w:shd w:val="clear" w:color="auto" w:fill="FFFFFF"/>
        <w:suppressAutoHyphens/>
        <w:ind w:right="14" w:firstLine="567"/>
        <w:jc w:val="both"/>
        <w:rPr>
          <w:sz w:val="24"/>
          <w:szCs w:val="24"/>
        </w:rPr>
      </w:pPr>
      <w:r w:rsidRPr="0001755B">
        <w:rPr>
          <w:color w:val="000000"/>
          <w:sz w:val="24"/>
          <w:szCs w:val="24"/>
        </w:rPr>
        <w:t>Контроль воздушной среды должен проводиться в присутствии лица, ответственного за про ведение сварочных работ.</w:t>
      </w:r>
    </w:p>
    <w:p w:rsidR="00AF746B" w:rsidRPr="0001755B" w:rsidRDefault="00AF746B" w:rsidP="00E54DDC">
      <w:pPr>
        <w:shd w:val="clear" w:color="auto" w:fill="FFFFFF"/>
        <w:tabs>
          <w:tab w:val="left" w:pos="1701"/>
        </w:tabs>
        <w:suppressAutoHyphens/>
        <w:ind w:firstLine="567"/>
        <w:jc w:val="both"/>
        <w:rPr>
          <w:sz w:val="24"/>
          <w:szCs w:val="24"/>
        </w:rPr>
      </w:pPr>
      <w:r w:rsidRPr="0001755B">
        <w:rPr>
          <w:color w:val="000000"/>
          <w:sz w:val="24"/>
          <w:szCs w:val="24"/>
        </w:rPr>
        <w:t>13.4.6</w:t>
      </w:r>
      <w:r w:rsidRPr="0001755B">
        <w:rPr>
          <w:color w:val="000000"/>
          <w:sz w:val="24"/>
          <w:szCs w:val="24"/>
        </w:rPr>
        <w:tab/>
        <w:t>Запрещается проводить сварочные работы во время грозы, дождя, снегопада и при скорости ветра более 10 м/с без выполнения дополнительных мероприятий по защите рабочих мест от воздействия этих помех.</w:t>
      </w:r>
    </w:p>
    <w:p w:rsidR="00AF746B" w:rsidRPr="0001755B" w:rsidRDefault="00AF746B" w:rsidP="00001D83">
      <w:pPr>
        <w:numPr>
          <w:ilvl w:val="0"/>
          <w:numId w:val="39"/>
        </w:numPr>
        <w:shd w:val="clear" w:color="auto" w:fill="FFFFFF"/>
        <w:tabs>
          <w:tab w:val="clear" w:pos="0"/>
          <w:tab w:val="num" w:pos="1701"/>
        </w:tabs>
        <w:suppressAutoHyphens/>
        <w:ind w:firstLine="567"/>
        <w:jc w:val="both"/>
        <w:rPr>
          <w:color w:val="000000"/>
          <w:sz w:val="24"/>
          <w:szCs w:val="24"/>
        </w:rPr>
      </w:pPr>
      <w:r w:rsidRPr="0001755B">
        <w:rPr>
          <w:color w:val="000000"/>
          <w:sz w:val="24"/>
          <w:szCs w:val="24"/>
        </w:rPr>
        <w:t>Ответственными за подготовку трубопровода к проведению сварочных работ должны быть назначены инженерно-технические работники РУМН, а за проведение сварочных работ на нефтепроводе - инженерно-технические работники организации-подрядчика (РСУ).</w:t>
      </w:r>
    </w:p>
    <w:p w:rsidR="00AF746B" w:rsidRPr="0001755B" w:rsidRDefault="00AF746B" w:rsidP="00001D83">
      <w:pPr>
        <w:numPr>
          <w:ilvl w:val="0"/>
          <w:numId w:val="39"/>
        </w:numPr>
        <w:shd w:val="clear" w:color="auto" w:fill="FFFFFF"/>
        <w:tabs>
          <w:tab w:val="clear" w:pos="0"/>
          <w:tab w:val="num" w:pos="1701"/>
        </w:tabs>
        <w:suppressAutoHyphens/>
        <w:ind w:firstLine="567"/>
        <w:jc w:val="both"/>
        <w:rPr>
          <w:color w:val="000000"/>
          <w:sz w:val="24"/>
          <w:szCs w:val="24"/>
        </w:rPr>
      </w:pPr>
      <w:r w:rsidRPr="0001755B">
        <w:rPr>
          <w:color w:val="000000"/>
          <w:sz w:val="24"/>
          <w:szCs w:val="24"/>
        </w:rPr>
        <w:t>Допускается назначение одного лица ответственным за подготовку и проведение сварочных работ на нефтепроводе из числа инженерно-технических работников РУМН, РСУ, знающих правила безопасного ведения сварочных работ в условиях взрывоопасного и взрывопожароопасного производства.</w:t>
      </w:r>
    </w:p>
    <w:p w:rsidR="00001D83" w:rsidRPr="0001755B" w:rsidRDefault="00AF746B" w:rsidP="00001D83">
      <w:pPr>
        <w:numPr>
          <w:ilvl w:val="0"/>
          <w:numId w:val="39"/>
        </w:numPr>
        <w:shd w:val="clear" w:color="auto" w:fill="FFFFFF"/>
        <w:tabs>
          <w:tab w:val="clear" w:pos="0"/>
          <w:tab w:val="num" w:pos="1701"/>
        </w:tabs>
        <w:suppressAutoHyphens/>
        <w:ind w:firstLine="567"/>
        <w:jc w:val="both"/>
        <w:rPr>
          <w:sz w:val="24"/>
          <w:szCs w:val="24"/>
        </w:rPr>
      </w:pPr>
      <w:r w:rsidRPr="0001755B">
        <w:rPr>
          <w:color w:val="000000"/>
          <w:sz w:val="24"/>
          <w:szCs w:val="24"/>
        </w:rPr>
        <w:t>Перечень должностных лиц. имеющих право совмещать обязанности ответственных за подготовку и проведение сварочных работ на нефтепроводах, должен быть определен приказом по АО МН (РУМН).</w:t>
      </w:r>
    </w:p>
    <w:p w:rsidR="00AF746B" w:rsidRPr="0001755B" w:rsidRDefault="00AF746B" w:rsidP="00001D83">
      <w:pPr>
        <w:numPr>
          <w:ilvl w:val="0"/>
          <w:numId w:val="39"/>
        </w:numPr>
        <w:shd w:val="clear" w:color="auto" w:fill="FFFFFF"/>
        <w:tabs>
          <w:tab w:val="clear" w:pos="0"/>
          <w:tab w:val="num" w:pos="1701"/>
        </w:tabs>
        <w:suppressAutoHyphens/>
        <w:ind w:firstLine="567"/>
        <w:jc w:val="both"/>
        <w:rPr>
          <w:sz w:val="24"/>
          <w:szCs w:val="24"/>
        </w:rPr>
      </w:pPr>
      <w:r w:rsidRPr="0001755B">
        <w:rPr>
          <w:color w:val="000000"/>
          <w:sz w:val="24"/>
          <w:szCs w:val="24"/>
        </w:rPr>
        <w:t>Ответственный за подготовку нефтепровода к проведению сварочных работ обязан:</w:t>
      </w:r>
    </w:p>
    <w:p w:rsidR="00AF746B" w:rsidRPr="0001755B" w:rsidRDefault="00AF746B" w:rsidP="002808DC">
      <w:pPr>
        <w:numPr>
          <w:ilvl w:val="0"/>
          <w:numId w:val="129"/>
        </w:numPr>
        <w:shd w:val="clear" w:color="auto" w:fill="FFFFFF"/>
        <w:tabs>
          <w:tab w:val="clear" w:pos="2160"/>
          <w:tab w:val="num" w:pos="1418"/>
        </w:tabs>
        <w:suppressAutoHyphens/>
        <w:ind w:left="1418" w:right="5" w:hanging="567"/>
        <w:jc w:val="both"/>
        <w:rPr>
          <w:sz w:val="24"/>
          <w:szCs w:val="24"/>
        </w:rPr>
      </w:pPr>
      <w:r w:rsidRPr="0001755B">
        <w:rPr>
          <w:color w:val="000000"/>
          <w:sz w:val="24"/>
          <w:szCs w:val="24"/>
        </w:rPr>
        <w:t>организовать выполнение и проверку качества выполнения мероприятий по подготовке нефтепровода к проведению сварочных работ;</w:t>
      </w:r>
    </w:p>
    <w:p w:rsidR="00AF746B" w:rsidRPr="0001755B" w:rsidRDefault="00AF746B" w:rsidP="002808DC">
      <w:pPr>
        <w:numPr>
          <w:ilvl w:val="0"/>
          <w:numId w:val="129"/>
        </w:numPr>
        <w:shd w:val="clear" w:color="auto" w:fill="FFFFFF"/>
        <w:tabs>
          <w:tab w:val="clear" w:pos="2160"/>
          <w:tab w:val="num" w:pos="1418"/>
        </w:tabs>
        <w:suppressAutoHyphens/>
        <w:ind w:left="1418" w:hanging="567"/>
        <w:jc w:val="both"/>
        <w:rPr>
          <w:sz w:val="24"/>
          <w:szCs w:val="24"/>
        </w:rPr>
      </w:pPr>
      <w:r w:rsidRPr="0001755B">
        <w:rPr>
          <w:color w:val="000000"/>
          <w:sz w:val="24"/>
          <w:szCs w:val="24"/>
        </w:rPr>
        <w:t>обеспечить такой режим перекачки, чтобы давление в нефтепроводе на месте производства сварочных работ не превышало допустимых значений;</w:t>
      </w:r>
    </w:p>
    <w:p w:rsidR="00AF746B" w:rsidRPr="0001755B" w:rsidRDefault="00AF746B" w:rsidP="002808DC">
      <w:pPr>
        <w:numPr>
          <w:ilvl w:val="0"/>
          <w:numId w:val="129"/>
        </w:numPr>
        <w:shd w:val="clear" w:color="auto" w:fill="FFFFFF"/>
        <w:tabs>
          <w:tab w:val="clear" w:pos="2160"/>
          <w:tab w:val="num" w:pos="1418"/>
        </w:tabs>
        <w:suppressAutoHyphens/>
        <w:ind w:left="1418" w:hanging="567"/>
        <w:jc w:val="both"/>
        <w:rPr>
          <w:sz w:val="24"/>
          <w:szCs w:val="24"/>
        </w:rPr>
      </w:pPr>
      <w:r w:rsidRPr="0001755B">
        <w:rPr>
          <w:color w:val="000000"/>
          <w:sz w:val="24"/>
          <w:szCs w:val="24"/>
        </w:rPr>
        <w:t>обеспечить своевременный анализ воздушной среды на месте производства работ;</w:t>
      </w:r>
    </w:p>
    <w:p w:rsidR="00AF746B" w:rsidRPr="0001755B" w:rsidRDefault="00AF746B" w:rsidP="002808DC">
      <w:pPr>
        <w:numPr>
          <w:ilvl w:val="0"/>
          <w:numId w:val="129"/>
        </w:numPr>
        <w:shd w:val="clear" w:color="auto" w:fill="FFFFFF"/>
        <w:tabs>
          <w:tab w:val="clear" w:pos="2160"/>
          <w:tab w:val="num" w:pos="1418"/>
        </w:tabs>
        <w:suppressAutoHyphens/>
        <w:ind w:left="1418" w:right="10" w:hanging="567"/>
        <w:jc w:val="both"/>
        <w:rPr>
          <w:sz w:val="24"/>
          <w:szCs w:val="24"/>
        </w:rPr>
      </w:pPr>
      <w:r w:rsidRPr="0001755B">
        <w:rPr>
          <w:color w:val="000000"/>
          <w:sz w:val="24"/>
          <w:szCs w:val="24"/>
        </w:rPr>
        <w:t>обеспечить очистку участка от остатков нефти, старого изоляционного покрытия и других сгораемых материалов;</w:t>
      </w:r>
    </w:p>
    <w:p w:rsidR="00AF746B" w:rsidRPr="0001755B" w:rsidRDefault="00AF746B" w:rsidP="002808DC">
      <w:pPr>
        <w:numPr>
          <w:ilvl w:val="0"/>
          <w:numId w:val="129"/>
        </w:numPr>
        <w:shd w:val="clear" w:color="auto" w:fill="FFFFFF"/>
        <w:tabs>
          <w:tab w:val="clear" w:pos="2160"/>
          <w:tab w:val="num" w:pos="1418"/>
        </w:tabs>
        <w:suppressAutoHyphens/>
        <w:ind w:left="1418" w:right="10" w:hanging="567"/>
        <w:jc w:val="both"/>
        <w:rPr>
          <w:sz w:val="24"/>
          <w:szCs w:val="24"/>
        </w:rPr>
      </w:pPr>
      <w:r w:rsidRPr="0001755B">
        <w:rPr>
          <w:color w:val="000000"/>
          <w:sz w:val="24"/>
          <w:szCs w:val="24"/>
        </w:rPr>
        <w:t>определить совместно с ответственным за проведение сварочных работ опасную зону и обо значить ее границы предупредительными знаками и надписями;</w:t>
      </w:r>
    </w:p>
    <w:p w:rsidR="00AF746B" w:rsidRPr="0001755B" w:rsidRDefault="00AF746B" w:rsidP="002808DC">
      <w:pPr>
        <w:numPr>
          <w:ilvl w:val="0"/>
          <w:numId w:val="129"/>
        </w:numPr>
        <w:shd w:val="clear" w:color="auto" w:fill="FFFFFF"/>
        <w:tabs>
          <w:tab w:val="clear" w:pos="2160"/>
          <w:tab w:val="num" w:pos="1418"/>
        </w:tabs>
        <w:suppressAutoHyphens/>
        <w:ind w:left="1418" w:right="5" w:hanging="567"/>
        <w:jc w:val="both"/>
        <w:rPr>
          <w:sz w:val="24"/>
          <w:szCs w:val="24"/>
        </w:rPr>
      </w:pPr>
      <w:r w:rsidRPr="0001755B">
        <w:rPr>
          <w:color w:val="000000"/>
          <w:sz w:val="24"/>
          <w:szCs w:val="24"/>
        </w:rPr>
        <w:t>обеспечить место проведения сварочных работ необходимыми средствами пожаротушения и защиты, которые следует разместить в вагон-складе;</w:t>
      </w:r>
    </w:p>
    <w:p w:rsidR="00AF746B" w:rsidRPr="0001755B" w:rsidRDefault="00AF746B" w:rsidP="002808DC">
      <w:pPr>
        <w:numPr>
          <w:ilvl w:val="0"/>
          <w:numId w:val="129"/>
        </w:numPr>
        <w:shd w:val="clear" w:color="auto" w:fill="FFFFFF"/>
        <w:tabs>
          <w:tab w:val="clear" w:pos="2160"/>
          <w:tab w:val="num" w:pos="1418"/>
        </w:tabs>
        <w:suppressAutoHyphens/>
        <w:ind w:left="1418" w:right="10" w:hanging="567"/>
        <w:jc w:val="both"/>
        <w:rPr>
          <w:sz w:val="24"/>
          <w:szCs w:val="24"/>
        </w:rPr>
      </w:pPr>
      <w:r w:rsidRPr="0001755B">
        <w:rPr>
          <w:color w:val="000000"/>
          <w:sz w:val="24"/>
          <w:szCs w:val="24"/>
        </w:rPr>
        <w:t>обеспечить установку манометров на ближайших отсекающих задвижках для непрерывного контроля за давлением перекачиваемой нефти на ремонтируемом участке нефтепровода;</w:t>
      </w:r>
    </w:p>
    <w:p w:rsidR="00AF746B" w:rsidRPr="0001755B" w:rsidRDefault="00AF746B" w:rsidP="002808DC">
      <w:pPr>
        <w:numPr>
          <w:ilvl w:val="0"/>
          <w:numId w:val="129"/>
        </w:numPr>
        <w:shd w:val="clear" w:color="auto" w:fill="FFFFFF"/>
        <w:tabs>
          <w:tab w:val="clear" w:pos="2160"/>
          <w:tab w:val="num" w:pos="1418"/>
        </w:tabs>
        <w:suppressAutoHyphens/>
        <w:ind w:left="1418" w:right="14" w:hanging="567"/>
        <w:jc w:val="both"/>
        <w:rPr>
          <w:sz w:val="24"/>
          <w:szCs w:val="24"/>
        </w:rPr>
      </w:pPr>
      <w:r w:rsidRPr="0001755B">
        <w:rPr>
          <w:color w:val="000000"/>
          <w:sz w:val="24"/>
          <w:szCs w:val="24"/>
        </w:rPr>
        <w:t>обеспечить оформление и согласование наряда-допуска на проведение огневых работ с пожарной охраной;</w:t>
      </w:r>
    </w:p>
    <w:p w:rsidR="00AF746B" w:rsidRPr="0001755B" w:rsidRDefault="00AF746B" w:rsidP="002808DC">
      <w:pPr>
        <w:numPr>
          <w:ilvl w:val="0"/>
          <w:numId w:val="129"/>
        </w:numPr>
        <w:shd w:val="clear" w:color="auto" w:fill="FFFFFF"/>
        <w:tabs>
          <w:tab w:val="clear" w:pos="2160"/>
          <w:tab w:val="num" w:pos="1418"/>
        </w:tabs>
        <w:suppressAutoHyphens/>
        <w:ind w:left="1418" w:hanging="567"/>
        <w:jc w:val="both"/>
        <w:rPr>
          <w:sz w:val="24"/>
          <w:szCs w:val="24"/>
        </w:rPr>
      </w:pPr>
      <w:r w:rsidRPr="0001755B">
        <w:rPr>
          <w:color w:val="000000"/>
          <w:sz w:val="24"/>
          <w:szCs w:val="24"/>
        </w:rPr>
        <w:t>при отсутствии дистанционного управления запорной арматурой организовать дежурство персонала со средствами радиосвязи на отсекающих участок ремонта задвижках.</w:t>
      </w:r>
    </w:p>
    <w:p w:rsidR="00C65F86" w:rsidRPr="0001755B" w:rsidRDefault="00AF746B" w:rsidP="002808DC">
      <w:pPr>
        <w:numPr>
          <w:ilvl w:val="1"/>
          <w:numId w:val="129"/>
        </w:numPr>
        <w:shd w:val="clear" w:color="auto" w:fill="FFFFFF"/>
        <w:tabs>
          <w:tab w:val="clear" w:pos="1080"/>
          <w:tab w:val="num" w:pos="1701"/>
        </w:tabs>
        <w:suppressAutoHyphens/>
        <w:ind w:left="0" w:firstLine="567"/>
        <w:jc w:val="both"/>
        <w:rPr>
          <w:color w:val="000000"/>
          <w:sz w:val="24"/>
          <w:szCs w:val="24"/>
        </w:rPr>
      </w:pPr>
      <w:r w:rsidRPr="0001755B">
        <w:rPr>
          <w:color w:val="000000"/>
          <w:sz w:val="24"/>
          <w:szCs w:val="24"/>
        </w:rPr>
        <w:t>Ответственный за проведение сварочных работ на нефтепроводе обязан:</w:t>
      </w:r>
    </w:p>
    <w:p w:rsidR="00AF746B" w:rsidRPr="0001755B" w:rsidRDefault="00AF746B" w:rsidP="002808DC">
      <w:pPr>
        <w:numPr>
          <w:ilvl w:val="2"/>
          <w:numId w:val="129"/>
        </w:numPr>
        <w:shd w:val="clear" w:color="auto" w:fill="FFFFFF"/>
        <w:tabs>
          <w:tab w:val="clear" w:pos="2160"/>
          <w:tab w:val="num" w:pos="1418"/>
        </w:tabs>
        <w:suppressAutoHyphens/>
        <w:ind w:left="1418" w:hanging="567"/>
        <w:jc w:val="both"/>
        <w:rPr>
          <w:sz w:val="24"/>
          <w:szCs w:val="24"/>
        </w:rPr>
      </w:pPr>
      <w:r w:rsidRPr="0001755B">
        <w:rPr>
          <w:color w:val="000000"/>
          <w:sz w:val="24"/>
          <w:szCs w:val="24"/>
        </w:rPr>
        <w:t>организовать выполнение мероприятий, указанных в наряде-допуске на проведение огневых работ;</w:t>
      </w:r>
    </w:p>
    <w:p w:rsidR="00AF746B" w:rsidRPr="0001755B" w:rsidRDefault="00AF746B" w:rsidP="002808DC">
      <w:pPr>
        <w:numPr>
          <w:ilvl w:val="2"/>
          <w:numId w:val="129"/>
        </w:numPr>
        <w:shd w:val="clear" w:color="auto" w:fill="FFFFFF"/>
        <w:tabs>
          <w:tab w:val="clear" w:pos="2160"/>
          <w:tab w:val="num" w:pos="1418"/>
        </w:tabs>
        <w:suppressAutoHyphens/>
        <w:ind w:left="1418" w:right="5" w:hanging="567"/>
        <w:jc w:val="both"/>
        <w:rPr>
          <w:sz w:val="24"/>
          <w:szCs w:val="24"/>
        </w:rPr>
      </w:pPr>
      <w:r w:rsidRPr="0001755B">
        <w:rPr>
          <w:color w:val="000000"/>
          <w:sz w:val="24"/>
          <w:szCs w:val="24"/>
        </w:rPr>
        <w:t>провести инструктаж по технике безопасности и пожарной безопасности со всеми работниками, занятыми сварочными работами, проверить наличие у них квалификационных удостоверений и удостоверений о проверке знаний правил техники безопасности и пожарной безопасности;</w:t>
      </w:r>
    </w:p>
    <w:p w:rsidR="00AF746B" w:rsidRPr="0001755B" w:rsidRDefault="00AF746B" w:rsidP="002808DC">
      <w:pPr>
        <w:numPr>
          <w:ilvl w:val="2"/>
          <w:numId w:val="129"/>
        </w:numPr>
        <w:shd w:val="clear" w:color="auto" w:fill="FFFFFF"/>
        <w:tabs>
          <w:tab w:val="clear" w:pos="2160"/>
          <w:tab w:val="num" w:pos="1418"/>
        </w:tabs>
        <w:suppressAutoHyphens/>
        <w:ind w:left="1418" w:hanging="567"/>
        <w:jc w:val="both"/>
        <w:rPr>
          <w:sz w:val="24"/>
          <w:szCs w:val="24"/>
        </w:rPr>
      </w:pPr>
      <w:r w:rsidRPr="0001755B">
        <w:rPr>
          <w:color w:val="000000"/>
          <w:sz w:val="24"/>
          <w:szCs w:val="24"/>
        </w:rPr>
        <w:t>каждый раз перед началом работ проверять исправность и комплектность оборудования, инструмента и приспособлений для выполнения сварочных работ;</w:t>
      </w:r>
    </w:p>
    <w:p w:rsidR="00AF746B" w:rsidRPr="0001755B" w:rsidRDefault="00AF746B" w:rsidP="002808DC">
      <w:pPr>
        <w:numPr>
          <w:ilvl w:val="2"/>
          <w:numId w:val="129"/>
        </w:numPr>
        <w:shd w:val="clear" w:color="auto" w:fill="FFFFFF"/>
        <w:tabs>
          <w:tab w:val="clear" w:pos="2160"/>
          <w:tab w:val="num" w:pos="1418"/>
        </w:tabs>
        <w:suppressAutoHyphens/>
        <w:ind w:left="1418" w:right="5" w:hanging="567"/>
        <w:jc w:val="both"/>
        <w:rPr>
          <w:sz w:val="24"/>
          <w:szCs w:val="24"/>
        </w:rPr>
      </w:pPr>
      <w:r w:rsidRPr="0001755B">
        <w:rPr>
          <w:color w:val="000000"/>
          <w:sz w:val="24"/>
          <w:szCs w:val="24"/>
        </w:rPr>
        <w:t>обеспечить исполнителей работ индивидуальными средствами защиты (противогазами, спасательными поясами, веревками), не допускать использование спецодежды со следами масел, бензина, керосина и других горючих жидкостей;</w:t>
      </w:r>
    </w:p>
    <w:p w:rsidR="00AF746B" w:rsidRPr="0001755B" w:rsidRDefault="00AF746B" w:rsidP="002808DC">
      <w:pPr>
        <w:numPr>
          <w:ilvl w:val="2"/>
          <w:numId w:val="129"/>
        </w:numPr>
        <w:shd w:val="clear" w:color="auto" w:fill="FFFFFF"/>
        <w:tabs>
          <w:tab w:val="clear" w:pos="2160"/>
          <w:tab w:val="num" w:pos="1418"/>
        </w:tabs>
        <w:suppressAutoHyphens/>
        <w:ind w:left="1418" w:right="10" w:hanging="567"/>
        <w:jc w:val="both"/>
        <w:rPr>
          <w:sz w:val="24"/>
          <w:szCs w:val="24"/>
        </w:rPr>
      </w:pPr>
      <w:r w:rsidRPr="0001755B">
        <w:rPr>
          <w:color w:val="000000"/>
          <w:sz w:val="24"/>
          <w:szCs w:val="24"/>
        </w:rPr>
        <w:t>ознакомить исполнителей работ с планом ликвидации возможных аварий и загораний на данном участке, разрабатываемым в составе проекта производства работ;</w:t>
      </w:r>
    </w:p>
    <w:p w:rsidR="00AF746B" w:rsidRPr="0001755B" w:rsidRDefault="00AF746B" w:rsidP="002808DC">
      <w:pPr>
        <w:numPr>
          <w:ilvl w:val="2"/>
          <w:numId w:val="129"/>
        </w:numPr>
        <w:shd w:val="clear" w:color="auto" w:fill="FFFFFF"/>
        <w:tabs>
          <w:tab w:val="clear" w:pos="2160"/>
          <w:tab w:val="num" w:pos="1418"/>
        </w:tabs>
        <w:suppressAutoHyphens/>
        <w:ind w:left="1418" w:hanging="567"/>
        <w:jc w:val="both"/>
        <w:rPr>
          <w:sz w:val="24"/>
          <w:szCs w:val="24"/>
        </w:rPr>
      </w:pPr>
      <w:r w:rsidRPr="0001755B">
        <w:rPr>
          <w:color w:val="000000"/>
          <w:sz w:val="24"/>
          <w:szCs w:val="24"/>
        </w:rPr>
        <w:t>руководить сварочными работами и контролировать их выполнение;</w:t>
      </w:r>
    </w:p>
    <w:p w:rsidR="00AF746B" w:rsidRPr="0001755B" w:rsidRDefault="00AF746B" w:rsidP="002808DC">
      <w:pPr>
        <w:numPr>
          <w:ilvl w:val="2"/>
          <w:numId w:val="129"/>
        </w:numPr>
        <w:shd w:val="clear" w:color="auto" w:fill="FFFFFF"/>
        <w:tabs>
          <w:tab w:val="clear" w:pos="2160"/>
          <w:tab w:val="num" w:pos="1418"/>
        </w:tabs>
        <w:suppressAutoHyphens/>
        <w:ind w:left="1418" w:right="5" w:hanging="567"/>
        <w:jc w:val="both"/>
        <w:rPr>
          <w:sz w:val="24"/>
          <w:szCs w:val="24"/>
        </w:rPr>
      </w:pPr>
      <w:r w:rsidRPr="0001755B">
        <w:rPr>
          <w:color w:val="000000"/>
          <w:sz w:val="24"/>
          <w:szCs w:val="24"/>
        </w:rPr>
        <w:t>перед началом и в процессе выполнения работ контролировать через диспетчера РУМН или оператора НПС значение давления перекачиваемой нефти на ремонтируемом участке и следить, чтобы оно не превышало допустимого; в случае повышения давления немедленно принять меры к прекращению сварочных работ;</w:t>
      </w:r>
    </w:p>
    <w:p w:rsidR="00AF746B" w:rsidRPr="0001755B" w:rsidRDefault="00AF746B" w:rsidP="002808DC">
      <w:pPr>
        <w:numPr>
          <w:ilvl w:val="2"/>
          <w:numId w:val="129"/>
        </w:numPr>
        <w:shd w:val="clear" w:color="auto" w:fill="FFFFFF"/>
        <w:tabs>
          <w:tab w:val="clear" w:pos="2160"/>
          <w:tab w:val="num" w:pos="1418"/>
        </w:tabs>
        <w:suppressAutoHyphens/>
        <w:ind w:left="1418" w:hanging="567"/>
        <w:jc w:val="both"/>
        <w:rPr>
          <w:sz w:val="24"/>
          <w:szCs w:val="24"/>
        </w:rPr>
      </w:pPr>
      <w:r w:rsidRPr="0001755B">
        <w:rPr>
          <w:color w:val="000000"/>
          <w:sz w:val="24"/>
          <w:szCs w:val="24"/>
        </w:rPr>
        <w:t>записывать в журнал телефонограмм извещения диспетчера РУМН или оператора НПС об установлении соответствующего режима перекачки, а также извещения о начале и окончании сварочных работ на нефтепроводе;</w:t>
      </w:r>
    </w:p>
    <w:p w:rsidR="00AF746B" w:rsidRPr="0001755B" w:rsidRDefault="00AF746B" w:rsidP="002808DC">
      <w:pPr>
        <w:numPr>
          <w:ilvl w:val="2"/>
          <w:numId w:val="129"/>
        </w:numPr>
        <w:shd w:val="clear" w:color="auto" w:fill="FFFFFF"/>
        <w:tabs>
          <w:tab w:val="clear" w:pos="2160"/>
          <w:tab w:val="num" w:pos="1418"/>
        </w:tabs>
        <w:suppressAutoHyphens/>
        <w:ind w:left="1418" w:right="5" w:hanging="567"/>
        <w:jc w:val="both"/>
        <w:rPr>
          <w:sz w:val="24"/>
          <w:szCs w:val="24"/>
        </w:rPr>
      </w:pPr>
      <w:r w:rsidRPr="0001755B">
        <w:rPr>
          <w:color w:val="000000"/>
          <w:sz w:val="24"/>
          <w:szCs w:val="24"/>
        </w:rPr>
        <w:t>при производстве сварочных работ в траншее определить места для страхующих (не менее двух) на бровке траншеи и обеспечить непрерывную страховку электросварщика спасательной веревкой, привязанной к его предохранительному поясу;</w:t>
      </w:r>
    </w:p>
    <w:p w:rsidR="00AF746B" w:rsidRPr="0001755B" w:rsidRDefault="00AF746B" w:rsidP="002808DC">
      <w:pPr>
        <w:numPr>
          <w:ilvl w:val="2"/>
          <w:numId w:val="129"/>
        </w:numPr>
        <w:shd w:val="clear" w:color="auto" w:fill="FFFFFF"/>
        <w:tabs>
          <w:tab w:val="clear" w:pos="2160"/>
          <w:tab w:val="num" w:pos="1418"/>
        </w:tabs>
        <w:suppressAutoHyphens/>
        <w:ind w:left="1418" w:right="5" w:hanging="567"/>
        <w:jc w:val="both"/>
        <w:rPr>
          <w:sz w:val="24"/>
          <w:szCs w:val="24"/>
        </w:rPr>
      </w:pPr>
      <w:r w:rsidRPr="0001755B">
        <w:rPr>
          <w:color w:val="000000"/>
          <w:sz w:val="24"/>
          <w:szCs w:val="24"/>
        </w:rPr>
        <w:t>проводить анализ воздушной среды в траншее и опасной зоне перед началом и в процессе производства работ;</w:t>
      </w:r>
    </w:p>
    <w:p w:rsidR="00AF746B" w:rsidRPr="0001755B" w:rsidRDefault="00AF746B" w:rsidP="002808DC">
      <w:pPr>
        <w:numPr>
          <w:ilvl w:val="2"/>
          <w:numId w:val="129"/>
        </w:numPr>
        <w:shd w:val="clear" w:color="auto" w:fill="FFFFFF"/>
        <w:tabs>
          <w:tab w:val="clear" w:pos="2160"/>
          <w:tab w:val="num" w:pos="1418"/>
        </w:tabs>
        <w:suppressAutoHyphens/>
        <w:ind w:left="1418" w:right="10" w:hanging="567"/>
        <w:jc w:val="both"/>
        <w:rPr>
          <w:sz w:val="24"/>
          <w:szCs w:val="24"/>
        </w:rPr>
      </w:pPr>
      <w:r w:rsidRPr="0001755B">
        <w:rPr>
          <w:color w:val="000000"/>
          <w:sz w:val="24"/>
          <w:szCs w:val="24"/>
        </w:rPr>
        <w:t>в случае повышения концентрации углеводородов выше ПДК немедленно прекратить сварочные работы;</w:t>
      </w:r>
    </w:p>
    <w:p w:rsidR="00AF746B" w:rsidRPr="0001755B" w:rsidRDefault="00AF746B" w:rsidP="002808DC">
      <w:pPr>
        <w:numPr>
          <w:ilvl w:val="2"/>
          <w:numId w:val="129"/>
        </w:numPr>
        <w:shd w:val="clear" w:color="auto" w:fill="FFFFFF"/>
        <w:tabs>
          <w:tab w:val="clear" w:pos="2160"/>
          <w:tab w:val="num" w:pos="1418"/>
        </w:tabs>
        <w:suppressAutoHyphens/>
        <w:ind w:left="1418" w:right="10" w:hanging="567"/>
        <w:jc w:val="both"/>
        <w:rPr>
          <w:sz w:val="24"/>
          <w:szCs w:val="24"/>
        </w:rPr>
      </w:pPr>
      <w:r w:rsidRPr="0001755B">
        <w:rPr>
          <w:color w:val="000000"/>
          <w:sz w:val="24"/>
          <w:szCs w:val="24"/>
        </w:rPr>
        <w:t>следить за тем, чтобы во время сварочных работ при отсутствии требуемого технологического разрыва в траншее не находились люди, не связанные со сварочными работами, и были прекращены все ремонтные работы;</w:t>
      </w:r>
    </w:p>
    <w:p w:rsidR="00AF746B" w:rsidRPr="0001755B" w:rsidRDefault="00AF746B" w:rsidP="002808DC">
      <w:pPr>
        <w:numPr>
          <w:ilvl w:val="2"/>
          <w:numId w:val="129"/>
        </w:numPr>
        <w:shd w:val="clear" w:color="auto" w:fill="FFFFFF"/>
        <w:tabs>
          <w:tab w:val="clear" w:pos="2160"/>
          <w:tab w:val="num" w:pos="1418"/>
        </w:tabs>
        <w:suppressAutoHyphens/>
        <w:ind w:left="1418" w:hanging="567"/>
        <w:jc w:val="both"/>
        <w:rPr>
          <w:sz w:val="24"/>
          <w:szCs w:val="24"/>
        </w:rPr>
      </w:pPr>
      <w:r w:rsidRPr="0001755B">
        <w:rPr>
          <w:color w:val="000000"/>
          <w:sz w:val="24"/>
          <w:szCs w:val="24"/>
        </w:rPr>
        <w:t>в случае прожога стенки трубы немедленно сообщить оператору НПС или диспетчеру РУМН и до приезда аварийно-восстановительной бригады приступить к проведению работ по ликвидации повреждений и тушению загорания в соответствии с планом ликвидации возможных аварий и возгораний;</w:t>
      </w:r>
    </w:p>
    <w:p w:rsidR="00AF746B" w:rsidRPr="0001755B" w:rsidRDefault="00AF746B" w:rsidP="002808DC">
      <w:pPr>
        <w:numPr>
          <w:ilvl w:val="2"/>
          <w:numId w:val="129"/>
        </w:numPr>
        <w:shd w:val="clear" w:color="auto" w:fill="FFFFFF"/>
        <w:tabs>
          <w:tab w:val="clear" w:pos="2160"/>
          <w:tab w:val="num" w:pos="1418"/>
        </w:tabs>
        <w:suppressAutoHyphens/>
        <w:ind w:left="1418" w:right="5" w:hanging="567"/>
        <w:jc w:val="both"/>
        <w:rPr>
          <w:sz w:val="24"/>
          <w:szCs w:val="24"/>
        </w:rPr>
      </w:pPr>
      <w:r w:rsidRPr="0001755B">
        <w:rPr>
          <w:color w:val="000000"/>
          <w:sz w:val="24"/>
          <w:szCs w:val="24"/>
        </w:rPr>
        <w:t>проверить по окончании сварочных работ место работы на отсутствие очагов возможного пожара;</w:t>
      </w:r>
    </w:p>
    <w:p w:rsidR="00AF746B" w:rsidRPr="0001755B" w:rsidRDefault="00AF746B" w:rsidP="002808DC">
      <w:pPr>
        <w:numPr>
          <w:ilvl w:val="2"/>
          <w:numId w:val="129"/>
        </w:numPr>
        <w:shd w:val="clear" w:color="auto" w:fill="FFFFFF"/>
        <w:tabs>
          <w:tab w:val="clear" w:pos="2160"/>
          <w:tab w:val="num" w:pos="1418"/>
        </w:tabs>
        <w:suppressAutoHyphens/>
        <w:ind w:left="1418" w:hanging="567"/>
        <w:jc w:val="both"/>
        <w:rPr>
          <w:sz w:val="24"/>
          <w:szCs w:val="24"/>
        </w:rPr>
      </w:pPr>
      <w:r w:rsidRPr="0001755B">
        <w:rPr>
          <w:color w:val="000000"/>
          <w:sz w:val="24"/>
          <w:szCs w:val="24"/>
        </w:rPr>
        <w:t>ежедневно заполнять журнал сварочных работ.</w:t>
      </w:r>
    </w:p>
    <w:p w:rsidR="00AF746B" w:rsidRPr="0001755B" w:rsidRDefault="00AF746B" w:rsidP="002808DC">
      <w:pPr>
        <w:numPr>
          <w:ilvl w:val="3"/>
          <w:numId w:val="129"/>
        </w:numPr>
        <w:shd w:val="clear" w:color="auto" w:fill="FFFFFF"/>
        <w:tabs>
          <w:tab w:val="clear" w:pos="2520"/>
          <w:tab w:val="num" w:pos="1701"/>
        </w:tabs>
        <w:suppressAutoHyphens/>
        <w:ind w:left="0" w:firstLine="567"/>
        <w:jc w:val="both"/>
        <w:rPr>
          <w:sz w:val="24"/>
          <w:szCs w:val="24"/>
        </w:rPr>
      </w:pPr>
      <w:r w:rsidRPr="0001755B">
        <w:rPr>
          <w:color w:val="000000"/>
          <w:sz w:val="24"/>
          <w:szCs w:val="24"/>
        </w:rPr>
        <w:t>Электросварщик, допущенный к сварочным работам, обязан:</w:t>
      </w:r>
    </w:p>
    <w:p w:rsidR="00AF746B" w:rsidRPr="0001755B" w:rsidRDefault="00AF746B" w:rsidP="002808DC">
      <w:pPr>
        <w:numPr>
          <w:ilvl w:val="4"/>
          <w:numId w:val="129"/>
        </w:numPr>
        <w:shd w:val="clear" w:color="auto" w:fill="FFFFFF"/>
        <w:tabs>
          <w:tab w:val="clear" w:pos="3600"/>
          <w:tab w:val="num" w:pos="1418"/>
        </w:tabs>
        <w:suppressAutoHyphens/>
        <w:ind w:left="1418" w:hanging="567"/>
        <w:jc w:val="both"/>
        <w:rPr>
          <w:sz w:val="24"/>
          <w:szCs w:val="24"/>
        </w:rPr>
      </w:pPr>
      <w:r w:rsidRPr="0001755B">
        <w:rPr>
          <w:color w:val="000000"/>
          <w:sz w:val="24"/>
          <w:szCs w:val="24"/>
        </w:rPr>
        <w:t>иметь квалификационное удостоверение и удостоверение о проверке знаний;</w:t>
      </w:r>
    </w:p>
    <w:p w:rsidR="00AF746B" w:rsidRPr="0001755B" w:rsidRDefault="00AF746B" w:rsidP="002808DC">
      <w:pPr>
        <w:numPr>
          <w:ilvl w:val="4"/>
          <w:numId w:val="129"/>
        </w:numPr>
        <w:shd w:val="clear" w:color="auto" w:fill="FFFFFF"/>
        <w:tabs>
          <w:tab w:val="clear" w:pos="3600"/>
          <w:tab w:val="num" w:pos="1418"/>
        </w:tabs>
        <w:suppressAutoHyphens/>
        <w:ind w:left="1418" w:hanging="567"/>
        <w:jc w:val="both"/>
        <w:rPr>
          <w:sz w:val="24"/>
          <w:szCs w:val="24"/>
        </w:rPr>
      </w:pPr>
      <w:r w:rsidRPr="0001755B">
        <w:rPr>
          <w:color w:val="000000"/>
          <w:sz w:val="24"/>
          <w:szCs w:val="24"/>
        </w:rPr>
        <w:t>ознакомиться с объёмом предстоящих работ;</w:t>
      </w:r>
    </w:p>
    <w:p w:rsidR="00AF746B" w:rsidRPr="0001755B" w:rsidRDefault="00AF746B" w:rsidP="002808DC">
      <w:pPr>
        <w:numPr>
          <w:ilvl w:val="4"/>
          <w:numId w:val="129"/>
        </w:numPr>
        <w:shd w:val="clear" w:color="auto" w:fill="FFFFFF"/>
        <w:tabs>
          <w:tab w:val="clear" w:pos="3600"/>
          <w:tab w:val="num" w:pos="1418"/>
        </w:tabs>
        <w:suppressAutoHyphens/>
        <w:ind w:left="1418" w:hanging="567"/>
        <w:jc w:val="both"/>
        <w:rPr>
          <w:sz w:val="24"/>
          <w:szCs w:val="24"/>
        </w:rPr>
      </w:pPr>
      <w:r w:rsidRPr="0001755B">
        <w:rPr>
          <w:color w:val="000000"/>
          <w:sz w:val="24"/>
          <w:szCs w:val="24"/>
        </w:rPr>
        <w:t>получить инструктаж и расписаться в наряде-допуске на проведение огневых работ;</w:t>
      </w:r>
    </w:p>
    <w:p w:rsidR="00AF746B" w:rsidRPr="0001755B" w:rsidRDefault="00AF746B" w:rsidP="002808DC">
      <w:pPr>
        <w:numPr>
          <w:ilvl w:val="4"/>
          <w:numId w:val="129"/>
        </w:numPr>
        <w:shd w:val="clear" w:color="auto" w:fill="FFFFFF"/>
        <w:tabs>
          <w:tab w:val="clear" w:pos="3600"/>
          <w:tab w:val="num" w:pos="1418"/>
        </w:tabs>
        <w:suppressAutoHyphens/>
        <w:ind w:left="1418" w:right="10" w:hanging="567"/>
        <w:jc w:val="both"/>
        <w:rPr>
          <w:sz w:val="24"/>
          <w:szCs w:val="24"/>
        </w:rPr>
      </w:pPr>
      <w:r w:rsidRPr="0001755B">
        <w:rPr>
          <w:color w:val="000000"/>
          <w:sz w:val="24"/>
          <w:szCs w:val="24"/>
        </w:rPr>
        <w:t>надеть поверх спецодежды предохранительный пояс и привязать к нему конец страховочной веревки, свободный конец которой должен быть у страхующих;</w:t>
      </w:r>
    </w:p>
    <w:p w:rsidR="00AF746B" w:rsidRPr="0001755B" w:rsidRDefault="00AF746B" w:rsidP="002808DC">
      <w:pPr>
        <w:numPr>
          <w:ilvl w:val="4"/>
          <w:numId w:val="129"/>
        </w:numPr>
        <w:shd w:val="clear" w:color="auto" w:fill="FFFFFF"/>
        <w:tabs>
          <w:tab w:val="clear" w:pos="3600"/>
          <w:tab w:val="num" w:pos="1418"/>
        </w:tabs>
        <w:suppressAutoHyphens/>
        <w:ind w:left="1418" w:hanging="567"/>
        <w:jc w:val="both"/>
        <w:rPr>
          <w:sz w:val="24"/>
          <w:szCs w:val="24"/>
        </w:rPr>
      </w:pPr>
      <w:r w:rsidRPr="0001755B">
        <w:rPr>
          <w:color w:val="000000"/>
          <w:sz w:val="24"/>
          <w:szCs w:val="24"/>
        </w:rPr>
        <w:t>приступить к сварочным работам только после указания ответственного за их проведение;</w:t>
      </w:r>
    </w:p>
    <w:p w:rsidR="00AF746B" w:rsidRPr="0001755B" w:rsidRDefault="00AF746B" w:rsidP="002808DC">
      <w:pPr>
        <w:numPr>
          <w:ilvl w:val="4"/>
          <w:numId w:val="129"/>
        </w:numPr>
        <w:shd w:val="clear" w:color="auto" w:fill="FFFFFF"/>
        <w:tabs>
          <w:tab w:val="clear" w:pos="3600"/>
          <w:tab w:val="num" w:pos="1418"/>
        </w:tabs>
        <w:suppressAutoHyphens/>
        <w:ind w:left="1418" w:hanging="567"/>
        <w:jc w:val="both"/>
        <w:rPr>
          <w:sz w:val="24"/>
          <w:szCs w:val="24"/>
        </w:rPr>
      </w:pPr>
      <w:r w:rsidRPr="0001755B">
        <w:rPr>
          <w:color w:val="000000"/>
          <w:sz w:val="24"/>
          <w:szCs w:val="24"/>
        </w:rPr>
        <w:t xml:space="preserve">строго выполнять только </w:t>
      </w:r>
      <w:r w:rsidRPr="0001755B">
        <w:rPr>
          <w:color w:val="000000"/>
          <w:sz w:val="24"/>
          <w:szCs w:val="24"/>
          <w:lang w:val="en-US"/>
        </w:rPr>
        <w:t>ay</w:t>
      </w:r>
      <w:r w:rsidRPr="0001755B">
        <w:rPr>
          <w:color w:val="000000"/>
          <w:sz w:val="24"/>
          <w:szCs w:val="24"/>
        </w:rPr>
        <w:t xml:space="preserve"> работу, которая указана в наряде-допуске;</w:t>
      </w:r>
    </w:p>
    <w:p w:rsidR="00AF746B" w:rsidRPr="0001755B" w:rsidRDefault="00AF746B" w:rsidP="002808DC">
      <w:pPr>
        <w:numPr>
          <w:ilvl w:val="4"/>
          <w:numId w:val="129"/>
        </w:numPr>
        <w:shd w:val="clear" w:color="auto" w:fill="FFFFFF"/>
        <w:tabs>
          <w:tab w:val="clear" w:pos="3600"/>
          <w:tab w:val="num" w:pos="1418"/>
        </w:tabs>
        <w:suppressAutoHyphens/>
        <w:ind w:left="1418" w:hanging="567"/>
        <w:jc w:val="both"/>
        <w:rPr>
          <w:sz w:val="24"/>
          <w:szCs w:val="24"/>
        </w:rPr>
      </w:pPr>
      <w:r w:rsidRPr="0001755B">
        <w:rPr>
          <w:color w:val="000000"/>
          <w:sz w:val="24"/>
          <w:szCs w:val="24"/>
        </w:rPr>
        <w:t>строго выполнять требования техники безопасности и пожарной безопасности;</w:t>
      </w:r>
    </w:p>
    <w:p w:rsidR="00AF746B" w:rsidRPr="0001755B" w:rsidRDefault="00AF746B" w:rsidP="002808DC">
      <w:pPr>
        <w:numPr>
          <w:ilvl w:val="4"/>
          <w:numId w:val="129"/>
        </w:numPr>
        <w:shd w:val="clear" w:color="auto" w:fill="FFFFFF"/>
        <w:tabs>
          <w:tab w:val="clear" w:pos="3600"/>
          <w:tab w:val="num" w:pos="1418"/>
        </w:tabs>
        <w:suppressAutoHyphens/>
        <w:ind w:left="1418" w:right="14" w:hanging="567"/>
        <w:jc w:val="both"/>
        <w:rPr>
          <w:sz w:val="24"/>
          <w:szCs w:val="24"/>
        </w:rPr>
      </w:pPr>
      <w:r w:rsidRPr="0001755B">
        <w:rPr>
          <w:color w:val="000000"/>
          <w:sz w:val="24"/>
          <w:szCs w:val="24"/>
        </w:rPr>
        <w:t>уметь пользоваться первичными средствами пожаротушения и средствами индивидуальной защиты;</w:t>
      </w:r>
    </w:p>
    <w:p w:rsidR="00AF746B" w:rsidRPr="0001755B" w:rsidRDefault="00AF746B" w:rsidP="002808DC">
      <w:pPr>
        <w:numPr>
          <w:ilvl w:val="4"/>
          <w:numId w:val="129"/>
        </w:numPr>
        <w:shd w:val="clear" w:color="auto" w:fill="FFFFFF"/>
        <w:tabs>
          <w:tab w:val="clear" w:pos="3600"/>
          <w:tab w:val="num" w:pos="1418"/>
        </w:tabs>
        <w:suppressAutoHyphens/>
        <w:ind w:left="1418" w:right="19" w:hanging="567"/>
        <w:jc w:val="both"/>
        <w:rPr>
          <w:sz w:val="24"/>
          <w:szCs w:val="24"/>
        </w:rPr>
      </w:pPr>
      <w:r w:rsidRPr="0001755B">
        <w:rPr>
          <w:color w:val="000000"/>
          <w:sz w:val="24"/>
          <w:szCs w:val="24"/>
        </w:rPr>
        <w:t>работать в костюме из трудновоспламеняющейся ткани, использовать в необходимых случаях диэлектрические коврики, наколенники, налокотники и наплечники (например, при сварочных работах в потолочном положении);</w:t>
      </w:r>
    </w:p>
    <w:p w:rsidR="00C65F86" w:rsidRPr="0001755B" w:rsidRDefault="00AF746B" w:rsidP="002808DC">
      <w:pPr>
        <w:numPr>
          <w:ilvl w:val="4"/>
          <w:numId w:val="129"/>
        </w:numPr>
        <w:shd w:val="clear" w:color="auto" w:fill="FFFFFF"/>
        <w:tabs>
          <w:tab w:val="clear" w:pos="3600"/>
          <w:tab w:val="num" w:pos="1418"/>
        </w:tabs>
        <w:suppressAutoHyphens/>
        <w:ind w:left="1418" w:right="19" w:hanging="567"/>
        <w:jc w:val="both"/>
        <w:rPr>
          <w:color w:val="000000"/>
          <w:sz w:val="24"/>
          <w:szCs w:val="24"/>
        </w:rPr>
      </w:pPr>
      <w:r w:rsidRPr="0001755B">
        <w:rPr>
          <w:color w:val="000000"/>
          <w:sz w:val="24"/>
          <w:szCs w:val="24"/>
        </w:rPr>
        <w:t>прекратить сварочные работы при возникновении опасной ситуации (прожога стенки тру бы) и немедленно, самостоятельно или при помощи страхующих, покинуть опасную зону;</w:t>
      </w:r>
    </w:p>
    <w:p w:rsidR="00AF746B" w:rsidRPr="0001755B" w:rsidRDefault="00AF746B" w:rsidP="002808DC">
      <w:pPr>
        <w:numPr>
          <w:ilvl w:val="4"/>
          <w:numId w:val="129"/>
        </w:numPr>
        <w:shd w:val="clear" w:color="auto" w:fill="FFFFFF"/>
        <w:tabs>
          <w:tab w:val="clear" w:pos="3600"/>
          <w:tab w:val="num" w:pos="1418"/>
        </w:tabs>
        <w:suppressAutoHyphens/>
        <w:ind w:left="1418" w:right="19" w:hanging="567"/>
        <w:jc w:val="both"/>
        <w:rPr>
          <w:sz w:val="24"/>
          <w:szCs w:val="24"/>
        </w:rPr>
      </w:pPr>
      <w:r w:rsidRPr="0001755B">
        <w:rPr>
          <w:color w:val="000000"/>
          <w:sz w:val="24"/>
          <w:szCs w:val="24"/>
        </w:rPr>
        <w:t>после окончания работы проверить место работы и устранить причины, которые могут при вести к возникновению пожара или взрыва.</w:t>
      </w:r>
    </w:p>
    <w:p w:rsidR="00AF746B" w:rsidRPr="0001755B" w:rsidRDefault="00AF746B" w:rsidP="002808DC">
      <w:pPr>
        <w:numPr>
          <w:ilvl w:val="1"/>
          <w:numId w:val="177"/>
        </w:numPr>
        <w:shd w:val="clear" w:color="auto" w:fill="FFFFFF"/>
        <w:tabs>
          <w:tab w:val="clear" w:pos="792"/>
          <w:tab w:val="num" w:pos="851"/>
        </w:tabs>
        <w:suppressAutoHyphens/>
        <w:spacing w:before="100" w:beforeAutospacing="1" w:after="100" w:afterAutospacing="1"/>
        <w:ind w:left="0" w:firstLine="0"/>
        <w:jc w:val="center"/>
        <w:rPr>
          <w:b/>
          <w:sz w:val="24"/>
          <w:szCs w:val="24"/>
        </w:rPr>
      </w:pPr>
      <w:r w:rsidRPr="0001755B">
        <w:rPr>
          <w:b/>
          <w:bCs/>
          <w:color w:val="000000"/>
          <w:sz w:val="24"/>
          <w:szCs w:val="24"/>
        </w:rPr>
        <w:t>ОЧИСТКА И ПРОТИВОКОРРОЗИОННАЯ ИЗОЛЯЦИЯ</w:t>
      </w:r>
    </w:p>
    <w:p w:rsidR="00AF746B" w:rsidRPr="0001755B" w:rsidRDefault="00AF746B" w:rsidP="002808DC">
      <w:pPr>
        <w:numPr>
          <w:ilvl w:val="5"/>
          <w:numId w:val="129"/>
        </w:numPr>
        <w:shd w:val="clear" w:color="auto" w:fill="FFFFFF"/>
        <w:tabs>
          <w:tab w:val="clear" w:pos="3960"/>
          <w:tab w:val="num" w:pos="1701"/>
        </w:tabs>
        <w:suppressAutoHyphens/>
        <w:ind w:left="0" w:firstLine="567"/>
        <w:jc w:val="both"/>
        <w:rPr>
          <w:sz w:val="24"/>
          <w:szCs w:val="24"/>
        </w:rPr>
      </w:pPr>
      <w:r w:rsidRPr="0001755B">
        <w:rPr>
          <w:color w:val="000000"/>
          <w:sz w:val="24"/>
          <w:szCs w:val="24"/>
        </w:rPr>
        <w:t>Перед началом очистки и изоляции необходимо:</w:t>
      </w:r>
    </w:p>
    <w:p w:rsidR="00AF746B" w:rsidRPr="0001755B" w:rsidRDefault="00AF746B" w:rsidP="002808DC">
      <w:pPr>
        <w:numPr>
          <w:ilvl w:val="6"/>
          <w:numId w:val="129"/>
        </w:numPr>
        <w:shd w:val="clear" w:color="auto" w:fill="FFFFFF"/>
        <w:tabs>
          <w:tab w:val="clear" w:pos="5040"/>
          <w:tab w:val="num" w:pos="1418"/>
        </w:tabs>
        <w:suppressAutoHyphens/>
        <w:ind w:left="1418" w:right="10" w:hanging="567"/>
        <w:jc w:val="both"/>
        <w:rPr>
          <w:sz w:val="24"/>
          <w:szCs w:val="24"/>
        </w:rPr>
      </w:pPr>
      <w:r w:rsidRPr="0001755B">
        <w:rPr>
          <w:color w:val="000000"/>
          <w:sz w:val="24"/>
          <w:szCs w:val="24"/>
        </w:rPr>
        <w:t>проверить степень загазованности траншеи через каждые 100 м с помощью газоанализатора;</w:t>
      </w:r>
    </w:p>
    <w:p w:rsidR="00AF746B" w:rsidRPr="0001755B" w:rsidRDefault="00AF746B" w:rsidP="002808DC">
      <w:pPr>
        <w:numPr>
          <w:ilvl w:val="6"/>
          <w:numId w:val="129"/>
        </w:numPr>
        <w:shd w:val="clear" w:color="auto" w:fill="FFFFFF"/>
        <w:tabs>
          <w:tab w:val="clear" w:pos="5040"/>
          <w:tab w:val="num" w:pos="1418"/>
        </w:tabs>
        <w:suppressAutoHyphens/>
        <w:ind w:left="1418" w:hanging="567"/>
        <w:jc w:val="both"/>
        <w:rPr>
          <w:sz w:val="24"/>
          <w:szCs w:val="24"/>
        </w:rPr>
      </w:pPr>
      <w:r w:rsidRPr="0001755B">
        <w:rPr>
          <w:color w:val="000000"/>
          <w:sz w:val="24"/>
          <w:szCs w:val="24"/>
        </w:rPr>
        <w:t>проверить на отсутствие обрывов и целостность изоляции на силовом кабеле очистной и изоляционной машин;</w:t>
      </w:r>
    </w:p>
    <w:p w:rsidR="00AF746B" w:rsidRPr="0001755B" w:rsidRDefault="00AF746B" w:rsidP="002808DC">
      <w:pPr>
        <w:numPr>
          <w:ilvl w:val="6"/>
          <w:numId w:val="129"/>
        </w:numPr>
        <w:shd w:val="clear" w:color="auto" w:fill="FFFFFF"/>
        <w:tabs>
          <w:tab w:val="clear" w:pos="5040"/>
          <w:tab w:val="num" w:pos="1418"/>
        </w:tabs>
        <w:suppressAutoHyphens/>
        <w:ind w:left="1418" w:hanging="567"/>
        <w:jc w:val="both"/>
        <w:rPr>
          <w:sz w:val="24"/>
          <w:szCs w:val="24"/>
        </w:rPr>
      </w:pPr>
      <w:r w:rsidRPr="0001755B">
        <w:rPr>
          <w:color w:val="000000"/>
          <w:sz w:val="24"/>
          <w:szCs w:val="24"/>
        </w:rPr>
        <w:t>заземлить передвижную электростанцию;</w:t>
      </w:r>
    </w:p>
    <w:p w:rsidR="00AF746B" w:rsidRPr="0001755B" w:rsidRDefault="00AF746B" w:rsidP="002808DC">
      <w:pPr>
        <w:numPr>
          <w:ilvl w:val="6"/>
          <w:numId w:val="129"/>
        </w:numPr>
        <w:shd w:val="clear" w:color="auto" w:fill="FFFFFF"/>
        <w:tabs>
          <w:tab w:val="clear" w:pos="5040"/>
          <w:tab w:val="num" w:pos="1418"/>
        </w:tabs>
        <w:suppressAutoHyphens/>
        <w:ind w:left="1418" w:right="5" w:hanging="567"/>
        <w:jc w:val="both"/>
        <w:rPr>
          <w:sz w:val="24"/>
          <w:szCs w:val="24"/>
        </w:rPr>
      </w:pPr>
      <w:r w:rsidRPr="0001755B">
        <w:rPr>
          <w:color w:val="000000"/>
          <w:sz w:val="24"/>
          <w:szCs w:val="24"/>
        </w:rPr>
        <w:t>проверить надежность контакта клеммы "Земля" на очистной и изоляционной машинах с нулевой жилой силового кабеля;</w:t>
      </w:r>
    </w:p>
    <w:p w:rsidR="00AF746B" w:rsidRPr="0001755B" w:rsidRDefault="00AF746B" w:rsidP="002808DC">
      <w:pPr>
        <w:numPr>
          <w:ilvl w:val="6"/>
          <w:numId w:val="129"/>
        </w:numPr>
        <w:shd w:val="clear" w:color="auto" w:fill="FFFFFF"/>
        <w:tabs>
          <w:tab w:val="clear" w:pos="5040"/>
          <w:tab w:val="num" w:pos="1418"/>
        </w:tabs>
        <w:suppressAutoHyphens/>
        <w:ind w:left="1418" w:right="5" w:hanging="567"/>
        <w:jc w:val="both"/>
        <w:rPr>
          <w:sz w:val="24"/>
          <w:szCs w:val="24"/>
        </w:rPr>
      </w:pPr>
      <w:r w:rsidRPr="0001755B">
        <w:rPr>
          <w:color w:val="000000"/>
          <w:sz w:val="24"/>
          <w:szCs w:val="24"/>
        </w:rPr>
        <w:t>проверить крепление и правильность установки предохранительных щитков рабочей части очистной и изоляционной машин;</w:t>
      </w:r>
    </w:p>
    <w:p w:rsidR="00AF746B" w:rsidRPr="0001755B" w:rsidRDefault="00AF746B" w:rsidP="002808DC">
      <w:pPr>
        <w:numPr>
          <w:ilvl w:val="6"/>
          <w:numId w:val="129"/>
        </w:numPr>
        <w:shd w:val="clear" w:color="auto" w:fill="FFFFFF"/>
        <w:tabs>
          <w:tab w:val="clear" w:pos="5040"/>
          <w:tab w:val="num" w:pos="1418"/>
        </w:tabs>
        <w:suppressAutoHyphens/>
        <w:ind w:left="1418" w:right="10" w:hanging="567"/>
        <w:jc w:val="both"/>
        <w:rPr>
          <w:sz w:val="24"/>
          <w:szCs w:val="24"/>
        </w:rPr>
      </w:pPr>
      <w:r w:rsidRPr="0001755B">
        <w:rPr>
          <w:color w:val="000000"/>
          <w:sz w:val="24"/>
          <w:szCs w:val="24"/>
        </w:rPr>
        <w:t>во избежание нарушения целостности трубопровода и поломки машины тщательно осмотреть наружную поверхность трубы и сделать отметки хомутов, накладок, латок, вантузов и других препятствий на трубопроводе.</w:t>
      </w:r>
    </w:p>
    <w:p w:rsidR="00AF746B" w:rsidRPr="0001755B" w:rsidRDefault="00AF746B" w:rsidP="00001D83">
      <w:pPr>
        <w:numPr>
          <w:ilvl w:val="0"/>
          <w:numId w:val="40"/>
        </w:numPr>
        <w:shd w:val="clear" w:color="auto" w:fill="FFFFFF"/>
        <w:tabs>
          <w:tab w:val="clear" w:pos="0"/>
          <w:tab w:val="num" w:pos="1560"/>
          <w:tab w:val="left" w:pos="1701"/>
        </w:tabs>
        <w:suppressAutoHyphens/>
        <w:ind w:firstLine="567"/>
        <w:jc w:val="both"/>
        <w:rPr>
          <w:color w:val="000000"/>
          <w:sz w:val="24"/>
          <w:szCs w:val="24"/>
        </w:rPr>
      </w:pPr>
      <w:r w:rsidRPr="0001755B">
        <w:rPr>
          <w:color w:val="000000"/>
          <w:sz w:val="24"/>
          <w:szCs w:val="24"/>
        </w:rPr>
        <w:t>Не допускается нахождение рабочих в траншее во время работы ремонтных машин.</w:t>
      </w:r>
    </w:p>
    <w:p w:rsidR="00AF746B" w:rsidRPr="0001755B" w:rsidRDefault="00AF746B" w:rsidP="00001D83">
      <w:pPr>
        <w:numPr>
          <w:ilvl w:val="0"/>
          <w:numId w:val="41"/>
        </w:numPr>
        <w:shd w:val="clear" w:color="auto" w:fill="FFFFFF"/>
        <w:tabs>
          <w:tab w:val="clear" w:pos="0"/>
          <w:tab w:val="num" w:pos="1701"/>
        </w:tabs>
        <w:suppressAutoHyphens/>
        <w:ind w:firstLine="567"/>
        <w:jc w:val="both"/>
        <w:rPr>
          <w:color w:val="000000"/>
          <w:sz w:val="24"/>
          <w:szCs w:val="24"/>
        </w:rPr>
      </w:pPr>
      <w:r w:rsidRPr="0001755B">
        <w:rPr>
          <w:color w:val="000000"/>
          <w:sz w:val="24"/>
          <w:szCs w:val="24"/>
        </w:rPr>
        <w:t>При очистке трубопровода с сильно прокорродированной поверхностью во избежание проникновения металлической пыли и частиц изоляционного покрытия в дыхательные органы и глаза машинистам очистной и изоляционной машин следует пользоваться индивидуальными средствами защиты (респираторами, марлевыми повязками, предохранительными очками).</w:t>
      </w:r>
    </w:p>
    <w:p w:rsidR="00AF746B" w:rsidRPr="0001755B" w:rsidRDefault="00AF746B" w:rsidP="00001D83">
      <w:pPr>
        <w:numPr>
          <w:ilvl w:val="0"/>
          <w:numId w:val="41"/>
        </w:numPr>
        <w:shd w:val="clear" w:color="auto" w:fill="FFFFFF"/>
        <w:tabs>
          <w:tab w:val="clear" w:pos="0"/>
          <w:tab w:val="num" w:pos="1701"/>
        </w:tabs>
        <w:suppressAutoHyphens/>
        <w:ind w:left="10" w:firstLine="557"/>
        <w:jc w:val="both"/>
        <w:rPr>
          <w:color w:val="000000"/>
          <w:sz w:val="24"/>
          <w:szCs w:val="24"/>
        </w:rPr>
      </w:pPr>
      <w:r w:rsidRPr="0001755B">
        <w:rPr>
          <w:color w:val="000000"/>
          <w:sz w:val="24"/>
          <w:szCs w:val="24"/>
        </w:rPr>
        <w:t>При приготовлении грунтовки в смесителях расплавленный и охлажденный до температуры не более 1(Ю°С битум должен постепенно вливаться в бензин, а не наоборот.</w:t>
      </w:r>
    </w:p>
    <w:p w:rsidR="00AF746B" w:rsidRPr="0001755B" w:rsidRDefault="00AF746B" w:rsidP="002808DC">
      <w:pPr>
        <w:numPr>
          <w:ilvl w:val="2"/>
          <w:numId w:val="130"/>
        </w:numPr>
        <w:shd w:val="clear" w:color="auto" w:fill="FFFFFF"/>
        <w:tabs>
          <w:tab w:val="clear" w:pos="2160"/>
          <w:tab w:val="left" w:pos="1418"/>
        </w:tabs>
        <w:suppressAutoHyphens/>
        <w:ind w:left="1418" w:hanging="567"/>
        <w:jc w:val="both"/>
        <w:rPr>
          <w:sz w:val="24"/>
          <w:szCs w:val="24"/>
        </w:rPr>
      </w:pPr>
      <w:r w:rsidRPr="0001755B">
        <w:rPr>
          <w:color w:val="000000"/>
          <w:sz w:val="24"/>
          <w:szCs w:val="24"/>
        </w:rPr>
        <w:t>При работе с грунтовками и растворителями запрещается: применять этилированный бензин и бензол;</w:t>
      </w:r>
    </w:p>
    <w:p w:rsidR="00AF746B" w:rsidRPr="0001755B" w:rsidRDefault="00AF746B" w:rsidP="002808DC">
      <w:pPr>
        <w:numPr>
          <w:ilvl w:val="0"/>
          <w:numId w:val="130"/>
        </w:numPr>
        <w:shd w:val="clear" w:color="auto" w:fill="FFFFFF"/>
        <w:tabs>
          <w:tab w:val="clear" w:pos="2160"/>
          <w:tab w:val="left" w:pos="1418"/>
        </w:tabs>
        <w:suppressAutoHyphens/>
        <w:ind w:left="1418" w:right="1267" w:hanging="567"/>
        <w:jc w:val="both"/>
        <w:rPr>
          <w:sz w:val="24"/>
          <w:szCs w:val="24"/>
        </w:rPr>
      </w:pPr>
      <w:r w:rsidRPr="0001755B">
        <w:rPr>
          <w:color w:val="000000"/>
          <w:sz w:val="24"/>
          <w:szCs w:val="24"/>
        </w:rPr>
        <w:t>хранить и транспортировать их в открытой таре (без герметичной закупорки); бросать заполненную тару при погрузке и выгрузке;</w:t>
      </w:r>
    </w:p>
    <w:p w:rsidR="00AF746B" w:rsidRPr="0001755B" w:rsidRDefault="00AF746B" w:rsidP="002808DC">
      <w:pPr>
        <w:numPr>
          <w:ilvl w:val="0"/>
          <w:numId w:val="130"/>
        </w:numPr>
        <w:shd w:val="clear" w:color="auto" w:fill="FFFFFF"/>
        <w:tabs>
          <w:tab w:val="clear" w:pos="2160"/>
          <w:tab w:val="left" w:pos="1418"/>
        </w:tabs>
        <w:suppressAutoHyphens/>
        <w:ind w:left="1418" w:right="10" w:hanging="567"/>
        <w:jc w:val="both"/>
        <w:rPr>
          <w:sz w:val="24"/>
          <w:szCs w:val="24"/>
        </w:rPr>
      </w:pPr>
      <w:r w:rsidRPr="0001755B">
        <w:rPr>
          <w:color w:val="000000"/>
          <w:sz w:val="24"/>
          <w:szCs w:val="24"/>
        </w:rPr>
        <w:t>вывинчивать пробки и открывать крышки, ударяя по ним металлическими предметами, вызывающими искрообразование;</w:t>
      </w:r>
    </w:p>
    <w:p w:rsidR="00AF746B" w:rsidRPr="0001755B" w:rsidRDefault="00AF746B" w:rsidP="002808DC">
      <w:pPr>
        <w:numPr>
          <w:ilvl w:val="0"/>
          <w:numId w:val="130"/>
        </w:numPr>
        <w:shd w:val="clear" w:color="auto" w:fill="FFFFFF"/>
        <w:tabs>
          <w:tab w:val="clear" w:pos="2160"/>
          <w:tab w:val="left" w:pos="1701"/>
        </w:tabs>
        <w:suppressAutoHyphens/>
        <w:ind w:left="1418" w:hanging="567"/>
        <w:jc w:val="both"/>
        <w:rPr>
          <w:sz w:val="24"/>
          <w:szCs w:val="24"/>
        </w:rPr>
      </w:pPr>
      <w:r w:rsidRPr="0001755B">
        <w:rPr>
          <w:color w:val="000000"/>
          <w:sz w:val="24"/>
          <w:szCs w:val="24"/>
        </w:rPr>
        <w:t>перемешивать и переливать их ближе 50 м от открытого огня.</w:t>
      </w:r>
    </w:p>
    <w:p w:rsidR="00AF746B" w:rsidRPr="0001755B" w:rsidRDefault="00AF746B" w:rsidP="00001D83">
      <w:pPr>
        <w:numPr>
          <w:ilvl w:val="0"/>
          <w:numId w:val="42"/>
        </w:numPr>
        <w:shd w:val="clear" w:color="auto" w:fill="FFFFFF"/>
        <w:tabs>
          <w:tab w:val="clear" w:pos="0"/>
          <w:tab w:val="num" w:pos="1701"/>
        </w:tabs>
        <w:suppressAutoHyphens/>
        <w:ind w:firstLine="567"/>
        <w:jc w:val="both"/>
        <w:rPr>
          <w:color w:val="000000"/>
          <w:sz w:val="24"/>
          <w:szCs w:val="24"/>
        </w:rPr>
      </w:pPr>
      <w:r w:rsidRPr="0001755B">
        <w:rPr>
          <w:color w:val="000000"/>
          <w:sz w:val="24"/>
          <w:szCs w:val="24"/>
        </w:rPr>
        <w:t>Рулоны изоляционных материалов и грунтовку в трассовых условиях необходимо перевозить в специально оборудованном транспорте (бортовых машинах и тягачах, крытых тентом).</w:t>
      </w:r>
    </w:p>
    <w:p w:rsidR="00001D83" w:rsidRPr="0001755B" w:rsidRDefault="00AF746B" w:rsidP="00001D83">
      <w:pPr>
        <w:numPr>
          <w:ilvl w:val="0"/>
          <w:numId w:val="42"/>
        </w:numPr>
        <w:shd w:val="clear" w:color="auto" w:fill="FFFFFF"/>
        <w:tabs>
          <w:tab w:val="clear" w:pos="0"/>
          <w:tab w:val="num" w:pos="1701"/>
        </w:tabs>
        <w:suppressAutoHyphens/>
        <w:ind w:left="10" w:firstLine="557"/>
        <w:jc w:val="both"/>
        <w:rPr>
          <w:color w:val="000000"/>
          <w:sz w:val="24"/>
          <w:szCs w:val="24"/>
        </w:rPr>
      </w:pPr>
      <w:r w:rsidRPr="0001755B">
        <w:rPr>
          <w:color w:val="000000"/>
          <w:sz w:val="24"/>
          <w:szCs w:val="24"/>
        </w:rPr>
        <w:t>При нанесении грунтовки вручную на наружную поверхность нефтепровода производить какую-либо другую работу, связанную с применением открытого огня ближе 50 м от этого участка, запрещается.</w:t>
      </w:r>
    </w:p>
    <w:p w:rsidR="00001D83" w:rsidRPr="0001755B" w:rsidRDefault="00AF746B" w:rsidP="00001D83">
      <w:pPr>
        <w:numPr>
          <w:ilvl w:val="0"/>
          <w:numId w:val="42"/>
        </w:numPr>
        <w:shd w:val="clear" w:color="auto" w:fill="FFFFFF"/>
        <w:tabs>
          <w:tab w:val="clear" w:pos="0"/>
          <w:tab w:val="num" w:pos="1701"/>
        </w:tabs>
        <w:suppressAutoHyphens/>
        <w:ind w:left="10" w:firstLine="557"/>
        <w:jc w:val="both"/>
        <w:rPr>
          <w:color w:val="000000"/>
          <w:sz w:val="24"/>
          <w:szCs w:val="24"/>
        </w:rPr>
      </w:pPr>
      <w:r w:rsidRPr="0001755B">
        <w:rPr>
          <w:color w:val="000000"/>
          <w:sz w:val="24"/>
          <w:szCs w:val="24"/>
        </w:rPr>
        <w:t>Категорически запрещается курить и производить действия, ведущие к появлению искр в местах приготовления, хранения, нанесения грунтовки, а также при нанесении изоляции.</w:t>
      </w:r>
    </w:p>
    <w:p w:rsidR="00AF746B" w:rsidRPr="0001755B" w:rsidRDefault="00AF746B" w:rsidP="00001D83">
      <w:pPr>
        <w:numPr>
          <w:ilvl w:val="0"/>
          <w:numId w:val="42"/>
        </w:numPr>
        <w:shd w:val="clear" w:color="auto" w:fill="FFFFFF"/>
        <w:tabs>
          <w:tab w:val="clear" w:pos="0"/>
          <w:tab w:val="num" w:pos="1701"/>
        </w:tabs>
        <w:suppressAutoHyphens/>
        <w:ind w:left="10" w:firstLine="557"/>
        <w:jc w:val="both"/>
        <w:rPr>
          <w:color w:val="000000"/>
          <w:sz w:val="24"/>
          <w:szCs w:val="24"/>
        </w:rPr>
      </w:pPr>
      <w:r w:rsidRPr="0001755B">
        <w:rPr>
          <w:color w:val="000000"/>
          <w:sz w:val="24"/>
          <w:szCs w:val="24"/>
        </w:rPr>
        <w:t>Рабочая площадка для приготовления битумной мастики выбирается из расчета установки котлов на расстоянии 150...200 м от построек и не менее 50 м от траншеи и оборудуется удобными подъездными путями.</w:t>
      </w:r>
    </w:p>
    <w:p w:rsidR="00AF746B" w:rsidRPr="0001755B" w:rsidRDefault="00AF746B" w:rsidP="00001D83">
      <w:pPr>
        <w:shd w:val="clear" w:color="auto" w:fill="FFFFFF"/>
        <w:suppressAutoHyphens/>
        <w:ind w:left="5" w:right="10" w:firstLine="562"/>
        <w:jc w:val="both"/>
        <w:rPr>
          <w:sz w:val="24"/>
          <w:szCs w:val="24"/>
        </w:rPr>
      </w:pPr>
      <w:r w:rsidRPr="0001755B">
        <w:rPr>
          <w:color w:val="000000"/>
          <w:sz w:val="24"/>
          <w:szCs w:val="24"/>
        </w:rPr>
        <w:t>Вокруг котлов на расстоянии до 5 м не должно быть легковоспламеняющихся материалов и посторонних предметов.</w:t>
      </w:r>
    </w:p>
    <w:p w:rsidR="00001D83" w:rsidRPr="0001755B" w:rsidRDefault="00AF746B" w:rsidP="002808DC">
      <w:pPr>
        <w:numPr>
          <w:ilvl w:val="0"/>
          <w:numId w:val="172"/>
        </w:numPr>
        <w:shd w:val="clear" w:color="auto" w:fill="FFFFFF"/>
        <w:tabs>
          <w:tab w:val="clear" w:pos="3960"/>
          <w:tab w:val="num" w:pos="1701"/>
        </w:tabs>
        <w:suppressAutoHyphens/>
        <w:ind w:left="0" w:firstLine="567"/>
        <w:jc w:val="both"/>
        <w:rPr>
          <w:sz w:val="24"/>
          <w:szCs w:val="24"/>
        </w:rPr>
      </w:pPr>
      <w:r w:rsidRPr="0001755B">
        <w:rPr>
          <w:color w:val="000000"/>
          <w:sz w:val="24"/>
          <w:szCs w:val="24"/>
        </w:rPr>
        <w:t>В месте приготовления битумной мастики должен постоянно находиться комплект противопожарных средств: ящик с сухим песком (объемом не менее 1 м</w:t>
      </w:r>
      <w:r w:rsidRPr="0001755B">
        <w:rPr>
          <w:color w:val="000000"/>
          <w:sz w:val="24"/>
          <w:szCs w:val="24"/>
          <w:vertAlign w:val="superscript"/>
        </w:rPr>
        <w:t>3</w:t>
      </w:r>
      <w:r w:rsidRPr="0001755B">
        <w:rPr>
          <w:color w:val="000000"/>
          <w:sz w:val="24"/>
          <w:szCs w:val="24"/>
        </w:rPr>
        <w:t>), лопаты, технический войлок, брезент или асбестовое полотно, углекислотный огнетушитель ОУБ-7 (один на каждый котел).</w:t>
      </w:r>
    </w:p>
    <w:p w:rsidR="00AF746B" w:rsidRPr="0001755B" w:rsidRDefault="00AF746B" w:rsidP="002808DC">
      <w:pPr>
        <w:numPr>
          <w:ilvl w:val="0"/>
          <w:numId w:val="172"/>
        </w:numPr>
        <w:shd w:val="clear" w:color="auto" w:fill="FFFFFF"/>
        <w:tabs>
          <w:tab w:val="left" w:pos="1701"/>
        </w:tabs>
        <w:suppressAutoHyphens/>
        <w:ind w:left="0" w:firstLine="567"/>
        <w:jc w:val="both"/>
        <w:rPr>
          <w:sz w:val="24"/>
          <w:szCs w:val="24"/>
        </w:rPr>
      </w:pPr>
      <w:r w:rsidRPr="0001755B">
        <w:rPr>
          <w:color w:val="000000"/>
          <w:sz w:val="24"/>
          <w:szCs w:val="24"/>
        </w:rPr>
        <w:t>При возгорании в котле битумной мастики необходимо плотно закрыть котел крыш кой и потушить топку (прекратить подачу топлива), а затем приступить к тушению горящей битумной мастики, пользуясь огнетушителями или песком.</w:t>
      </w:r>
    </w:p>
    <w:p w:rsidR="00C65F86" w:rsidRPr="0001755B" w:rsidRDefault="00AF746B" w:rsidP="00001D83">
      <w:pPr>
        <w:shd w:val="clear" w:color="auto" w:fill="FFFFFF"/>
        <w:suppressAutoHyphens/>
        <w:ind w:firstLine="567"/>
        <w:jc w:val="both"/>
        <w:rPr>
          <w:color w:val="000000"/>
          <w:sz w:val="24"/>
          <w:szCs w:val="24"/>
        </w:rPr>
      </w:pPr>
      <w:r w:rsidRPr="0001755B">
        <w:rPr>
          <w:color w:val="000000"/>
          <w:sz w:val="24"/>
          <w:szCs w:val="24"/>
        </w:rPr>
        <w:t>Запрещается тушить воспламенившуюся битумную мастику водой или снегом.</w:t>
      </w:r>
    </w:p>
    <w:p w:rsidR="00AF746B" w:rsidRPr="0001755B" w:rsidRDefault="00AF746B" w:rsidP="00001D83">
      <w:pPr>
        <w:shd w:val="clear" w:color="auto" w:fill="FFFFFF"/>
        <w:tabs>
          <w:tab w:val="left" w:pos="1701"/>
        </w:tabs>
        <w:suppressAutoHyphens/>
        <w:ind w:firstLine="567"/>
        <w:jc w:val="both"/>
        <w:rPr>
          <w:sz w:val="24"/>
          <w:szCs w:val="24"/>
        </w:rPr>
      </w:pPr>
      <w:r w:rsidRPr="0001755B">
        <w:rPr>
          <w:color w:val="000000"/>
          <w:sz w:val="24"/>
          <w:szCs w:val="24"/>
        </w:rPr>
        <w:t>13.5.12</w:t>
      </w:r>
      <w:r w:rsidRPr="0001755B">
        <w:rPr>
          <w:color w:val="000000"/>
          <w:sz w:val="24"/>
          <w:szCs w:val="24"/>
        </w:rPr>
        <w:tab/>
        <w:t>При использовании полимерных пленок запрещается:</w:t>
      </w:r>
    </w:p>
    <w:p w:rsidR="00AF746B" w:rsidRPr="0001755B" w:rsidRDefault="00AF746B" w:rsidP="002808DC">
      <w:pPr>
        <w:numPr>
          <w:ilvl w:val="0"/>
          <w:numId w:val="131"/>
        </w:numPr>
        <w:shd w:val="clear" w:color="auto" w:fill="FFFFFF"/>
        <w:tabs>
          <w:tab w:val="clear" w:pos="2160"/>
          <w:tab w:val="num" w:pos="1418"/>
        </w:tabs>
        <w:suppressAutoHyphens/>
        <w:ind w:left="1418" w:right="384" w:hanging="567"/>
        <w:jc w:val="both"/>
        <w:rPr>
          <w:sz w:val="24"/>
          <w:szCs w:val="24"/>
        </w:rPr>
      </w:pPr>
      <w:r w:rsidRPr="0001755B">
        <w:rPr>
          <w:color w:val="000000"/>
          <w:sz w:val="24"/>
          <w:szCs w:val="24"/>
        </w:rPr>
        <w:t>разводить открытый огонь на расстоянии ближе 50 м от мест хранения пленки и грунтовки и размещения изоляционной машины;</w:t>
      </w:r>
    </w:p>
    <w:p w:rsidR="00AF746B" w:rsidRPr="0001755B" w:rsidRDefault="00AF746B" w:rsidP="002808DC">
      <w:pPr>
        <w:numPr>
          <w:ilvl w:val="0"/>
          <w:numId w:val="131"/>
        </w:numPr>
        <w:shd w:val="clear" w:color="auto" w:fill="FFFFFF"/>
        <w:tabs>
          <w:tab w:val="clear" w:pos="2160"/>
          <w:tab w:val="num" w:pos="1418"/>
        </w:tabs>
        <w:suppressAutoHyphens/>
        <w:ind w:left="1418" w:hanging="567"/>
        <w:jc w:val="both"/>
        <w:rPr>
          <w:sz w:val="24"/>
          <w:szCs w:val="24"/>
        </w:rPr>
      </w:pPr>
      <w:r w:rsidRPr="0001755B">
        <w:rPr>
          <w:color w:val="000000"/>
          <w:sz w:val="24"/>
          <w:szCs w:val="24"/>
        </w:rPr>
        <w:t>перевозить людей в кузовах транспортных средств вместе с изоляционными материалами.</w:t>
      </w:r>
    </w:p>
    <w:p w:rsidR="00AF746B" w:rsidRPr="0001755B" w:rsidRDefault="00AF746B" w:rsidP="00001D83">
      <w:pPr>
        <w:shd w:val="clear" w:color="auto" w:fill="FFFFFF"/>
        <w:tabs>
          <w:tab w:val="left" w:pos="1701"/>
        </w:tabs>
        <w:suppressAutoHyphens/>
        <w:ind w:firstLine="567"/>
        <w:jc w:val="both"/>
        <w:rPr>
          <w:sz w:val="24"/>
          <w:szCs w:val="24"/>
        </w:rPr>
      </w:pPr>
      <w:r w:rsidRPr="0001755B">
        <w:rPr>
          <w:color w:val="000000"/>
          <w:sz w:val="24"/>
          <w:szCs w:val="24"/>
        </w:rPr>
        <w:t>13.5.13</w:t>
      </w:r>
      <w:r w:rsidRPr="0001755B">
        <w:rPr>
          <w:color w:val="000000"/>
          <w:sz w:val="24"/>
          <w:szCs w:val="24"/>
        </w:rPr>
        <w:tab/>
        <w:t>Во время очистки и изоляции нефтепровода в траншее необходимо:</w:t>
      </w:r>
    </w:p>
    <w:p w:rsidR="00AF746B" w:rsidRPr="0001755B" w:rsidRDefault="00AF746B" w:rsidP="002808DC">
      <w:pPr>
        <w:numPr>
          <w:ilvl w:val="0"/>
          <w:numId w:val="132"/>
        </w:numPr>
        <w:shd w:val="clear" w:color="auto" w:fill="FFFFFF"/>
        <w:tabs>
          <w:tab w:val="clear" w:pos="2160"/>
          <w:tab w:val="num" w:pos="1418"/>
        </w:tabs>
        <w:suppressAutoHyphens/>
        <w:ind w:left="1418" w:right="384" w:hanging="567"/>
        <w:jc w:val="both"/>
        <w:rPr>
          <w:sz w:val="24"/>
          <w:szCs w:val="24"/>
        </w:rPr>
      </w:pPr>
      <w:r w:rsidRPr="0001755B">
        <w:rPr>
          <w:color w:val="000000"/>
          <w:sz w:val="24"/>
          <w:szCs w:val="24"/>
        </w:rPr>
        <w:t>при обнаружении утечки нефти из нефтепровода немедленно отключить кабель, питающий очистную и изоляционную машины и остановить работу передвижной электростанции;</w:t>
      </w:r>
    </w:p>
    <w:p w:rsidR="00AF746B" w:rsidRPr="0001755B" w:rsidRDefault="00AF746B" w:rsidP="002808DC">
      <w:pPr>
        <w:numPr>
          <w:ilvl w:val="0"/>
          <w:numId w:val="132"/>
        </w:numPr>
        <w:shd w:val="clear" w:color="auto" w:fill="FFFFFF"/>
        <w:tabs>
          <w:tab w:val="clear" w:pos="2160"/>
          <w:tab w:val="num" w:pos="1418"/>
        </w:tabs>
        <w:suppressAutoHyphens/>
        <w:ind w:left="1418" w:right="389" w:hanging="567"/>
        <w:jc w:val="both"/>
        <w:rPr>
          <w:sz w:val="24"/>
          <w:szCs w:val="24"/>
        </w:rPr>
      </w:pPr>
      <w:r w:rsidRPr="0001755B">
        <w:rPr>
          <w:color w:val="000000"/>
          <w:sz w:val="24"/>
          <w:szCs w:val="24"/>
        </w:rPr>
        <w:t>выключить рабочий орган машины при проходе препятствий (хомуты, муфты, латки, вантузы и др.);</w:t>
      </w:r>
    </w:p>
    <w:p w:rsidR="00AF746B" w:rsidRPr="0001755B" w:rsidRDefault="00AF746B" w:rsidP="002808DC">
      <w:pPr>
        <w:numPr>
          <w:ilvl w:val="0"/>
          <w:numId w:val="132"/>
        </w:numPr>
        <w:shd w:val="clear" w:color="auto" w:fill="FFFFFF"/>
        <w:tabs>
          <w:tab w:val="clear" w:pos="2160"/>
          <w:tab w:val="num" w:pos="1418"/>
        </w:tabs>
        <w:suppressAutoHyphens/>
        <w:ind w:left="1418" w:right="384" w:hanging="567"/>
        <w:jc w:val="both"/>
        <w:rPr>
          <w:sz w:val="24"/>
          <w:szCs w:val="24"/>
        </w:rPr>
      </w:pPr>
      <w:r w:rsidRPr="0001755B">
        <w:rPr>
          <w:color w:val="000000"/>
          <w:sz w:val="24"/>
          <w:szCs w:val="24"/>
        </w:rPr>
        <w:t>следить, чтобы силовой электрокабель был достаточно удален от вращающихся деталей и узлов машины;</w:t>
      </w:r>
    </w:p>
    <w:p w:rsidR="00AF746B" w:rsidRPr="0001755B" w:rsidRDefault="00AF746B" w:rsidP="002808DC">
      <w:pPr>
        <w:numPr>
          <w:ilvl w:val="0"/>
          <w:numId w:val="132"/>
        </w:numPr>
        <w:shd w:val="clear" w:color="auto" w:fill="FFFFFF"/>
        <w:tabs>
          <w:tab w:val="clear" w:pos="2160"/>
          <w:tab w:val="num" w:pos="1418"/>
        </w:tabs>
        <w:suppressAutoHyphens/>
        <w:ind w:left="1418" w:right="379" w:hanging="567"/>
        <w:jc w:val="both"/>
        <w:rPr>
          <w:sz w:val="24"/>
          <w:szCs w:val="24"/>
        </w:rPr>
      </w:pPr>
      <w:r w:rsidRPr="0001755B">
        <w:rPr>
          <w:color w:val="000000"/>
          <w:sz w:val="24"/>
          <w:szCs w:val="24"/>
        </w:rPr>
        <w:t>замену резцов и прочие наладочные, ремонтные и регулировочные работы на машине производить только после остановки очистной и изоляционной машин, укладки трубопровода на лежки и отключения питающего кабеля, при этом необходимо вывесить плакат: "Не включать -работают люди!".</w:t>
      </w:r>
    </w:p>
    <w:p w:rsidR="00AF746B" w:rsidRPr="0001755B" w:rsidRDefault="00AF746B" w:rsidP="002808DC">
      <w:pPr>
        <w:numPr>
          <w:ilvl w:val="1"/>
          <w:numId w:val="178"/>
        </w:numPr>
        <w:shd w:val="clear" w:color="auto" w:fill="FFFFFF"/>
        <w:tabs>
          <w:tab w:val="clear" w:pos="792"/>
          <w:tab w:val="num" w:pos="851"/>
        </w:tabs>
        <w:suppressAutoHyphens/>
        <w:spacing w:before="100" w:beforeAutospacing="1" w:after="100" w:afterAutospacing="1"/>
        <w:ind w:left="0" w:right="181" w:firstLine="0"/>
        <w:jc w:val="center"/>
        <w:rPr>
          <w:b/>
          <w:sz w:val="24"/>
          <w:szCs w:val="24"/>
        </w:rPr>
      </w:pPr>
      <w:r w:rsidRPr="0001755B">
        <w:rPr>
          <w:b/>
          <w:bCs/>
          <w:color w:val="000000"/>
          <w:sz w:val="24"/>
          <w:szCs w:val="24"/>
        </w:rPr>
        <w:t>ОЧИСТКА И ИСПЫТАНИЕ НЕФТЕПРОВОДА</w:t>
      </w:r>
    </w:p>
    <w:p w:rsidR="00AF746B" w:rsidRPr="0001755B" w:rsidRDefault="00AF746B" w:rsidP="002808DC">
      <w:pPr>
        <w:numPr>
          <w:ilvl w:val="3"/>
          <w:numId w:val="133"/>
        </w:numPr>
        <w:shd w:val="clear" w:color="auto" w:fill="FFFFFF"/>
        <w:tabs>
          <w:tab w:val="clear" w:pos="1800"/>
          <w:tab w:val="num" w:pos="1701"/>
        </w:tabs>
        <w:suppressAutoHyphens/>
        <w:ind w:left="0" w:right="389" w:firstLine="567"/>
        <w:jc w:val="both"/>
        <w:rPr>
          <w:sz w:val="24"/>
          <w:szCs w:val="24"/>
        </w:rPr>
      </w:pPr>
      <w:r w:rsidRPr="0001755B">
        <w:rPr>
          <w:color w:val="000000"/>
          <w:sz w:val="24"/>
          <w:szCs w:val="24"/>
        </w:rPr>
        <w:t>Перед началом продувки или испытания на прочность и герметичность отремонтированного участка магистрального трубопровода воздухом должны быть определены и обозначены знаками опасные зоны, указанные в таблице 13.1.</w:t>
      </w:r>
    </w:p>
    <w:p w:rsidR="0001755B" w:rsidRDefault="0001755B" w:rsidP="0001755B">
      <w:pPr>
        <w:shd w:val="clear" w:color="auto" w:fill="FFFFFF"/>
        <w:suppressAutoHyphens/>
        <w:ind w:right="389"/>
        <w:jc w:val="both"/>
        <w:rPr>
          <w:color w:val="000000"/>
          <w:sz w:val="24"/>
          <w:szCs w:val="24"/>
        </w:rPr>
      </w:pPr>
    </w:p>
    <w:p w:rsidR="0001755B" w:rsidRDefault="0001755B" w:rsidP="0001755B">
      <w:pPr>
        <w:shd w:val="clear" w:color="auto" w:fill="FFFFFF"/>
        <w:suppressAutoHyphens/>
        <w:ind w:right="389"/>
        <w:jc w:val="both"/>
        <w:rPr>
          <w:color w:val="000000"/>
          <w:sz w:val="24"/>
          <w:szCs w:val="24"/>
        </w:rPr>
      </w:pPr>
    </w:p>
    <w:p w:rsidR="0001755B" w:rsidRDefault="0001755B" w:rsidP="0001755B">
      <w:pPr>
        <w:shd w:val="clear" w:color="auto" w:fill="FFFFFF"/>
        <w:suppressAutoHyphens/>
        <w:ind w:right="389"/>
        <w:jc w:val="both"/>
        <w:rPr>
          <w:color w:val="000000"/>
          <w:sz w:val="24"/>
          <w:szCs w:val="24"/>
        </w:rPr>
      </w:pPr>
    </w:p>
    <w:p w:rsidR="0001755B" w:rsidRPr="0001755B" w:rsidRDefault="0001755B" w:rsidP="0001755B">
      <w:pPr>
        <w:shd w:val="clear" w:color="auto" w:fill="FFFFFF"/>
        <w:suppressAutoHyphens/>
        <w:ind w:right="389"/>
        <w:jc w:val="both"/>
        <w:rPr>
          <w:sz w:val="24"/>
          <w:szCs w:val="24"/>
        </w:rPr>
      </w:pPr>
    </w:p>
    <w:p w:rsidR="00AF746B" w:rsidRPr="001A27EB" w:rsidRDefault="00AF746B" w:rsidP="001A27EB">
      <w:pPr>
        <w:shd w:val="clear" w:color="auto" w:fill="FFFFFF"/>
        <w:tabs>
          <w:tab w:val="left" w:pos="2702"/>
        </w:tabs>
        <w:suppressAutoHyphens/>
        <w:spacing w:before="100" w:beforeAutospacing="1" w:after="100" w:afterAutospacing="1"/>
        <w:ind w:left="369"/>
        <w:jc w:val="center"/>
        <w:rPr>
          <w:b/>
          <w:bCs/>
          <w:i/>
          <w:color w:val="000000"/>
          <w:sz w:val="24"/>
          <w:szCs w:val="24"/>
        </w:rPr>
      </w:pPr>
      <w:r w:rsidRPr="001A27EB">
        <w:rPr>
          <w:b/>
          <w:bCs/>
          <w:i/>
          <w:color w:val="000000"/>
          <w:sz w:val="24"/>
          <w:szCs w:val="24"/>
        </w:rPr>
        <w:t>РАДИУС ОПАСНОЙ ЗОНЫ ПРИ ИСПЫТАНИЯХ ВОЗДУХОМ</w:t>
      </w:r>
    </w:p>
    <w:p w:rsidR="001A27EB" w:rsidRPr="001A27EB" w:rsidRDefault="001A27EB" w:rsidP="001A27EB">
      <w:pPr>
        <w:shd w:val="clear" w:color="auto" w:fill="FFFFFF"/>
        <w:tabs>
          <w:tab w:val="left" w:pos="2702"/>
        </w:tabs>
        <w:suppressAutoHyphens/>
        <w:ind w:left="370"/>
        <w:jc w:val="right"/>
        <w:rPr>
          <w:bCs/>
          <w:color w:val="000000"/>
          <w:sz w:val="24"/>
          <w:szCs w:val="24"/>
        </w:rPr>
      </w:pPr>
      <w:r w:rsidRPr="001A27EB">
        <w:rPr>
          <w:bCs/>
          <w:color w:val="000000"/>
          <w:sz w:val="24"/>
          <w:szCs w:val="24"/>
        </w:rPr>
        <w:t>ТАБЛИЦА 13.1</w:t>
      </w:r>
    </w:p>
    <w:tbl>
      <w:tblPr>
        <w:tblStyle w:val="a9"/>
        <w:tblW w:w="0" w:type="auto"/>
        <w:tblInd w:w="108" w:type="dxa"/>
        <w:tblLook w:val="01E0" w:firstRow="1" w:lastRow="1" w:firstColumn="1" w:lastColumn="1" w:noHBand="0" w:noVBand="0"/>
      </w:tblPr>
      <w:tblGrid>
        <w:gridCol w:w="2355"/>
        <w:gridCol w:w="2323"/>
        <w:gridCol w:w="2410"/>
        <w:gridCol w:w="2410"/>
      </w:tblGrid>
      <w:tr w:rsidR="00F168B2" w:rsidRPr="001A27EB">
        <w:tc>
          <w:tcPr>
            <w:tcW w:w="2355" w:type="dxa"/>
            <w:vMerge w:val="restart"/>
            <w:tcBorders>
              <w:top w:val="single" w:sz="12" w:space="0" w:color="auto"/>
              <w:left w:val="single" w:sz="12" w:space="0" w:color="auto"/>
            </w:tcBorders>
            <w:vAlign w:val="center"/>
          </w:tcPr>
          <w:p w:rsidR="00F168B2" w:rsidRPr="001A27EB" w:rsidRDefault="00F168B2" w:rsidP="00F168B2">
            <w:pPr>
              <w:tabs>
                <w:tab w:val="left" w:pos="2702"/>
              </w:tabs>
              <w:suppressAutoHyphens/>
              <w:jc w:val="center"/>
              <w:rPr>
                <w:b/>
              </w:rPr>
            </w:pPr>
            <w:r w:rsidRPr="001A27EB">
              <w:rPr>
                <w:b/>
              </w:rPr>
              <w:t>Условный диаметр трубопровода, мм</w:t>
            </w:r>
          </w:p>
        </w:tc>
        <w:tc>
          <w:tcPr>
            <w:tcW w:w="7143" w:type="dxa"/>
            <w:gridSpan w:val="3"/>
            <w:tcBorders>
              <w:top w:val="single" w:sz="12" w:space="0" w:color="auto"/>
              <w:right w:val="single" w:sz="12" w:space="0" w:color="auto"/>
            </w:tcBorders>
            <w:vAlign w:val="center"/>
          </w:tcPr>
          <w:p w:rsidR="00F168B2" w:rsidRPr="001A27EB" w:rsidRDefault="00F168B2" w:rsidP="00F168B2">
            <w:pPr>
              <w:tabs>
                <w:tab w:val="left" w:pos="2702"/>
              </w:tabs>
              <w:suppressAutoHyphens/>
              <w:jc w:val="center"/>
              <w:rPr>
                <w:b/>
              </w:rPr>
            </w:pPr>
            <w:r w:rsidRPr="001A27EB">
              <w:rPr>
                <w:b/>
              </w:rPr>
              <w:t>Радиус опасной зоны, м</w:t>
            </w:r>
          </w:p>
        </w:tc>
      </w:tr>
      <w:tr w:rsidR="00F168B2" w:rsidRPr="001A27EB">
        <w:tc>
          <w:tcPr>
            <w:tcW w:w="2355" w:type="dxa"/>
            <w:vMerge/>
            <w:tcBorders>
              <w:left w:val="single" w:sz="12" w:space="0" w:color="auto"/>
              <w:bottom w:val="single" w:sz="12" w:space="0" w:color="auto"/>
            </w:tcBorders>
            <w:vAlign w:val="center"/>
          </w:tcPr>
          <w:p w:rsidR="00F168B2" w:rsidRPr="001A27EB" w:rsidRDefault="00F168B2" w:rsidP="00F168B2">
            <w:pPr>
              <w:tabs>
                <w:tab w:val="left" w:pos="2702"/>
              </w:tabs>
              <w:suppressAutoHyphens/>
              <w:jc w:val="center"/>
              <w:rPr>
                <w:b/>
              </w:rPr>
            </w:pPr>
          </w:p>
        </w:tc>
        <w:tc>
          <w:tcPr>
            <w:tcW w:w="2323" w:type="dxa"/>
            <w:tcBorders>
              <w:bottom w:val="single" w:sz="12" w:space="0" w:color="auto"/>
            </w:tcBorders>
            <w:vAlign w:val="center"/>
          </w:tcPr>
          <w:p w:rsidR="00F168B2" w:rsidRPr="001A27EB" w:rsidRDefault="00F168B2" w:rsidP="00F168B2">
            <w:pPr>
              <w:tabs>
                <w:tab w:val="left" w:pos="2702"/>
              </w:tabs>
              <w:suppressAutoHyphens/>
              <w:jc w:val="center"/>
              <w:rPr>
                <w:b/>
              </w:rPr>
            </w:pPr>
            <w:r w:rsidRPr="001A27EB">
              <w:rPr>
                <w:b/>
              </w:rPr>
              <w:t>при очистке полости в обе стороны от оси трубопровода</w:t>
            </w:r>
          </w:p>
        </w:tc>
        <w:tc>
          <w:tcPr>
            <w:tcW w:w="2410" w:type="dxa"/>
            <w:tcBorders>
              <w:bottom w:val="single" w:sz="12" w:space="0" w:color="auto"/>
            </w:tcBorders>
            <w:vAlign w:val="center"/>
          </w:tcPr>
          <w:p w:rsidR="00F168B2" w:rsidRPr="001A27EB" w:rsidRDefault="00F168B2" w:rsidP="00F168B2">
            <w:pPr>
              <w:tabs>
                <w:tab w:val="left" w:pos="2702"/>
              </w:tabs>
              <w:suppressAutoHyphens/>
              <w:jc w:val="center"/>
              <w:rPr>
                <w:b/>
              </w:rPr>
            </w:pPr>
            <w:r w:rsidRPr="001A27EB">
              <w:rPr>
                <w:b/>
              </w:rPr>
              <w:t>при очистке полости в направлении вылета ерша или поршня</w:t>
            </w:r>
          </w:p>
        </w:tc>
        <w:tc>
          <w:tcPr>
            <w:tcW w:w="2410" w:type="dxa"/>
            <w:tcBorders>
              <w:bottom w:val="single" w:sz="12" w:space="0" w:color="auto"/>
              <w:right w:val="single" w:sz="12" w:space="0" w:color="auto"/>
            </w:tcBorders>
            <w:vAlign w:val="center"/>
          </w:tcPr>
          <w:p w:rsidR="00F168B2" w:rsidRPr="001A27EB" w:rsidRDefault="00F168B2" w:rsidP="00F168B2">
            <w:pPr>
              <w:tabs>
                <w:tab w:val="left" w:pos="2702"/>
              </w:tabs>
              <w:suppressAutoHyphens/>
              <w:jc w:val="center"/>
              <w:rPr>
                <w:b/>
              </w:rPr>
            </w:pPr>
            <w:r w:rsidRPr="001A27EB">
              <w:rPr>
                <w:b/>
              </w:rPr>
              <w:t>при испытании в обе стороны от трубопровода</w:t>
            </w:r>
          </w:p>
        </w:tc>
      </w:tr>
      <w:tr w:rsidR="00F168B2" w:rsidRPr="001A27EB">
        <w:tc>
          <w:tcPr>
            <w:tcW w:w="2355" w:type="dxa"/>
            <w:tcBorders>
              <w:top w:val="single" w:sz="12" w:space="0" w:color="auto"/>
              <w:left w:val="single" w:sz="12" w:space="0" w:color="auto"/>
              <w:bottom w:val="nil"/>
              <w:right w:val="single" w:sz="4" w:space="0" w:color="auto"/>
            </w:tcBorders>
            <w:vAlign w:val="center"/>
          </w:tcPr>
          <w:p w:rsidR="00F168B2" w:rsidRPr="001A27EB" w:rsidRDefault="00F168B2" w:rsidP="00F168B2">
            <w:pPr>
              <w:tabs>
                <w:tab w:val="left" w:pos="2702"/>
              </w:tabs>
              <w:suppressAutoHyphens/>
              <w:jc w:val="center"/>
              <w:rPr>
                <w:sz w:val="22"/>
                <w:szCs w:val="22"/>
              </w:rPr>
            </w:pPr>
            <w:r w:rsidRPr="001A27EB">
              <w:rPr>
                <w:sz w:val="22"/>
                <w:szCs w:val="22"/>
              </w:rPr>
              <w:t>300…500</w:t>
            </w:r>
          </w:p>
        </w:tc>
        <w:tc>
          <w:tcPr>
            <w:tcW w:w="2323" w:type="dxa"/>
            <w:tcBorders>
              <w:top w:val="single" w:sz="12" w:space="0" w:color="auto"/>
              <w:left w:val="single" w:sz="4" w:space="0" w:color="auto"/>
              <w:bottom w:val="nil"/>
              <w:right w:val="single" w:sz="4" w:space="0" w:color="auto"/>
            </w:tcBorders>
            <w:vAlign w:val="center"/>
          </w:tcPr>
          <w:p w:rsidR="00F168B2" w:rsidRPr="001A27EB" w:rsidRDefault="00F168B2" w:rsidP="00F168B2">
            <w:pPr>
              <w:tabs>
                <w:tab w:val="left" w:pos="2702"/>
              </w:tabs>
              <w:suppressAutoHyphens/>
              <w:jc w:val="center"/>
              <w:rPr>
                <w:sz w:val="22"/>
                <w:szCs w:val="22"/>
              </w:rPr>
            </w:pPr>
            <w:r w:rsidRPr="001A27EB">
              <w:rPr>
                <w:sz w:val="22"/>
                <w:szCs w:val="22"/>
              </w:rPr>
              <w:t>60</w:t>
            </w:r>
          </w:p>
        </w:tc>
        <w:tc>
          <w:tcPr>
            <w:tcW w:w="2410" w:type="dxa"/>
            <w:tcBorders>
              <w:top w:val="single" w:sz="12" w:space="0" w:color="auto"/>
              <w:left w:val="single" w:sz="4" w:space="0" w:color="auto"/>
              <w:bottom w:val="nil"/>
              <w:right w:val="single" w:sz="4" w:space="0" w:color="auto"/>
            </w:tcBorders>
            <w:vAlign w:val="center"/>
          </w:tcPr>
          <w:p w:rsidR="00F168B2" w:rsidRPr="001A27EB" w:rsidRDefault="00F168B2" w:rsidP="00F168B2">
            <w:pPr>
              <w:tabs>
                <w:tab w:val="left" w:pos="2702"/>
              </w:tabs>
              <w:suppressAutoHyphens/>
              <w:jc w:val="center"/>
              <w:rPr>
                <w:sz w:val="22"/>
                <w:szCs w:val="22"/>
              </w:rPr>
            </w:pPr>
            <w:r w:rsidRPr="001A27EB">
              <w:rPr>
                <w:sz w:val="22"/>
                <w:szCs w:val="22"/>
              </w:rPr>
              <w:t>800</w:t>
            </w:r>
          </w:p>
        </w:tc>
        <w:tc>
          <w:tcPr>
            <w:tcW w:w="2410" w:type="dxa"/>
            <w:tcBorders>
              <w:top w:val="single" w:sz="12" w:space="0" w:color="auto"/>
              <w:left w:val="single" w:sz="4" w:space="0" w:color="auto"/>
              <w:bottom w:val="nil"/>
              <w:right w:val="single" w:sz="12" w:space="0" w:color="auto"/>
            </w:tcBorders>
            <w:vAlign w:val="center"/>
          </w:tcPr>
          <w:p w:rsidR="00F168B2" w:rsidRPr="001A27EB" w:rsidRDefault="00F168B2" w:rsidP="00F168B2">
            <w:pPr>
              <w:tabs>
                <w:tab w:val="left" w:pos="2702"/>
              </w:tabs>
              <w:suppressAutoHyphens/>
              <w:jc w:val="center"/>
              <w:rPr>
                <w:sz w:val="22"/>
                <w:szCs w:val="22"/>
              </w:rPr>
            </w:pPr>
            <w:r w:rsidRPr="001A27EB">
              <w:rPr>
                <w:sz w:val="22"/>
                <w:szCs w:val="22"/>
              </w:rPr>
              <w:t>150</w:t>
            </w:r>
          </w:p>
        </w:tc>
      </w:tr>
      <w:tr w:rsidR="00F168B2" w:rsidRPr="001A27EB">
        <w:tc>
          <w:tcPr>
            <w:tcW w:w="2355" w:type="dxa"/>
            <w:tcBorders>
              <w:top w:val="nil"/>
              <w:left w:val="single" w:sz="12" w:space="0" w:color="auto"/>
              <w:bottom w:val="nil"/>
              <w:right w:val="single" w:sz="4" w:space="0" w:color="auto"/>
            </w:tcBorders>
            <w:vAlign w:val="center"/>
          </w:tcPr>
          <w:p w:rsidR="00F168B2" w:rsidRPr="001A27EB" w:rsidRDefault="00F168B2" w:rsidP="00F168B2">
            <w:pPr>
              <w:tabs>
                <w:tab w:val="left" w:pos="2702"/>
              </w:tabs>
              <w:suppressAutoHyphens/>
              <w:jc w:val="center"/>
              <w:rPr>
                <w:sz w:val="22"/>
                <w:szCs w:val="22"/>
              </w:rPr>
            </w:pPr>
            <w:r w:rsidRPr="001A27EB">
              <w:rPr>
                <w:sz w:val="22"/>
                <w:szCs w:val="22"/>
              </w:rPr>
              <w:t>500…800</w:t>
            </w:r>
          </w:p>
        </w:tc>
        <w:tc>
          <w:tcPr>
            <w:tcW w:w="2323" w:type="dxa"/>
            <w:tcBorders>
              <w:top w:val="nil"/>
              <w:left w:val="single" w:sz="4" w:space="0" w:color="auto"/>
              <w:bottom w:val="nil"/>
              <w:right w:val="single" w:sz="4" w:space="0" w:color="auto"/>
            </w:tcBorders>
            <w:vAlign w:val="center"/>
          </w:tcPr>
          <w:p w:rsidR="00F168B2" w:rsidRPr="001A27EB" w:rsidRDefault="00F168B2" w:rsidP="00F168B2">
            <w:pPr>
              <w:tabs>
                <w:tab w:val="left" w:pos="2702"/>
              </w:tabs>
              <w:suppressAutoHyphens/>
              <w:jc w:val="center"/>
              <w:rPr>
                <w:sz w:val="22"/>
                <w:szCs w:val="22"/>
              </w:rPr>
            </w:pPr>
            <w:r w:rsidRPr="001A27EB">
              <w:rPr>
                <w:sz w:val="22"/>
                <w:szCs w:val="22"/>
              </w:rPr>
              <w:t>60</w:t>
            </w:r>
          </w:p>
        </w:tc>
        <w:tc>
          <w:tcPr>
            <w:tcW w:w="2410" w:type="dxa"/>
            <w:tcBorders>
              <w:top w:val="nil"/>
              <w:left w:val="single" w:sz="4" w:space="0" w:color="auto"/>
              <w:bottom w:val="nil"/>
              <w:right w:val="single" w:sz="4" w:space="0" w:color="auto"/>
            </w:tcBorders>
            <w:vAlign w:val="center"/>
          </w:tcPr>
          <w:p w:rsidR="00F168B2" w:rsidRPr="001A27EB" w:rsidRDefault="00F168B2" w:rsidP="00F168B2">
            <w:pPr>
              <w:tabs>
                <w:tab w:val="left" w:pos="2702"/>
              </w:tabs>
              <w:suppressAutoHyphens/>
              <w:jc w:val="center"/>
              <w:rPr>
                <w:sz w:val="22"/>
                <w:szCs w:val="22"/>
              </w:rPr>
            </w:pPr>
            <w:r w:rsidRPr="001A27EB">
              <w:rPr>
                <w:sz w:val="22"/>
                <w:szCs w:val="22"/>
              </w:rPr>
              <w:t>800</w:t>
            </w:r>
          </w:p>
        </w:tc>
        <w:tc>
          <w:tcPr>
            <w:tcW w:w="2410" w:type="dxa"/>
            <w:tcBorders>
              <w:top w:val="nil"/>
              <w:left w:val="single" w:sz="4" w:space="0" w:color="auto"/>
              <w:bottom w:val="nil"/>
              <w:right w:val="single" w:sz="12" w:space="0" w:color="auto"/>
            </w:tcBorders>
            <w:vAlign w:val="center"/>
          </w:tcPr>
          <w:p w:rsidR="00F168B2" w:rsidRPr="001A27EB" w:rsidRDefault="00F168B2" w:rsidP="00F168B2">
            <w:pPr>
              <w:tabs>
                <w:tab w:val="left" w:pos="2702"/>
              </w:tabs>
              <w:suppressAutoHyphens/>
              <w:jc w:val="center"/>
              <w:rPr>
                <w:sz w:val="22"/>
                <w:szCs w:val="22"/>
              </w:rPr>
            </w:pPr>
            <w:r w:rsidRPr="001A27EB">
              <w:rPr>
                <w:sz w:val="22"/>
                <w:szCs w:val="22"/>
              </w:rPr>
              <w:t>200</w:t>
            </w:r>
          </w:p>
        </w:tc>
      </w:tr>
      <w:tr w:rsidR="00F168B2" w:rsidRPr="001A27EB">
        <w:tc>
          <w:tcPr>
            <w:tcW w:w="2355" w:type="dxa"/>
            <w:tcBorders>
              <w:top w:val="nil"/>
              <w:left w:val="single" w:sz="12" w:space="0" w:color="auto"/>
              <w:bottom w:val="single" w:sz="12" w:space="0" w:color="auto"/>
              <w:right w:val="single" w:sz="4" w:space="0" w:color="auto"/>
            </w:tcBorders>
            <w:vAlign w:val="center"/>
          </w:tcPr>
          <w:p w:rsidR="00F168B2" w:rsidRPr="001A27EB" w:rsidRDefault="00F168B2" w:rsidP="00F168B2">
            <w:pPr>
              <w:tabs>
                <w:tab w:val="left" w:pos="2702"/>
              </w:tabs>
              <w:suppressAutoHyphens/>
              <w:jc w:val="center"/>
              <w:rPr>
                <w:sz w:val="22"/>
                <w:szCs w:val="22"/>
              </w:rPr>
            </w:pPr>
            <w:r w:rsidRPr="001A27EB">
              <w:rPr>
                <w:sz w:val="22"/>
                <w:szCs w:val="22"/>
              </w:rPr>
              <w:t>800…1200</w:t>
            </w:r>
          </w:p>
        </w:tc>
        <w:tc>
          <w:tcPr>
            <w:tcW w:w="2323" w:type="dxa"/>
            <w:tcBorders>
              <w:top w:val="nil"/>
              <w:left w:val="single" w:sz="4" w:space="0" w:color="auto"/>
              <w:bottom w:val="single" w:sz="12" w:space="0" w:color="auto"/>
              <w:right w:val="single" w:sz="4" w:space="0" w:color="auto"/>
            </w:tcBorders>
            <w:vAlign w:val="center"/>
          </w:tcPr>
          <w:p w:rsidR="00F168B2" w:rsidRPr="001A27EB" w:rsidRDefault="00F168B2" w:rsidP="00F168B2">
            <w:pPr>
              <w:tabs>
                <w:tab w:val="left" w:pos="2702"/>
              </w:tabs>
              <w:suppressAutoHyphens/>
              <w:jc w:val="center"/>
              <w:rPr>
                <w:sz w:val="22"/>
                <w:szCs w:val="22"/>
              </w:rPr>
            </w:pPr>
            <w:r w:rsidRPr="001A27EB">
              <w:rPr>
                <w:sz w:val="22"/>
                <w:szCs w:val="22"/>
              </w:rPr>
              <w:t>100</w:t>
            </w:r>
          </w:p>
        </w:tc>
        <w:tc>
          <w:tcPr>
            <w:tcW w:w="2410" w:type="dxa"/>
            <w:tcBorders>
              <w:top w:val="nil"/>
              <w:left w:val="single" w:sz="4" w:space="0" w:color="auto"/>
              <w:bottom w:val="single" w:sz="12" w:space="0" w:color="auto"/>
              <w:right w:val="single" w:sz="4" w:space="0" w:color="auto"/>
            </w:tcBorders>
            <w:vAlign w:val="center"/>
          </w:tcPr>
          <w:p w:rsidR="00F168B2" w:rsidRPr="001A27EB" w:rsidRDefault="00F168B2" w:rsidP="00F168B2">
            <w:pPr>
              <w:tabs>
                <w:tab w:val="left" w:pos="2702"/>
              </w:tabs>
              <w:suppressAutoHyphens/>
              <w:jc w:val="center"/>
              <w:rPr>
                <w:sz w:val="22"/>
                <w:szCs w:val="22"/>
              </w:rPr>
            </w:pPr>
            <w:r w:rsidRPr="001A27EB">
              <w:rPr>
                <w:sz w:val="22"/>
                <w:szCs w:val="22"/>
              </w:rPr>
              <w:t>1000</w:t>
            </w:r>
          </w:p>
        </w:tc>
        <w:tc>
          <w:tcPr>
            <w:tcW w:w="2410" w:type="dxa"/>
            <w:tcBorders>
              <w:top w:val="nil"/>
              <w:left w:val="single" w:sz="4" w:space="0" w:color="auto"/>
              <w:bottom w:val="single" w:sz="12" w:space="0" w:color="auto"/>
              <w:right w:val="single" w:sz="12" w:space="0" w:color="auto"/>
            </w:tcBorders>
            <w:vAlign w:val="center"/>
          </w:tcPr>
          <w:p w:rsidR="00F168B2" w:rsidRPr="001A27EB" w:rsidRDefault="00F168B2" w:rsidP="00F168B2">
            <w:pPr>
              <w:tabs>
                <w:tab w:val="left" w:pos="2702"/>
              </w:tabs>
              <w:suppressAutoHyphens/>
              <w:jc w:val="center"/>
              <w:rPr>
                <w:sz w:val="22"/>
                <w:szCs w:val="22"/>
              </w:rPr>
            </w:pPr>
            <w:r w:rsidRPr="001A27EB">
              <w:rPr>
                <w:sz w:val="22"/>
                <w:szCs w:val="22"/>
              </w:rPr>
              <w:t>250</w:t>
            </w:r>
          </w:p>
        </w:tc>
      </w:tr>
    </w:tbl>
    <w:p w:rsidR="00AF746B" w:rsidRPr="0001755B" w:rsidRDefault="00AF746B" w:rsidP="001A27EB">
      <w:pPr>
        <w:numPr>
          <w:ilvl w:val="0"/>
          <w:numId w:val="43"/>
        </w:numPr>
        <w:shd w:val="clear" w:color="auto" w:fill="FFFFFF"/>
        <w:tabs>
          <w:tab w:val="clear" w:pos="0"/>
          <w:tab w:val="left" w:pos="1701"/>
        </w:tabs>
        <w:suppressAutoHyphens/>
        <w:spacing w:before="100" w:beforeAutospacing="1"/>
        <w:ind w:firstLine="567"/>
        <w:jc w:val="both"/>
        <w:rPr>
          <w:color w:val="000000"/>
          <w:sz w:val="24"/>
          <w:szCs w:val="24"/>
        </w:rPr>
      </w:pPr>
      <w:r w:rsidRPr="0001755B">
        <w:rPr>
          <w:color w:val="000000"/>
          <w:sz w:val="24"/>
          <w:szCs w:val="24"/>
        </w:rPr>
        <w:t>При очистке трубопроводов всех диаметров водой охранная зона устанавливается в 25 м по обе стороны от трубопровода и в 100 м по направлению вылета поршня-разделителя.</w:t>
      </w:r>
    </w:p>
    <w:p w:rsidR="00AF746B" w:rsidRPr="00FD3E06" w:rsidRDefault="00AF746B" w:rsidP="0001755B">
      <w:pPr>
        <w:numPr>
          <w:ilvl w:val="0"/>
          <w:numId w:val="43"/>
        </w:numPr>
        <w:shd w:val="clear" w:color="auto" w:fill="FFFFFF"/>
        <w:tabs>
          <w:tab w:val="clear" w:pos="0"/>
          <w:tab w:val="num" w:pos="1701"/>
        </w:tabs>
        <w:suppressAutoHyphens/>
        <w:ind w:firstLine="567"/>
        <w:jc w:val="both"/>
        <w:rPr>
          <w:sz w:val="28"/>
          <w:szCs w:val="28"/>
        </w:rPr>
      </w:pPr>
      <w:r w:rsidRPr="0001755B">
        <w:rPr>
          <w:color w:val="000000"/>
          <w:sz w:val="24"/>
          <w:szCs w:val="24"/>
        </w:rPr>
        <w:t>При гидравлических испытаниях и удалении воды из трубопроводов</w:t>
      </w:r>
      <w:r w:rsidR="00FD3E06" w:rsidRPr="0001755B">
        <w:rPr>
          <w:color w:val="000000"/>
          <w:sz w:val="24"/>
          <w:szCs w:val="24"/>
        </w:rPr>
        <w:t xml:space="preserve"> </w:t>
      </w:r>
      <w:r w:rsidRPr="0001755B">
        <w:rPr>
          <w:color w:val="000000"/>
          <w:sz w:val="24"/>
          <w:szCs w:val="24"/>
        </w:rPr>
        <w:t>должны быть установлены опасные зоны согласно табл. 13.2 и обозначены на местности предупредительными знаками</w:t>
      </w:r>
      <w:r w:rsidRPr="00CF3A13">
        <w:rPr>
          <w:color w:val="000000"/>
          <w:sz w:val="28"/>
          <w:szCs w:val="28"/>
        </w:rPr>
        <w:t>.</w:t>
      </w:r>
    </w:p>
    <w:p w:rsidR="00AF746B" w:rsidRPr="001A27EB" w:rsidRDefault="00AF746B" w:rsidP="001A27EB">
      <w:pPr>
        <w:shd w:val="clear" w:color="auto" w:fill="FFFFFF"/>
        <w:tabs>
          <w:tab w:val="left" w:pos="2693"/>
        </w:tabs>
        <w:suppressAutoHyphens/>
        <w:spacing w:before="100" w:beforeAutospacing="1" w:after="100" w:afterAutospacing="1"/>
        <w:ind w:left="386"/>
        <w:jc w:val="center"/>
        <w:rPr>
          <w:b/>
          <w:bCs/>
          <w:i/>
          <w:color w:val="000000"/>
          <w:sz w:val="24"/>
          <w:szCs w:val="24"/>
        </w:rPr>
      </w:pPr>
      <w:r w:rsidRPr="001A27EB">
        <w:rPr>
          <w:b/>
          <w:bCs/>
          <w:i/>
          <w:color w:val="000000"/>
          <w:sz w:val="24"/>
          <w:szCs w:val="24"/>
        </w:rPr>
        <w:t>РАДИУС ОПАСНОЙ ЗОНЫ ПРИ ИСПЫТАНИЯХ ВОДО</w:t>
      </w:r>
      <w:r w:rsidR="000B4402" w:rsidRPr="001A27EB">
        <w:rPr>
          <w:b/>
          <w:bCs/>
          <w:i/>
          <w:color w:val="000000"/>
          <w:sz w:val="24"/>
          <w:szCs w:val="24"/>
        </w:rPr>
        <w:t>Й</w:t>
      </w:r>
    </w:p>
    <w:p w:rsidR="001A27EB" w:rsidRPr="001A27EB" w:rsidRDefault="001A27EB" w:rsidP="001A27EB">
      <w:pPr>
        <w:shd w:val="clear" w:color="auto" w:fill="FFFFFF"/>
        <w:tabs>
          <w:tab w:val="left" w:pos="2693"/>
        </w:tabs>
        <w:suppressAutoHyphens/>
        <w:ind w:left="384"/>
        <w:jc w:val="right"/>
        <w:rPr>
          <w:bCs/>
          <w:color w:val="000000"/>
          <w:sz w:val="24"/>
          <w:szCs w:val="24"/>
        </w:rPr>
      </w:pPr>
      <w:r w:rsidRPr="001A27EB">
        <w:rPr>
          <w:bCs/>
          <w:color w:val="000000"/>
          <w:sz w:val="24"/>
          <w:szCs w:val="24"/>
        </w:rPr>
        <w:t>ТАБЛИЦА 13.2</w:t>
      </w:r>
    </w:p>
    <w:tbl>
      <w:tblPr>
        <w:tblStyle w:val="a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77"/>
        <w:gridCol w:w="3060"/>
        <w:gridCol w:w="3261"/>
      </w:tblGrid>
      <w:tr w:rsidR="001A27EB">
        <w:tc>
          <w:tcPr>
            <w:tcW w:w="3177" w:type="dxa"/>
            <w:vMerge w:val="restart"/>
            <w:tcBorders>
              <w:top w:val="single" w:sz="12" w:space="0" w:color="auto"/>
              <w:left w:val="single" w:sz="12" w:space="0" w:color="auto"/>
              <w:right w:val="single" w:sz="4" w:space="0" w:color="auto"/>
            </w:tcBorders>
            <w:vAlign w:val="center"/>
          </w:tcPr>
          <w:p w:rsidR="001A27EB" w:rsidRDefault="001A27EB" w:rsidP="001A27EB">
            <w:pPr>
              <w:tabs>
                <w:tab w:val="left" w:pos="2693"/>
              </w:tabs>
              <w:suppressAutoHyphens/>
              <w:jc w:val="center"/>
              <w:rPr>
                <w:bCs/>
                <w:color w:val="000000"/>
                <w:sz w:val="28"/>
                <w:szCs w:val="28"/>
              </w:rPr>
            </w:pPr>
            <w:r w:rsidRPr="001A27EB">
              <w:rPr>
                <w:b/>
              </w:rPr>
              <w:t>Условный диаметр трубопровода, мм</w:t>
            </w:r>
          </w:p>
        </w:tc>
        <w:tc>
          <w:tcPr>
            <w:tcW w:w="6321" w:type="dxa"/>
            <w:gridSpan w:val="2"/>
            <w:tcBorders>
              <w:top w:val="single" w:sz="12" w:space="0" w:color="auto"/>
              <w:left w:val="single" w:sz="4" w:space="0" w:color="auto"/>
              <w:right w:val="single" w:sz="12" w:space="0" w:color="auto"/>
            </w:tcBorders>
            <w:vAlign w:val="center"/>
          </w:tcPr>
          <w:p w:rsidR="001A27EB" w:rsidRDefault="001A27EB" w:rsidP="001A27EB">
            <w:pPr>
              <w:tabs>
                <w:tab w:val="left" w:pos="2693"/>
              </w:tabs>
              <w:suppressAutoHyphens/>
              <w:jc w:val="center"/>
              <w:rPr>
                <w:bCs/>
                <w:color w:val="000000"/>
                <w:sz w:val="28"/>
                <w:szCs w:val="28"/>
              </w:rPr>
            </w:pPr>
            <w:r w:rsidRPr="001A27EB">
              <w:rPr>
                <w:b/>
              </w:rPr>
              <w:t>Радиус опасной зоны, м</w:t>
            </w:r>
          </w:p>
        </w:tc>
      </w:tr>
      <w:tr w:rsidR="001A27EB">
        <w:tc>
          <w:tcPr>
            <w:tcW w:w="3177" w:type="dxa"/>
            <w:vMerge/>
            <w:tcBorders>
              <w:left w:val="single" w:sz="12" w:space="0" w:color="auto"/>
              <w:bottom w:val="single" w:sz="12" w:space="0" w:color="auto"/>
              <w:right w:val="single" w:sz="4" w:space="0" w:color="auto"/>
            </w:tcBorders>
            <w:vAlign w:val="center"/>
          </w:tcPr>
          <w:p w:rsidR="001A27EB" w:rsidRDefault="001A27EB" w:rsidP="001A27EB">
            <w:pPr>
              <w:tabs>
                <w:tab w:val="left" w:pos="2693"/>
              </w:tabs>
              <w:suppressAutoHyphens/>
              <w:jc w:val="center"/>
              <w:rPr>
                <w:bCs/>
                <w:color w:val="000000"/>
                <w:sz w:val="28"/>
                <w:szCs w:val="28"/>
              </w:rPr>
            </w:pPr>
          </w:p>
        </w:tc>
        <w:tc>
          <w:tcPr>
            <w:tcW w:w="3060" w:type="dxa"/>
            <w:tcBorders>
              <w:top w:val="single" w:sz="4" w:space="0" w:color="auto"/>
              <w:left w:val="single" w:sz="4" w:space="0" w:color="auto"/>
              <w:bottom w:val="single" w:sz="12" w:space="0" w:color="auto"/>
              <w:right w:val="single" w:sz="4" w:space="0" w:color="auto"/>
            </w:tcBorders>
            <w:vAlign w:val="center"/>
          </w:tcPr>
          <w:p w:rsidR="001A27EB" w:rsidRDefault="001A27EB" w:rsidP="001A27EB">
            <w:pPr>
              <w:tabs>
                <w:tab w:val="left" w:pos="2693"/>
              </w:tabs>
              <w:suppressAutoHyphens/>
              <w:jc w:val="center"/>
              <w:rPr>
                <w:bCs/>
                <w:color w:val="000000"/>
                <w:sz w:val="28"/>
                <w:szCs w:val="28"/>
              </w:rPr>
            </w:pPr>
            <w:r w:rsidRPr="001A27EB">
              <w:rPr>
                <w:b/>
              </w:rPr>
              <w:t>в обе стороны от трубопровода</w:t>
            </w:r>
          </w:p>
        </w:tc>
        <w:tc>
          <w:tcPr>
            <w:tcW w:w="3261" w:type="dxa"/>
            <w:tcBorders>
              <w:top w:val="single" w:sz="4" w:space="0" w:color="auto"/>
              <w:left w:val="single" w:sz="4" w:space="0" w:color="auto"/>
              <w:bottom w:val="single" w:sz="12" w:space="0" w:color="auto"/>
              <w:right w:val="single" w:sz="12" w:space="0" w:color="auto"/>
            </w:tcBorders>
            <w:vAlign w:val="center"/>
          </w:tcPr>
          <w:p w:rsidR="001A27EB" w:rsidRPr="001A27EB" w:rsidRDefault="001A27EB" w:rsidP="001A27EB">
            <w:pPr>
              <w:tabs>
                <w:tab w:val="left" w:pos="2693"/>
              </w:tabs>
              <w:suppressAutoHyphens/>
              <w:jc w:val="center"/>
              <w:rPr>
                <w:b/>
                <w:bCs/>
                <w:color w:val="000000"/>
              </w:rPr>
            </w:pPr>
            <w:r w:rsidRPr="001A27EB">
              <w:rPr>
                <w:b/>
                <w:bCs/>
                <w:color w:val="000000"/>
              </w:rPr>
              <w:t xml:space="preserve">в направлении </w:t>
            </w:r>
            <w:r>
              <w:rPr>
                <w:b/>
                <w:bCs/>
                <w:color w:val="000000"/>
              </w:rPr>
              <w:t>возможного отрыва заглушки от торца трубопровода</w:t>
            </w:r>
          </w:p>
        </w:tc>
      </w:tr>
      <w:tr w:rsidR="001A27EB">
        <w:tc>
          <w:tcPr>
            <w:tcW w:w="3177" w:type="dxa"/>
            <w:tcBorders>
              <w:top w:val="single" w:sz="12" w:space="0" w:color="auto"/>
              <w:left w:val="single" w:sz="12" w:space="0" w:color="auto"/>
              <w:right w:val="single" w:sz="4" w:space="0" w:color="auto"/>
            </w:tcBorders>
            <w:vAlign w:val="center"/>
          </w:tcPr>
          <w:p w:rsidR="001A27EB" w:rsidRPr="001A27EB" w:rsidRDefault="001A27EB" w:rsidP="001A27EB">
            <w:pPr>
              <w:tabs>
                <w:tab w:val="left" w:pos="2693"/>
              </w:tabs>
              <w:suppressAutoHyphens/>
              <w:jc w:val="center"/>
              <w:rPr>
                <w:bCs/>
                <w:color w:val="000000"/>
                <w:sz w:val="22"/>
                <w:szCs w:val="22"/>
              </w:rPr>
            </w:pPr>
            <w:r w:rsidRPr="001A27EB">
              <w:rPr>
                <w:bCs/>
                <w:color w:val="000000"/>
                <w:sz w:val="22"/>
                <w:szCs w:val="22"/>
              </w:rPr>
              <w:t>300…800</w:t>
            </w:r>
          </w:p>
        </w:tc>
        <w:tc>
          <w:tcPr>
            <w:tcW w:w="3060" w:type="dxa"/>
            <w:tcBorders>
              <w:top w:val="single" w:sz="12" w:space="0" w:color="auto"/>
              <w:left w:val="single" w:sz="4" w:space="0" w:color="auto"/>
              <w:right w:val="single" w:sz="4" w:space="0" w:color="auto"/>
            </w:tcBorders>
            <w:vAlign w:val="center"/>
          </w:tcPr>
          <w:p w:rsidR="001A27EB" w:rsidRPr="001A27EB" w:rsidRDefault="001A27EB" w:rsidP="001A27EB">
            <w:pPr>
              <w:tabs>
                <w:tab w:val="left" w:pos="2693"/>
              </w:tabs>
              <w:suppressAutoHyphens/>
              <w:jc w:val="center"/>
              <w:rPr>
                <w:bCs/>
                <w:color w:val="000000"/>
                <w:sz w:val="22"/>
                <w:szCs w:val="22"/>
              </w:rPr>
            </w:pPr>
            <w:r>
              <w:rPr>
                <w:bCs/>
                <w:color w:val="000000"/>
                <w:sz w:val="22"/>
                <w:szCs w:val="22"/>
              </w:rPr>
              <w:t>75</w:t>
            </w:r>
          </w:p>
        </w:tc>
        <w:tc>
          <w:tcPr>
            <w:tcW w:w="3261" w:type="dxa"/>
            <w:tcBorders>
              <w:top w:val="single" w:sz="12" w:space="0" w:color="auto"/>
              <w:left w:val="single" w:sz="4" w:space="0" w:color="auto"/>
              <w:right w:val="single" w:sz="12" w:space="0" w:color="auto"/>
            </w:tcBorders>
            <w:vAlign w:val="center"/>
          </w:tcPr>
          <w:p w:rsidR="001A27EB" w:rsidRPr="001A27EB" w:rsidRDefault="001A27EB" w:rsidP="001A27EB">
            <w:pPr>
              <w:tabs>
                <w:tab w:val="left" w:pos="2693"/>
              </w:tabs>
              <w:suppressAutoHyphens/>
              <w:jc w:val="center"/>
              <w:rPr>
                <w:bCs/>
                <w:color w:val="000000"/>
                <w:sz w:val="22"/>
                <w:szCs w:val="22"/>
              </w:rPr>
            </w:pPr>
            <w:r>
              <w:rPr>
                <w:bCs/>
                <w:color w:val="000000"/>
                <w:sz w:val="22"/>
                <w:szCs w:val="22"/>
              </w:rPr>
              <w:t>800</w:t>
            </w:r>
          </w:p>
        </w:tc>
      </w:tr>
      <w:tr w:rsidR="001A27EB">
        <w:tc>
          <w:tcPr>
            <w:tcW w:w="3177" w:type="dxa"/>
            <w:tcBorders>
              <w:left w:val="single" w:sz="12" w:space="0" w:color="auto"/>
              <w:bottom w:val="single" w:sz="12" w:space="0" w:color="auto"/>
              <w:right w:val="single" w:sz="4" w:space="0" w:color="auto"/>
            </w:tcBorders>
            <w:vAlign w:val="center"/>
          </w:tcPr>
          <w:p w:rsidR="001A27EB" w:rsidRPr="001A27EB" w:rsidRDefault="001A27EB" w:rsidP="001A27EB">
            <w:pPr>
              <w:tabs>
                <w:tab w:val="left" w:pos="2693"/>
              </w:tabs>
              <w:suppressAutoHyphens/>
              <w:jc w:val="center"/>
              <w:rPr>
                <w:bCs/>
                <w:color w:val="000000"/>
                <w:sz w:val="22"/>
                <w:szCs w:val="22"/>
              </w:rPr>
            </w:pPr>
            <w:r w:rsidRPr="001A27EB">
              <w:rPr>
                <w:bCs/>
                <w:color w:val="000000"/>
                <w:sz w:val="22"/>
                <w:szCs w:val="22"/>
              </w:rPr>
              <w:t>800…1220</w:t>
            </w:r>
          </w:p>
        </w:tc>
        <w:tc>
          <w:tcPr>
            <w:tcW w:w="3060" w:type="dxa"/>
            <w:tcBorders>
              <w:left w:val="single" w:sz="4" w:space="0" w:color="auto"/>
              <w:bottom w:val="single" w:sz="12" w:space="0" w:color="auto"/>
              <w:right w:val="single" w:sz="4" w:space="0" w:color="auto"/>
            </w:tcBorders>
            <w:vAlign w:val="center"/>
          </w:tcPr>
          <w:p w:rsidR="001A27EB" w:rsidRPr="001A27EB" w:rsidRDefault="001A27EB" w:rsidP="001A27EB">
            <w:pPr>
              <w:tabs>
                <w:tab w:val="left" w:pos="2693"/>
              </w:tabs>
              <w:suppressAutoHyphens/>
              <w:jc w:val="center"/>
              <w:rPr>
                <w:bCs/>
                <w:color w:val="000000"/>
                <w:sz w:val="22"/>
                <w:szCs w:val="22"/>
              </w:rPr>
            </w:pPr>
            <w:r>
              <w:rPr>
                <w:bCs/>
                <w:color w:val="000000"/>
                <w:sz w:val="22"/>
                <w:szCs w:val="22"/>
              </w:rPr>
              <w:t>100</w:t>
            </w:r>
          </w:p>
        </w:tc>
        <w:tc>
          <w:tcPr>
            <w:tcW w:w="3261" w:type="dxa"/>
            <w:tcBorders>
              <w:left w:val="single" w:sz="4" w:space="0" w:color="auto"/>
              <w:bottom w:val="single" w:sz="12" w:space="0" w:color="auto"/>
              <w:right w:val="single" w:sz="12" w:space="0" w:color="auto"/>
            </w:tcBorders>
            <w:vAlign w:val="center"/>
          </w:tcPr>
          <w:p w:rsidR="001A27EB" w:rsidRPr="001A27EB" w:rsidRDefault="001A27EB" w:rsidP="001A27EB">
            <w:pPr>
              <w:tabs>
                <w:tab w:val="left" w:pos="2693"/>
              </w:tabs>
              <w:suppressAutoHyphens/>
              <w:jc w:val="center"/>
              <w:rPr>
                <w:bCs/>
                <w:color w:val="000000"/>
                <w:sz w:val="22"/>
                <w:szCs w:val="22"/>
              </w:rPr>
            </w:pPr>
            <w:r>
              <w:rPr>
                <w:bCs/>
                <w:color w:val="000000"/>
                <w:sz w:val="22"/>
                <w:szCs w:val="22"/>
              </w:rPr>
              <w:t>1000</w:t>
            </w:r>
          </w:p>
        </w:tc>
      </w:tr>
    </w:tbl>
    <w:p w:rsidR="00FD3E06" w:rsidRPr="0001755B" w:rsidRDefault="00AF746B" w:rsidP="002808DC">
      <w:pPr>
        <w:numPr>
          <w:ilvl w:val="0"/>
          <w:numId w:val="134"/>
        </w:numPr>
        <w:shd w:val="clear" w:color="auto" w:fill="FFFFFF"/>
        <w:tabs>
          <w:tab w:val="clear" w:pos="772"/>
          <w:tab w:val="num" w:pos="1701"/>
        </w:tabs>
        <w:suppressAutoHyphens/>
        <w:spacing w:before="100" w:beforeAutospacing="1"/>
        <w:ind w:left="0" w:firstLine="567"/>
        <w:jc w:val="both"/>
        <w:rPr>
          <w:color w:val="000000"/>
          <w:sz w:val="24"/>
          <w:szCs w:val="24"/>
        </w:rPr>
      </w:pPr>
      <w:r w:rsidRPr="0001755B">
        <w:rPr>
          <w:color w:val="000000"/>
          <w:sz w:val="24"/>
          <w:szCs w:val="24"/>
        </w:rPr>
        <w:t>Весь персонал, привлекаемый к гидравлическим испытаниям нефтепровода, должен пройти внеочередной инструктаж по технике безопасности и пожарной безопасности, ознакомиться с приказом по испытанию нефтепровода, целями, задачами и особенностями предстоящих испытаний, а также порядком действий и обязанностями при возникновении аварийных ситуаций при испытаниях.</w:t>
      </w:r>
      <w:r w:rsidR="00C65F86" w:rsidRPr="0001755B">
        <w:rPr>
          <w:color w:val="000000"/>
          <w:sz w:val="24"/>
          <w:szCs w:val="24"/>
        </w:rPr>
        <w:t xml:space="preserve"> </w:t>
      </w:r>
      <w:r w:rsidRPr="0001755B">
        <w:rPr>
          <w:color w:val="000000"/>
          <w:sz w:val="24"/>
          <w:szCs w:val="24"/>
        </w:rPr>
        <w:t>В процессе испытаний персонал, механизмы и оборудование должны находиться за пределами охранной зоны.</w:t>
      </w:r>
    </w:p>
    <w:p w:rsidR="00AF746B" w:rsidRPr="0001755B" w:rsidRDefault="00AF746B" w:rsidP="002808DC">
      <w:pPr>
        <w:numPr>
          <w:ilvl w:val="0"/>
          <w:numId w:val="134"/>
        </w:numPr>
        <w:shd w:val="clear" w:color="auto" w:fill="FFFFFF"/>
        <w:tabs>
          <w:tab w:val="clear" w:pos="772"/>
          <w:tab w:val="num" w:pos="1701"/>
        </w:tabs>
        <w:suppressAutoHyphens/>
        <w:ind w:left="0" w:firstLine="567"/>
        <w:jc w:val="both"/>
        <w:rPr>
          <w:color w:val="000000"/>
          <w:sz w:val="24"/>
          <w:szCs w:val="24"/>
        </w:rPr>
      </w:pPr>
      <w:r w:rsidRPr="0001755B">
        <w:rPr>
          <w:color w:val="000000"/>
          <w:sz w:val="24"/>
          <w:szCs w:val="24"/>
        </w:rPr>
        <w:t>Для контроля за процессом испытаний необходимо предусмотреть наземные посты наблюдения, расположение которых устанавливается комиссией (в наиболее низкой точке про филя трассы, в начале и конце испытываемого участка, а также в местах переходов через водные преграды, железные и автомобильные дороги, со стороны возможного появления людей, скота и т.д.). Посты наблюдения должны иметь связь с пунктом управления испытаниями.</w:t>
      </w:r>
    </w:p>
    <w:p w:rsidR="00AF746B" w:rsidRPr="0001755B" w:rsidRDefault="00AF746B" w:rsidP="00FD3E06">
      <w:pPr>
        <w:shd w:val="clear" w:color="auto" w:fill="FFFFFF"/>
        <w:suppressAutoHyphens/>
        <w:ind w:left="5" w:right="10" w:firstLine="562"/>
        <w:jc w:val="both"/>
        <w:rPr>
          <w:sz w:val="24"/>
          <w:szCs w:val="24"/>
        </w:rPr>
      </w:pPr>
      <w:r w:rsidRPr="0001755B">
        <w:rPr>
          <w:color w:val="000000"/>
          <w:sz w:val="24"/>
          <w:szCs w:val="24"/>
        </w:rPr>
        <w:t>На весь период испытаний на постах наблюдения должно быть обеспечено круглосуточное дежурство наблюдателей. В состав каждой дежурной смены должно входить не менее двух наблюдателей. Отлучаться с поста наблюдателям запрещается.</w:t>
      </w:r>
    </w:p>
    <w:p w:rsidR="00AF746B" w:rsidRPr="0001755B" w:rsidRDefault="00AF746B" w:rsidP="00FD3E06">
      <w:pPr>
        <w:shd w:val="clear" w:color="auto" w:fill="FFFFFF"/>
        <w:tabs>
          <w:tab w:val="left" w:pos="1701"/>
        </w:tabs>
        <w:suppressAutoHyphens/>
        <w:ind w:left="5" w:firstLine="562"/>
        <w:jc w:val="both"/>
        <w:rPr>
          <w:sz w:val="24"/>
          <w:szCs w:val="24"/>
        </w:rPr>
      </w:pPr>
      <w:r w:rsidRPr="0001755B">
        <w:rPr>
          <w:color w:val="000000"/>
          <w:sz w:val="24"/>
          <w:szCs w:val="24"/>
        </w:rPr>
        <w:t>13.6.7</w:t>
      </w:r>
      <w:r w:rsidRPr="0001755B">
        <w:rPr>
          <w:color w:val="000000"/>
          <w:sz w:val="24"/>
          <w:szCs w:val="24"/>
        </w:rPr>
        <w:tab/>
        <w:t>Замер параметров испытания должен производиться дистанционными приборами, вынесенными за пределы охранной зоны.</w:t>
      </w:r>
    </w:p>
    <w:p w:rsidR="00FD3E06" w:rsidRPr="0001755B" w:rsidRDefault="00AF746B" w:rsidP="00FD3E06">
      <w:pPr>
        <w:shd w:val="clear" w:color="auto" w:fill="FFFFFF"/>
        <w:suppressAutoHyphens/>
        <w:ind w:left="5" w:firstLine="562"/>
        <w:jc w:val="both"/>
        <w:rPr>
          <w:color w:val="000000"/>
          <w:sz w:val="24"/>
          <w:szCs w:val="24"/>
        </w:rPr>
      </w:pPr>
      <w:r w:rsidRPr="0001755B">
        <w:rPr>
          <w:color w:val="000000"/>
          <w:sz w:val="24"/>
          <w:szCs w:val="24"/>
        </w:rPr>
        <w:t>Допускается установка манометров вблизи нефтепровода над поверхностью земли. В этом случае для снятия показаний манометров должны применяться оптические средства.</w:t>
      </w:r>
    </w:p>
    <w:p w:rsidR="00FD3E06" w:rsidRPr="0001755B" w:rsidRDefault="00AF746B" w:rsidP="002808DC">
      <w:pPr>
        <w:numPr>
          <w:ilvl w:val="0"/>
          <w:numId w:val="135"/>
        </w:numPr>
        <w:shd w:val="clear" w:color="auto" w:fill="FFFFFF"/>
        <w:tabs>
          <w:tab w:val="clear" w:pos="1238"/>
          <w:tab w:val="num" w:pos="1701"/>
        </w:tabs>
        <w:suppressAutoHyphens/>
        <w:ind w:left="0" w:firstLine="567"/>
        <w:jc w:val="both"/>
        <w:rPr>
          <w:color w:val="000000"/>
          <w:sz w:val="24"/>
          <w:szCs w:val="24"/>
        </w:rPr>
      </w:pPr>
      <w:r w:rsidRPr="0001755B">
        <w:rPr>
          <w:color w:val="000000"/>
          <w:sz w:val="24"/>
          <w:szCs w:val="24"/>
        </w:rPr>
        <w:t>При проведении испытаний в темное время суток рабочие площадки, посты наблюдения, приборы, должны быть освещены.</w:t>
      </w:r>
    </w:p>
    <w:p w:rsidR="00C65F86" w:rsidRPr="0001755B" w:rsidRDefault="00AF746B" w:rsidP="002808DC">
      <w:pPr>
        <w:numPr>
          <w:ilvl w:val="0"/>
          <w:numId w:val="135"/>
        </w:numPr>
        <w:shd w:val="clear" w:color="auto" w:fill="FFFFFF"/>
        <w:tabs>
          <w:tab w:val="clear" w:pos="1238"/>
          <w:tab w:val="num" w:pos="1701"/>
        </w:tabs>
        <w:suppressAutoHyphens/>
        <w:ind w:left="0" w:firstLine="567"/>
        <w:jc w:val="both"/>
        <w:rPr>
          <w:color w:val="000000"/>
          <w:sz w:val="24"/>
          <w:szCs w:val="24"/>
        </w:rPr>
      </w:pPr>
      <w:r w:rsidRPr="0001755B">
        <w:rPr>
          <w:color w:val="000000"/>
          <w:sz w:val="24"/>
          <w:szCs w:val="24"/>
        </w:rPr>
        <w:t>Осмотр нефтепровода с целью выявления дефектов и повреждений разрешается только после снижения давления до рабочего.</w:t>
      </w:r>
    </w:p>
    <w:p w:rsidR="00AF746B" w:rsidRPr="0001755B" w:rsidRDefault="00AF746B" w:rsidP="002808DC">
      <w:pPr>
        <w:numPr>
          <w:ilvl w:val="1"/>
          <w:numId w:val="135"/>
        </w:numPr>
        <w:shd w:val="clear" w:color="auto" w:fill="FFFFFF"/>
        <w:tabs>
          <w:tab w:val="clear" w:pos="1440"/>
          <w:tab w:val="num" w:pos="851"/>
        </w:tabs>
        <w:suppressAutoHyphens/>
        <w:spacing w:before="360" w:after="360"/>
        <w:ind w:left="0" w:right="6" w:firstLine="0"/>
        <w:jc w:val="center"/>
        <w:rPr>
          <w:b/>
          <w:sz w:val="24"/>
          <w:szCs w:val="24"/>
        </w:rPr>
      </w:pPr>
      <w:r w:rsidRPr="0001755B">
        <w:rPr>
          <w:b/>
          <w:bCs/>
          <w:color w:val="000000"/>
          <w:sz w:val="24"/>
          <w:szCs w:val="24"/>
        </w:rPr>
        <w:t>ТРЕБОВАНИЯ ПОЖАРНОЙ БЕЗОПАСНОСТИ</w:t>
      </w:r>
    </w:p>
    <w:p w:rsidR="00AF746B" w:rsidRPr="0001755B" w:rsidRDefault="00AF746B" w:rsidP="002808DC">
      <w:pPr>
        <w:numPr>
          <w:ilvl w:val="0"/>
          <w:numId w:val="44"/>
        </w:numPr>
        <w:shd w:val="clear" w:color="auto" w:fill="FFFFFF"/>
        <w:tabs>
          <w:tab w:val="clear" w:pos="0"/>
          <w:tab w:val="num" w:pos="1701"/>
        </w:tabs>
        <w:suppressAutoHyphens/>
        <w:ind w:firstLine="567"/>
        <w:jc w:val="both"/>
        <w:rPr>
          <w:color w:val="000000"/>
          <w:sz w:val="24"/>
          <w:szCs w:val="24"/>
        </w:rPr>
      </w:pPr>
      <w:r w:rsidRPr="0001755B">
        <w:rPr>
          <w:color w:val="000000"/>
          <w:sz w:val="24"/>
          <w:szCs w:val="24"/>
        </w:rPr>
        <w:t>Организационно-технические противопожарные мероприятия при проведении капитального ремонта подземных трубопроводов должны выполняться с соблюдением требований следующих документов [33, 34, 35, 14, 24].</w:t>
      </w:r>
    </w:p>
    <w:p w:rsidR="00AF746B" w:rsidRPr="0001755B" w:rsidRDefault="00AF746B" w:rsidP="002808DC">
      <w:pPr>
        <w:numPr>
          <w:ilvl w:val="0"/>
          <w:numId w:val="44"/>
        </w:numPr>
        <w:shd w:val="clear" w:color="auto" w:fill="FFFFFF"/>
        <w:tabs>
          <w:tab w:val="clear" w:pos="0"/>
          <w:tab w:val="num" w:pos="1701"/>
        </w:tabs>
        <w:suppressAutoHyphens/>
        <w:ind w:firstLine="567"/>
        <w:jc w:val="both"/>
        <w:rPr>
          <w:color w:val="000000"/>
          <w:sz w:val="24"/>
          <w:szCs w:val="24"/>
        </w:rPr>
      </w:pPr>
      <w:r w:rsidRPr="0001755B">
        <w:rPr>
          <w:color w:val="000000"/>
          <w:sz w:val="24"/>
          <w:szCs w:val="24"/>
        </w:rPr>
        <w:t>Ответственность за организацию и обеспечение пожарной безопасности при проведении ремонтных работ с момента принятия нефтепровода в капитальный ремонт возлагается в целом на начальника подрядной организации (РСУ).</w:t>
      </w:r>
    </w:p>
    <w:p w:rsidR="00AF746B" w:rsidRPr="0001755B" w:rsidRDefault="00AF746B" w:rsidP="00FD3E06">
      <w:pPr>
        <w:shd w:val="clear" w:color="auto" w:fill="FFFFFF"/>
        <w:suppressAutoHyphens/>
        <w:ind w:right="10" w:firstLine="567"/>
        <w:jc w:val="both"/>
        <w:rPr>
          <w:sz w:val="24"/>
          <w:szCs w:val="24"/>
        </w:rPr>
      </w:pPr>
      <w:r w:rsidRPr="0001755B">
        <w:rPr>
          <w:color w:val="000000"/>
          <w:sz w:val="24"/>
          <w:szCs w:val="24"/>
        </w:rPr>
        <w:t>Ответственность за соблюдение безопасных режимов перекачки при производстве капитального ремонта несет организация, эксплуатирующая нефтепровод.</w:t>
      </w:r>
    </w:p>
    <w:p w:rsidR="00AF746B" w:rsidRPr="0001755B" w:rsidRDefault="00AF746B" w:rsidP="002808DC">
      <w:pPr>
        <w:numPr>
          <w:ilvl w:val="0"/>
          <w:numId w:val="45"/>
        </w:numPr>
        <w:shd w:val="clear" w:color="auto" w:fill="FFFFFF"/>
        <w:tabs>
          <w:tab w:val="clear" w:pos="0"/>
          <w:tab w:val="num" w:pos="1701"/>
        </w:tabs>
        <w:suppressAutoHyphens/>
        <w:ind w:firstLine="567"/>
        <w:jc w:val="both"/>
        <w:rPr>
          <w:color w:val="000000"/>
          <w:sz w:val="24"/>
          <w:szCs w:val="24"/>
        </w:rPr>
      </w:pPr>
      <w:r w:rsidRPr="0001755B">
        <w:rPr>
          <w:color w:val="000000"/>
          <w:sz w:val="24"/>
          <w:szCs w:val="24"/>
        </w:rPr>
        <w:t>В ППР должны быть отражены противопожарные мероприятия, подлежащие выполнению при размещении и планировке временных жилых городков, стоянок автотранспортной техники, складской зоны, площадки приготовления мастик и грунтовок, полосы трассы в зоне движения машин и механизмов, обеспечивающих проезд к водоемам, предназначенным для использования при пожаротушении.</w:t>
      </w:r>
    </w:p>
    <w:p w:rsidR="00AF746B" w:rsidRPr="0001755B" w:rsidRDefault="00AF746B" w:rsidP="002808DC">
      <w:pPr>
        <w:numPr>
          <w:ilvl w:val="0"/>
          <w:numId w:val="45"/>
        </w:numPr>
        <w:shd w:val="clear" w:color="auto" w:fill="FFFFFF"/>
        <w:tabs>
          <w:tab w:val="clear" w:pos="0"/>
          <w:tab w:val="num" w:pos="1701"/>
        </w:tabs>
        <w:suppressAutoHyphens/>
        <w:ind w:firstLine="567"/>
        <w:jc w:val="both"/>
        <w:rPr>
          <w:color w:val="000000"/>
          <w:sz w:val="24"/>
          <w:szCs w:val="24"/>
        </w:rPr>
      </w:pPr>
      <w:r w:rsidRPr="0001755B">
        <w:rPr>
          <w:color w:val="000000"/>
          <w:sz w:val="24"/>
          <w:szCs w:val="24"/>
        </w:rPr>
        <w:t>В ППР следует предусмотреть мероприятия, исключающие возможность разлива нефти при аварии в сторону временных жилых городков, жилых и общественных зданий, промышленных и сельскохозяйственных предприятий, рек и водоемов, расположенных по рельефу местности ниже трубопровода.</w:t>
      </w:r>
    </w:p>
    <w:p w:rsidR="00AF746B" w:rsidRPr="0001755B" w:rsidRDefault="00AF746B" w:rsidP="002808DC">
      <w:pPr>
        <w:numPr>
          <w:ilvl w:val="0"/>
          <w:numId w:val="45"/>
        </w:numPr>
        <w:shd w:val="clear" w:color="auto" w:fill="FFFFFF"/>
        <w:tabs>
          <w:tab w:val="clear" w:pos="0"/>
          <w:tab w:val="num" w:pos="1701"/>
        </w:tabs>
        <w:suppressAutoHyphens/>
        <w:ind w:firstLine="567"/>
        <w:jc w:val="both"/>
        <w:rPr>
          <w:color w:val="000000"/>
          <w:sz w:val="24"/>
          <w:szCs w:val="24"/>
        </w:rPr>
      </w:pPr>
      <w:r w:rsidRPr="0001755B">
        <w:rPr>
          <w:color w:val="000000"/>
          <w:sz w:val="24"/>
          <w:szCs w:val="24"/>
        </w:rPr>
        <w:t>Начальник РСУ обязан:</w:t>
      </w:r>
    </w:p>
    <w:p w:rsidR="00AF746B" w:rsidRPr="0001755B" w:rsidRDefault="00AF746B" w:rsidP="002808DC">
      <w:pPr>
        <w:numPr>
          <w:ilvl w:val="0"/>
          <w:numId w:val="136"/>
        </w:numPr>
        <w:shd w:val="clear" w:color="auto" w:fill="FFFFFF"/>
        <w:tabs>
          <w:tab w:val="clear" w:pos="2160"/>
          <w:tab w:val="num" w:pos="1418"/>
        </w:tabs>
        <w:suppressAutoHyphens/>
        <w:ind w:left="1418" w:right="5" w:hanging="567"/>
        <w:jc w:val="both"/>
        <w:rPr>
          <w:sz w:val="24"/>
          <w:szCs w:val="24"/>
        </w:rPr>
      </w:pPr>
      <w:r w:rsidRPr="0001755B">
        <w:rPr>
          <w:color w:val="000000"/>
          <w:sz w:val="24"/>
          <w:szCs w:val="24"/>
        </w:rPr>
        <w:t>организовать в подведомственных подразделениях изучение и выполнение требований настоящих Правил и следующих документов [33, 34, 35, 14, 24];</w:t>
      </w:r>
    </w:p>
    <w:p w:rsidR="00AF746B" w:rsidRPr="0001755B" w:rsidRDefault="00AF746B" w:rsidP="002808DC">
      <w:pPr>
        <w:numPr>
          <w:ilvl w:val="0"/>
          <w:numId w:val="136"/>
        </w:numPr>
        <w:shd w:val="clear" w:color="auto" w:fill="FFFFFF"/>
        <w:tabs>
          <w:tab w:val="clear" w:pos="2160"/>
          <w:tab w:val="num" w:pos="1418"/>
        </w:tabs>
        <w:suppressAutoHyphens/>
        <w:ind w:left="1418" w:hanging="567"/>
        <w:jc w:val="both"/>
        <w:rPr>
          <w:sz w:val="24"/>
          <w:szCs w:val="24"/>
        </w:rPr>
      </w:pPr>
      <w:r w:rsidRPr="0001755B">
        <w:rPr>
          <w:color w:val="000000"/>
          <w:sz w:val="24"/>
          <w:szCs w:val="24"/>
        </w:rPr>
        <w:t>создать из числа работников РСУ пожарные дружины (ПД);</w:t>
      </w:r>
    </w:p>
    <w:p w:rsidR="00AF746B" w:rsidRPr="0001755B" w:rsidRDefault="00AF746B" w:rsidP="002808DC">
      <w:pPr>
        <w:numPr>
          <w:ilvl w:val="0"/>
          <w:numId w:val="136"/>
        </w:numPr>
        <w:shd w:val="clear" w:color="auto" w:fill="FFFFFF"/>
        <w:tabs>
          <w:tab w:val="clear" w:pos="2160"/>
          <w:tab w:val="num" w:pos="1418"/>
        </w:tabs>
        <w:suppressAutoHyphens/>
        <w:ind w:left="1418" w:right="10" w:hanging="567"/>
        <w:jc w:val="both"/>
        <w:rPr>
          <w:sz w:val="24"/>
          <w:szCs w:val="24"/>
        </w:rPr>
      </w:pPr>
      <w:r w:rsidRPr="0001755B">
        <w:rPr>
          <w:color w:val="000000"/>
          <w:sz w:val="24"/>
          <w:szCs w:val="24"/>
        </w:rPr>
        <w:t>организовать проведение противопожарного инструктажа и занятий по пожарно-техническому минимуму;</w:t>
      </w:r>
    </w:p>
    <w:p w:rsidR="00AF746B" w:rsidRPr="0001755B" w:rsidRDefault="00AF746B" w:rsidP="002808DC">
      <w:pPr>
        <w:numPr>
          <w:ilvl w:val="0"/>
          <w:numId w:val="136"/>
        </w:numPr>
        <w:shd w:val="clear" w:color="auto" w:fill="FFFFFF"/>
        <w:tabs>
          <w:tab w:val="clear" w:pos="2160"/>
          <w:tab w:val="num" w:pos="1418"/>
        </w:tabs>
        <w:suppressAutoHyphens/>
        <w:ind w:left="1418" w:hanging="567"/>
        <w:jc w:val="both"/>
        <w:rPr>
          <w:sz w:val="24"/>
          <w:szCs w:val="24"/>
        </w:rPr>
      </w:pPr>
      <w:r w:rsidRPr="0001755B">
        <w:rPr>
          <w:color w:val="000000"/>
          <w:sz w:val="24"/>
          <w:szCs w:val="24"/>
        </w:rPr>
        <w:t>установить на ремонтных участках противопожарный режим в соответствии с требования ми настоящих Правил (определить места для курения, установить места размещения и допусти мое количество горючих материалов, порядок проведения огневых работ и т.п.) и контроль за его неукоснительным выполнением;</w:t>
      </w:r>
    </w:p>
    <w:p w:rsidR="00AF746B" w:rsidRPr="0001755B" w:rsidRDefault="00AF746B" w:rsidP="002808DC">
      <w:pPr>
        <w:numPr>
          <w:ilvl w:val="0"/>
          <w:numId w:val="136"/>
        </w:numPr>
        <w:shd w:val="clear" w:color="auto" w:fill="FFFFFF"/>
        <w:tabs>
          <w:tab w:val="clear" w:pos="2160"/>
          <w:tab w:val="num" w:pos="1418"/>
        </w:tabs>
        <w:suppressAutoHyphens/>
        <w:ind w:left="1418" w:hanging="567"/>
        <w:jc w:val="both"/>
        <w:rPr>
          <w:sz w:val="24"/>
          <w:szCs w:val="24"/>
        </w:rPr>
      </w:pPr>
      <w:r w:rsidRPr="0001755B">
        <w:rPr>
          <w:color w:val="000000"/>
          <w:sz w:val="24"/>
          <w:szCs w:val="24"/>
        </w:rPr>
        <w:t>лично проводить оперативный контроль за состоянием пожарной безопасности в местах проведения ремонтных работ, проверять наличие и исправность технических средств предупреждения и тушения пожаров, боеспособность ПД;</w:t>
      </w:r>
    </w:p>
    <w:p w:rsidR="00AF746B" w:rsidRPr="0001755B" w:rsidRDefault="00AF746B" w:rsidP="002808DC">
      <w:pPr>
        <w:numPr>
          <w:ilvl w:val="0"/>
          <w:numId w:val="136"/>
        </w:numPr>
        <w:shd w:val="clear" w:color="auto" w:fill="FFFFFF"/>
        <w:tabs>
          <w:tab w:val="clear" w:pos="2160"/>
          <w:tab w:val="num" w:pos="1418"/>
        </w:tabs>
        <w:suppressAutoHyphens/>
        <w:ind w:left="1418" w:right="10" w:hanging="567"/>
        <w:jc w:val="both"/>
        <w:rPr>
          <w:sz w:val="24"/>
          <w:szCs w:val="24"/>
        </w:rPr>
      </w:pPr>
      <w:r w:rsidRPr="0001755B">
        <w:rPr>
          <w:color w:val="000000"/>
          <w:sz w:val="24"/>
          <w:szCs w:val="24"/>
        </w:rPr>
        <w:t>финансировать приобретение средств пожаротушения и выполнение противопожарных мероприятий.</w:t>
      </w:r>
    </w:p>
    <w:p w:rsidR="00AF746B" w:rsidRPr="0001755B" w:rsidRDefault="00AF746B" w:rsidP="00FD3E06">
      <w:pPr>
        <w:shd w:val="clear" w:color="auto" w:fill="FFFFFF"/>
        <w:tabs>
          <w:tab w:val="left" w:pos="1701"/>
        </w:tabs>
        <w:suppressAutoHyphens/>
        <w:ind w:firstLine="567"/>
        <w:jc w:val="both"/>
        <w:rPr>
          <w:sz w:val="24"/>
          <w:szCs w:val="24"/>
        </w:rPr>
      </w:pPr>
      <w:r w:rsidRPr="0001755B">
        <w:rPr>
          <w:color w:val="000000"/>
          <w:sz w:val="24"/>
          <w:szCs w:val="24"/>
        </w:rPr>
        <w:t>14.6</w:t>
      </w:r>
      <w:r w:rsidRPr="0001755B">
        <w:rPr>
          <w:color w:val="000000"/>
          <w:sz w:val="24"/>
          <w:szCs w:val="24"/>
        </w:rPr>
        <w:tab/>
        <w:t>Ответственность за пожарную безопасность на ремонтном участке возлагается на начальника РСК, который наряду с выполнением общих требований пожарной безопасности обязан:</w:t>
      </w:r>
    </w:p>
    <w:p w:rsidR="00AF746B" w:rsidRPr="0001755B" w:rsidRDefault="00AF746B" w:rsidP="002808DC">
      <w:pPr>
        <w:numPr>
          <w:ilvl w:val="0"/>
          <w:numId w:val="137"/>
        </w:numPr>
        <w:shd w:val="clear" w:color="auto" w:fill="FFFFFF"/>
        <w:tabs>
          <w:tab w:val="clear" w:pos="2160"/>
          <w:tab w:val="num" w:pos="1418"/>
        </w:tabs>
        <w:suppressAutoHyphens/>
        <w:ind w:left="1418" w:right="14" w:hanging="567"/>
        <w:jc w:val="both"/>
        <w:rPr>
          <w:sz w:val="24"/>
          <w:szCs w:val="24"/>
        </w:rPr>
      </w:pPr>
      <w:r w:rsidRPr="0001755B">
        <w:rPr>
          <w:color w:val="000000"/>
          <w:sz w:val="24"/>
          <w:szCs w:val="24"/>
        </w:rPr>
        <w:t>обеспечить обучение рабочих специфическим требованиям пожарной безопасности на их рабочих местах;</w:t>
      </w:r>
    </w:p>
    <w:p w:rsidR="00AF746B" w:rsidRPr="0001755B" w:rsidRDefault="00AF746B" w:rsidP="002808DC">
      <w:pPr>
        <w:numPr>
          <w:ilvl w:val="0"/>
          <w:numId w:val="137"/>
        </w:numPr>
        <w:shd w:val="clear" w:color="auto" w:fill="FFFFFF"/>
        <w:tabs>
          <w:tab w:val="clear" w:pos="2160"/>
          <w:tab w:val="num" w:pos="1418"/>
        </w:tabs>
        <w:suppressAutoHyphens/>
        <w:ind w:left="1418" w:hanging="567"/>
        <w:jc w:val="both"/>
        <w:rPr>
          <w:sz w:val="24"/>
          <w:szCs w:val="24"/>
        </w:rPr>
      </w:pPr>
      <w:r w:rsidRPr="0001755B">
        <w:rPr>
          <w:color w:val="000000"/>
          <w:sz w:val="24"/>
          <w:szCs w:val="24"/>
        </w:rPr>
        <w:t>руководить подготовкой ПД и ее действиями по тушению возникших пожаров;</w:t>
      </w:r>
    </w:p>
    <w:p w:rsidR="00AF746B" w:rsidRPr="0001755B" w:rsidRDefault="00AF746B" w:rsidP="002808DC">
      <w:pPr>
        <w:numPr>
          <w:ilvl w:val="0"/>
          <w:numId w:val="137"/>
        </w:numPr>
        <w:shd w:val="clear" w:color="auto" w:fill="FFFFFF"/>
        <w:tabs>
          <w:tab w:val="clear" w:pos="2160"/>
          <w:tab w:val="num" w:pos="1418"/>
        </w:tabs>
        <w:suppressAutoHyphens/>
        <w:ind w:left="1418" w:right="19" w:hanging="567"/>
        <w:jc w:val="both"/>
        <w:rPr>
          <w:sz w:val="24"/>
          <w:szCs w:val="24"/>
        </w:rPr>
      </w:pPr>
      <w:r w:rsidRPr="0001755B">
        <w:rPr>
          <w:color w:val="000000"/>
          <w:sz w:val="24"/>
          <w:szCs w:val="24"/>
        </w:rPr>
        <w:t>обеспечить исправность и готовность к действию пожарной техники и других средств пожаротушения, находящихся в колонне, замену использованных и пришедших в негодность первичных средств пожаротушения;</w:t>
      </w:r>
    </w:p>
    <w:p w:rsidR="00AF746B" w:rsidRPr="0001755B" w:rsidRDefault="00AF746B" w:rsidP="002808DC">
      <w:pPr>
        <w:numPr>
          <w:ilvl w:val="0"/>
          <w:numId w:val="137"/>
        </w:numPr>
        <w:shd w:val="clear" w:color="auto" w:fill="FFFFFF"/>
        <w:tabs>
          <w:tab w:val="clear" w:pos="2160"/>
          <w:tab w:val="num" w:pos="1418"/>
        </w:tabs>
        <w:suppressAutoHyphens/>
        <w:ind w:left="1418" w:hanging="567"/>
        <w:jc w:val="both"/>
        <w:rPr>
          <w:sz w:val="24"/>
          <w:szCs w:val="24"/>
        </w:rPr>
      </w:pPr>
      <w:r w:rsidRPr="0001755B">
        <w:rPr>
          <w:color w:val="000000"/>
          <w:sz w:val="24"/>
          <w:szCs w:val="24"/>
        </w:rPr>
        <w:t>обеспечить наличие, исправность и проверку средств связи;</w:t>
      </w:r>
    </w:p>
    <w:p w:rsidR="00AF746B" w:rsidRPr="0001755B" w:rsidRDefault="00AF746B" w:rsidP="002808DC">
      <w:pPr>
        <w:numPr>
          <w:ilvl w:val="0"/>
          <w:numId w:val="137"/>
        </w:numPr>
        <w:shd w:val="clear" w:color="auto" w:fill="FFFFFF"/>
        <w:tabs>
          <w:tab w:val="clear" w:pos="2160"/>
          <w:tab w:val="num" w:pos="1418"/>
        </w:tabs>
        <w:suppressAutoHyphens/>
        <w:ind w:left="1418" w:right="14" w:hanging="567"/>
        <w:jc w:val="both"/>
        <w:rPr>
          <w:sz w:val="24"/>
          <w:szCs w:val="24"/>
        </w:rPr>
      </w:pPr>
      <w:r w:rsidRPr="0001755B">
        <w:rPr>
          <w:color w:val="000000"/>
          <w:sz w:val="24"/>
          <w:szCs w:val="24"/>
        </w:rPr>
        <w:t>обеспечить исправное состояние дорог, проездов и путей следования пожарной техники на участок;</w:t>
      </w:r>
    </w:p>
    <w:p w:rsidR="00AF746B" w:rsidRPr="0001755B" w:rsidRDefault="00AF746B" w:rsidP="002808DC">
      <w:pPr>
        <w:numPr>
          <w:ilvl w:val="0"/>
          <w:numId w:val="137"/>
        </w:numPr>
        <w:shd w:val="clear" w:color="auto" w:fill="FFFFFF"/>
        <w:tabs>
          <w:tab w:val="clear" w:pos="2160"/>
          <w:tab w:val="num" w:pos="1418"/>
        </w:tabs>
        <w:suppressAutoHyphens/>
        <w:ind w:left="1418" w:right="14" w:hanging="567"/>
        <w:jc w:val="both"/>
        <w:rPr>
          <w:sz w:val="24"/>
          <w:szCs w:val="24"/>
        </w:rPr>
      </w:pPr>
      <w:r w:rsidRPr="0001755B">
        <w:rPr>
          <w:color w:val="000000"/>
          <w:sz w:val="24"/>
          <w:szCs w:val="24"/>
        </w:rPr>
        <w:t>обеспечить немедленный вызов пожарных подразделений в случае пожара или опасности его возникновения при аварии; одновременно приступить к ликвидации пожара или аварии имеющимися в наличии силами и средствами.</w:t>
      </w:r>
    </w:p>
    <w:p w:rsidR="00AF746B" w:rsidRPr="0001755B" w:rsidRDefault="00AF746B" w:rsidP="00FD3E06">
      <w:pPr>
        <w:shd w:val="clear" w:color="auto" w:fill="FFFFFF"/>
        <w:tabs>
          <w:tab w:val="left" w:pos="1701"/>
        </w:tabs>
        <w:suppressAutoHyphens/>
        <w:ind w:left="58" w:firstLine="509"/>
        <w:jc w:val="both"/>
        <w:rPr>
          <w:sz w:val="24"/>
          <w:szCs w:val="24"/>
        </w:rPr>
      </w:pPr>
      <w:r w:rsidRPr="0001755B">
        <w:rPr>
          <w:color w:val="000000"/>
          <w:sz w:val="24"/>
          <w:szCs w:val="24"/>
        </w:rPr>
        <w:t>14.7</w:t>
      </w:r>
      <w:r w:rsidRPr="0001755B">
        <w:rPr>
          <w:color w:val="000000"/>
          <w:sz w:val="24"/>
          <w:szCs w:val="24"/>
        </w:rPr>
        <w:tab/>
        <w:t>Ответственность за соблюдение установленных противопожарных мероприятий на каждом рабочем месте возлагается на непосредственных исполнителей работ.</w:t>
      </w:r>
    </w:p>
    <w:p w:rsidR="00C65F86" w:rsidRPr="0001755B" w:rsidRDefault="00AF746B" w:rsidP="00FD3E06">
      <w:pPr>
        <w:shd w:val="clear" w:color="auto" w:fill="FFFFFF"/>
        <w:tabs>
          <w:tab w:val="left" w:pos="1701"/>
        </w:tabs>
        <w:suppressAutoHyphens/>
        <w:ind w:left="58" w:firstLine="509"/>
        <w:jc w:val="both"/>
        <w:rPr>
          <w:color w:val="000000"/>
          <w:sz w:val="24"/>
          <w:szCs w:val="24"/>
        </w:rPr>
      </w:pPr>
      <w:r w:rsidRPr="0001755B">
        <w:rPr>
          <w:color w:val="000000"/>
          <w:sz w:val="24"/>
          <w:szCs w:val="24"/>
        </w:rPr>
        <w:t>14.8</w:t>
      </w:r>
      <w:r w:rsidRPr="0001755B">
        <w:rPr>
          <w:color w:val="000000"/>
          <w:sz w:val="24"/>
          <w:szCs w:val="24"/>
        </w:rPr>
        <w:tab/>
        <w:t>Все лица, поступающие на работу в РСК. должны пройти инструктаж по вопросам пожарной безопасности на рабочем месте.</w:t>
      </w:r>
    </w:p>
    <w:p w:rsidR="00AF746B" w:rsidRPr="0001755B" w:rsidRDefault="00AF746B" w:rsidP="00FD3E06">
      <w:pPr>
        <w:shd w:val="clear" w:color="auto" w:fill="FFFFFF"/>
        <w:tabs>
          <w:tab w:val="left" w:pos="1701"/>
        </w:tabs>
        <w:suppressAutoHyphens/>
        <w:ind w:left="58" w:firstLine="509"/>
        <w:jc w:val="both"/>
        <w:rPr>
          <w:sz w:val="24"/>
          <w:szCs w:val="24"/>
        </w:rPr>
      </w:pPr>
      <w:r w:rsidRPr="0001755B">
        <w:rPr>
          <w:color w:val="000000"/>
          <w:sz w:val="24"/>
          <w:szCs w:val="24"/>
        </w:rPr>
        <w:t>14.9</w:t>
      </w:r>
      <w:r w:rsidRPr="0001755B">
        <w:rPr>
          <w:color w:val="000000"/>
          <w:sz w:val="24"/>
          <w:szCs w:val="24"/>
        </w:rPr>
        <w:tab/>
        <w:t>При введении в эксплуатацию нового оборудования, оказывающего влияние на пожарную безопасность, с рабочими данного участка проводится дополнительный инструктаж.</w:t>
      </w:r>
    </w:p>
    <w:p w:rsidR="00AF746B" w:rsidRPr="0001755B" w:rsidRDefault="00AF746B" w:rsidP="00FD3E06">
      <w:pPr>
        <w:shd w:val="clear" w:color="auto" w:fill="FFFFFF"/>
        <w:tabs>
          <w:tab w:val="left" w:pos="1701"/>
        </w:tabs>
        <w:suppressAutoHyphens/>
        <w:ind w:left="10" w:firstLine="557"/>
        <w:jc w:val="both"/>
        <w:rPr>
          <w:sz w:val="24"/>
          <w:szCs w:val="24"/>
        </w:rPr>
      </w:pPr>
      <w:r w:rsidRPr="0001755B">
        <w:rPr>
          <w:color w:val="000000"/>
          <w:sz w:val="24"/>
          <w:szCs w:val="24"/>
        </w:rPr>
        <w:t>14.10</w:t>
      </w:r>
      <w:r w:rsidRPr="0001755B">
        <w:rPr>
          <w:color w:val="000000"/>
          <w:sz w:val="24"/>
          <w:szCs w:val="24"/>
        </w:rPr>
        <w:tab/>
        <w:t>На каждом ремонтном участке должна быть инструкция "О мерах пожарной безопасности", планы ликвидации аварий и тушения пожара, разработанные с учетом конкретных условий проведения ремонтных работ.</w:t>
      </w:r>
    </w:p>
    <w:p w:rsidR="00AF746B" w:rsidRPr="0001755B" w:rsidRDefault="00AF746B" w:rsidP="00FD3E06">
      <w:pPr>
        <w:shd w:val="clear" w:color="auto" w:fill="FFFFFF"/>
        <w:tabs>
          <w:tab w:val="left" w:pos="1701"/>
        </w:tabs>
        <w:suppressAutoHyphens/>
        <w:ind w:left="5" w:firstLine="562"/>
        <w:jc w:val="both"/>
        <w:rPr>
          <w:sz w:val="24"/>
          <w:szCs w:val="24"/>
        </w:rPr>
      </w:pPr>
      <w:r w:rsidRPr="0001755B">
        <w:rPr>
          <w:color w:val="000000"/>
          <w:sz w:val="24"/>
          <w:szCs w:val="24"/>
        </w:rPr>
        <w:t>14.11</w:t>
      </w:r>
      <w:r w:rsidRPr="0001755B">
        <w:rPr>
          <w:color w:val="000000"/>
          <w:sz w:val="24"/>
          <w:szCs w:val="24"/>
        </w:rPr>
        <w:tab/>
        <w:t xml:space="preserve">РСК должна иметь в </w:t>
      </w:r>
      <w:r w:rsidRPr="0001755B">
        <w:rPr>
          <w:smallCaps/>
          <w:color w:val="000000"/>
          <w:sz w:val="24"/>
          <w:szCs w:val="24"/>
        </w:rPr>
        <w:t xml:space="preserve">своём </w:t>
      </w:r>
      <w:r w:rsidRPr="0001755B">
        <w:rPr>
          <w:color w:val="000000"/>
          <w:sz w:val="24"/>
          <w:szCs w:val="24"/>
        </w:rPr>
        <w:t>составе или привлекать от РУМН следующие первичные средства пожаротушения:</w:t>
      </w:r>
    </w:p>
    <w:p w:rsidR="00AF746B" w:rsidRPr="0001755B" w:rsidRDefault="00AF746B" w:rsidP="002808DC">
      <w:pPr>
        <w:numPr>
          <w:ilvl w:val="0"/>
          <w:numId w:val="138"/>
        </w:numPr>
        <w:shd w:val="clear" w:color="auto" w:fill="FFFFFF"/>
        <w:tabs>
          <w:tab w:val="clear" w:pos="2160"/>
          <w:tab w:val="num" w:pos="1418"/>
        </w:tabs>
        <w:suppressAutoHyphens/>
        <w:ind w:left="1418" w:right="10" w:hanging="567"/>
        <w:jc w:val="both"/>
        <w:rPr>
          <w:sz w:val="24"/>
          <w:szCs w:val="24"/>
        </w:rPr>
      </w:pPr>
      <w:r w:rsidRPr="0001755B">
        <w:rPr>
          <w:color w:val="000000"/>
          <w:sz w:val="24"/>
          <w:szCs w:val="24"/>
        </w:rPr>
        <w:t>пожарную автоцистерну объёмом не менее 2000 л, заполненную 5...6% раствором пенообразователя, или цистерну с мотопомпой МП-1600, укомплектованную рукавами, стволами и пеногенераторами;</w:t>
      </w:r>
    </w:p>
    <w:p w:rsidR="00AF746B" w:rsidRPr="0001755B" w:rsidRDefault="00AF746B" w:rsidP="002808DC">
      <w:pPr>
        <w:numPr>
          <w:ilvl w:val="0"/>
          <w:numId w:val="138"/>
        </w:numPr>
        <w:shd w:val="clear" w:color="auto" w:fill="FFFFFF"/>
        <w:tabs>
          <w:tab w:val="clear" w:pos="2160"/>
          <w:tab w:val="num" w:pos="1418"/>
        </w:tabs>
        <w:suppressAutoHyphens/>
        <w:ind w:left="1418" w:hanging="567"/>
        <w:jc w:val="both"/>
        <w:rPr>
          <w:sz w:val="24"/>
          <w:szCs w:val="24"/>
        </w:rPr>
      </w:pPr>
      <w:r w:rsidRPr="0001755B">
        <w:rPr>
          <w:color w:val="000000"/>
          <w:sz w:val="24"/>
          <w:szCs w:val="24"/>
        </w:rPr>
        <w:t>кошму войлочную или асбестовое полотно размером 2x2 м;</w:t>
      </w:r>
    </w:p>
    <w:p w:rsidR="00AF746B" w:rsidRPr="0001755B" w:rsidRDefault="00AF746B" w:rsidP="002808DC">
      <w:pPr>
        <w:numPr>
          <w:ilvl w:val="0"/>
          <w:numId w:val="138"/>
        </w:numPr>
        <w:shd w:val="clear" w:color="auto" w:fill="FFFFFF"/>
        <w:tabs>
          <w:tab w:val="clear" w:pos="2160"/>
          <w:tab w:val="num" w:pos="1418"/>
        </w:tabs>
        <w:suppressAutoHyphens/>
        <w:ind w:left="1418" w:hanging="567"/>
        <w:jc w:val="both"/>
        <w:rPr>
          <w:sz w:val="24"/>
          <w:szCs w:val="24"/>
        </w:rPr>
      </w:pPr>
      <w:r w:rsidRPr="0001755B">
        <w:rPr>
          <w:color w:val="000000"/>
          <w:sz w:val="24"/>
          <w:szCs w:val="24"/>
        </w:rPr>
        <w:t>огнетушители порошковые ОПУ-10, или углекислотные ОУ-6, ОУ-40;</w:t>
      </w:r>
    </w:p>
    <w:p w:rsidR="00AF746B" w:rsidRPr="0001755B" w:rsidRDefault="00AF746B" w:rsidP="002808DC">
      <w:pPr>
        <w:numPr>
          <w:ilvl w:val="0"/>
          <w:numId w:val="138"/>
        </w:numPr>
        <w:shd w:val="clear" w:color="auto" w:fill="FFFFFF"/>
        <w:tabs>
          <w:tab w:val="clear" w:pos="2160"/>
          <w:tab w:val="num" w:pos="1418"/>
        </w:tabs>
        <w:suppressAutoHyphens/>
        <w:ind w:left="1418" w:hanging="567"/>
        <w:jc w:val="both"/>
        <w:rPr>
          <w:sz w:val="24"/>
          <w:szCs w:val="24"/>
        </w:rPr>
      </w:pPr>
      <w:r w:rsidRPr="0001755B">
        <w:rPr>
          <w:color w:val="000000"/>
          <w:sz w:val="24"/>
          <w:szCs w:val="24"/>
        </w:rPr>
        <w:t>лопаты, топоры, ломы.</w:t>
      </w:r>
    </w:p>
    <w:p w:rsidR="00AF746B" w:rsidRPr="0001755B" w:rsidRDefault="00AF746B" w:rsidP="00FD3E06">
      <w:pPr>
        <w:shd w:val="clear" w:color="auto" w:fill="FFFFFF"/>
        <w:suppressAutoHyphens/>
        <w:ind w:left="5" w:right="10" w:firstLine="562"/>
        <w:jc w:val="both"/>
        <w:rPr>
          <w:sz w:val="24"/>
          <w:szCs w:val="24"/>
        </w:rPr>
      </w:pPr>
      <w:r w:rsidRPr="0001755B">
        <w:rPr>
          <w:color w:val="000000"/>
          <w:sz w:val="24"/>
          <w:szCs w:val="24"/>
        </w:rPr>
        <w:t>Перечисленные средства пожаротушения должны перемещаться вместе с РСК. Они должны быть окрашены в соответствии с требованиями [36].</w:t>
      </w:r>
    </w:p>
    <w:p w:rsidR="00AF746B" w:rsidRPr="0001755B" w:rsidRDefault="00AF746B" w:rsidP="00FD3E06">
      <w:pPr>
        <w:shd w:val="clear" w:color="auto" w:fill="FFFFFF"/>
        <w:tabs>
          <w:tab w:val="left" w:pos="1701"/>
        </w:tabs>
        <w:suppressAutoHyphens/>
        <w:ind w:left="5" w:firstLine="562"/>
        <w:jc w:val="both"/>
        <w:rPr>
          <w:sz w:val="24"/>
          <w:szCs w:val="24"/>
        </w:rPr>
      </w:pPr>
      <w:r w:rsidRPr="0001755B">
        <w:rPr>
          <w:color w:val="000000"/>
          <w:sz w:val="24"/>
          <w:szCs w:val="24"/>
        </w:rPr>
        <w:t>14.12</w:t>
      </w:r>
      <w:r w:rsidRPr="0001755B">
        <w:rPr>
          <w:color w:val="000000"/>
          <w:sz w:val="24"/>
          <w:szCs w:val="24"/>
        </w:rPr>
        <w:tab/>
        <w:t>При отрицательной температуре воздуха раствор пенообразователя в цистерне должен подогреваться для предотвращения его замерзания. Перед сварочными работами пожарная автоцистерна устанавливается на боевую позицию не ближе 30 м от места сварочных работ, развертываются пожарные рукава, производится опробование качества вырабатываемой пены, заменяется рукав подачи пены и выставляется пожарный пост не далее 3-х м от края траншеи (котлована).</w:t>
      </w:r>
    </w:p>
    <w:p w:rsidR="00AF746B" w:rsidRPr="0001755B" w:rsidRDefault="00AF746B" w:rsidP="00FD3E06">
      <w:pPr>
        <w:shd w:val="clear" w:color="auto" w:fill="FFFFFF"/>
        <w:suppressAutoHyphens/>
        <w:ind w:left="10" w:right="10" w:firstLine="557"/>
        <w:jc w:val="both"/>
        <w:rPr>
          <w:sz w:val="24"/>
          <w:szCs w:val="24"/>
        </w:rPr>
      </w:pPr>
      <w:r w:rsidRPr="0001755B">
        <w:rPr>
          <w:color w:val="000000"/>
          <w:sz w:val="24"/>
          <w:szCs w:val="24"/>
        </w:rPr>
        <w:t>Водитель пожарной автоцистерны должен постоянно находиться у пульта управления пожарным насосом и действовать по команде ответственного за производство сварочных работ.</w:t>
      </w:r>
    </w:p>
    <w:p w:rsidR="00FD3E06" w:rsidRPr="0001755B" w:rsidRDefault="00AF746B" w:rsidP="002808DC">
      <w:pPr>
        <w:numPr>
          <w:ilvl w:val="0"/>
          <w:numId w:val="139"/>
        </w:numPr>
        <w:shd w:val="clear" w:color="auto" w:fill="FFFFFF"/>
        <w:tabs>
          <w:tab w:val="clear" w:pos="552"/>
          <w:tab w:val="num" w:pos="1701"/>
        </w:tabs>
        <w:suppressAutoHyphens/>
        <w:ind w:left="0" w:right="5" w:firstLine="552"/>
        <w:jc w:val="both"/>
        <w:rPr>
          <w:sz w:val="24"/>
          <w:szCs w:val="24"/>
        </w:rPr>
      </w:pPr>
      <w:r w:rsidRPr="0001755B">
        <w:rPr>
          <w:color w:val="000000"/>
          <w:sz w:val="24"/>
          <w:szCs w:val="24"/>
        </w:rPr>
        <w:t>Если концентрация горючих паров в траншее превышает предельно допустимую взрывобезопасную концентрацию (5% от нижнего концентрационного предела распространения пламени), то должны быть прекращены все виды работ, люди оповещены о возникновении опасной ситуации (при необходимости отведены в безопасные места), средства пожаротушения при ведены в готовность, выявлена и устранена причина загазованности. Огневые и изоляционные работы могут быть возобновлены только при снижении концентрации горючих паров ниже пре дельно допустимой взрывобезопасной концентрации (ПДВК).</w:t>
      </w:r>
    </w:p>
    <w:p w:rsidR="00AF746B" w:rsidRPr="0001755B" w:rsidRDefault="00AF746B" w:rsidP="002808DC">
      <w:pPr>
        <w:numPr>
          <w:ilvl w:val="0"/>
          <w:numId w:val="139"/>
        </w:numPr>
        <w:shd w:val="clear" w:color="auto" w:fill="FFFFFF"/>
        <w:tabs>
          <w:tab w:val="clear" w:pos="552"/>
          <w:tab w:val="num" w:pos="1701"/>
        </w:tabs>
        <w:suppressAutoHyphens/>
        <w:ind w:left="0" w:right="5" w:firstLine="552"/>
        <w:jc w:val="both"/>
        <w:rPr>
          <w:sz w:val="24"/>
          <w:szCs w:val="24"/>
        </w:rPr>
      </w:pPr>
      <w:r w:rsidRPr="0001755B">
        <w:rPr>
          <w:color w:val="000000"/>
          <w:sz w:val="24"/>
          <w:szCs w:val="24"/>
        </w:rPr>
        <w:t>Контроль за соблюдением противопожарных требований на ремонтных участках осуществляется подразделениями ВВО (ПЧ), которые особое внимание должны обращать на:</w:t>
      </w:r>
    </w:p>
    <w:p w:rsidR="00AF746B" w:rsidRPr="0001755B" w:rsidRDefault="00AF746B" w:rsidP="002808DC">
      <w:pPr>
        <w:numPr>
          <w:ilvl w:val="1"/>
          <w:numId w:val="139"/>
        </w:numPr>
        <w:shd w:val="clear" w:color="auto" w:fill="FFFFFF"/>
        <w:suppressAutoHyphens/>
        <w:ind w:hanging="589"/>
        <w:jc w:val="both"/>
        <w:rPr>
          <w:sz w:val="24"/>
          <w:szCs w:val="24"/>
        </w:rPr>
      </w:pPr>
      <w:r w:rsidRPr="0001755B">
        <w:rPr>
          <w:color w:val="000000"/>
          <w:sz w:val="24"/>
          <w:szCs w:val="24"/>
        </w:rPr>
        <w:t>обеспеченность ремонтного участка исправными средствами пожаротушения;</w:t>
      </w:r>
    </w:p>
    <w:p w:rsidR="00AF746B" w:rsidRPr="0001755B" w:rsidRDefault="00AF746B" w:rsidP="002808DC">
      <w:pPr>
        <w:numPr>
          <w:ilvl w:val="1"/>
          <w:numId w:val="139"/>
        </w:numPr>
        <w:shd w:val="clear" w:color="auto" w:fill="FFFFFF"/>
        <w:suppressAutoHyphens/>
        <w:ind w:hanging="589"/>
        <w:jc w:val="both"/>
        <w:rPr>
          <w:sz w:val="24"/>
          <w:szCs w:val="24"/>
        </w:rPr>
      </w:pPr>
      <w:r w:rsidRPr="0001755B">
        <w:rPr>
          <w:color w:val="000000"/>
          <w:sz w:val="24"/>
          <w:szCs w:val="24"/>
        </w:rPr>
        <w:t>состояние дорог, проездов и подъездов для пожарной техники;</w:t>
      </w:r>
    </w:p>
    <w:p w:rsidR="00AF746B" w:rsidRPr="0001755B" w:rsidRDefault="00AF746B" w:rsidP="002808DC">
      <w:pPr>
        <w:numPr>
          <w:ilvl w:val="1"/>
          <w:numId w:val="139"/>
        </w:numPr>
        <w:shd w:val="clear" w:color="auto" w:fill="FFFFFF"/>
        <w:suppressAutoHyphens/>
        <w:ind w:hanging="589"/>
        <w:jc w:val="both"/>
        <w:rPr>
          <w:color w:val="000000"/>
          <w:sz w:val="24"/>
          <w:szCs w:val="24"/>
        </w:rPr>
      </w:pPr>
      <w:r w:rsidRPr="0001755B">
        <w:rPr>
          <w:color w:val="000000"/>
          <w:sz w:val="24"/>
          <w:szCs w:val="24"/>
        </w:rPr>
        <w:t xml:space="preserve">наличие на рабочих местах инструкций </w:t>
      </w:r>
      <w:r w:rsidR="00FD3E06" w:rsidRPr="0001755B">
        <w:rPr>
          <w:color w:val="000000"/>
          <w:sz w:val="24"/>
          <w:szCs w:val="24"/>
        </w:rPr>
        <w:t>по мерам пожарной безопасности.</w:t>
      </w:r>
    </w:p>
    <w:p w:rsidR="00AF746B" w:rsidRPr="0001755B" w:rsidRDefault="00AF746B" w:rsidP="002808DC">
      <w:pPr>
        <w:pStyle w:val="a8"/>
        <w:numPr>
          <w:ilvl w:val="2"/>
          <w:numId w:val="139"/>
        </w:numPr>
        <w:tabs>
          <w:tab w:val="clear" w:pos="1980"/>
          <w:tab w:val="num" w:pos="1701"/>
        </w:tabs>
        <w:suppressAutoHyphens/>
        <w:spacing w:line="240" w:lineRule="auto"/>
        <w:ind w:left="0" w:firstLine="567"/>
        <w:rPr>
          <w:sz w:val="24"/>
          <w:szCs w:val="24"/>
        </w:rPr>
      </w:pPr>
      <w:r w:rsidRPr="0001755B">
        <w:rPr>
          <w:sz w:val="24"/>
          <w:szCs w:val="24"/>
        </w:rPr>
        <w:t>Результаты проверки подразделениями ВВО (ПЧ) противопожарного состояния ремонтных участков оформляются актами, в которых указываются мероприятия, необходимые для устранения выявленных недочетов, сроки выполнения и ответственные лица. Сроки и ответственные за выполнение мероприятий назначаются по согласованию с начальником участка.</w:t>
      </w:r>
    </w:p>
    <w:p w:rsidR="00AF746B" w:rsidRPr="0001755B" w:rsidRDefault="00AF746B" w:rsidP="00FD3E06">
      <w:pPr>
        <w:shd w:val="clear" w:color="auto" w:fill="FFFFFF"/>
        <w:tabs>
          <w:tab w:val="left" w:pos="1701"/>
        </w:tabs>
        <w:suppressAutoHyphens/>
        <w:ind w:firstLine="567"/>
        <w:jc w:val="both"/>
        <w:rPr>
          <w:sz w:val="24"/>
          <w:szCs w:val="24"/>
        </w:rPr>
      </w:pPr>
      <w:r w:rsidRPr="0001755B">
        <w:rPr>
          <w:color w:val="000000"/>
          <w:sz w:val="24"/>
          <w:szCs w:val="24"/>
        </w:rPr>
        <w:t>14.16</w:t>
      </w:r>
      <w:r w:rsidRPr="0001755B">
        <w:rPr>
          <w:color w:val="000000"/>
          <w:sz w:val="24"/>
          <w:szCs w:val="24"/>
        </w:rPr>
        <w:tab/>
        <w:t>В случае возникновения пожара необходимо:</w:t>
      </w:r>
    </w:p>
    <w:p w:rsidR="00AF746B" w:rsidRPr="0001755B" w:rsidRDefault="00AF746B" w:rsidP="002808DC">
      <w:pPr>
        <w:numPr>
          <w:ilvl w:val="3"/>
          <w:numId w:val="139"/>
        </w:numPr>
        <w:shd w:val="clear" w:color="auto" w:fill="FFFFFF"/>
        <w:tabs>
          <w:tab w:val="clear" w:pos="2880"/>
          <w:tab w:val="num" w:pos="1418"/>
        </w:tabs>
        <w:suppressAutoHyphens/>
        <w:ind w:left="1418" w:right="5" w:hanging="567"/>
        <w:jc w:val="both"/>
        <w:rPr>
          <w:sz w:val="24"/>
          <w:szCs w:val="24"/>
        </w:rPr>
      </w:pPr>
      <w:r w:rsidRPr="0001755B">
        <w:rPr>
          <w:color w:val="000000"/>
          <w:sz w:val="24"/>
          <w:szCs w:val="24"/>
        </w:rPr>
        <w:t>доложить о случившемся диспетчеру, который высылает к месту пожара команду ВВО (ПЧ) (при необходимости команды ВВО (ПЧ) соседних НПС, пожарные подразделения МВД) и принимает меры к быстрому перекрытию задвижек на магистральном нефтепроводе;</w:t>
      </w:r>
    </w:p>
    <w:p w:rsidR="00AF746B" w:rsidRPr="0001755B" w:rsidRDefault="00AF746B" w:rsidP="002808DC">
      <w:pPr>
        <w:numPr>
          <w:ilvl w:val="3"/>
          <w:numId w:val="139"/>
        </w:numPr>
        <w:shd w:val="clear" w:color="auto" w:fill="FFFFFF"/>
        <w:tabs>
          <w:tab w:val="clear" w:pos="2880"/>
          <w:tab w:val="num" w:pos="1418"/>
        </w:tabs>
        <w:suppressAutoHyphens/>
        <w:ind w:left="1418" w:right="10" w:hanging="567"/>
        <w:jc w:val="both"/>
        <w:rPr>
          <w:sz w:val="24"/>
          <w:szCs w:val="24"/>
        </w:rPr>
      </w:pPr>
      <w:r w:rsidRPr="0001755B">
        <w:rPr>
          <w:color w:val="000000"/>
          <w:sz w:val="24"/>
          <w:szCs w:val="24"/>
        </w:rPr>
        <w:t>действовать согласно плану ликвидации возможных аварий при производстве ремонтных работ.</w:t>
      </w:r>
    </w:p>
    <w:p w:rsidR="00C65F86" w:rsidRPr="0001755B" w:rsidRDefault="00AF746B" w:rsidP="00FD3E06">
      <w:pPr>
        <w:shd w:val="clear" w:color="auto" w:fill="FFFFFF"/>
        <w:tabs>
          <w:tab w:val="left" w:pos="1701"/>
        </w:tabs>
        <w:suppressAutoHyphens/>
        <w:ind w:left="5" w:firstLine="562"/>
        <w:jc w:val="both"/>
        <w:rPr>
          <w:sz w:val="24"/>
          <w:szCs w:val="24"/>
        </w:rPr>
      </w:pPr>
      <w:r w:rsidRPr="0001755B">
        <w:rPr>
          <w:sz w:val="24"/>
          <w:szCs w:val="24"/>
        </w:rPr>
        <w:t>14.17</w:t>
      </w:r>
      <w:r w:rsidRPr="0001755B">
        <w:rPr>
          <w:sz w:val="24"/>
          <w:szCs w:val="24"/>
        </w:rPr>
        <w:tab/>
        <w:t>После тушения пожара и устранения выхода нефти из трубопровода в траншею место аварии надо очистить от горючих веществ и произвести замер концентрации паров с помощью газоанализатора. Возобновление сварочных работ разрешается только при концентрации паров в траншее ниже ПДВК.</w:t>
      </w:r>
    </w:p>
    <w:p w:rsidR="00AF746B" w:rsidRPr="0001755B" w:rsidRDefault="00AF746B" w:rsidP="002808DC">
      <w:pPr>
        <w:numPr>
          <w:ilvl w:val="4"/>
          <w:numId w:val="139"/>
        </w:numPr>
        <w:shd w:val="clear" w:color="auto" w:fill="FFFFFF"/>
        <w:tabs>
          <w:tab w:val="clear" w:pos="3600"/>
          <w:tab w:val="num" w:pos="851"/>
        </w:tabs>
        <w:suppressAutoHyphens/>
        <w:spacing w:before="360" w:after="360"/>
        <w:ind w:left="0" w:firstLine="0"/>
        <w:jc w:val="center"/>
        <w:rPr>
          <w:b/>
          <w:sz w:val="24"/>
          <w:szCs w:val="24"/>
        </w:rPr>
      </w:pPr>
      <w:r w:rsidRPr="0001755B">
        <w:rPr>
          <w:b/>
          <w:sz w:val="24"/>
          <w:szCs w:val="24"/>
        </w:rPr>
        <w:t>ОХРАНА ОКРУЖАЮЩЕЙ СРЕДЫ</w:t>
      </w:r>
    </w:p>
    <w:p w:rsidR="00AF746B" w:rsidRPr="0001755B" w:rsidRDefault="00AF746B" w:rsidP="002808DC">
      <w:pPr>
        <w:numPr>
          <w:ilvl w:val="0"/>
          <w:numId w:val="46"/>
        </w:numPr>
        <w:shd w:val="clear" w:color="auto" w:fill="FFFFFF"/>
        <w:tabs>
          <w:tab w:val="clear" w:pos="0"/>
          <w:tab w:val="num" w:pos="1701"/>
        </w:tabs>
        <w:suppressAutoHyphens/>
        <w:ind w:firstLine="567"/>
        <w:jc w:val="both"/>
        <w:rPr>
          <w:color w:val="000000"/>
          <w:sz w:val="24"/>
          <w:szCs w:val="24"/>
        </w:rPr>
      </w:pPr>
      <w:r w:rsidRPr="0001755B">
        <w:rPr>
          <w:color w:val="000000"/>
          <w:sz w:val="24"/>
          <w:szCs w:val="24"/>
        </w:rPr>
        <w:t>При капитальном ремонте магистральных нефтепроводов необходимо строго соблюдать требования по защите окружающей среды, сохранения ее устойчивого экологического равновесия и не нарушать условия землепользования, установленные законодательством по охране природы.</w:t>
      </w:r>
    </w:p>
    <w:p w:rsidR="00AF746B" w:rsidRPr="0001755B" w:rsidRDefault="00AF746B" w:rsidP="002808DC">
      <w:pPr>
        <w:numPr>
          <w:ilvl w:val="0"/>
          <w:numId w:val="46"/>
        </w:numPr>
        <w:shd w:val="clear" w:color="auto" w:fill="FFFFFF"/>
        <w:tabs>
          <w:tab w:val="clear" w:pos="0"/>
          <w:tab w:val="num" w:pos="1701"/>
        </w:tabs>
        <w:suppressAutoHyphens/>
        <w:ind w:firstLine="567"/>
        <w:jc w:val="both"/>
        <w:rPr>
          <w:color w:val="000000"/>
          <w:sz w:val="24"/>
          <w:szCs w:val="24"/>
        </w:rPr>
      </w:pPr>
      <w:r w:rsidRPr="0001755B">
        <w:rPr>
          <w:color w:val="000000"/>
          <w:sz w:val="24"/>
          <w:szCs w:val="24"/>
        </w:rPr>
        <w:t>На всех этапах капитального ремонта магистральных нефтепроводов следует выполнять мероприятия, предотвращающие:</w:t>
      </w:r>
    </w:p>
    <w:p w:rsidR="001A27EB" w:rsidRPr="0001755B" w:rsidRDefault="00AF746B" w:rsidP="002808DC">
      <w:pPr>
        <w:numPr>
          <w:ilvl w:val="0"/>
          <w:numId w:val="140"/>
        </w:numPr>
        <w:shd w:val="clear" w:color="auto" w:fill="FFFFFF"/>
        <w:tabs>
          <w:tab w:val="clear" w:pos="2160"/>
          <w:tab w:val="left" w:pos="1418"/>
        </w:tabs>
        <w:suppressAutoHyphens/>
        <w:ind w:left="1418" w:hanging="567"/>
        <w:jc w:val="both"/>
        <w:rPr>
          <w:color w:val="000000"/>
          <w:sz w:val="24"/>
          <w:szCs w:val="24"/>
        </w:rPr>
      </w:pPr>
      <w:r w:rsidRPr="0001755B">
        <w:rPr>
          <w:color w:val="000000"/>
          <w:sz w:val="24"/>
          <w:szCs w:val="24"/>
        </w:rPr>
        <w:t>развитие неблагоприятных рельефообразующих процессов;</w:t>
      </w:r>
    </w:p>
    <w:p w:rsidR="001A27EB" w:rsidRPr="0001755B" w:rsidRDefault="00AF746B" w:rsidP="002808DC">
      <w:pPr>
        <w:numPr>
          <w:ilvl w:val="0"/>
          <w:numId w:val="140"/>
        </w:numPr>
        <w:shd w:val="clear" w:color="auto" w:fill="FFFFFF"/>
        <w:tabs>
          <w:tab w:val="clear" w:pos="2160"/>
          <w:tab w:val="left" w:pos="1418"/>
        </w:tabs>
        <w:suppressAutoHyphens/>
        <w:ind w:left="1418" w:hanging="567"/>
        <w:jc w:val="both"/>
        <w:rPr>
          <w:color w:val="000000"/>
          <w:sz w:val="24"/>
          <w:szCs w:val="24"/>
        </w:rPr>
      </w:pPr>
      <w:r w:rsidRPr="0001755B">
        <w:rPr>
          <w:color w:val="000000"/>
          <w:sz w:val="24"/>
          <w:szCs w:val="24"/>
        </w:rPr>
        <w:t>изменение естественного поверхностного стока; загорание естественной растительности и торфяников;</w:t>
      </w:r>
    </w:p>
    <w:p w:rsidR="00AF746B" w:rsidRPr="0001755B" w:rsidRDefault="00AF746B" w:rsidP="002808DC">
      <w:pPr>
        <w:numPr>
          <w:ilvl w:val="0"/>
          <w:numId w:val="140"/>
        </w:numPr>
        <w:shd w:val="clear" w:color="auto" w:fill="FFFFFF"/>
        <w:tabs>
          <w:tab w:val="clear" w:pos="2160"/>
          <w:tab w:val="left" w:pos="1418"/>
        </w:tabs>
        <w:suppressAutoHyphens/>
        <w:ind w:left="1418" w:hanging="567"/>
        <w:jc w:val="both"/>
        <w:rPr>
          <w:sz w:val="24"/>
          <w:szCs w:val="24"/>
        </w:rPr>
      </w:pPr>
      <w:r w:rsidRPr="0001755B">
        <w:rPr>
          <w:color w:val="000000"/>
          <w:sz w:val="24"/>
          <w:szCs w:val="24"/>
        </w:rPr>
        <w:t>захламление территории строительными и другими отходами;</w:t>
      </w:r>
    </w:p>
    <w:p w:rsidR="00AF746B" w:rsidRPr="0001755B" w:rsidRDefault="00AF746B" w:rsidP="002808DC">
      <w:pPr>
        <w:numPr>
          <w:ilvl w:val="0"/>
          <w:numId w:val="140"/>
        </w:numPr>
        <w:shd w:val="clear" w:color="auto" w:fill="FFFFFF"/>
        <w:tabs>
          <w:tab w:val="clear" w:pos="2160"/>
          <w:tab w:val="left" w:pos="1418"/>
        </w:tabs>
        <w:suppressAutoHyphens/>
        <w:ind w:left="1418" w:hanging="567"/>
        <w:jc w:val="both"/>
        <w:rPr>
          <w:sz w:val="24"/>
          <w:szCs w:val="24"/>
        </w:rPr>
      </w:pPr>
      <w:r w:rsidRPr="0001755B">
        <w:rPr>
          <w:color w:val="000000"/>
          <w:sz w:val="24"/>
          <w:szCs w:val="24"/>
        </w:rPr>
        <w:t>разлив горюче-смазочных материалов, слив отработанного масла, мойку автомобилей в не установленных местах и т.п.</w:t>
      </w:r>
    </w:p>
    <w:p w:rsidR="00AF746B" w:rsidRPr="0001755B" w:rsidRDefault="00AF746B" w:rsidP="002808DC">
      <w:pPr>
        <w:numPr>
          <w:ilvl w:val="0"/>
          <w:numId w:val="47"/>
        </w:numPr>
        <w:shd w:val="clear" w:color="auto" w:fill="FFFFFF"/>
        <w:tabs>
          <w:tab w:val="clear" w:pos="0"/>
          <w:tab w:val="num" w:pos="1701"/>
        </w:tabs>
        <w:suppressAutoHyphens/>
        <w:ind w:firstLine="567"/>
        <w:jc w:val="both"/>
        <w:rPr>
          <w:color w:val="000000"/>
          <w:sz w:val="24"/>
          <w:szCs w:val="24"/>
        </w:rPr>
      </w:pPr>
      <w:r w:rsidRPr="0001755B">
        <w:rPr>
          <w:color w:val="000000"/>
          <w:sz w:val="24"/>
          <w:szCs w:val="24"/>
        </w:rPr>
        <w:t>Подрядная организация, выполняющая ремонт, несет ответственность за соблюдение проектных решений, связанных с охраной окружающей природной среды, а также за соблюдение государственного законодательства по охране природы.</w:t>
      </w:r>
    </w:p>
    <w:p w:rsidR="00AF746B" w:rsidRPr="0001755B" w:rsidRDefault="00AF746B" w:rsidP="002808DC">
      <w:pPr>
        <w:numPr>
          <w:ilvl w:val="0"/>
          <w:numId w:val="47"/>
        </w:numPr>
        <w:shd w:val="clear" w:color="auto" w:fill="FFFFFF"/>
        <w:tabs>
          <w:tab w:val="clear" w:pos="0"/>
          <w:tab w:val="num" w:pos="1701"/>
        </w:tabs>
        <w:suppressAutoHyphens/>
        <w:ind w:left="5" w:firstLine="562"/>
        <w:jc w:val="both"/>
        <w:rPr>
          <w:color w:val="000000"/>
          <w:sz w:val="24"/>
          <w:szCs w:val="24"/>
        </w:rPr>
      </w:pPr>
      <w:r w:rsidRPr="0001755B">
        <w:rPr>
          <w:color w:val="000000"/>
          <w:sz w:val="24"/>
          <w:szCs w:val="24"/>
        </w:rPr>
        <w:t>С целью уменьшения воздействия на окружающую среду все ремонтные работы должны выполняться в пределах полосы отвода земли, определенной проектом.</w:t>
      </w:r>
    </w:p>
    <w:p w:rsidR="00AF746B" w:rsidRPr="0001755B" w:rsidRDefault="00AF746B" w:rsidP="002808DC">
      <w:pPr>
        <w:numPr>
          <w:ilvl w:val="0"/>
          <w:numId w:val="47"/>
        </w:numPr>
        <w:shd w:val="clear" w:color="auto" w:fill="FFFFFF"/>
        <w:tabs>
          <w:tab w:val="clear" w:pos="0"/>
          <w:tab w:val="num" w:pos="1701"/>
        </w:tabs>
        <w:suppressAutoHyphens/>
        <w:ind w:left="5" w:firstLine="562"/>
        <w:jc w:val="both"/>
        <w:rPr>
          <w:color w:val="000000"/>
          <w:sz w:val="24"/>
          <w:szCs w:val="24"/>
        </w:rPr>
      </w:pPr>
      <w:r w:rsidRPr="0001755B">
        <w:rPr>
          <w:color w:val="000000"/>
          <w:sz w:val="24"/>
          <w:szCs w:val="24"/>
        </w:rPr>
        <w:t>Проведение ремонтных работ, движение машин и механизмов, складирование и хранение материалов в местах, не предусмотренных проектом производства работ, запрещается.</w:t>
      </w:r>
    </w:p>
    <w:p w:rsidR="00AF746B" w:rsidRPr="0001755B" w:rsidRDefault="00AF746B" w:rsidP="002808DC">
      <w:pPr>
        <w:numPr>
          <w:ilvl w:val="0"/>
          <w:numId w:val="47"/>
        </w:numPr>
        <w:shd w:val="clear" w:color="auto" w:fill="FFFFFF"/>
        <w:tabs>
          <w:tab w:val="clear" w:pos="0"/>
          <w:tab w:val="num" w:pos="1701"/>
        </w:tabs>
        <w:suppressAutoHyphens/>
        <w:ind w:left="5" w:firstLine="562"/>
        <w:jc w:val="both"/>
        <w:rPr>
          <w:color w:val="000000"/>
          <w:sz w:val="24"/>
          <w:szCs w:val="24"/>
        </w:rPr>
      </w:pPr>
      <w:r w:rsidRPr="0001755B">
        <w:rPr>
          <w:color w:val="000000"/>
          <w:sz w:val="24"/>
          <w:szCs w:val="24"/>
        </w:rPr>
        <w:t>Мероприятия по предотвращению эрозии почв, оврагообразования, а также защитные противообвальные и противооползневые мероприятия должны выполняться в строгом соответствии с проектными решениями.</w:t>
      </w:r>
    </w:p>
    <w:p w:rsidR="00AF746B" w:rsidRPr="0001755B" w:rsidRDefault="00AF746B" w:rsidP="002808DC">
      <w:pPr>
        <w:numPr>
          <w:ilvl w:val="0"/>
          <w:numId w:val="47"/>
        </w:numPr>
        <w:shd w:val="clear" w:color="auto" w:fill="FFFFFF"/>
        <w:tabs>
          <w:tab w:val="clear" w:pos="0"/>
          <w:tab w:val="num" w:pos="1701"/>
        </w:tabs>
        <w:suppressAutoHyphens/>
        <w:ind w:left="5" w:firstLine="562"/>
        <w:jc w:val="both"/>
        <w:rPr>
          <w:color w:val="000000"/>
          <w:sz w:val="24"/>
          <w:szCs w:val="24"/>
        </w:rPr>
      </w:pPr>
      <w:r w:rsidRPr="0001755B">
        <w:rPr>
          <w:color w:val="000000"/>
          <w:sz w:val="24"/>
          <w:szCs w:val="24"/>
        </w:rPr>
        <w:t>Плодородный слой почвы на площади, занимаемой траншеями и котлованами, до начала основных земляных работ необходимо снять и переместить во временные отвалы для после дующего восстановления (рекультивации).</w:t>
      </w:r>
    </w:p>
    <w:p w:rsidR="00AF746B" w:rsidRPr="0001755B" w:rsidRDefault="00AF746B" w:rsidP="002808DC">
      <w:pPr>
        <w:numPr>
          <w:ilvl w:val="0"/>
          <w:numId w:val="47"/>
        </w:numPr>
        <w:shd w:val="clear" w:color="auto" w:fill="FFFFFF"/>
        <w:tabs>
          <w:tab w:val="clear" w:pos="0"/>
          <w:tab w:val="num" w:pos="1701"/>
        </w:tabs>
        <w:suppressAutoHyphens/>
        <w:ind w:left="5" w:firstLine="562"/>
        <w:jc w:val="both"/>
        <w:rPr>
          <w:color w:val="000000"/>
          <w:sz w:val="24"/>
          <w:szCs w:val="24"/>
        </w:rPr>
      </w:pPr>
      <w:r w:rsidRPr="0001755B">
        <w:rPr>
          <w:color w:val="000000"/>
          <w:sz w:val="24"/>
          <w:szCs w:val="24"/>
        </w:rPr>
        <w:t>Снятие, перемещение, хранение и обратное нанесение плодородного слоя почвы должны выполняться методами, исключающими перемешивание его с минеральным грунтом, а также потерю при перемещениях.</w:t>
      </w:r>
    </w:p>
    <w:p w:rsidR="00AF746B" w:rsidRPr="0001755B" w:rsidRDefault="00AF746B" w:rsidP="002808DC">
      <w:pPr>
        <w:numPr>
          <w:ilvl w:val="0"/>
          <w:numId w:val="47"/>
        </w:numPr>
        <w:shd w:val="clear" w:color="auto" w:fill="FFFFFF"/>
        <w:tabs>
          <w:tab w:val="clear" w:pos="0"/>
          <w:tab w:val="num" w:pos="1701"/>
        </w:tabs>
        <w:suppressAutoHyphens/>
        <w:ind w:left="5" w:firstLine="562"/>
        <w:jc w:val="both"/>
        <w:rPr>
          <w:color w:val="000000"/>
          <w:sz w:val="24"/>
          <w:szCs w:val="24"/>
        </w:rPr>
      </w:pPr>
      <w:r w:rsidRPr="0001755B">
        <w:rPr>
          <w:color w:val="000000"/>
          <w:sz w:val="24"/>
          <w:szCs w:val="24"/>
        </w:rPr>
        <w:t>Не допускается использование плодородного слоя почвы для устройства подсыпок, перемычек и других временных земляных сооружений.</w:t>
      </w:r>
    </w:p>
    <w:p w:rsidR="00AF746B" w:rsidRPr="0001755B" w:rsidRDefault="00AF746B" w:rsidP="001A27EB">
      <w:pPr>
        <w:shd w:val="clear" w:color="auto" w:fill="FFFFFF"/>
        <w:tabs>
          <w:tab w:val="left" w:pos="1701"/>
        </w:tabs>
        <w:suppressAutoHyphens/>
        <w:ind w:left="24" w:firstLine="543"/>
        <w:jc w:val="both"/>
        <w:rPr>
          <w:sz w:val="24"/>
          <w:szCs w:val="24"/>
        </w:rPr>
      </w:pPr>
      <w:r w:rsidRPr="0001755B">
        <w:rPr>
          <w:color w:val="000000"/>
          <w:sz w:val="24"/>
          <w:szCs w:val="24"/>
        </w:rPr>
        <w:t>15.10</w:t>
      </w:r>
      <w:r w:rsidRPr="0001755B">
        <w:rPr>
          <w:color w:val="000000"/>
          <w:sz w:val="24"/>
          <w:szCs w:val="24"/>
        </w:rPr>
        <w:tab/>
        <w:t>Конструкции временных дорог (подъездных, вдольтрассовых и технологических) должны исключать нарушение существующего гидрологического режима. При пересечении временными дорогами малых водотоков должны устраиваться водопропускные сооружения.</w:t>
      </w:r>
    </w:p>
    <w:p w:rsidR="00AF746B" w:rsidRPr="0001755B" w:rsidRDefault="00AF746B" w:rsidP="002808DC">
      <w:pPr>
        <w:numPr>
          <w:ilvl w:val="0"/>
          <w:numId w:val="48"/>
        </w:numPr>
        <w:shd w:val="clear" w:color="auto" w:fill="FFFFFF"/>
        <w:tabs>
          <w:tab w:val="clear" w:pos="0"/>
          <w:tab w:val="num" w:pos="1701"/>
        </w:tabs>
        <w:suppressAutoHyphens/>
        <w:ind w:firstLine="567"/>
        <w:jc w:val="both"/>
        <w:rPr>
          <w:color w:val="000000"/>
          <w:sz w:val="24"/>
          <w:szCs w:val="24"/>
        </w:rPr>
      </w:pPr>
      <w:r w:rsidRPr="0001755B">
        <w:rPr>
          <w:color w:val="000000"/>
          <w:sz w:val="24"/>
          <w:szCs w:val="24"/>
        </w:rPr>
        <w:t>Воду, вытесненную из трубопровода, не допускается сливать в реки, озера, другие водоемы и на открытый грунт без предварительной очистки.</w:t>
      </w:r>
    </w:p>
    <w:p w:rsidR="00C65F86" w:rsidRPr="0001755B" w:rsidRDefault="00AF746B" w:rsidP="002808DC">
      <w:pPr>
        <w:numPr>
          <w:ilvl w:val="0"/>
          <w:numId w:val="48"/>
        </w:numPr>
        <w:shd w:val="clear" w:color="auto" w:fill="FFFFFF"/>
        <w:tabs>
          <w:tab w:val="clear" w:pos="0"/>
          <w:tab w:val="num" w:pos="1701"/>
        </w:tabs>
        <w:suppressAutoHyphens/>
        <w:ind w:left="24" w:firstLine="543"/>
        <w:jc w:val="both"/>
        <w:rPr>
          <w:sz w:val="24"/>
          <w:szCs w:val="24"/>
        </w:rPr>
      </w:pPr>
      <w:r w:rsidRPr="0001755B">
        <w:rPr>
          <w:color w:val="000000"/>
          <w:sz w:val="24"/>
          <w:szCs w:val="24"/>
        </w:rPr>
        <w:t>После окончания основных работ подрядная организация должна восстановить водосборные канавы, дренажные системы, снегозадерживающие сооружения и дороги, расположенные в пределах полосы отвода земель или пересекающих эту полосу, а также придать местности проектный или восстановить природный ландшафт.</w:t>
      </w:r>
    </w:p>
    <w:p w:rsidR="0001755B" w:rsidRDefault="0001755B" w:rsidP="0001755B">
      <w:pPr>
        <w:shd w:val="clear" w:color="auto" w:fill="FFFFFF"/>
        <w:suppressAutoHyphens/>
        <w:jc w:val="both"/>
        <w:rPr>
          <w:color w:val="000000"/>
          <w:sz w:val="24"/>
          <w:szCs w:val="24"/>
        </w:rPr>
      </w:pPr>
    </w:p>
    <w:p w:rsidR="0001755B" w:rsidRDefault="0001755B" w:rsidP="0001755B">
      <w:pPr>
        <w:shd w:val="clear" w:color="auto" w:fill="FFFFFF"/>
        <w:suppressAutoHyphens/>
        <w:jc w:val="both"/>
        <w:rPr>
          <w:color w:val="000000"/>
          <w:sz w:val="24"/>
          <w:szCs w:val="24"/>
        </w:rPr>
      </w:pPr>
    </w:p>
    <w:p w:rsidR="0001755B" w:rsidRDefault="0001755B" w:rsidP="0001755B">
      <w:pPr>
        <w:shd w:val="clear" w:color="auto" w:fill="FFFFFF"/>
        <w:suppressAutoHyphens/>
        <w:jc w:val="both"/>
        <w:rPr>
          <w:color w:val="000000"/>
          <w:sz w:val="24"/>
          <w:szCs w:val="24"/>
        </w:rPr>
      </w:pPr>
    </w:p>
    <w:p w:rsidR="0001755B" w:rsidRDefault="0001755B" w:rsidP="0001755B">
      <w:pPr>
        <w:shd w:val="clear" w:color="auto" w:fill="FFFFFF"/>
        <w:suppressAutoHyphens/>
        <w:jc w:val="both"/>
        <w:rPr>
          <w:color w:val="000000"/>
          <w:sz w:val="24"/>
          <w:szCs w:val="24"/>
        </w:rPr>
      </w:pPr>
    </w:p>
    <w:p w:rsidR="0001755B" w:rsidRPr="0001755B" w:rsidRDefault="0001755B" w:rsidP="0001755B">
      <w:pPr>
        <w:shd w:val="clear" w:color="auto" w:fill="FFFFFF"/>
        <w:suppressAutoHyphens/>
        <w:jc w:val="both"/>
        <w:rPr>
          <w:sz w:val="24"/>
          <w:szCs w:val="24"/>
        </w:rPr>
      </w:pPr>
    </w:p>
    <w:p w:rsidR="00AF746B" w:rsidRPr="0001755B" w:rsidRDefault="00AF746B" w:rsidP="001A27EB">
      <w:pPr>
        <w:shd w:val="clear" w:color="auto" w:fill="FFFFFF"/>
        <w:tabs>
          <w:tab w:val="left" w:pos="0"/>
        </w:tabs>
        <w:suppressAutoHyphens/>
        <w:spacing w:before="360" w:after="360"/>
        <w:ind w:left="23"/>
        <w:jc w:val="center"/>
        <w:rPr>
          <w:b/>
          <w:sz w:val="24"/>
          <w:szCs w:val="24"/>
        </w:rPr>
      </w:pPr>
      <w:r w:rsidRPr="0001755B">
        <w:rPr>
          <w:b/>
          <w:bCs/>
          <w:color w:val="000000"/>
          <w:sz w:val="24"/>
          <w:szCs w:val="24"/>
        </w:rPr>
        <w:t>СПИСОК ИСПОЛЬЗОВАННОЙ ЛИТЕРАТУРЫ</w:t>
      </w:r>
    </w:p>
    <w:p w:rsidR="00AF746B" w:rsidRPr="0001755B" w:rsidRDefault="00AF746B" w:rsidP="002808DC">
      <w:pPr>
        <w:numPr>
          <w:ilvl w:val="0"/>
          <w:numId w:val="49"/>
        </w:numPr>
        <w:shd w:val="clear" w:color="auto" w:fill="FFFFFF"/>
        <w:tabs>
          <w:tab w:val="clear" w:pos="0"/>
          <w:tab w:val="num" w:pos="1418"/>
        </w:tabs>
        <w:suppressAutoHyphens/>
        <w:ind w:firstLine="567"/>
        <w:jc w:val="both"/>
        <w:rPr>
          <w:color w:val="000000"/>
          <w:sz w:val="24"/>
          <w:szCs w:val="24"/>
        </w:rPr>
      </w:pPr>
      <w:r w:rsidRPr="0001755B">
        <w:rPr>
          <w:color w:val="000000"/>
          <w:sz w:val="24"/>
          <w:szCs w:val="24"/>
        </w:rPr>
        <w:t>РД 39-00147105-006-97. Инструкция по рекультивации земель, нарушенных и загрязненных при аварийном и капитальном ремонте магистральных нефтепроводов. - Уфа: Транстэк, 1997.</w:t>
      </w:r>
    </w:p>
    <w:p w:rsidR="00AF746B" w:rsidRPr="0001755B" w:rsidRDefault="00AF746B" w:rsidP="002808DC">
      <w:pPr>
        <w:numPr>
          <w:ilvl w:val="0"/>
          <w:numId w:val="49"/>
        </w:numPr>
        <w:shd w:val="clear" w:color="auto" w:fill="FFFFFF"/>
        <w:tabs>
          <w:tab w:val="clear" w:pos="0"/>
          <w:tab w:val="num" w:pos="1418"/>
        </w:tabs>
        <w:suppressAutoHyphens/>
        <w:ind w:firstLine="567"/>
        <w:jc w:val="both"/>
        <w:rPr>
          <w:color w:val="000000"/>
          <w:sz w:val="24"/>
          <w:szCs w:val="24"/>
        </w:rPr>
      </w:pPr>
      <w:r w:rsidRPr="0001755B">
        <w:rPr>
          <w:color w:val="000000"/>
          <w:sz w:val="24"/>
          <w:szCs w:val="24"/>
        </w:rPr>
        <w:t>РД 39-00147105-011-97. Табель технического оснащения служб капитального ремонта магистральных нефтепроводов. - Уфа: Транстэк, 1998.</w:t>
      </w:r>
    </w:p>
    <w:p w:rsidR="00AF746B" w:rsidRPr="0001755B" w:rsidRDefault="00AF746B" w:rsidP="002808DC">
      <w:pPr>
        <w:numPr>
          <w:ilvl w:val="0"/>
          <w:numId w:val="49"/>
        </w:numPr>
        <w:shd w:val="clear" w:color="auto" w:fill="FFFFFF"/>
        <w:tabs>
          <w:tab w:val="clear" w:pos="0"/>
          <w:tab w:val="num" w:pos="1418"/>
        </w:tabs>
        <w:suppressAutoHyphens/>
        <w:ind w:firstLine="567"/>
        <w:jc w:val="both"/>
        <w:rPr>
          <w:color w:val="000000"/>
          <w:sz w:val="24"/>
          <w:szCs w:val="24"/>
        </w:rPr>
      </w:pPr>
      <w:r w:rsidRPr="0001755B">
        <w:rPr>
          <w:color w:val="000000"/>
          <w:sz w:val="24"/>
          <w:szCs w:val="24"/>
        </w:rPr>
        <w:t>Правила охраны магистральных трубопроводов. - М., Минтопэнерго, 1992.</w:t>
      </w:r>
    </w:p>
    <w:p w:rsidR="00AF746B" w:rsidRPr="0001755B" w:rsidRDefault="00AF746B" w:rsidP="002808DC">
      <w:pPr>
        <w:numPr>
          <w:ilvl w:val="0"/>
          <w:numId w:val="49"/>
        </w:numPr>
        <w:shd w:val="clear" w:color="auto" w:fill="FFFFFF"/>
        <w:tabs>
          <w:tab w:val="clear" w:pos="0"/>
          <w:tab w:val="left" w:pos="1418"/>
        </w:tabs>
        <w:suppressAutoHyphens/>
        <w:ind w:firstLine="567"/>
        <w:jc w:val="both"/>
        <w:rPr>
          <w:color w:val="000000"/>
          <w:sz w:val="24"/>
          <w:szCs w:val="24"/>
        </w:rPr>
      </w:pPr>
      <w:r w:rsidRPr="0001755B">
        <w:rPr>
          <w:color w:val="000000"/>
          <w:sz w:val="24"/>
          <w:szCs w:val="24"/>
        </w:rPr>
        <w:t>Правила охраны линий электропередач и сооружений связи. - М.: Связь, 1995.</w:t>
      </w:r>
    </w:p>
    <w:p w:rsidR="00AF746B" w:rsidRPr="0001755B" w:rsidRDefault="00AF746B" w:rsidP="002808DC">
      <w:pPr>
        <w:numPr>
          <w:ilvl w:val="0"/>
          <w:numId w:val="49"/>
        </w:numPr>
        <w:shd w:val="clear" w:color="auto" w:fill="FFFFFF"/>
        <w:tabs>
          <w:tab w:val="clear" w:pos="0"/>
          <w:tab w:val="num" w:pos="1418"/>
        </w:tabs>
        <w:suppressAutoHyphens/>
        <w:ind w:firstLine="567"/>
        <w:jc w:val="both"/>
        <w:rPr>
          <w:color w:val="000000"/>
          <w:sz w:val="24"/>
          <w:szCs w:val="24"/>
        </w:rPr>
      </w:pPr>
      <w:r w:rsidRPr="0001755B">
        <w:rPr>
          <w:color w:val="000000"/>
          <w:sz w:val="24"/>
          <w:szCs w:val="24"/>
        </w:rPr>
        <w:t>Условия производства работ в пределах охранных зон и просек на трассах линий связи и радиофикации. - М.: Министерство связи, 1979.</w:t>
      </w:r>
    </w:p>
    <w:p w:rsidR="00AF746B" w:rsidRPr="0001755B" w:rsidRDefault="00AF746B" w:rsidP="002808DC">
      <w:pPr>
        <w:numPr>
          <w:ilvl w:val="0"/>
          <w:numId w:val="49"/>
        </w:numPr>
        <w:shd w:val="clear" w:color="auto" w:fill="FFFFFF"/>
        <w:tabs>
          <w:tab w:val="clear" w:pos="0"/>
          <w:tab w:val="num" w:pos="1418"/>
        </w:tabs>
        <w:suppressAutoHyphens/>
        <w:ind w:firstLine="567"/>
        <w:jc w:val="both"/>
        <w:rPr>
          <w:color w:val="000000"/>
          <w:sz w:val="24"/>
          <w:szCs w:val="24"/>
        </w:rPr>
      </w:pPr>
      <w:r w:rsidRPr="0001755B">
        <w:rPr>
          <w:color w:val="000000"/>
          <w:sz w:val="24"/>
          <w:szCs w:val="24"/>
        </w:rPr>
        <w:t>Правила охраны электрических сетей. - М.: Энергоиздат, 1972.</w:t>
      </w:r>
    </w:p>
    <w:p w:rsidR="00AF746B" w:rsidRPr="0001755B" w:rsidRDefault="00AF746B" w:rsidP="002808DC">
      <w:pPr>
        <w:numPr>
          <w:ilvl w:val="0"/>
          <w:numId w:val="49"/>
        </w:numPr>
        <w:shd w:val="clear" w:color="auto" w:fill="FFFFFF"/>
        <w:tabs>
          <w:tab w:val="clear" w:pos="0"/>
          <w:tab w:val="num" w:pos="1418"/>
        </w:tabs>
        <w:suppressAutoHyphens/>
        <w:ind w:firstLine="567"/>
        <w:jc w:val="both"/>
        <w:rPr>
          <w:color w:val="000000"/>
          <w:sz w:val="24"/>
          <w:szCs w:val="24"/>
        </w:rPr>
      </w:pPr>
      <w:r w:rsidRPr="0001755B">
        <w:rPr>
          <w:color w:val="000000"/>
          <w:sz w:val="24"/>
          <w:szCs w:val="24"/>
        </w:rPr>
        <w:t>СНиП 3.02.01-87. Земляные сооружения, основания и фундаменты. - М.: Стройиздат, 1987.</w:t>
      </w:r>
    </w:p>
    <w:p w:rsidR="00AF746B" w:rsidRPr="0001755B" w:rsidRDefault="00AF746B" w:rsidP="002808DC">
      <w:pPr>
        <w:numPr>
          <w:ilvl w:val="0"/>
          <w:numId w:val="49"/>
        </w:numPr>
        <w:shd w:val="clear" w:color="auto" w:fill="FFFFFF"/>
        <w:tabs>
          <w:tab w:val="clear" w:pos="0"/>
          <w:tab w:val="num" w:pos="1418"/>
        </w:tabs>
        <w:suppressAutoHyphens/>
        <w:ind w:right="422" w:firstLine="567"/>
        <w:jc w:val="both"/>
        <w:rPr>
          <w:color w:val="000000"/>
          <w:sz w:val="24"/>
          <w:szCs w:val="24"/>
        </w:rPr>
      </w:pPr>
      <w:r w:rsidRPr="0001755B">
        <w:rPr>
          <w:color w:val="000000"/>
          <w:sz w:val="24"/>
          <w:szCs w:val="24"/>
        </w:rPr>
        <w:t>ГОСТ 17.5.3.06-85. Охрана природы. Земли. Требования к определению норм снятия плодородного слоя почвы при производстве земляных работ.</w:t>
      </w:r>
    </w:p>
    <w:p w:rsidR="00AF746B" w:rsidRPr="0001755B" w:rsidRDefault="00AF746B" w:rsidP="002808DC">
      <w:pPr>
        <w:numPr>
          <w:ilvl w:val="0"/>
          <w:numId w:val="49"/>
        </w:numPr>
        <w:shd w:val="clear" w:color="auto" w:fill="FFFFFF"/>
        <w:tabs>
          <w:tab w:val="clear" w:pos="0"/>
          <w:tab w:val="num" w:pos="1418"/>
        </w:tabs>
        <w:suppressAutoHyphens/>
        <w:ind w:firstLine="567"/>
        <w:jc w:val="both"/>
        <w:rPr>
          <w:color w:val="000000"/>
          <w:sz w:val="24"/>
          <w:szCs w:val="24"/>
        </w:rPr>
      </w:pPr>
      <w:r w:rsidRPr="0001755B">
        <w:rPr>
          <w:color w:val="000000"/>
          <w:sz w:val="24"/>
          <w:szCs w:val="24"/>
        </w:rPr>
        <w:t>РД 39-00147105-016-98. Методика расчета прочности и устойчивости ремонтируемых линейных участков магистральных нефтепроводов с учетом дефектов, обнаруженных при диагностическом обследовании. - Уфа: ИПТЭР, 1998.</w:t>
      </w:r>
    </w:p>
    <w:p w:rsidR="00AF746B" w:rsidRPr="0001755B" w:rsidRDefault="00AF746B" w:rsidP="00C462FB">
      <w:pPr>
        <w:shd w:val="clear" w:color="auto" w:fill="FFFFFF"/>
        <w:tabs>
          <w:tab w:val="left" w:pos="1418"/>
        </w:tabs>
        <w:suppressAutoHyphens/>
        <w:ind w:left="14" w:firstLine="553"/>
        <w:jc w:val="both"/>
        <w:rPr>
          <w:sz w:val="24"/>
          <w:szCs w:val="24"/>
        </w:rPr>
      </w:pPr>
      <w:r w:rsidRPr="0001755B">
        <w:rPr>
          <w:color w:val="000000"/>
          <w:sz w:val="24"/>
          <w:szCs w:val="24"/>
        </w:rPr>
        <w:t>10.</w:t>
      </w:r>
      <w:r w:rsidRPr="0001755B">
        <w:rPr>
          <w:color w:val="000000"/>
          <w:sz w:val="24"/>
          <w:szCs w:val="24"/>
        </w:rPr>
        <w:tab/>
        <w:t>ВСН 008-88. Противокоррозионная и тепловая изоляция. - М.: Миннефтегазстрой, 1990.</w:t>
      </w:r>
    </w:p>
    <w:p w:rsidR="00AF746B" w:rsidRPr="0001755B" w:rsidRDefault="00AF746B" w:rsidP="002808DC">
      <w:pPr>
        <w:numPr>
          <w:ilvl w:val="0"/>
          <w:numId w:val="50"/>
        </w:numPr>
        <w:shd w:val="clear" w:color="auto" w:fill="FFFFFF"/>
        <w:tabs>
          <w:tab w:val="clear" w:pos="0"/>
          <w:tab w:val="num" w:pos="1418"/>
        </w:tabs>
        <w:suppressAutoHyphens/>
        <w:ind w:firstLine="567"/>
        <w:jc w:val="both"/>
        <w:rPr>
          <w:color w:val="000000"/>
          <w:sz w:val="24"/>
          <w:szCs w:val="24"/>
        </w:rPr>
      </w:pPr>
      <w:r w:rsidRPr="0001755B">
        <w:rPr>
          <w:color w:val="000000"/>
          <w:sz w:val="24"/>
          <w:szCs w:val="24"/>
        </w:rPr>
        <w:t>СНиП 2.05.06-85*. Магистральные трубопроводы. - М.: Госстрой СССР, 1985.</w:t>
      </w:r>
    </w:p>
    <w:p w:rsidR="00AF746B" w:rsidRPr="0001755B" w:rsidRDefault="00114D96" w:rsidP="002808DC">
      <w:pPr>
        <w:numPr>
          <w:ilvl w:val="0"/>
          <w:numId w:val="50"/>
        </w:numPr>
        <w:shd w:val="clear" w:color="auto" w:fill="FFFFFF"/>
        <w:tabs>
          <w:tab w:val="clear" w:pos="0"/>
          <w:tab w:val="num" w:pos="1418"/>
        </w:tabs>
        <w:suppressAutoHyphens/>
        <w:ind w:firstLine="567"/>
        <w:jc w:val="both"/>
        <w:rPr>
          <w:color w:val="000000"/>
          <w:sz w:val="24"/>
          <w:szCs w:val="24"/>
        </w:rPr>
      </w:pPr>
      <w:r>
        <w:rPr>
          <w:color w:val="000000"/>
          <w:sz w:val="24"/>
          <w:szCs w:val="24"/>
        </w:rPr>
        <w:t xml:space="preserve">СНиП </w:t>
      </w:r>
      <w:r>
        <w:rPr>
          <w:color w:val="000000"/>
          <w:sz w:val="24"/>
          <w:szCs w:val="24"/>
          <w:lang w:val="en-US"/>
        </w:rPr>
        <w:t>III</w:t>
      </w:r>
      <w:r w:rsidR="00AF746B" w:rsidRPr="0001755B">
        <w:rPr>
          <w:color w:val="000000"/>
          <w:sz w:val="24"/>
          <w:szCs w:val="24"/>
        </w:rPr>
        <w:t>-42-80*. Магистральные трубопроводы. Правила производства и приемки работ. - М.: Стройиздат, 1985.</w:t>
      </w:r>
    </w:p>
    <w:p w:rsidR="00AF746B" w:rsidRPr="0001755B" w:rsidRDefault="00AF746B" w:rsidP="002808DC">
      <w:pPr>
        <w:numPr>
          <w:ilvl w:val="0"/>
          <w:numId w:val="50"/>
        </w:numPr>
        <w:shd w:val="clear" w:color="auto" w:fill="FFFFFF"/>
        <w:tabs>
          <w:tab w:val="clear" w:pos="0"/>
          <w:tab w:val="num" w:pos="1418"/>
        </w:tabs>
        <w:suppressAutoHyphens/>
        <w:ind w:firstLine="567"/>
        <w:jc w:val="both"/>
        <w:rPr>
          <w:color w:val="000000"/>
          <w:sz w:val="24"/>
          <w:szCs w:val="24"/>
        </w:rPr>
      </w:pPr>
      <w:r w:rsidRPr="0001755B">
        <w:rPr>
          <w:color w:val="000000"/>
          <w:sz w:val="24"/>
          <w:szCs w:val="24"/>
        </w:rPr>
        <w:t>ВСН 006-89. Строительство магистральных и промысловых трубопроводов. Сварка. - М.: Миннефтегазстрой, 1990.</w:t>
      </w:r>
    </w:p>
    <w:p w:rsidR="00AF746B" w:rsidRPr="0001755B" w:rsidRDefault="00AF746B" w:rsidP="002808DC">
      <w:pPr>
        <w:numPr>
          <w:ilvl w:val="0"/>
          <w:numId w:val="50"/>
        </w:numPr>
        <w:shd w:val="clear" w:color="auto" w:fill="FFFFFF"/>
        <w:tabs>
          <w:tab w:val="clear" w:pos="0"/>
          <w:tab w:val="num" w:pos="1418"/>
        </w:tabs>
        <w:suppressAutoHyphens/>
        <w:ind w:firstLine="567"/>
        <w:jc w:val="both"/>
        <w:rPr>
          <w:color w:val="000000"/>
          <w:sz w:val="24"/>
          <w:szCs w:val="24"/>
        </w:rPr>
      </w:pPr>
      <w:r w:rsidRPr="0001755B">
        <w:rPr>
          <w:color w:val="000000"/>
          <w:sz w:val="24"/>
          <w:szCs w:val="24"/>
        </w:rPr>
        <w:t>Правила пожарной безопасности при эксплуатации магистральных нефтепродуктопроводов. - М.: Корпорация "Роснефтегаз", 1992.</w:t>
      </w:r>
    </w:p>
    <w:p w:rsidR="00AF746B" w:rsidRPr="0001755B" w:rsidRDefault="00AF746B" w:rsidP="002808DC">
      <w:pPr>
        <w:numPr>
          <w:ilvl w:val="0"/>
          <w:numId w:val="50"/>
        </w:numPr>
        <w:shd w:val="clear" w:color="auto" w:fill="FFFFFF"/>
        <w:tabs>
          <w:tab w:val="clear" w:pos="0"/>
          <w:tab w:val="num" w:pos="1418"/>
        </w:tabs>
        <w:suppressAutoHyphens/>
        <w:ind w:firstLine="567"/>
        <w:jc w:val="both"/>
        <w:rPr>
          <w:color w:val="000000"/>
          <w:sz w:val="24"/>
          <w:szCs w:val="24"/>
        </w:rPr>
      </w:pPr>
      <w:r w:rsidRPr="0001755B">
        <w:rPr>
          <w:color w:val="000000"/>
          <w:sz w:val="24"/>
          <w:szCs w:val="24"/>
        </w:rPr>
        <w:t>РД 39-075-91 Инструкция по врезке отводов к магистральным нефтепроводам под давлением. - Уфа: ИПТЭР, 1992.</w:t>
      </w:r>
    </w:p>
    <w:p w:rsidR="00AF746B" w:rsidRPr="0001755B" w:rsidRDefault="00AF746B" w:rsidP="002808DC">
      <w:pPr>
        <w:numPr>
          <w:ilvl w:val="0"/>
          <w:numId w:val="50"/>
        </w:numPr>
        <w:shd w:val="clear" w:color="auto" w:fill="FFFFFF"/>
        <w:tabs>
          <w:tab w:val="clear" w:pos="0"/>
          <w:tab w:val="num" w:pos="1418"/>
        </w:tabs>
        <w:suppressAutoHyphens/>
        <w:ind w:firstLine="567"/>
        <w:jc w:val="both"/>
        <w:rPr>
          <w:color w:val="000000"/>
          <w:sz w:val="24"/>
          <w:szCs w:val="24"/>
        </w:rPr>
      </w:pPr>
      <w:r w:rsidRPr="0001755B">
        <w:rPr>
          <w:color w:val="000000"/>
          <w:sz w:val="24"/>
          <w:szCs w:val="24"/>
        </w:rPr>
        <w:t>РД 39-110-91. Инструкция по ликвидации аварий и повреждений на магистральных нефтепроводах. - Уфа: ИПТЭР, 1992.</w:t>
      </w:r>
    </w:p>
    <w:p w:rsidR="00AF746B" w:rsidRPr="0001755B" w:rsidRDefault="00AF746B" w:rsidP="002808DC">
      <w:pPr>
        <w:numPr>
          <w:ilvl w:val="0"/>
          <w:numId w:val="50"/>
        </w:numPr>
        <w:shd w:val="clear" w:color="auto" w:fill="FFFFFF"/>
        <w:tabs>
          <w:tab w:val="clear" w:pos="0"/>
          <w:tab w:val="num" w:pos="1418"/>
        </w:tabs>
        <w:suppressAutoHyphens/>
        <w:ind w:firstLine="567"/>
        <w:jc w:val="both"/>
        <w:rPr>
          <w:color w:val="000000"/>
          <w:sz w:val="24"/>
          <w:szCs w:val="24"/>
        </w:rPr>
      </w:pPr>
      <w:r w:rsidRPr="0001755B">
        <w:rPr>
          <w:color w:val="000000"/>
          <w:sz w:val="24"/>
          <w:szCs w:val="24"/>
        </w:rPr>
        <w:t>РД 153-39-030-98. Методика ремонта дефектных участков магистральных нефтепроводов по результатам внутритрубной диагностики.</w:t>
      </w:r>
    </w:p>
    <w:p w:rsidR="00AF746B" w:rsidRPr="0001755B" w:rsidRDefault="00AF746B" w:rsidP="002808DC">
      <w:pPr>
        <w:numPr>
          <w:ilvl w:val="0"/>
          <w:numId w:val="50"/>
        </w:numPr>
        <w:shd w:val="clear" w:color="auto" w:fill="FFFFFF"/>
        <w:tabs>
          <w:tab w:val="clear" w:pos="0"/>
          <w:tab w:val="num" w:pos="1418"/>
        </w:tabs>
        <w:suppressAutoHyphens/>
        <w:ind w:firstLine="567"/>
        <w:jc w:val="both"/>
        <w:rPr>
          <w:color w:val="000000"/>
          <w:sz w:val="24"/>
          <w:szCs w:val="24"/>
        </w:rPr>
      </w:pPr>
      <w:r w:rsidRPr="0001755B">
        <w:rPr>
          <w:color w:val="000000"/>
          <w:sz w:val="24"/>
          <w:szCs w:val="24"/>
        </w:rPr>
        <w:t>ГОСТ 25812-83. Трубопроводы стальные магистральные. Общие требования к защите от коррозии.</w:t>
      </w:r>
    </w:p>
    <w:p w:rsidR="00AF746B" w:rsidRPr="0001755B" w:rsidRDefault="00AF746B" w:rsidP="002808DC">
      <w:pPr>
        <w:numPr>
          <w:ilvl w:val="0"/>
          <w:numId w:val="50"/>
        </w:numPr>
        <w:shd w:val="clear" w:color="auto" w:fill="FFFFFF"/>
        <w:tabs>
          <w:tab w:val="clear" w:pos="0"/>
          <w:tab w:val="num" w:pos="1418"/>
        </w:tabs>
        <w:suppressAutoHyphens/>
        <w:ind w:firstLine="567"/>
        <w:jc w:val="both"/>
        <w:rPr>
          <w:color w:val="000000"/>
          <w:sz w:val="24"/>
          <w:szCs w:val="24"/>
        </w:rPr>
      </w:pPr>
      <w:r w:rsidRPr="0001755B">
        <w:rPr>
          <w:color w:val="000000"/>
          <w:sz w:val="24"/>
          <w:szCs w:val="24"/>
        </w:rPr>
        <w:t>ГОСТ 9.602-89. Сооружения подземные. Общие требования к защите от коррозии.</w:t>
      </w:r>
    </w:p>
    <w:p w:rsidR="00AF746B" w:rsidRPr="0001755B" w:rsidRDefault="00AF746B" w:rsidP="002808DC">
      <w:pPr>
        <w:numPr>
          <w:ilvl w:val="0"/>
          <w:numId w:val="51"/>
        </w:numPr>
        <w:shd w:val="clear" w:color="auto" w:fill="FFFFFF"/>
        <w:tabs>
          <w:tab w:val="clear" w:pos="0"/>
          <w:tab w:val="num" w:pos="1418"/>
        </w:tabs>
        <w:suppressAutoHyphens/>
        <w:ind w:firstLine="567"/>
        <w:jc w:val="both"/>
        <w:rPr>
          <w:color w:val="000000"/>
          <w:sz w:val="24"/>
          <w:szCs w:val="24"/>
        </w:rPr>
      </w:pPr>
      <w:r w:rsidRPr="0001755B">
        <w:rPr>
          <w:color w:val="000000"/>
          <w:sz w:val="24"/>
          <w:szCs w:val="24"/>
        </w:rPr>
        <w:t>РД 39-00147105-004-94. Инструкция по применению и нанесению покрытия "Пластобит-40" на наружную поверхность магистральных нефтепроводов и нефтепродуктопроводов при строительстве и капитальном ремонте. - Уфа: ИПТЭР, 1994.</w:t>
      </w:r>
    </w:p>
    <w:p w:rsidR="00AF746B" w:rsidRPr="0001755B" w:rsidRDefault="00AF746B" w:rsidP="002808DC">
      <w:pPr>
        <w:numPr>
          <w:ilvl w:val="0"/>
          <w:numId w:val="51"/>
        </w:numPr>
        <w:shd w:val="clear" w:color="auto" w:fill="FFFFFF"/>
        <w:tabs>
          <w:tab w:val="clear" w:pos="0"/>
          <w:tab w:val="num" w:pos="1418"/>
        </w:tabs>
        <w:suppressAutoHyphens/>
        <w:ind w:firstLine="567"/>
        <w:jc w:val="both"/>
        <w:rPr>
          <w:color w:val="000000"/>
          <w:sz w:val="24"/>
          <w:szCs w:val="24"/>
        </w:rPr>
      </w:pPr>
      <w:r w:rsidRPr="0001755B">
        <w:rPr>
          <w:color w:val="000000"/>
          <w:sz w:val="24"/>
          <w:szCs w:val="24"/>
        </w:rPr>
        <w:t>СНиП 3.01.01-85. Организация строительного производства. - М.: Стройиздат, 1985.</w:t>
      </w:r>
    </w:p>
    <w:p w:rsidR="00AF746B" w:rsidRPr="0001755B" w:rsidRDefault="00AF746B" w:rsidP="002808DC">
      <w:pPr>
        <w:numPr>
          <w:ilvl w:val="0"/>
          <w:numId w:val="51"/>
        </w:numPr>
        <w:shd w:val="clear" w:color="auto" w:fill="FFFFFF"/>
        <w:tabs>
          <w:tab w:val="clear" w:pos="0"/>
          <w:tab w:val="num" w:pos="1418"/>
        </w:tabs>
        <w:suppressAutoHyphens/>
        <w:ind w:left="10" w:firstLine="557"/>
        <w:jc w:val="both"/>
        <w:rPr>
          <w:color w:val="000000"/>
          <w:sz w:val="24"/>
          <w:szCs w:val="24"/>
        </w:rPr>
      </w:pPr>
      <w:r w:rsidRPr="0001755B">
        <w:rPr>
          <w:color w:val="000000"/>
          <w:sz w:val="24"/>
          <w:szCs w:val="24"/>
        </w:rPr>
        <w:t>ВСН 012-88. Строительство магистральных и промысловых трубопроводов. Контроль качества и приемка работ. - М.: Миннефтегазстрой, ВНИИСТ, 1990.</w:t>
      </w:r>
    </w:p>
    <w:p w:rsidR="00AF746B" w:rsidRPr="0001755B" w:rsidRDefault="00AF746B" w:rsidP="002808DC">
      <w:pPr>
        <w:numPr>
          <w:ilvl w:val="0"/>
          <w:numId w:val="51"/>
        </w:numPr>
        <w:shd w:val="clear" w:color="auto" w:fill="FFFFFF"/>
        <w:tabs>
          <w:tab w:val="clear" w:pos="0"/>
          <w:tab w:val="left" w:pos="1418"/>
        </w:tabs>
        <w:suppressAutoHyphens/>
        <w:ind w:left="10" w:firstLine="557"/>
        <w:jc w:val="both"/>
        <w:rPr>
          <w:color w:val="000000"/>
          <w:sz w:val="24"/>
          <w:szCs w:val="24"/>
        </w:rPr>
      </w:pPr>
      <w:r w:rsidRPr="0001755B">
        <w:rPr>
          <w:color w:val="000000"/>
          <w:sz w:val="24"/>
          <w:szCs w:val="24"/>
        </w:rPr>
        <w:t>ВСН 31-81. Инструкция по производству строительных работ в охранных зонах магистральных трубопроводов Министерства нефтяной промышленности. - М.: ВНИИСПТнефть, 1984.</w:t>
      </w:r>
    </w:p>
    <w:p w:rsidR="00AF746B" w:rsidRPr="0001755B" w:rsidRDefault="00AF746B" w:rsidP="002808DC">
      <w:pPr>
        <w:numPr>
          <w:ilvl w:val="0"/>
          <w:numId w:val="51"/>
        </w:numPr>
        <w:shd w:val="clear" w:color="auto" w:fill="FFFFFF"/>
        <w:tabs>
          <w:tab w:val="clear" w:pos="0"/>
          <w:tab w:val="num" w:pos="1418"/>
        </w:tabs>
        <w:suppressAutoHyphens/>
        <w:ind w:left="10" w:firstLine="557"/>
        <w:jc w:val="both"/>
        <w:rPr>
          <w:color w:val="000000"/>
          <w:sz w:val="24"/>
          <w:szCs w:val="24"/>
        </w:rPr>
      </w:pPr>
      <w:r w:rsidRPr="0001755B">
        <w:rPr>
          <w:color w:val="000000"/>
          <w:sz w:val="24"/>
          <w:szCs w:val="24"/>
        </w:rPr>
        <w:t>Типовая инструкция о порядке ведения сварочных и других огневых работ на взрывоопасных, взрывопожароопасных объектах нефтяной промышленности. - М.: Госгортехнадзор, 1974.</w:t>
      </w:r>
    </w:p>
    <w:p w:rsidR="00AF746B" w:rsidRPr="0001755B" w:rsidRDefault="00AF746B" w:rsidP="002808DC">
      <w:pPr>
        <w:numPr>
          <w:ilvl w:val="0"/>
          <w:numId w:val="52"/>
        </w:numPr>
        <w:shd w:val="clear" w:color="auto" w:fill="FFFFFF"/>
        <w:tabs>
          <w:tab w:val="clear" w:pos="0"/>
          <w:tab w:val="num" w:pos="1418"/>
        </w:tabs>
        <w:suppressAutoHyphens/>
        <w:ind w:firstLine="567"/>
        <w:jc w:val="both"/>
        <w:rPr>
          <w:color w:val="000000"/>
          <w:sz w:val="24"/>
          <w:szCs w:val="24"/>
        </w:rPr>
      </w:pPr>
      <w:r w:rsidRPr="0001755B">
        <w:rPr>
          <w:color w:val="000000"/>
          <w:sz w:val="24"/>
          <w:szCs w:val="24"/>
        </w:rPr>
        <w:t>Правила безопасности при эксплуатации магистральных нефтепроводов. - М.: Недра, 1989.</w:t>
      </w:r>
    </w:p>
    <w:p w:rsidR="00C65F86" w:rsidRPr="0001755B" w:rsidRDefault="00AF746B" w:rsidP="002808DC">
      <w:pPr>
        <w:numPr>
          <w:ilvl w:val="0"/>
          <w:numId w:val="52"/>
        </w:numPr>
        <w:shd w:val="clear" w:color="auto" w:fill="FFFFFF"/>
        <w:tabs>
          <w:tab w:val="clear" w:pos="0"/>
          <w:tab w:val="left" w:pos="1418"/>
        </w:tabs>
        <w:suppressAutoHyphens/>
        <w:ind w:left="14" w:firstLine="553"/>
        <w:jc w:val="both"/>
        <w:rPr>
          <w:sz w:val="24"/>
          <w:szCs w:val="24"/>
        </w:rPr>
      </w:pPr>
      <w:r w:rsidRPr="0001755B">
        <w:rPr>
          <w:color w:val="000000"/>
          <w:sz w:val="24"/>
          <w:szCs w:val="24"/>
        </w:rPr>
        <w:t>Основные положения об организации работы по охране труда в нефтяной промышленности. - М.: Роснефтегаз, 1993.</w:t>
      </w:r>
    </w:p>
    <w:p w:rsidR="00AF746B" w:rsidRPr="0001755B" w:rsidRDefault="00AF746B" w:rsidP="00C462FB">
      <w:pPr>
        <w:shd w:val="clear" w:color="auto" w:fill="FFFFFF"/>
        <w:tabs>
          <w:tab w:val="left" w:pos="1418"/>
        </w:tabs>
        <w:suppressAutoHyphens/>
        <w:ind w:left="14" w:firstLine="553"/>
        <w:jc w:val="both"/>
        <w:rPr>
          <w:sz w:val="24"/>
          <w:szCs w:val="24"/>
        </w:rPr>
      </w:pPr>
      <w:r w:rsidRPr="0001755B">
        <w:rPr>
          <w:color w:val="000000"/>
          <w:sz w:val="24"/>
          <w:szCs w:val="24"/>
        </w:rPr>
        <w:t>27.</w:t>
      </w:r>
      <w:r w:rsidRPr="0001755B">
        <w:rPr>
          <w:color w:val="000000"/>
          <w:sz w:val="24"/>
          <w:szCs w:val="24"/>
        </w:rPr>
        <w:tab/>
        <w:t>Правила безопасности в нефтяной и газовой промышленности. - М.: ТОО "Авангард", 1993.</w:t>
      </w:r>
    </w:p>
    <w:p w:rsidR="00AF746B" w:rsidRPr="0001755B" w:rsidRDefault="00AF746B" w:rsidP="00C462FB">
      <w:pPr>
        <w:shd w:val="clear" w:color="auto" w:fill="FFFFFF"/>
        <w:tabs>
          <w:tab w:val="left" w:pos="1418"/>
        </w:tabs>
        <w:suppressAutoHyphens/>
        <w:ind w:left="5" w:firstLine="562"/>
        <w:jc w:val="both"/>
        <w:rPr>
          <w:sz w:val="24"/>
          <w:szCs w:val="24"/>
        </w:rPr>
      </w:pPr>
      <w:r w:rsidRPr="0001755B">
        <w:rPr>
          <w:color w:val="000000"/>
          <w:sz w:val="24"/>
          <w:szCs w:val="24"/>
        </w:rPr>
        <w:t>28.</w:t>
      </w:r>
      <w:r w:rsidRPr="0001755B">
        <w:rPr>
          <w:color w:val="000000"/>
          <w:sz w:val="24"/>
          <w:szCs w:val="24"/>
        </w:rPr>
        <w:tab/>
        <w:t>ОСТ 39-029-76. ССБТ. Инструкция по безопасности труда. Порядок построения, оформления, согласования и утверждения.</w:t>
      </w:r>
    </w:p>
    <w:p w:rsidR="00AF746B" w:rsidRPr="0001755B" w:rsidRDefault="00AF746B" w:rsidP="002808DC">
      <w:pPr>
        <w:numPr>
          <w:ilvl w:val="0"/>
          <w:numId w:val="53"/>
        </w:numPr>
        <w:shd w:val="clear" w:color="auto" w:fill="FFFFFF"/>
        <w:tabs>
          <w:tab w:val="clear" w:pos="0"/>
          <w:tab w:val="num" w:pos="1418"/>
        </w:tabs>
        <w:suppressAutoHyphens/>
        <w:ind w:firstLine="567"/>
        <w:jc w:val="both"/>
        <w:rPr>
          <w:color w:val="000000"/>
          <w:sz w:val="24"/>
          <w:szCs w:val="24"/>
        </w:rPr>
      </w:pPr>
      <w:r w:rsidRPr="0001755B">
        <w:rPr>
          <w:color w:val="000000"/>
          <w:sz w:val="24"/>
          <w:szCs w:val="24"/>
        </w:rPr>
        <w:t>ГОСТ 12.1.046-85. Нормы освещения строительных площадок.</w:t>
      </w:r>
    </w:p>
    <w:p w:rsidR="00AF746B" w:rsidRPr="0001755B" w:rsidRDefault="00AF746B" w:rsidP="002808DC">
      <w:pPr>
        <w:numPr>
          <w:ilvl w:val="0"/>
          <w:numId w:val="54"/>
        </w:numPr>
        <w:shd w:val="clear" w:color="auto" w:fill="FFFFFF"/>
        <w:tabs>
          <w:tab w:val="clear" w:pos="0"/>
          <w:tab w:val="num" w:pos="1418"/>
        </w:tabs>
        <w:suppressAutoHyphens/>
        <w:ind w:firstLine="567"/>
        <w:jc w:val="both"/>
        <w:rPr>
          <w:color w:val="000000"/>
          <w:sz w:val="24"/>
          <w:szCs w:val="24"/>
        </w:rPr>
      </w:pPr>
      <w:r w:rsidRPr="0001755B">
        <w:rPr>
          <w:color w:val="000000"/>
          <w:sz w:val="24"/>
          <w:szCs w:val="24"/>
        </w:rPr>
        <w:t>РД 102-011-89. Охрана труда. Организационно-методические документы. - М.: ВНИИСТ, 1990.</w:t>
      </w:r>
    </w:p>
    <w:p w:rsidR="00AF746B" w:rsidRPr="0001755B" w:rsidRDefault="00AF746B" w:rsidP="002808DC">
      <w:pPr>
        <w:numPr>
          <w:ilvl w:val="0"/>
          <w:numId w:val="53"/>
        </w:numPr>
        <w:shd w:val="clear" w:color="auto" w:fill="FFFFFF"/>
        <w:tabs>
          <w:tab w:val="clear" w:pos="0"/>
          <w:tab w:val="num" w:pos="1418"/>
        </w:tabs>
        <w:suppressAutoHyphens/>
        <w:ind w:firstLine="567"/>
        <w:jc w:val="both"/>
        <w:rPr>
          <w:color w:val="000000"/>
          <w:sz w:val="24"/>
          <w:szCs w:val="24"/>
        </w:rPr>
      </w:pPr>
      <w:r w:rsidRPr="0001755B">
        <w:rPr>
          <w:color w:val="000000"/>
          <w:sz w:val="24"/>
          <w:szCs w:val="24"/>
        </w:rPr>
        <w:t>ГОСТ 12.1.013-78. ССБТ. Строительство. Электробезопасность. Общие требования.</w:t>
      </w:r>
    </w:p>
    <w:p w:rsidR="00AF746B" w:rsidRPr="0001755B" w:rsidRDefault="00AF746B" w:rsidP="002808DC">
      <w:pPr>
        <w:numPr>
          <w:ilvl w:val="0"/>
          <w:numId w:val="53"/>
        </w:numPr>
        <w:shd w:val="clear" w:color="auto" w:fill="FFFFFF"/>
        <w:tabs>
          <w:tab w:val="clear" w:pos="0"/>
          <w:tab w:val="num" w:pos="1418"/>
        </w:tabs>
        <w:suppressAutoHyphens/>
        <w:ind w:firstLine="567"/>
        <w:jc w:val="both"/>
        <w:rPr>
          <w:color w:val="000000"/>
          <w:sz w:val="24"/>
          <w:szCs w:val="24"/>
        </w:rPr>
      </w:pPr>
      <w:r w:rsidRPr="0001755B">
        <w:rPr>
          <w:color w:val="000000"/>
          <w:sz w:val="24"/>
          <w:szCs w:val="24"/>
        </w:rPr>
        <w:t>ГОСТ 12.3.003-86. ССБТ. Работы электросварочные. Требования безопасности.</w:t>
      </w:r>
    </w:p>
    <w:p w:rsidR="00AF746B" w:rsidRPr="0001755B" w:rsidRDefault="00AF746B" w:rsidP="002808DC">
      <w:pPr>
        <w:numPr>
          <w:ilvl w:val="0"/>
          <w:numId w:val="53"/>
        </w:numPr>
        <w:shd w:val="clear" w:color="auto" w:fill="FFFFFF"/>
        <w:tabs>
          <w:tab w:val="clear" w:pos="0"/>
          <w:tab w:val="num" w:pos="1418"/>
        </w:tabs>
        <w:suppressAutoHyphens/>
        <w:ind w:firstLine="567"/>
        <w:jc w:val="both"/>
        <w:rPr>
          <w:color w:val="000000"/>
          <w:sz w:val="24"/>
          <w:szCs w:val="24"/>
        </w:rPr>
      </w:pPr>
      <w:r w:rsidRPr="0001755B">
        <w:rPr>
          <w:color w:val="000000"/>
          <w:sz w:val="24"/>
          <w:szCs w:val="24"/>
        </w:rPr>
        <w:t>ГОСТ 12.1.004-91. Пожарная безопасность. Общие требования.</w:t>
      </w:r>
    </w:p>
    <w:p w:rsidR="00AF746B" w:rsidRPr="0001755B" w:rsidRDefault="00AF746B" w:rsidP="002808DC">
      <w:pPr>
        <w:numPr>
          <w:ilvl w:val="0"/>
          <w:numId w:val="54"/>
        </w:numPr>
        <w:shd w:val="clear" w:color="auto" w:fill="FFFFFF"/>
        <w:tabs>
          <w:tab w:val="clear" w:pos="0"/>
          <w:tab w:val="num" w:pos="1418"/>
        </w:tabs>
        <w:suppressAutoHyphens/>
        <w:ind w:left="5" w:firstLine="562"/>
        <w:jc w:val="both"/>
        <w:rPr>
          <w:color w:val="000000"/>
          <w:sz w:val="24"/>
          <w:szCs w:val="24"/>
        </w:rPr>
      </w:pPr>
      <w:r w:rsidRPr="0001755B">
        <w:rPr>
          <w:color w:val="000000"/>
          <w:sz w:val="24"/>
          <w:szCs w:val="24"/>
        </w:rPr>
        <w:t>ППБ-01-93. Правила пожарной безопасности в Российской Федерации. - М.: МВД России, 1993.</w:t>
      </w:r>
    </w:p>
    <w:p w:rsidR="00AF746B" w:rsidRPr="0001755B" w:rsidRDefault="00AF746B" w:rsidP="00267EB7">
      <w:pPr>
        <w:shd w:val="clear" w:color="auto" w:fill="FFFFFF"/>
        <w:tabs>
          <w:tab w:val="left" w:pos="1418"/>
        </w:tabs>
        <w:suppressAutoHyphens/>
        <w:ind w:left="10" w:firstLine="557"/>
        <w:jc w:val="both"/>
        <w:rPr>
          <w:sz w:val="24"/>
          <w:szCs w:val="24"/>
        </w:rPr>
      </w:pPr>
      <w:r w:rsidRPr="0001755B">
        <w:rPr>
          <w:color w:val="000000"/>
          <w:sz w:val="24"/>
          <w:szCs w:val="24"/>
        </w:rPr>
        <w:t>35.</w:t>
      </w:r>
      <w:r w:rsidRPr="0001755B">
        <w:rPr>
          <w:color w:val="000000"/>
          <w:sz w:val="24"/>
          <w:szCs w:val="24"/>
        </w:rPr>
        <w:tab/>
        <w:t>ППБО. Правила пожарной безопасности в нефтяной промышленности. - М.: Недра, 1987.</w:t>
      </w:r>
    </w:p>
    <w:p w:rsidR="00C65F86" w:rsidRPr="0001755B" w:rsidRDefault="00AF746B" w:rsidP="00267EB7">
      <w:pPr>
        <w:shd w:val="clear" w:color="auto" w:fill="FFFFFF"/>
        <w:tabs>
          <w:tab w:val="left" w:pos="1418"/>
        </w:tabs>
        <w:suppressAutoHyphens/>
        <w:ind w:firstLine="567"/>
        <w:jc w:val="both"/>
        <w:rPr>
          <w:color w:val="000000"/>
          <w:sz w:val="24"/>
          <w:szCs w:val="24"/>
        </w:rPr>
      </w:pPr>
      <w:r w:rsidRPr="0001755B">
        <w:rPr>
          <w:color w:val="000000"/>
          <w:sz w:val="24"/>
          <w:szCs w:val="24"/>
        </w:rPr>
        <w:t>36.</w:t>
      </w:r>
      <w:r w:rsidRPr="0001755B">
        <w:rPr>
          <w:color w:val="000000"/>
          <w:sz w:val="24"/>
          <w:szCs w:val="24"/>
        </w:rPr>
        <w:tab/>
        <w:t>ГОСТ 12.4.026-76. ССБТ. Цвета сигнальные и знаки безопасности.</w:t>
      </w:r>
    </w:p>
    <w:p w:rsidR="00267EB7" w:rsidRPr="0001755B" w:rsidRDefault="00267EB7" w:rsidP="00DF058B">
      <w:pPr>
        <w:shd w:val="clear" w:color="auto" w:fill="FFFFFF"/>
        <w:tabs>
          <w:tab w:val="left" w:pos="754"/>
        </w:tabs>
        <w:suppressAutoHyphens/>
        <w:ind w:left="403"/>
        <w:rPr>
          <w:bCs/>
          <w:color w:val="000000"/>
          <w:sz w:val="24"/>
          <w:szCs w:val="24"/>
        </w:rPr>
      </w:pPr>
    </w:p>
    <w:p w:rsidR="00267EB7" w:rsidRPr="0001755B" w:rsidRDefault="00267EB7" w:rsidP="00DF058B">
      <w:pPr>
        <w:shd w:val="clear" w:color="auto" w:fill="FFFFFF"/>
        <w:tabs>
          <w:tab w:val="left" w:pos="754"/>
        </w:tabs>
        <w:suppressAutoHyphens/>
        <w:ind w:left="403"/>
        <w:rPr>
          <w:bCs/>
          <w:color w:val="000000"/>
          <w:sz w:val="24"/>
          <w:szCs w:val="24"/>
        </w:rPr>
      </w:pPr>
    </w:p>
    <w:p w:rsidR="00DF058B" w:rsidRDefault="00DF058B" w:rsidP="00DF058B">
      <w:pPr>
        <w:shd w:val="clear" w:color="auto" w:fill="FFFFFF"/>
        <w:tabs>
          <w:tab w:val="left" w:pos="754"/>
        </w:tabs>
        <w:suppressAutoHyphens/>
        <w:ind w:left="403"/>
        <w:rPr>
          <w:bCs/>
          <w:color w:val="000000"/>
          <w:sz w:val="28"/>
          <w:szCs w:val="28"/>
        </w:rPr>
      </w:pPr>
    </w:p>
    <w:p w:rsidR="00DF058B" w:rsidRDefault="00DF058B" w:rsidP="00DF058B">
      <w:pPr>
        <w:shd w:val="clear" w:color="auto" w:fill="FFFFFF"/>
        <w:tabs>
          <w:tab w:val="left" w:pos="754"/>
        </w:tabs>
        <w:suppressAutoHyphens/>
        <w:ind w:left="403"/>
        <w:rPr>
          <w:bCs/>
          <w:color w:val="000000"/>
          <w:sz w:val="28"/>
          <w:szCs w:val="28"/>
        </w:rPr>
      </w:pPr>
    </w:p>
    <w:p w:rsidR="00DF058B" w:rsidRDefault="00DF058B" w:rsidP="00DF058B">
      <w:pPr>
        <w:shd w:val="clear" w:color="auto" w:fill="FFFFFF"/>
        <w:tabs>
          <w:tab w:val="left" w:pos="754"/>
        </w:tabs>
        <w:suppressAutoHyphens/>
        <w:ind w:left="403"/>
        <w:rPr>
          <w:bCs/>
          <w:color w:val="000000"/>
          <w:sz w:val="28"/>
          <w:szCs w:val="28"/>
        </w:rPr>
      </w:pPr>
    </w:p>
    <w:p w:rsidR="00DF058B" w:rsidRDefault="00DF058B" w:rsidP="00DF058B">
      <w:pPr>
        <w:shd w:val="clear" w:color="auto" w:fill="FFFFFF"/>
        <w:tabs>
          <w:tab w:val="left" w:pos="754"/>
        </w:tabs>
        <w:suppressAutoHyphens/>
        <w:ind w:left="403"/>
        <w:rPr>
          <w:bCs/>
          <w:color w:val="000000"/>
          <w:sz w:val="28"/>
          <w:szCs w:val="28"/>
        </w:rPr>
      </w:pPr>
    </w:p>
    <w:p w:rsidR="00DF058B" w:rsidRDefault="00DF058B" w:rsidP="00DF058B">
      <w:pPr>
        <w:shd w:val="clear" w:color="auto" w:fill="FFFFFF"/>
        <w:tabs>
          <w:tab w:val="left" w:pos="754"/>
        </w:tabs>
        <w:suppressAutoHyphens/>
        <w:ind w:left="403"/>
        <w:rPr>
          <w:bCs/>
          <w:color w:val="000000"/>
          <w:sz w:val="28"/>
          <w:szCs w:val="28"/>
        </w:rPr>
      </w:pPr>
    </w:p>
    <w:p w:rsidR="00DF058B" w:rsidRDefault="00DF058B" w:rsidP="00DF058B">
      <w:pPr>
        <w:shd w:val="clear" w:color="auto" w:fill="FFFFFF"/>
        <w:tabs>
          <w:tab w:val="left" w:pos="754"/>
        </w:tabs>
        <w:suppressAutoHyphens/>
        <w:ind w:left="403"/>
        <w:rPr>
          <w:bCs/>
          <w:color w:val="000000"/>
          <w:sz w:val="28"/>
          <w:szCs w:val="28"/>
        </w:rPr>
      </w:pPr>
    </w:p>
    <w:p w:rsidR="00DF058B" w:rsidRDefault="00DF058B" w:rsidP="00DF058B">
      <w:pPr>
        <w:shd w:val="clear" w:color="auto" w:fill="FFFFFF"/>
        <w:tabs>
          <w:tab w:val="left" w:pos="754"/>
        </w:tabs>
        <w:suppressAutoHyphens/>
        <w:ind w:left="403"/>
        <w:rPr>
          <w:bCs/>
          <w:color w:val="000000"/>
          <w:sz w:val="28"/>
          <w:szCs w:val="28"/>
        </w:rPr>
      </w:pPr>
    </w:p>
    <w:p w:rsidR="00DF058B" w:rsidRDefault="00DF058B" w:rsidP="00DF058B">
      <w:pPr>
        <w:shd w:val="clear" w:color="auto" w:fill="FFFFFF"/>
        <w:tabs>
          <w:tab w:val="left" w:pos="754"/>
        </w:tabs>
        <w:suppressAutoHyphens/>
        <w:ind w:left="403"/>
        <w:rPr>
          <w:bCs/>
          <w:color w:val="000000"/>
          <w:sz w:val="28"/>
          <w:szCs w:val="28"/>
        </w:rPr>
      </w:pPr>
    </w:p>
    <w:p w:rsidR="00DF058B" w:rsidRDefault="00DF058B" w:rsidP="00DF058B">
      <w:pPr>
        <w:shd w:val="clear" w:color="auto" w:fill="FFFFFF"/>
        <w:tabs>
          <w:tab w:val="left" w:pos="754"/>
        </w:tabs>
        <w:suppressAutoHyphens/>
        <w:ind w:left="403"/>
        <w:rPr>
          <w:bCs/>
          <w:color w:val="000000"/>
          <w:sz w:val="28"/>
          <w:szCs w:val="28"/>
        </w:rPr>
      </w:pPr>
    </w:p>
    <w:p w:rsidR="00DF058B" w:rsidRDefault="00DF058B" w:rsidP="00DF058B">
      <w:pPr>
        <w:shd w:val="clear" w:color="auto" w:fill="FFFFFF"/>
        <w:tabs>
          <w:tab w:val="left" w:pos="754"/>
        </w:tabs>
        <w:suppressAutoHyphens/>
        <w:ind w:left="403"/>
        <w:rPr>
          <w:bCs/>
          <w:color w:val="000000"/>
          <w:sz w:val="28"/>
          <w:szCs w:val="28"/>
        </w:rPr>
      </w:pPr>
    </w:p>
    <w:p w:rsidR="00DF058B" w:rsidRDefault="00DF058B" w:rsidP="00DF058B">
      <w:pPr>
        <w:shd w:val="clear" w:color="auto" w:fill="FFFFFF"/>
        <w:tabs>
          <w:tab w:val="left" w:pos="754"/>
        </w:tabs>
        <w:suppressAutoHyphens/>
        <w:ind w:left="403"/>
        <w:rPr>
          <w:bCs/>
          <w:color w:val="000000"/>
          <w:sz w:val="28"/>
          <w:szCs w:val="28"/>
        </w:rPr>
      </w:pPr>
    </w:p>
    <w:p w:rsidR="00DF058B" w:rsidRDefault="00DF058B" w:rsidP="00DF058B">
      <w:pPr>
        <w:shd w:val="clear" w:color="auto" w:fill="FFFFFF"/>
        <w:tabs>
          <w:tab w:val="left" w:pos="754"/>
        </w:tabs>
        <w:suppressAutoHyphens/>
        <w:ind w:left="403"/>
        <w:rPr>
          <w:bCs/>
          <w:color w:val="000000"/>
          <w:sz w:val="28"/>
          <w:szCs w:val="28"/>
        </w:rPr>
      </w:pPr>
    </w:p>
    <w:p w:rsidR="00DF058B" w:rsidRDefault="00DF058B" w:rsidP="00DF058B">
      <w:pPr>
        <w:shd w:val="clear" w:color="auto" w:fill="FFFFFF"/>
        <w:tabs>
          <w:tab w:val="left" w:pos="754"/>
        </w:tabs>
        <w:suppressAutoHyphens/>
        <w:ind w:left="403"/>
        <w:rPr>
          <w:bCs/>
          <w:color w:val="000000"/>
          <w:sz w:val="28"/>
          <w:szCs w:val="28"/>
        </w:rPr>
      </w:pPr>
    </w:p>
    <w:p w:rsidR="00DF058B" w:rsidRDefault="00DF058B" w:rsidP="00DF058B">
      <w:pPr>
        <w:shd w:val="clear" w:color="auto" w:fill="FFFFFF"/>
        <w:tabs>
          <w:tab w:val="left" w:pos="754"/>
        </w:tabs>
        <w:suppressAutoHyphens/>
        <w:ind w:left="403"/>
        <w:rPr>
          <w:bCs/>
          <w:color w:val="000000"/>
          <w:sz w:val="28"/>
          <w:szCs w:val="28"/>
        </w:rPr>
      </w:pPr>
    </w:p>
    <w:p w:rsidR="00DF058B" w:rsidRDefault="00DF058B" w:rsidP="00DF058B">
      <w:pPr>
        <w:shd w:val="clear" w:color="auto" w:fill="FFFFFF"/>
        <w:tabs>
          <w:tab w:val="left" w:pos="754"/>
        </w:tabs>
        <w:suppressAutoHyphens/>
        <w:ind w:left="403"/>
        <w:rPr>
          <w:bCs/>
          <w:color w:val="000000"/>
          <w:sz w:val="28"/>
          <w:szCs w:val="28"/>
        </w:rPr>
      </w:pPr>
    </w:p>
    <w:p w:rsidR="00DF058B" w:rsidRDefault="00DF058B" w:rsidP="00DF058B">
      <w:pPr>
        <w:shd w:val="clear" w:color="auto" w:fill="FFFFFF"/>
        <w:tabs>
          <w:tab w:val="left" w:pos="754"/>
        </w:tabs>
        <w:suppressAutoHyphens/>
        <w:ind w:left="403"/>
        <w:rPr>
          <w:bCs/>
          <w:color w:val="000000"/>
          <w:sz w:val="28"/>
          <w:szCs w:val="28"/>
        </w:rPr>
      </w:pPr>
    </w:p>
    <w:p w:rsidR="00DF058B" w:rsidRDefault="00DF058B" w:rsidP="00DF058B">
      <w:pPr>
        <w:shd w:val="clear" w:color="auto" w:fill="FFFFFF"/>
        <w:tabs>
          <w:tab w:val="left" w:pos="754"/>
        </w:tabs>
        <w:suppressAutoHyphens/>
        <w:ind w:left="403"/>
        <w:rPr>
          <w:bCs/>
          <w:color w:val="000000"/>
          <w:sz w:val="28"/>
          <w:szCs w:val="28"/>
        </w:rPr>
      </w:pPr>
    </w:p>
    <w:p w:rsidR="00DF058B" w:rsidRDefault="00DF058B" w:rsidP="00DF058B">
      <w:pPr>
        <w:shd w:val="clear" w:color="auto" w:fill="FFFFFF"/>
        <w:tabs>
          <w:tab w:val="left" w:pos="754"/>
        </w:tabs>
        <w:suppressAutoHyphens/>
        <w:ind w:left="403"/>
        <w:rPr>
          <w:bCs/>
          <w:color w:val="000000"/>
          <w:sz w:val="28"/>
          <w:szCs w:val="28"/>
        </w:rPr>
      </w:pPr>
    </w:p>
    <w:p w:rsidR="00DF058B" w:rsidRDefault="00DF058B" w:rsidP="00DF058B">
      <w:pPr>
        <w:shd w:val="clear" w:color="auto" w:fill="FFFFFF"/>
        <w:tabs>
          <w:tab w:val="left" w:pos="754"/>
        </w:tabs>
        <w:suppressAutoHyphens/>
        <w:ind w:left="403"/>
        <w:rPr>
          <w:bCs/>
          <w:color w:val="000000"/>
          <w:sz w:val="28"/>
          <w:szCs w:val="28"/>
        </w:rPr>
      </w:pPr>
    </w:p>
    <w:p w:rsidR="00DF058B" w:rsidRDefault="00DF058B" w:rsidP="00DF058B">
      <w:pPr>
        <w:shd w:val="clear" w:color="auto" w:fill="FFFFFF"/>
        <w:tabs>
          <w:tab w:val="left" w:pos="754"/>
        </w:tabs>
        <w:suppressAutoHyphens/>
        <w:ind w:left="403"/>
        <w:rPr>
          <w:bCs/>
          <w:color w:val="000000"/>
          <w:sz w:val="28"/>
          <w:szCs w:val="28"/>
        </w:rPr>
      </w:pPr>
    </w:p>
    <w:p w:rsidR="00DF058B" w:rsidRDefault="00DF058B" w:rsidP="00DF058B">
      <w:pPr>
        <w:shd w:val="clear" w:color="auto" w:fill="FFFFFF"/>
        <w:tabs>
          <w:tab w:val="left" w:pos="754"/>
        </w:tabs>
        <w:suppressAutoHyphens/>
        <w:ind w:left="403"/>
        <w:rPr>
          <w:bCs/>
          <w:color w:val="000000"/>
          <w:sz w:val="28"/>
          <w:szCs w:val="28"/>
        </w:rPr>
      </w:pPr>
    </w:p>
    <w:p w:rsidR="00DF058B" w:rsidRDefault="00DF058B" w:rsidP="00DF058B">
      <w:pPr>
        <w:shd w:val="clear" w:color="auto" w:fill="FFFFFF"/>
        <w:tabs>
          <w:tab w:val="left" w:pos="754"/>
        </w:tabs>
        <w:suppressAutoHyphens/>
        <w:ind w:left="403"/>
        <w:rPr>
          <w:bCs/>
          <w:color w:val="000000"/>
          <w:sz w:val="28"/>
          <w:szCs w:val="28"/>
        </w:rPr>
      </w:pPr>
    </w:p>
    <w:p w:rsidR="00DF058B" w:rsidRDefault="00DF058B" w:rsidP="00DF058B">
      <w:pPr>
        <w:shd w:val="clear" w:color="auto" w:fill="FFFFFF"/>
        <w:tabs>
          <w:tab w:val="left" w:pos="754"/>
        </w:tabs>
        <w:suppressAutoHyphens/>
        <w:ind w:left="403"/>
        <w:rPr>
          <w:bCs/>
          <w:color w:val="000000"/>
          <w:sz w:val="28"/>
          <w:szCs w:val="28"/>
        </w:rPr>
      </w:pPr>
    </w:p>
    <w:p w:rsidR="00DF058B" w:rsidRDefault="00DF058B" w:rsidP="00DF058B">
      <w:pPr>
        <w:shd w:val="clear" w:color="auto" w:fill="FFFFFF"/>
        <w:tabs>
          <w:tab w:val="left" w:pos="754"/>
        </w:tabs>
        <w:suppressAutoHyphens/>
        <w:ind w:left="403"/>
        <w:rPr>
          <w:bCs/>
          <w:color w:val="000000"/>
          <w:sz w:val="28"/>
          <w:szCs w:val="28"/>
        </w:rPr>
      </w:pPr>
    </w:p>
    <w:p w:rsidR="00DF058B" w:rsidRDefault="00DF058B" w:rsidP="00DF058B">
      <w:pPr>
        <w:shd w:val="clear" w:color="auto" w:fill="FFFFFF"/>
        <w:tabs>
          <w:tab w:val="left" w:pos="754"/>
        </w:tabs>
        <w:suppressAutoHyphens/>
        <w:ind w:left="403"/>
        <w:rPr>
          <w:bCs/>
          <w:color w:val="000000"/>
          <w:sz w:val="28"/>
          <w:szCs w:val="28"/>
        </w:rPr>
      </w:pPr>
    </w:p>
    <w:p w:rsidR="00DF058B" w:rsidRDefault="00DF058B" w:rsidP="00DF058B">
      <w:pPr>
        <w:shd w:val="clear" w:color="auto" w:fill="FFFFFF"/>
        <w:tabs>
          <w:tab w:val="left" w:pos="754"/>
        </w:tabs>
        <w:suppressAutoHyphens/>
        <w:ind w:left="403"/>
        <w:rPr>
          <w:bCs/>
          <w:color w:val="000000"/>
          <w:sz w:val="28"/>
          <w:szCs w:val="28"/>
        </w:rPr>
      </w:pPr>
    </w:p>
    <w:p w:rsidR="00DF058B" w:rsidRDefault="00DF058B" w:rsidP="00DF058B">
      <w:pPr>
        <w:shd w:val="clear" w:color="auto" w:fill="FFFFFF"/>
        <w:tabs>
          <w:tab w:val="left" w:pos="754"/>
        </w:tabs>
        <w:suppressAutoHyphens/>
        <w:ind w:left="403"/>
        <w:rPr>
          <w:bCs/>
          <w:color w:val="000000"/>
          <w:sz w:val="28"/>
          <w:szCs w:val="28"/>
        </w:rPr>
      </w:pPr>
    </w:p>
    <w:p w:rsidR="00DF058B" w:rsidRDefault="00DF058B" w:rsidP="00DF058B">
      <w:pPr>
        <w:shd w:val="clear" w:color="auto" w:fill="FFFFFF"/>
        <w:tabs>
          <w:tab w:val="left" w:pos="754"/>
        </w:tabs>
        <w:suppressAutoHyphens/>
        <w:ind w:left="403"/>
        <w:rPr>
          <w:bCs/>
          <w:color w:val="000000"/>
          <w:sz w:val="28"/>
          <w:szCs w:val="28"/>
        </w:rPr>
      </w:pPr>
    </w:p>
    <w:p w:rsidR="00DF058B" w:rsidRDefault="00DF058B" w:rsidP="00DF058B">
      <w:pPr>
        <w:shd w:val="clear" w:color="auto" w:fill="FFFFFF"/>
        <w:tabs>
          <w:tab w:val="left" w:pos="754"/>
        </w:tabs>
        <w:suppressAutoHyphens/>
        <w:ind w:left="403"/>
        <w:rPr>
          <w:bCs/>
          <w:color w:val="000000"/>
          <w:sz w:val="28"/>
          <w:szCs w:val="28"/>
        </w:rPr>
      </w:pPr>
    </w:p>
    <w:p w:rsidR="00DF058B" w:rsidRDefault="00DF058B" w:rsidP="00DF058B">
      <w:pPr>
        <w:shd w:val="clear" w:color="auto" w:fill="FFFFFF"/>
        <w:tabs>
          <w:tab w:val="left" w:pos="754"/>
        </w:tabs>
        <w:suppressAutoHyphens/>
        <w:ind w:left="403"/>
        <w:rPr>
          <w:bCs/>
          <w:color w:val="000000"/>
          <w:sz w:val="28"/>
          <w:szCs w:val="28"/>
        </w:rPr>
      </w:pPr>
    </w:p>
    <w:p w:rsidR="00AF746B" w:rsidRPr="0001755B" w:rsidRDefault="00AF746B" w:rsidP="002367DC">
      <w:pPr>
        <w:shd w:val="clear" w:color="auto" w:fill="FFFFFF"/>
        <w:tabs>
          <w:tab w:val="left" w:pos="754"/>
        </w:tabs>
        <w:suppressAutoHyphens/>
        <w:ind w:left="403"/>
        <w:jc w:val="right"/>
        <w:rPr>
          <w:sz w:val="24"/>
          <w:szCs w:val="24"/>
        </w:rPr>
      </w:pPr>
      <w:r w:rsidRPr="0001755B">
        <w:rPr>
          <w:bCs/>
          <w:color w:val="000000"/>
          <w:sz w:val="24"/>
          <w:szCs w:val="24"/>
        </w:rPr>
        <w:t>Приложение А</w:t>
      </w:r>
    </w:p>
    <w:p w:rsidR="00AF746B" w:rsidRPr="0001755B" w:rsidRDefault="00AF746B" w:rsidP="00561D21">
      <w:pPr>
        <w:shd w:val="clear" w:color="auto" w:fill="FFFFFF"/>
        <w:suppressAutoHyphens/>
        <w:spacing w:before="100" w:beforeAutospacing="1" w:after="100" w:afterAutospacing="1"/>
        <w:ind w:left="11" w:firstLine="465"/>
        <w:jc w:val="center"/>
        <w:rPr>
          <w:b/>
          <w:sz w:val="24"/>
          <w:szCs w:val="24"/>
        </w:rPr>
      </w:pPr>
      <w:r w:rsidRPr="0001755B">
        <w:rPr>
          <w:b/>
          <w:bCs/>
          <w:color w:val="000000"/>
          <w:sz w:val="24"/>
          <w:szCs w:val="24"/>
        </w:rPr>
        <w:t>ПЕРЕЧЕНЬ И ФОРМЫ ИСПОЛНИТЕЛЬНОЙ ДОКУМЕНТАЦИИ ПРИ ПРОИЗВОДСТВЕ КАПИТАЛЬНОГО РЕМОНТА НЕФТЕПРОВОДА</w:t>
      </w:r>
    </w:p>
    <w:p w:rsidR="00AF746B" w:rsidRPr="0001755B" w:rsidRDefault="00AF746B" w:rsidP="00561D21">
      <w:pPr>
        <w:shd w:val="clear" w:color="auto" w:fill="FFFFFF"/>
        <w:tabs>
          <w:tab w:val="left" w:pos="1418"/>
        </w:tabs>
        <w:suppressAutoHyphens/>
        <w:ind w:left="5" w:firstLine="562"/>
        <w:jc w:val="both"/>
        <w:rPr>
          <w:color w:val="000000"/>
          <w:sz w:val="24"/>
          <w:szCs w:val="24"/>
        </w:rPr>
      </w:pPr>
      <w:r w:rsidRPr="0001755B">
        <w:rPr>
          <w:color w:val="000000"/>
          <w:sz w:val="24"/>
          <w:szCs w:val="24"/>
          <w:lang w:val="en-US"/>
        </w:rPr>
        <w:t>I</w:t>
      </w:r>
      <w:r w:rsidRPr="0001755B">
        <w:rPr>
          <w:color w:val="000000"/>
          <w:sz w:val="24"/>
          <w:szCs w:val="24"/>
        </w:rPr>
        <w:tab/>
        <w:t>При передаче участка нефтепровода для производства капитального ремонта заказчиком производителю работ представляется следующая документация:</w:t>
      </w:r>
    </w:p>
    <w:tbl>
      <w:tblPr>
        <w:tblStyle w:val="a9"/>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417"/>
        <w:gridCol w:w="7904"/>
      </w:tblGrid>
      <w:tr w:rsidR="00D41624" w:rsidRPr="0001755B">
        <w:tc>
          <w:tcPr>
            <w:tcW w:w="1417" w:type="dxa"/>
          </w:tcPr>
          <w:p w:rsidR="00D41624" w:rsidRPr="0001755B" w:rsidRDefault="00D41624" w:rsidP="00561D21">
            <w:pPr>
              <w:tabs>
                <w:tab w:val="left" w:pos="1418"/>
              </w:tabs>
              <w:suppressAutoHyphens/>
              <w:jc w:val="both"/>
              <w:rPr>
                <w:b/>
                <w:i/>
                <w:sz w:val="24"/>
                <w:szCs w:val="24"/>
              </w:rPr>
            </w:pPr>
            <w:r w:rsidRPr="0001755B">
              <w:rPr>
                <w:b/>
                <w:i/>
                <w:iCs/>
                <w:color w:val="000000"/>
                <w:sz w:val="24"/>
                <w:szCs w:val="24"/>
              </w:rPr>
              <w:t>Форма 1.</w:t>
            </w:r>
          </w:p>
        </w:tc>
        <w:tc>
          <w:tcPr>
            <w:tcW w:w="7904" w:type="dxa"/>
          </w:tcPr>
          <w:p w:rsidR="00D41624" w:rsidRPr="0001755B" w:rsidRDefault="00D41624" w:rsidP="00561D21">
            <w:pPr>
              <w:tabs>
                <w:tab w:val="left" w:pos="1418"/>
              </w:tabs>
              <w:suppressAutoHyphens/>
              <w:jc w:val="both"/>
              <w:rPr>
                <w:sz w:val="24"/>
                <w:szCs w:val="24"/>
              </w:rPr>
            </w:pPr>
            <w:r w:rsidRPr="0001755B">
              <w:rPr>
                <w:color w:val="000000"/>
                <w:sz w:val="24"/>
                <w:szCs w:val="24"/>
              </w:rPr>
              <w:t>Акт передачи участка нефтепровода заказчиком производителю работ для производства капитального ремонта.</w:t>
            </w:r>
          </w:p>
        </w:tc>
      </w:tr>
      <w:tr w:rsidR="00D41624" w:rsidRPr="0001755B">
        <w:tc>
          <w:tcPr>
            <w:tcW w:w="1417" w:type="dxa"/>
          </w:tcPr>
          <w:p w:rsidR="00D41624" w:rsidRPr="0001755B" w:rsidRDefault="00D41624" w:rsidP="00561D21">
            <w:pPr>
              <w:tabs>
                <w:tab w:val="left" w:pos="1418"/>
              </w:tabs>
              <w:suppressAutoHyphens/>
              <w:jc w:val="both"/>
              <w:rPr>
                <w:b/>
                <w:i/>
                <w:sz w:val="24"/>
                <w:szCs w:val="24"/>
              </w:rPr>
            </w:pPr>
            <w:r w:rsidRPr="0001755B">
              <w:rPr>
                <w:b/>
                <w:i/>
                <w:iCs/>
                <w:color w:val="000000"/>
                <w:sz w:val="24"/>
                <w:szCs w:val="24"/>
              </w:rPr>
              <w:t>Форма 2.</w:t>
            </w:r>
          </w:p>
        </w:tc>
        <w:tc>
          <w:tcPr>
            <w:tcW w:w="7904" w:type="dxa"/>
          </w:tcPr>
          <w:p w:rsidR="00D41624" w:rsidRPr="0001755B" w:rsidRDefault="00D41624" w:rsidP="00561D21">
            <w:pPr>
              <w:tabs>
                <w:tab w:val="left" w:pos="1418"/>
              </w:tabs>
              <w:suppressAutoHyphens/>
              <w:jc w:val="both"/>
              <w:rPr>
                <w:sz w:val="24"/>
                <w:szCs w:val="24"/>
              </w:rPr>
            </w:pPr>
            <w:r w:rsidRPr="0001755B">
              <w:rPr>
                <w:color w:val="000000"/>
                <w:sz w:val="24"/>
                <w:szCs w:val="24"/>
              </w:rPr>
              <w:t>Акт на закрепление трассы, площадки.</w:t>
            </w:r>
          </w:p>
        </w:tc>
      </w:tr>
      <w:tr w:rsidR="00D41624" w:rsidRPr="0001755B">
        <w:tc>
          <w:tcPr>
            <w:tcW w:w="1417" w:type="dxa"/>
          </w:tcPr>
          <w:p w:rsidR="00D41624" w:rsidRPr="0001755B" w:rsidRDefault="00D41624" w:rsidP="00561D21">
            <w:pPr>
              <w:tabs>
                <w:tab w:val="left" w:pos="1418"/>
              </w:tabs>
              <w:suppressAutoHyphens/>
              <w:jc w:val="both"/>
              <w:rPr>
                <w:b/>
                <w:i/>
                <w:sz w:val="24"/>
                <w:szCs w:val="24"/>
              </w:rPr>
            </w:pPr>
            <w:r w:rsidRPr="0001755B">
              <w:rPr>
                <w:b/>
                <w:i/>
                <w:iCs/>
                <w:color w:val="000000"/>
                <w:sz w:val="24"/>
                <w:szCs w:val="24"/>
              </w:rPr>
              <w:t>Форма 3.</w:t>
            </w:r>
          </w:p>
        </w:tc>
        <w:tc>
          <w:tcPr>
            <w:tcW w:w="7904" w:type="dxa"/>
          </w:tcPr>
          <w:p w:rsidR="00D41624" w:rsidRPr="0001755B" w:rsidRDefault="00D41624" w:rsidP="00561D21">
            <w:pPr>
              <w:tabs>
                <w:tab w:val="left" w:pos="1418"/>
              </w:tabs>
              <w:suppressAutoHyphens/>
              <w:jc w:val="both"/>
              <w:rPr>
                <w:sz w:val="24"/>
                <w:szCs w:val="24"/>
              </w:rPr>
            </w:pPr>
            <w:r w:rsidRPr="0001755B">
              <w:rPr>
                <w:color w:val="000000"/>
                <w:sz w:val="24"/>
                <w:szCs w:val="24"/>
              </w:rPr>
              <w:t>Разрешение на право производства работ.</w:t>
            </w:r>
          </w:p>
        </w:tc>
      </w:tr>
    </w:tbl>
    <w:p w:rsidR="00AF746B" w:rsidRPr="0001755B" w:rsidRDefault="00AF746B" w:rsidP="00561D21">
      <w:pPr>
        <w:shd w:val="clear" w:color="auto" w:fill="FFFFFF"/>
        <w:tabs>
          <w:tab w:val="left" w:pos="1418"/>
        </w:tabs>
        <w:suppressAutoHyphens/>
        <w:ind w:left="5" w:firstLine="562"/>
        <w:jc w:val="both"/>
        <w:rPr>
          <w:color w:val="000000"/>
          <w:sz w:val="24"/>
          <w:szCs w:val="24"/>
        </w:rPr>
      </w:pPr>
      <w:r w:rsidRPr="0001755B">
        <w:rPr>
          <w:color w:val="000000"/>
          <w:sz w:val="24"/>
          <w:szCs w:val="24"/>
          <w:lang w:val="en-US"/>
        </w:rPr>
        <w:t>II</w:t>
      </w:r>
      <w:r w:rsidRPr="0001755B">
        <w:rPr>
          <w:color w:val="000000"/>
          <w:sz w:val="24"/>
          <w:szCs w:val="24"/>
        </w:rPr>
        <w:tab/>
        <w:t>При сдаче отремонтированного участка нефтепровода в эксплуатацию приемочной ко миссии предъявляется приемо-сдаточная документация:</w:t>
      </w:r>
    </w:p>
    <w:p w:rsidR="00561D21" w:rsidRPr="0001755B" w:rsidRDefault="00AF746B" w:rsidP="00D41624">
      <w:pPr>
        <w:shd w:val="clear" w:color="auto" w:fill="FFFFFF"/>
        <w:tabs>
          <w:tab w:val="left" w:pos="1418"/>
        </w:tabs>
        <w:suppressAutoHyphens/>
        <w:ind w:firstLine="567"/>
        <w:jc w:val="both"/>
        <w:rPr>
          <w:color w:val="000000"/>
          <w:sz w:val="24"/>
          <w:szCs w:val="24"/>
        </w:rPr>
      </w:pPr>
      <w:r w:rsidRPr="0001755B">
        <w:rPr>
          <w:color w:val="000000"/>
          <w:sz w:val="24"/>
          <w:szCs w:val="24"/>
        </w:rPr>
        <w:t>1</w:t>
      </w:r>
      <w:r w:rsidRPr="0001755B">
        <w:rPr>
          <w:color w:val="000000"/>
          <w:sz w:val="24"/>
          <w:szCs w:val="24"/>
        </w:rPr>
        <w:tab/>
        <w:t>Исполнительная документация, подгота</w:t>
      </w:r>
      <w:r w:rsidR="00561D21" w:rsidRPr="0001755B">
        <w:rPr>
          <w:color w:val="000000"/>
          <w:sz w:val="24"/>
          <w:szCs w:val="24"/>
        </w:rPr>
        <w:t>вливаемая ПТО подрядчика (РСУ).</w:t>
      </w:r>
    </w:p>
    <w:tbl>
      <w:tblPr>
        <w:tblStyle w:val="a9"/>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417"/>
        <w:gridCol w:w="7904"/>
      </w:tblGrid>
      <w:tr w:rsidR="00D41624" w:rsidRPr="0001755B">
        <w:tc>
          <w:tcPr>
            <w:tcW w:w="1417" w:type="dxa"/>
          </w:tcPr>
          <w:p w:rsidR="00D41624" w:rsidRPr="0001755B" w:rsidRDefault="00D41624" w:rsidP="00D41624">
            <w:pPr>
              <w:tabs>
                <w:tab w:val="left" w:pos="1418"/>
              </w:tabs>
              <w:suppressAutoHyphens/>
              <w:jc w:val="both"/>
              <w:rPr>
                <w:b/>
                <w:i/>
                <w:color w:val="000000"/>
                <w:sz w:val="24"/>
                <w:szCs w:val="24"/>
              </w:rPr>
            </w:pPr>
            <w:r w:rsidRPr="0001755B">
              <w:rPr>
                <w:b/>
                <w:i/>
                <w:iCs/>
                <w:color w:val="000000"/>
                <w:sz w:val="24"/>
                <w:szCs w:val="24"/>
              </w:rPr>
              <w:t>Форма 4.</w:t>
            </w:r>
          </w:p>
        </w:tc>
        <w:tc>
          <w:tcPr>
            <w:tcW w:w="7904" w:type="dxa"/>
          </w:tcPr>
          <w:p w:rsidR="00D41624" w:rsidRPr="0001755B" w:rsidRDefault="00D41624" w:rsidP="00D41624">
            <w:pPr>
              <w:tabs>
                <w:tab w:val="left" w:pos="1418"/>
              </w:tabs>
              <w:suppressAutoHyphens/>
              <w:jc w:val="both"/>
              <w:rPr>
                <w:color w:val="000000"/>
                <w:sz w:val="24"/>
                <w:szCs w:val="24"/>
              </w:rPr>
            </w:pPr>
            <w:r w:rsidRPr="0001755B">
              <w:rPr>
                <w:color w:val="000000"/>
                <w:sz w:val="24"/>
                <w:szCs w:val="24"/>
              </w:rPr>
              <w:t>Ведомость установленной арматуры и оборудования.</w:t>
            </w:r>
          </w:p>
        </w:tc>
      </w:tr>
      <w:tr w:rsidR="00D41624" w:rsidRPr="0001755B">
        <w:tc>
          <w:tcPr>
            <w:tcW w:w="1417" w:type="dxa"/>
          </w:tcPr>
          <w:p w:rsidR="00D41624" w:rsidRPr="0001755B" w:rsidRDefault="00D41624" w:rsidP="00D41624">
            <w:pPr>
              <w:tabs>
                <w:tab w:val="left" w:pos="1418"/>
              </w:tabs>
              <w:suppressAutoHyphens/>
              <w:jc w:val="both"/>
              <w:rPr>
                <w:b/>
                <w:i/>
                <w:color w:val="000000"/>
                <w:sz w:val="24"/>
                <w:szCs w:val="24"/>
              </w:rPr>
            </w:pPr>
            <w:r w:rsidRPr="0001755B">
              <w:rPr>
                <w:b/>
                <w:i/>
                <w:iCs/>
                <w:color w:val="000000"/>
                <w:sz w:val="24"/>
                <w:szCs w:val="24"/>
              </w:rPr>
              <w:t>Форма 5.</w:t>
            </w:r>
          </w:p>
        </w:tc>
        <w:tc>
          <w:tcPr>
            <w:tcW w:w="7904" w:type="dxa"/>
          </w:tcPr>
          <w:p w:rsidR="00D41624" w:rsidRPr="0001755B" w:rsidRDefault="00D41624" w:rsidP="00D41624">
            <w:pPr>
              <w:tabs>
                <w:tab w:val="left" w:pos="1418"/>
              </w:tabs>
              <w:suppressAutoHyphens/>
              <w:jc w:val="both"/>
              <w:rPr>
                <w:color w:val="000000"/>
                <w:sz w:val="24"/>
                <w:szCs w:val="24"/>
              </w:rPr>
            </w:pPr>
            <w:r w:rsidRPr="0001755B">
              <w:rPr>
                <w:color w:val="000000"/>
                <w:sz w:val="24"/>
                <w:szCs w:val="24"/>
              </w:rPr>
              <w:t>Справка о проведении рекультивации на участке ремонта.</w:t>
            </w:r>
          </w:p>
        </w:tc>
      </w:tr>
      <w:tr w:rsidR="00D41624" w:rsidRPr="0001755B">
        <w:tc>
          <w:tcPr>
            <w:tcW w:w="1417" w:type="dxa"/>
          </w:tcPr>
          <w:p w:rsidR="00D41624" w:rsidRPr="0001755B" w:rsidRDefault="00D41624" w:rsidP="00D41624">
            <w:pPr>
              <w:tabs>
                <w:tab w:val="left" w:pos="1418"/>
              </w:tabs>
              <w:suppressAutoHyphens/>
              <w:jc w:val="both"/>
              <w:rPr>
                <w:b/>
                <w:i/>
                <w:color w:val="000000"/>
                <w:sz w:val="24"/>
                <w:szCs w:val="24"/>
              </w:rPr>
            </w:pPr>
            <w:r w:rsidRPr="0001755B">
              <w:rPr>
                <w:b/>
                <w:i/>
                <w:iCs/>
                <w:color w:val="000000"/>
                <w:sz w:val="24"/>
                <w:szCs w:val="24"/>
              </w:rPr>
              <w:t>Форма 6.</w:t>
            </w:r>
          </w:p>
        </w:tc>
        <w:tc>
          <w:tcPr>
            <w:tcW w:w="7904" w:type="dxa"/>
          </w:tcPr>
          <w:p w:rsidR="00D41624" w:rsidRPr="0001755B" w:rsidRDefault="00D41624" w:rsidP="00D41624">
            <w:pPr>
              <w:tabs>
                <w:tab w:val="left" w:pos="1418"/>
              </w:tabs>
              <w:suppressAutoHyphens/>
              <w:jc w:val="both"/>
              <w:rPr>
                <w:color w:val="000000"/>
                <w:sz w:val="24"/>
                <w:szCs w:val="24"/>
              </w:rPr>
            </w:pPr>
            <w:r w:rsidRPr="0001755B">
              <w:rPr>
                <w:color w:val="000000"/>
                <w:sz w:val="24"/>
                <w:szCs w:val="24"/>
              </w:rPr>
              <w:t>Акт приемки узла запорной арматуры, узла приема и пуска очистных устройств и других монтажных узлов под наладку и засыпку.</w:t>
            </w:r>
          </w:p>
        </w:tc>
      </w:tr>
      <w:tr w:rsidR="00D41624" w:rsidRPr="0001755B">
        <w:tc>
          <w:tcPr>
            <w:tcW w:w="1417" w:type="dxa"/>
          </w:tcPr>
          <w:p w:rsidR="00D41624" w:rsidRPr="0001755B" w:rsidRDefault="00D41624" w:rsidP="00D41624">
            <w:pPr>
              <w:tabs>
                <w:tab w:val="left" w:pos="1418"/>
              </w:tabs>
              <w:suppressAutoHyphens/>
              <w:jc w:val="both"/>
              <w:rPr>
                <w:b/>
                <w:i/>
                <w:color w:val="000000"/>
                <w:sz w:val="24"/>
                <w:szCs w:val="24"/>
              </w:rPr>
            </w:pPr>
            <w:r w:rsidRPr="0001755B">
              <w:rPr>
                <w:b/>
                <w:i/>
                <w:iCs/>
                <w:color w:val="000000"/>
                <w:sz w:val="24"/>
                <w:szCs w:val="24"/>
              </w:rPr>
              <w:t>Форма 7.</w:t>
            </w:r>
          </w:p>
        </w:tc>
        <w:tc>
          <w:tcPr>
            <w:tcW w:w="7904" w:type="dxa"/>
          </w:tcPr>
          <w:p w:rsidR="00D41624" w:rsidRPr="0001755B" w:rsidRDefault="00D41624" w:rsidP="00D41624">
            <w:pPr>
              <w:tabs>
                <w:tab w:val="left" w:pos="1418"/>
              </w:tabs>
              <w:suppressAutoHyphens/>
              <w:jc w:val="both"/>
              <w:rPr>
                <w:color w:val="000000"/>
                <w:sz w:val="24"/>
                <w:szCs w:val="24"/>
              </w:rPr>
            </w:pPr>
            <w:r w:rsidRPr="0001755B">
              <w:rPr>
                <w:color w:val="000000"/>
                <w:sz w:val="24"/>
                <w:szCs w:val="24"/>
              </w:rPr>
              <w:t>Акт на очистку полости трубопровода.</w:t>
            </w:r>
          </w:p>
        </w:tc>
      </w:tr>
      <w:tr w:rsidR="00D41624" w:rsidRPr="0001755B">
        <w:tc>
          <w:tcPr>
            <w:tcW w:w="1417" w:type="dxa"/>
          </w:tcPr>
          <w:p w:rsidR="00D41624" w:rsidRPr="0001755B" w:rsidRDefault="00D41624" w:rsidP="00D41624">
            <w:pPr>
              <w:tabs>
                <w:tab w:val="left" w:pos="1418"/>
              </w:tabs>
              <w:suppressAutoHyphens/>
              <w:jc w:val="both"/>
              <w:rPr>
                <w:b/>
                <w:i/>
                <w:color w:val="000000"/>
                <w:sz w:val="24"/>
                <w:szCs w:val="24"/>
              </w:rPr>
            </w:pPr>
            <w:r w:rsidRPr="0001755B">
              <w:rPr>
                <w:b/>
                <w:i/>
                <w:iCs/>
                <w:color w:val="000000"/>
                <w:sz w:val="24"/>
                <w:szCs w:val="24"/>
              </w:rPr>
              <w:t>Форма 8.</w:t>
            </w:r>
          </w:p>
        </w:tc>
        <w:tc>
          <w:tcPr>
            <w:tcW w:w="7904" w:type="dxa"/>
          </w:tcPr>
          <w:p w:rsidR="00D41624" w:rsidRPr="0001755B" w:rsidRDefault="00D41624" w:rsidP="00D41624">
            <w:pPr>
              <w:tabs>
                <w:tab w:val="left" w:pos="1418"/>
              </w:tabs>
              <w:suppressAutoHyphens/>
              <w:jc w:val="both"/>
              <w:rPr>
                <w:color w:val="000000"/>
                <w:sz w:val="24"/>
                <w:szCs w:val="24"/>
              </w:rPr>
            </w:pPr>
            <w:r w:rsidRPr="0001755B">
              <w:rPr>
                <w:color w:val="000000"/>
                <w:sz w:val="24"/>
                <w:szCs w:val="24"/>
              </w:rPr>
              <w:t>Акт испытания на прочность, проверки на герметичность.</w:t>
            </w:r>
          </w:p>
        </w:tc>
      </w:tr>
    </w:tbl>
    <w:p w:rsidR="00AF746B" w:rsidRPr="0001755B" w:rsidRDefault="00AF746B" w:rsidP="00CF3A13">
      <w:pPr>
        <w:shd w:val="clear" w:color="auto" w:fill="FFFFFF"/>
        <w:suppressAutoHyphens/>
        <w:ind w:left="466"/>
        <w:jc w:val="both"/>
        <w:rPr>
          <w:sz w:val="24"/>
          <w:szCs w:val="24"/>
        </w:rPr>
      </w:pPr>
      <w:r w:rsidRPr="0001755B">
        <w:rPr>
          <w:color w:val="000000"/>
          <w:sz w:val="24"/>
          <w:szCs w:val="24"/>
        </w:rPr>
        <w:t>Службой ПТО подрядчика (РСУ) подготавливаются:</w:t>
      </w:r>
    </w:p>
    <w:p w:rsidR="00561D21" w:rsidRPr="0001755B" w:rsidRDefault="00AF746B" w:rsidP="002808DC">
      <w:pPr>
        <w:numPr>
          <w:ilvl w:val="0"/>
          <w:numId w:val="141"/>
        </w:numPr>
        <w:shd w:val="clear" w:color="auto" w:fill="FFFFFF"/>
        <w:tabs>
          <w:tab w:val="clear" w:pos="2611"/>
          <w:tab w:val="num" w:pos="1418"/>
        </w:tabs>
        <w:suppressAutoHyphens/>
        <w:ind w:left="1418" w:hanging="567"/>
        <w:jc w:val="both"/>
        <w:rPr>
          <w:color w:val="000000"/>
          <w:sz w:val="24"/>
          <w:szCs w:val="24"/>
        </w:rPr>
      </w:pPr>
      <w:r w:rsidRPr="0001755B">
        <w:rPr>
          <w:color w:val="000000"/>
          <w:sz w:val="24"/>
          <w:szCs w:val="24"/>
        </w:rPr>
        <w:t>утвержденная проектно-сметная документация;</w:t>
      </w:r>
    </w:p>
    <w:p w:rsidR="00561D21" w:rsidRPr="0001755B" w:rsidRDefault="00AF746B" w:rsidP="002808DC">
      <w:pPr>
        <w:numPr>
          <w:ilvl w:val="0"/>
          <w:numId w:val="141"/>
        </w:numPr>
        <w:shd w:val="clear" w:color="auto" w:fill="FFFFFF"/>
        <w:tabs>
          <w:tab w:val="clear" w:pos="2611"/>
          <w:tab w:val="num" w:pos="1418"/>
        </w:tabs>
        <w:suppressAutoHyphens/>
        <w:ind w:left="1418" w:hanging="567"/>
        <w:jc w:val="both"/>
        <w:rPr>
          <w:color w:val="000000"/>
          <w:sz w:val="24"/>
          <w:szCs w:val="24"/>
        </w:rPr>
      </w:pPr>
      <w:r w:rsidRPr="0001755B">
        <w:rPr>
          <w:color w:val="000000"/>
          <w:sz w:val="24"/>
          <w:szCs w:val="24"/>
        </w:rPr>
        <w:t>комплект рабочих чертежей с надписями о соответствии выполненных в натуре работ или внесенными изменениями;</w:t>
      </w:r>
    </w:p>
    <w:p w:rsidR="00AF746B" w:rsidRPr="0001755B" w:rsidRDefault="00AF746B" w:rsidP="002808DC">
      <w:pPr>
        <w:numPr>
          <w:ilvl w:val="0"/>
          <w:numId w:val="141"/>
        </w:numPr>
        <w:shd w:val="clear" w:color="auto" w:fill="FFFFFF"/>
        <w:tabs>
          <w:tab w:val="clear" w:pos="2611"/>
          <w:tab w:val="num" w:pos="1418"/>
        </w:tabs>
        <w:suppressAutoHyphens/>
        <w:ind w:left="1418" w:hanging="567"/>
        <w:jc w:val="both"/>
        <w:rPr>
          <w:sz w:val="24"/>
          <w:szCs w:val="24"/>
        </w:rPr>
      </w:pPr>
      <w:r w:rsidRPr="0001755B">
        <w:rPr>
          <w:color w:val="000000"/>
          <w:sz w:val="24"/>
          <w:szCs w:val="24"/>
        </w:rPr>
        <w:t>паспорта и сертификаты на материалы и изделия, удостоверяющие тип и качество применяемых материалов.</w:t>
      </w:r>
    </w:p>
    <w:p w:rsidR="00561D21" w:rsidRPr="0001755B" w:rsidRDefault="00AF746B" w:rsidP="00561D21">
      <w:pPr>
        <w:shd w:val="clear" w:color="auto" w:fill="FFFFFF"/>
        <w:tabs>
          <w:tab w:val="left" w:pos="1418"/>
        </w:tabs>
        <w:suppressAutoHyphens/>
        <w:ind w:left="5" w:firstLine="562"/>
        <w:jc w:val="both"/>
        <w:rPr>
          <w:color w:val="000000"/>
          <w:sz w:val="24"/>
          <w:szCs w:val="24"/>
        </w:rPr>
      </w:pPr>
      <w:r w:rsidRPr="0001755B">
        <w:rPr>
          <w:color w:val="000000"/>
          <w:sz w:val="24"/>
          <w:szCs w:val="24"/>
        </w:rPr>
        <w:t>2</w:t>
      </w:r>
      <w:r w:rsidRPr="0001755B">
        <w:rPr>
          <w:color w:val="000000"/>
          <w:sz w:val="24"/>
          <w:szCs w:val="24"/>
        </w:rPr>
        <w:tab/>
        <w:t>Исполнительная документация, составленная производственной службой АО МН.</w:t>
      </w:r>
    </w:p>
    <w:tbl>
      <w:tblPr>
        <w:tblStyle w:val="a9"/>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417"/>
        <w:gridCol w:w="7904"/>
      </w:tblGrid>
      <w:tr w:rsidR="00D41624" w:rsidRPr="0001755B">
        <w:tc>
          <w:tcPr>
            <w:tcW w:w="1417" w:type="dxa"/>
          </w:tcPr>
          <w:p w:rsidR="00D41624" w:rsidRPr="0001755B" w:rsidRDefault="00D41624" w:rsidP="00561D21">
            <w:pPr>
              <w:tabs>
                <w:tab w:val="left" w:pos="1418"/>
              </w:tabs>
              <w:suppressAutoHyphens/>
              <w:jc w:val="both"/>
              <w:rPr>
                <w:b/>
                <w:i/>
                <w:color w:val="000000"/>
                <w:sz w:val="24"/>
                <w:szCs w:val="24"/>
              </w:rPr>
            </w:pPr>
            <w:r w:rsidRPr="0001755B">
              <w:rPr>
                <w:b/>
                <w:i/>
                <w:iCs/>
                <w:color w:val="000000"/>
                <w:sz w:val="24"/>
                <w:szCs w:val="24"/>
              </w:rPr>
              <w:t>Форма 9.</w:t>
            </w:r>
          </w:p>
        </w:tc>
        <w:tc>
          <w:tcPr>
            <w:tcW w:w="7904" w:type="dxa"/>
          </w:tcPr>
          <w:p w:rsidR="00D41624" w:rsidRPr="0001755B" w:rsidRDefault="00D41624" w:rsidP="00561D21">
            <w:pPr>
              <w:tabs>
                <w:tab w:val="left" w:pos="1418"/>
              </w:tabs>
              <w:suppressAutoHyphens/>
              <w:jc w:val="both"/>
              <w:rPr>
                <w:color w:val="000000"/>
                <w:sz w:val="24"/>
                <w:szCs w:val="24"/>
              </w:rPr>
            </w:pPr>
            <w:r w:rsidRPr="0001755B">
              <w:rPr>
                <w:color w:val="000000"/>
                <w:sz w:val="24"/>
                <w:szCs w:val="24"/>
              </w:rPr>
              <w:t>Справка о сметной и фактической стоимости капитального ремонта участка нефтепровода.</w:t>
            </w:r>
          </w:p>
        </w:tc>
      </w:tr>
    </w:tbl>
    <w:p w:rsidR="00AF746B" w:rsidRPr="0001755B" w:rsidRDefault="00AF746B" w:rsidP="00561D21">
      <w:pPr>
        <w:shd w:val="clear" w:color="auto" w:fill="FFFFFF"/>
        <w:suppressAutoHyphens/>
        <w:ind w:left="1985" w:hanging="1418"/>
        <w:jc w:val="both"/>
        <w:rPr>
          <w:sz w:val="24"/>
          <w:szCs w:val="24"/>
        </w:rPr>
      </w:pPr>
      <w:r w:rsidRPr="0001755B">
        <w:rPr>
          <w:color w:val="000000"/>
          <w:sz w:val="24"/>
          <w:szCs w:val="24"/>
        </w:rPr>
        <w:t>Документы об отводе земельных участков - форма составления свободная.</w:t>
      </w:r>
    </w:p>
    <w:p w:rsidR="00AF746B" w:rsidRPr="0001755B" w:rsidRDefault="00AF746B" w:rsidP="00561D21">
      <w:pPr>
        <w:shd w:val="clear" w:color="auto" w:fill="FFFFFF"/>
        <w:tabs>
          <w:tab w:val="left" w:pos="1418"/>
        </w:tabs>
        <w:suppressAutoHyphens/>
        <w:ind w:firstLine="567"/>
        <w:jc w:val="both"/>
        <w:rPr>
          <w:color w:val="000000"/>
          <w:sz w:val="24"/>
          <w:szCs w:val="24"/>
        </w:rPr>
      </w:pPr>
      <w:r w:rsidRPr="0001755B">
        <w:rPr>
          <w:color w:val="000000"/>
          <w:sz w:val="24"/>
          <w:szCs w:val="24"/>
        </w:rPr>
        <w:t>3</w:t>
      </w:r>
      <w:r w:rsidRPr="0001755B">
        <w:rPr>
          <w:color w:val="000000"/>
          <w:sz w:val="24"/>
          <w:szCs w:val="24"/>
        </w:rPr>
        <w:tab/>
        <w:t>Исполнительная документация, составленная службой главного сварщика АО МН совместно с подрядчиком.</w:t>
      </w:r>
    </w:p>
    <w:tbl>
      <w:tblPr>
        <w:tblStyle w:val="a9"/>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701"/>
        <w:gridCol w:w="7620"/>
      </w:tblGrid>
      <w:tr w:rsidR="00D41624" w:rsidRPr="0001755B">
        <w:tc>
          <w:tcPr>
            <w:tcW w:w="1701" w:type="dxa"/>
          </w:tcPr>
          <w:p w:rsidR="00D41624" w:rsidRPr="0001755B" w:rsidRDefault="00D41624" w:rsidP="00561D21">
            <w:pPr>
              <w:tabs>
                <w:tab w:val="left" w:pos="1418"/>
              </w:tabs>
              <w:suppressAutoHyphens/>
              <w:jc w:val="both"/>
              <w:rPr>
                <w:b/>
                <w:i/>
                <w:sz w:val="24"/>
                <w:szCs w:val="24"/>
              </w:rPr>
            </w:pPr>
            <w:r w:rsidRPr="0001755B">
              <w:rPr>
                <w:b/>
                <w:i/>
                <w:iCs/>
                <w:color w:val="000000"/>
                <w:sz w:val="24"/>
                <w:szCs w:val="24"/>
              </w:rPr>
              <w:t>Форма 10.</w:t>
            </w:r>
          </w:p>
        </w:tc>
        <w:tc>
          <w:tcPr>
            <w:tcW w:w="7620" w:type="dxa"/>
          </w:tcPr>
          <w:p w:rsidR="00D41624" w:rsidRPr="0001755B" w:rsidRDefault="00D41624" w:rsidP="00561D21">
            <w:pPr>
              <w:tabs>
                <w:tab w:val="left" w:pos="1418"/>
              </w:tabs>
              <w:suppressAutoHyphens/>
              <w:jc w:val="both"/>
              <w:rPr>
                <w:sz w:val="24"/>
                <w:szCs w:val="24"/>
              </w:rPr>
            </w:pPr>
            <w:r w:rsidRPr="0001755B">
              <w:rPr>
                <w:color w:val="000000"/>
                <w:sz w:val="24"/>
                <w:szCs w:val="24"/>
              </w:rPr>
              <w:t>Список сварщиков.</w:t>
            </w:r>
          </w:p>
        </w:tc>
      </w:tr>
      <w:tr w:rsidR="00D41624" w:rsidRPr="0001755B">
        <w:tc>
          <w:tcPr>
            <w:tcW w:w="1701" w:type="dxa"/>
          </w:tcPr>
          <w:p w:rsidR="00D41624" w:rsidRPr="0001755B" w:rsidRDefault="00D41624" w:rsidP="00561D21">
            <w:pPr>
              <w:tabs>
                <w:tab w:val="left" w:pos="1418"/>
              </w:tabs>
              <w:suppressAutoHyphens/>
              <w:jc w:val="both"/>
              <w:rPr>
                <w:b/>
                <w:i/>
                <w:sz w:val="24"/>
                <w:szCs w:val="24"/>
              </w:rPr>
            </w:pPr>
            <w:r w:rsidRPr="0001755B">
              <w:rPr>
                <w:b/>
                <w:i/>
                <w:iCs/>
                <w:color w:val="000000"/>
                <w:sz w:val="24"/>
                <w:szCs w:val="24"/>
              </w:rPr>
              <w:t>Форма 11.</w:t>
            </w:r>
          </w:p>
        </w:tc>
        <w:tc>
          <w:tcPr>
            <w:tcW w:w="7620" w:type="dxa"/>
          </w:tcPr>
          <w:p w:rsidR="00D41624" w:rsidRPr="0001755B" w:rsidRDefault="00D41624" w:rsidP="00561D21">
            <w:pPr>
              <w:tabs>
                <w:tab w:val="left" w:pos="1418"/>
              </w:tabs>
              <w:suppressAutoHyphens/>
              <w:jc w:val="both"/>
              <w:rPr>
                <w:sz w:val="24"/>
                <w:szCs w:val="24"/>
              </w:rPr>
            </w:pPr>
            <w:r w:rsidRPr="0001755B">
              <w:rPr>
                <w:color w:val="000000"/>
                <w:sz w:val="24"/>
                <w:szCs w:val="24"/>
              </w:rPr>
              <w:t>Акт приемки технологии сварки</w:t>
            </w:r>
          </w:p>
        </w:tc>
      </w:tr>
    </w:tbl>
    <w:p w:rsidR="00AF746B" w:rsidRPr="0001755B" w:rsidRDefault="00AF746B" w:rsidP="00561D21">
      <w:pPr>
        <w:shd w:val="clear" w:color="auto" w:fill="FFFFFF"/>
        <w:tabs>
          <w:tab w:val="left" w:pos="1418"/>
        </w:tabs>
        <w:suppressAutoHyphens/>
        <w:ind w:firstLine="567"/>
        <w:jc w:val="both"/>
        <w:rPr>
          <w:color w:val="000000"/>
          <w:sz w:val="24"/>
          <w:szCs w:val="24"/>
        </w:rPr>
      </w:pPr>
      <w:r w:rsidRPr="0001755B">
        <w:rPr>
          <w:color w:val="000000"/>
          <w:sz w:val="24"/>
          <w:szCs w:val="24"/>
        </w:rPr>
        <w:t>4</w:t>
      </w:r>
      <w:r w:rsidRPr="0001755B">
        <w:rPr>
          <w:color w:val="000000"/>
          <w:sz w:val="24"/>
          <w:szCs w:val="24"/>
        </w:rPr>
        <w:tab/>
        <w:t>Комплект исполнительной производственной документации, составленной производителем работ (РСУ).</w:t>
      </w:r>
    </w:p>
    <w:tbl>
      <w:tblPr>
        <w:tblStyle w:val="a9"/>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701"/>
        <w:gridCol w:w="7620"/>
      </w:tblGrid>
      <w:tr w:rsidR="00D41624" w:rsidRPr="0001755B">
        <w:tc>
          <w:tcPr>
            <w:tcW w:w="1701" w:type="dxa"/>
          </w:tcPr>
          <w:p w:rsidR="00D41624" w:rsidRPr="0001755B" w:rsidRDefault="00D41624" w:rsidP="00561D21">
            <w:pPr>
              <w:tabs>
                <w:tab w:val="left" w:pos="1418"/>
              </w:tabs>
              <w:suppressAutoHyphens/>
              <w:jc w:val="both"/>
              <w:rPr>
                <w:b/>
                <w:i/>
                <w:sz w:val="24"/>
                <w:szCs w:val="24"/>
              </w:rPr>
            </w:pPr>
            <w:r w:rsidRPr="0001755B">
              <w:rPr>
                <w:b/>
                <w:i/>
                <w:iCs/>
                <w:color w:val="000000"/>
                <w:sz w:val="24"/>
                <w:szCs w:val="24"/>
              </w:rPr>
              <w:t>Форма 12.</w:t>
            </w:r>
          </w:p>
        </w:tc>
        <w:tc>
          <w:tcPr>
            <w:tcW w:w="7620" w:type="dxa"/>
          </w:tcPr>
          <w:p w:rsidR="00D41624" w:rsidRPr="0001755B" w:rsidRDefault="00D41624" w:rsidP="00561D21">
            <w:pPr>
              <w:tabs>
                <w:tab w:val="left" w:pos="1418"/>
              </w:tabs>
              <w:suppressAutoHyphens/>
              <w:jc w:val="both"/>
              <w:rPr>
                <w:sz w:val="24"/>
                <w:szCs w:val="24"/>
              </w:rPr>
            </w:pPr>
            <w:r w:rsidRPr="0001755B">
              <w:rPr>
                <w:color w:val="000000"/>
                <w:sz w:val="24"/>
                <w:szCs w:val="24"/>
              </w:rPr>
              <w:t>Журнал входного контроля качества.</w:t>
            </w:r>
          </w:p>
        </w:tc>
      </w:tr>
      <w:tr w:rsidR="00D41624" w:rsidRPr="0001755B">
        <w:tc>
          <w:tcPr>
            <w:tcW w:w="1701" w:type="dxa"/>
          </w:tcPr>
          <w:p w:rsidR="00D41624" w:rsidRPr="0001755B" w:rsidRDefault="00D41624" w:rsidP="00561D21">
            <w:pPr>
              <w:tabs>
                <w:tab w:val="left" w:pos="1418"/>
              </w:tabs>
              <w:suppressAutoHyphens/>
              <w:jc w:val="both"/>
              <w:rPr>
                <w:b/>
                <w:i/>
                <w:sz w:val="24"/>
                <w:szCs w:val="24"/>
              </w:rPr>
            </w:pPr>
            <w:r w:rsidRPr="0001755B">
              <w:rPr>
                <w:b/>
                <w:i/>
                <w:iCs/>
                <w:color w:val="000000"/>
                <w:sz w:val="24"/>
                <w:szCs w:val="24"/>
              </w:rPr>
              <w:t>Форма 13.</w:t>
            </w:r>
          </w:p>
        </w:tc>
        <w:tc>
          <w:tcPr>
            <w:tcW w:w="7620" w:type="dxa"/>
          </w:tcPr>
          <w:p w:rsidR="00D41624" w:rsidRPr="0001755B" w:rsidRDefault="00D41624" w:rsidP="00561D21">
            <w:pPr>
              <w:tabs>
                <w:tab w:val="left" w:pos="1418"/>
              </w:tabs>
              <w:suppressAutoHyphens/>
              <w:jc w:val="both"/>
              <w:rPr>
                <w:sz w:val="24"/>
                <w:szCs w:val="24"/>
              </w:rPr>
            </w:pPr>
            <w:r w:rsidRPr="0001755B">
              <w:rPr>
                <w:color w:val="000000"/>
                <w:sz w:val="24"/>
                <w:szCs w:val="24"/>
              </w:rPr>
              <w:t>Журнал замечаний и предложений по ведению работ по капитальному ремонту нефтепровода.</w:t>
            </w:r>
          </w:p>
        </w:tc>
      </w:tr>
      <w:tr w:rsidR="00D41624" w:rsidRPr="0001755B">
        <w:tc>
          <w:tcPr>
            <w:tcW w:w="1701" w:type="dxa"/>
          </w:tcPr>
          <w:p w:rsidR="00D41624" w:rsidRPr="0001755B" w:rsidRDefault="00D41624" w:rsidP="00561D21">
            <w:pPr>
              <w:tabs>
                <w:tab w:val="left" w:pos="1418"/>
              </w:tabs>
              <w:suppressAutoHyphens/>
              <w:jc w:val="both"/>
              <w:rPr>
                <w:b/>
                <w:i/>
                <w:sz w:val="24"/>
                <w:szCs w:val="24"/>
              </w:rPr>
            </w:pPr>
            <w:r w:rsidRPr="0001755B">
              <w:rPr>
                <w:b/>
                <w:i/>
                <w:iCs/>
                <w:color w:val="000000"/>
                <w:sz w:val="24"/>
                <w:szCs w:val="24"/>
              </w:rPr>
              <w:t>Форма 14.</w:t>
            </w:r>
          </w:p>
        </w:tc>
        <w:tc>
          <w:tcPr>
            <w:tcW w:w="7620" w:type="dxa"/>
          </w:tcPr>
          <w:p w:rsidR="00D41624" w:rsidRPr="0001755B" w:rsidRDefault="00D41624" w:rsidP="00561D21">
            <w:pPr>
              <w:tabs>
                <w:tab w:val="left" w:pos="1418"/>
              </w:tabs>
              <w:suppressAutoHyphens/>
              <w:jc w:val="both"/>
              <w:rPr>
                <w:sz w:val="24"/>
                <w:szCs w:val="24"/>
              </w:rPr>
            </w:pPr>
            <w:r w:rsidRPr="0001755B">
              <w:rPr>
                <w:color w:val="000000"/>
                <w:sz w:val="24"/>
                <w:szCs w:val="24"/>
              </w:rPr>
              <w:t>Журнал производства земляных работ.</w:t>
            </w:r>
          </w:p>
        </w:tc>
      </w:tr>
      <w:tr w:rsidR="00C51246">
        <w:tc>
          <w:tcPr>
            <w:tcW w:w="1701" w:type="dxa"/>
          </w:tcPr>
          <w:p w:rsidR="00C51246" w:rsidRPr="0001755B" w:rsidRDefault="00C51246" w:rsidP="00CF3A13">
            <w:pPr>
              <w:suppressAutoHyphens/>
              <w:jc w:val="both"/>
              <w:rPr>
                <w:b/>
                <w:i/>
                <w:sz w:val="24"/>
                <w:szCs w:val="24"/>
              </w:rPr>
            </w:pPr>
            <w:r w:rsidRPr="0001755B">
              <w:rPr>
                <w:b/>
                <w:i/>
                <w:iCs/>
                <w:color w:val="000000"/>
                <w:sz w:val="24"/>
                <w:szCs w:val="24"/>
              </w:rPr>
              <w:t>Форма 15*.</w:t>
            </w:r>
          </w:p>
        </w:tc>
        <w:tc>
          <w:tcPr>
            <w:tcW w:w="7620" w:type="dxa"/>
          </w:tcPr>
          <w:p w:rsidR="00C51246" w:rsidRPr="0001755B" w:rsidRDefault="00C51246" w:rsidP="00CF3A13">
            <w:pPr>
              <w:suppressAutoHyphens/>
              <w:jc w:val="both"/>
              <w:rPr>
                <w:sz w:val="24"/>
                <w:szCs w:val="24"/>
              </w:rPr>
            </w:pPr>
            <w:r w:rsidRPr="0001755B">
              <w:rPr>
                <w:color w:val="000000"/>
                <w:sz w:val="24"/>
                <w:szCs w:val="24"/>
              </w:rPr>
              <w:t>Журнал сварки труб и сварочных работ при капитальном ремонте нефтепровода.</w:t>
            </w:r>
          </w:p>
        </w:tc>
      </w:tr>
      <w:tr w:rsidR="00C51246">
        <w:tc>
          <w:tcPr>
            <w:tcW w:w="1701" w:type="dxa"/>
          </w:tcPr>
          <w:p w:rsidR="00C51246" w:rsidRPr="0001755B" w:rsidRDefault="00C51246" w:rsidP="00CF3A13">
            <w:pPr>
              <w:suppressAutoHyphens/>
              <w:jc w:val="both"/>
              <w:rPr>
                <w:b/>
                <w:i/>
                <w:sz w:val="24"/>
                <w:szCs w:val="24"/>
              </w:rPr>
            </w:pPr>
            <w:r w:rsidRPr="0001755B">
              <w:rPr>
                <w:b/>
                <w:i/>
                <w:iCs/>
                <w:color w:val="000000"/>
                <w:sz w:val="24"/>
                <w:szCs w:val="24"/>
              </w:rPr>
              <w:t>Форма 16.</w:t>
            </w:r>
          </w:p>
        </w:tc>
        <w:tc>
          <w:tcPr>
            <w:tcW w:w="7620" w:type="dxa"/>
          </w:tcPr>
          <w:p w:rsidR="00C51246" w:rsidRPr="0001755B" w:rsidRDefault="00C51246" w:rsidP="00CF3A13">
            <w:pPr>
              <w:suppressAutoHyphens/>
              <w:jc w:val="both"/>
              <w:rPr>
                <w:sz w:val="24"/>
                <w:szCs w:val="24"/>
              </w:rPr>
            </w:pPr>
            <w:r w:rsidRPr="0001755B">
              <w:rPr>
                <w:color w:val="000000"/>
                <w:sz w:val="24"/>
                <w:szCs w:val="24"/>
              </w:rPr>
              <w:t>Журнал изоляционно-укладочных работ и ремонта изоляции.</w:t>
            </w:r>
          </w:p>
        </w:tc>
      </w:tr>
      <w:tr w:rsidR="00C51246">
        <w:tc>
          <w:tcPr>
            <w:tcW w:w="1701" w:type="dxa"/>
          </w:tcPr>
          <w:p w:rsidR="00C51246" w:rsidRPr="0001755B" w:rsidRDefault="00C51246" w:rsidP="00CF3A13">
            <w:pPr>
              <w:suppressAutoHyphens/>
              <w:jc w:val="both"/>
              <w:rPr>
                <w:b/>
                <w:i/>
                <w:sz w:val="24"/>
                <w:szCs w:val="24"/>
              </w:rPr>
            </w:pPr>
            <w:r w:rsidRPr="0001755B">
              <w:rPr>
                <w:b/>
                <w:i/>
                <w:iCs/>
                <w:color w:val="000000"/>
                <w:sz w:val="24"/>
                <w:szCs w:val="24"/>
              </w:rPr>
              <w:t>Форма 17.</w:t>
            </w:r>
          </w:p>
        </w:tc>
        <w:tc>
          <w:tcPr>
            <w:tcW w:w="7620" w:type="dxa"/>
          </w:tcPr>
          <w:p w:rsidR="00C51246" w:rsidRPr="0001755B" w:rsidRDefault="00C51246" w:rsidP="00CF3A13">
            <w:pPr>
              <w:suppressAutoHyphens/>
              <w:jc w:val="both"/>
              <w:rPr>
                <w:sz w:val="24"/>
                <w:szCs w:val="24"/>
              </w:rPr>
            </w:pPr>
            <w:r w:rsidRPr="0001755B">
              <w:rPr>
                <w:color w:val="000000"/>
                <w:sz w:val="24"/>
                <w:szCs w:val="24"/>
              </w:rPr>
              <w:t>Акт на сварку гарантийного стыка.</w:t>
            </w:r>
          </w:p>
        </w:tc>
      </w:tr>
      <w:tr w:rsidR="00C51246">
        <w:tc>
          <w:tcPr>
            <w:tcW w:w="1701" w:type="dxa"/>
          </w:tcPr>
          <w:p w:rsidR="00C51246" w:rsidRPr="0001755B" w:rsidRDefault="00C51246" w:rsidP="00CF3A13">
            <w:pPr>
              <w:suppressAutoHyphens/>
              <w:jc w:val="both"/>
              <w:rPr>
                <w:b/>
                <w:i/>
                <w:sz w:val="24"/>
                <w:szCs w:val="24"/>
              </w:rPr>
            </w:pPr>
            <w:r w:rsidRPr="0001755B">
              <w:rPr>
                <w:b/>
                <w:i/>
                <w:iCs/>
                <w:color w:val="000000"/>
                <w:sz w:val="24"/>
                <w:szCs w:val="24"/>
              </w:rPr>
              <w:t>Форма 18.</w:t>
            </w:r>
          </w:p>
        </w:tc>
        <w:tc>
          <w:tcPr>
            <w:tcW w:w="7620" w:type="dxa"/>
          </w:tcPr>
          <w:p w:rsidR="00C51246" w:rsidRPr="0001755B" w:rsidRDefault="00C51246" w:rsidP="00CF3A13">
            <w:pPr>
              <w:suppressAutoHyphens/>
              <w:jc w:val="both"/>
              <w:rPr>
                <w:sz w:val="24"/>
                <w:szCs w:val="24"/>
              </w:rPr>
            </w:pPr>
            <w:r w:rsidRPr="0001755B">
              <w:rPr>
                <w:color w:val="000000"/>
                <w:sz w:val="24"/>
                <w:szCs w:val="24"/>
              </w:rPr>
              <w:t>Акт на заварку технологических отверстий.</w:t>
            </w:r>
          </w:p>
        </w:tc>
      </w:tr>
      <w:tr w:rsidR="00C51246">
        <w:tc>
          <w:tcPr>
            <w:tcW w:w="1701" w:type="dxa"/>
          </w:tcPr>
          <w:p w:rsidR="00C51246" w:rsidRPr="0001755B" w:rsidRDefault="00C51246" w:rsidP="00CF3A13">
            <w:pPr>
              <w:suppressAutoHyphens/>
              <w:jc w:val="both"/>
              <w:rPr>
                <w:b/>
                <w:i/>
                <w:sz w:val="24"/>
                <w:szCs w:val="24"/>
              </w:rPr>
            </w:pPr>
            <w:r w:rsidRPr="0001755B">
              <w:rPr>
                <w:b/>
                <w:i/>
                <w:iCs/>
                <w:color w:val="000000"/>
                <w:sz w:val="24"/>
                <w:szCs w:val="24"/>
              </w:rPr>
              <w:t>Форма 19.</w:t>
            </w:r>
          </w:p>
        </w:tc>
        <w:tc>
          <w:tcPr>
            <w:tcW w:w="7620" w:type="dxa"/>
          </w:tcPr>
          <w:p w:rsidR="00C51246" w:rsidRPr="0001755B" w:rsidRDefault="00C51246" w:rsidP="00CF3A13">
            <w:pPr>
              <w:suppressAutoHyphens/>
              <w:jc w:val="both"/>
              <w:rPr>
                <w:sz w:val="24"/>
                <w:szCs w:val="24"/>
              </w:rPr>
            </w:pPr>
            <w:r w:rsidRPr="0001755B">
              <w:rPr>
                <w:color w:val="000000"/>
                <w:sz w:val="24"/>
                <w:szCs w:val="24"/>
              </w:rPr>
              <w:t>Акт на приемку уложенного и забалластированного трубопровода.</w:t>
            </w:r>
          </w:p>
        </w:tc>
      </w:tr>
      <w:tr w:rsidR="00C51246">
        <w:tc>
          <w:tcPr>
            <w:tcW w:w="1701" w:type="dxa"/>
          </w:tcPr>
          <w:p w:rsidR="00C51246" w:rsidRPr="0001755B" w:rsidRDefault="00C51246" w:rsidP="00CF3A13">
            <w:pPr>
              <w:suppressAutoHyphens/>
              <w:jc w:val="both"/>
              <w:rPr>
                <w:b/>
                <w:i/>
                <w:sz w:val="24"/>
                <w:szCs w:val="24"/>
              </w:rPr>
            </w:pPr>
            <w:r w:rsidRPr="0001755B">
              <w:rPr>
                <w:b/>
                <w:i/>
                <w:iCs/>
                <w:color w:val="000000"/>
                <w:sz w:val="24"/>
                <w:szCs w:val="24"/>
              </w:rPr>
              <w:t>Форма 20.</w:t>
            </w:r>
          </w:p>
        </w:tc>
        <w:tc>
          <w:tcPr>
            <w:tcW w:w="7620" w:type="dxa"/>
          </w:tcPr>
          <w:p w:rsidR="00C51246" w:rsidRPr="0001755B" w:rsidRDefault="00C51246" w:rsidP="00CF3A13">
            <w:pPr>
              <w:suppressAutoHyphens/>
              <w:jc w:val="both"/>
              <w:rPr>
                <w:sz w:val="24"/>
                <w:szCs w:val="24"/>
              </w:rPr>
            </w:pPr>
            <w:r w:rsidRPr="0001755B">
              <w:rPr>
                <w:color w:val="000000"/>
                <w:sz w:val="24"/>
                <w:szCs w:val="24"/>
              </w:rPr>
              <w:t>Акт на скрытые работы по восстановлению средств электрохимзащиты.</w:t>
            </w:r>
          </w:p>
        </w:tc>
      </w:tr>
      <w:tr w:rsidR="00C51246">
        <w:tc>
          <w:tcPr>
            <w:tcW w:w="1701" w:type="dxa"/>
          </w:tcPr>
          <w:p w:rsidR="00C51246" w:rsidRPr="0001755B" w:rsidRDefault="00C51246" w:rsidP="00CF3A13">
            <w:pPr>
              <w:suppressAutoHyphens/>
              <w:jc w:val="both"/>
              <w:rPr>
                <w:b/>
                <w:i/>
                <w:sz w:val="24"/>
                <w:szCs w:val="24"/>
              </w:rPr>
            </w:pPr>
            <w:r w:rsidRPr="0001755B">
              <w:rPr>
                <w:b/>
                <w:i/>
                <w:iCs/>
                <w:color w:val="000000"/>
                <w:sz w:val="24"/>
                <w:szCs w:val="24"/>
              </w:rPr>
              <w:t>Форма 21.</w:t>
            </w:r>
          </w:p>
        </w:tc>
        <w:tc>
          <w:tcPr>
            <w:tcW w:w="7620" w:type="dxa"/>
          </w:tcPr>
          <w:p w:rsidR="00C51246" w:rsidRPr="0001755B" w:rsidRDefault="00C51246" w:rsidP="00CF3A13">
            <w:pPr>
              <w:suppressAutoHyphens/>
              <w:jc w:val="both"/>
              <w:rPr>
                <w:sz w:val="24"/>
                <w:szCs w:val="24"/>
              </w:rPr>
            </w:pPr>
            <w:r w:rsidRPr="0001755B">
              <w:rPr>
                <w:color w:val="000000"/>
                <w:sz w:val="24"/>
                <w:szCs w:val="24"/>
              </w:rPr>
              <w:t>Акт на скрытые работы при ремонте (в т.ч. с заменой и устройством) анодного заземления.</w:t>
            </w:r>
          </w:p>
        </w:tc>
      </w:tr>
      <w:tr w:rsidR="00C51246">
        <w:tc>
          <w:tcPr>
            <w:tcW w:w="1701" w:type="dxa"/>
          </w:tcPr>
          <w:p w:rsidR="00C51246" w:rsidRPr="0001755B" w:rsidRDefault="00C51246" w:rsidP="00CF3A13">
            <w:pPr>
              <w:suppressAutoHyphens/>
              <w:jc w:val="both"/>
              <w:rPr>
                <w:b/>
                <w:i/>
                <w:sz w:val="24"/>
                <w:szCs w:val="24"/>
              </w:rPr>
            </w:pPr>
            <w:r w:rsidRPr="0001755B">
              <w:rPr>
                <w:b/>
                <w:i/>
                <w:iCs/>
                <w:color w:val="000000"/>
                <w:sz w:val="24"/>
                <w:szCs w:val="24"/>
              </w:rPr>
              <w:t>Форма 22.</w:t>
            </w:r>
          </w:p>
        </w:tc>
        <w:tc>
          <w:tcPr>
            <w:tcW w:w="7620" w:type="dxa"/>
          </w:tcPr>
          <w:p w:rsidR="00C51246" w:rsidRPr="0001755B" w:rsidRDefault="00C51246" w:rsidP="00CF3A13">
            <w:pPr>
              <w:suppressAutoHyphens/>
              <w:jc w:val="both"/>
              <w:rPr>
                <w:sz w:val="24"/>
                <w:szCs w:val="24"/>
              </w:rPr>
            </w:pPr>
            <w:r w:rsidRPr="0001755B">
              <w:rPr>
                <w:color w:val="000000"/>
                <w:sz w:val="24"/>
                <w:szCs w:val="24"/>
              </w:rPr>
              <w:t>Акт на скрытые работы при ремонте (в т.ч. с заменой и устройством) протектор ной защиты.</w:t>
            </w:r>
          </w:p>
        </w:tc>
      </w:tr>
      <w:tr w:rsidR="00C51246">
        <w:tc>
          <w:tcPr>
            <w:tcW w:w="1701" w:type="dxa"/>
          </w:tcPr>
          <w:p w:rsidR="00C51246" w:rsidRPr="0001755B" w:rsidRDefault="00C51246" w:rsidP="00CF3A13">
            <w:pPr>
              <w:suppressAutoHyphens/>
              <w:jc w:val="both"/>
              <w:rPr>
                <w:b/>
                <w:i/>
                <w:sz w:val="24"/>
                <w:szCs w:val="24"/>
              </w:rPr>
            </w:pPr>
            <w:r w:rsidRPr="0001755B">
              <w:rPr>
                <w:b/>
                <w:i/>
                <w:iCs/>
                <w:color w:val="000000"/>
                <w:sz w:val="24"/>
                <w:szCs w:val="24"/>
              </w:rPr>
              <w:t>Форма 23.</w:t>
            </w:r>
          </w:p>
        </w:tc>
        <w:tc>
          <w:tcPr>
            <w:tcW w:w="7620" w:type="dxa"/>
          </w:tcPr>
          <w:p w:rsidR="00C51246" w:rsidRPr="0001755B" w:rsidRDefault="00C51246" w:rsidP="00CF3A13">
            <w:pPr>
              <w:suppressAutoHyphens/>
              <w:jc w:val="both"/>
              <w:rPr>
                <w:sz w:val="24"/>
                <w:szCs w:val="24"/>
              </w:rPr>
            </w:pPr>
            <w:r w:rsidRPr="0001755B">
              <w:rPr>
                <w:color w:val="000000"/>
                <w:sz w:val="24"/>
                <w:szCs w:val="24"/>
              </w:rPr>
              <w:t>Акт на скрытые работы при замене (прокладке) кабеля.</w:t>
            </w:r>
          </w:p>
        </w:tc>
      </w:tr>
      <w:tr w:rsidR="00C51246">
        <w:tc>
          <w:tcPr>
            <w:tcW w:w="1701" w:type="dxa"/>
          </w:tcPr>
          <w:p w:rsidR="00C51246" w:rsidRPr="0001755B" w:rsidRDefault="00C51246" w:rsidP="00CF3A13">
            <w:pPr>
              <w:suppressAutoHyphens/>
              <w:jc w:val="both"/>
              <w:rPr>
                <w:b/>
                <w:i/>
                <w:sz w:val="24"/>
                <w:szCs w:val="24"/>
              </w:rPr>
            </w:pPr>
            <w:r w:rsidRPr="0001755B">
              <w:rPr>
                <w:b/>
                <w:i/>
                <w:iCs/>
                <w:color w:val="000000"/>
                <w:sz w:val="24"/>
                <w:szCs w:val="24"/>
              </w:rPr>
              <w:t>Форма 24.</w:t>
            </w:r>
          </w:p>
        </w:tc>
        <w:tc>
          <w:tcPr>
            <w:tcW w:w="7620" w:type="dxa"/>
          </w:tcPr>
          <w:p w:rsidR="00C51246" w:rsidRPr="0001755B" w:rsidRDefault="00C51246" w:rsidP="00CF3A13">
            <w:pPr>
              <w:suppressAutoHyphens/>
              <w:jc w:val="both"/>
              <w:rPr>
                <w:sz w:val="24"/>
                <w:szCs w:val="24"/>
              </w:rPr>
            </w:pPr>
            <w:r w:rsidRPr="0001755B">
              <w:rPr>
                <w:color w:val="000000"/>
                <w:sz w:val="24"/>
                <w:szCs w:val="24"/>
              </w:rPr>
              <w:t>Акт на скрытые работы при восстановлении контрольно-измерительных пунктов.</w:t>
            </w:r>
          </w:p>
        </w:tc>
      </w:tr>
    </w:tbl>
    <w:p w:rsidR="00AF746B" w:rsidRPr="0001755B" w:rsidRDefault="00AF746B" w:rsidP="002808DC">
      <w:pPr>
        <w:numPr>
          <w:ilvl w:val="0"/>
          <w:numId w:val="173"/>
        </w:numPr>
        <w:shd w:val="clear" w:color="auto" w:fill="FFFFFF"/>
        <w:tabs>
          <w:tab w:val="clear" w:pos="2251"/>
          <w:tab w:val="num" w:pos="1418"/>
        </w:tabs>
        <w:suppressAutoHyphens/>
        <w:ind w:left="0" w:right="19" w:firstLine="567"/>
        <w:jc w:val="both"/>
        <w:rPr>
          <w:sz w:val="24"/>
          <w:szCs w:val="24"/>
        </w:rPr>
      </w:pPr>
      <w:r w:rsidRPr="0001755B">
        <w:rPr>
          <w:color w:val="000000"/>
          <w:sz w:val="24"/>
          <w:szCs w:val="24"/>
        </w:rPr>
        <w:t>Исполнительная приемосдаточная документация, составленная службами контроля качества.</w:t>
      </w:r>
    </w:p>
    <w:tbl>
      <w:tblPr>
        <w:tblStyle w:val="a9"/>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701"/>
        <w:gridCol w:w="7620"/>
      </w:tblGrid>
      <w:tr w:rsidR="00C51246" w:rsidRPr="0001755B">
        <w:tc>
          <w:tcPr>
            <w:tcW w:w="1701" w:type="dxa"/>
          </w:tcPr>
          <w:p w:rsidR="00C51246" w:rsidRPr="0001755B" w:rsidRDefault="00C51246" w:rsidP="00C51246">
            <w:pPr>
              <w:suppressAutoHyphens/>
              <w:ind w:right="19"/>
              <w:jc w:val="both"/>
              <w:rPr>
                <w:b/>
                <w:i/>
                <w:sz w:val="24"/>
                <w:szCs w:val="24"/>
              </w:rPr>
            </w:pPr>
            <w:r w:rsidRPr="0001755B">
              <w:rPr>
                <w:b/>
                <w:i/>
                <w:iCs/>
                <w:color w:val="000000"/>
                <w:sz w:val="24"/>
                <w:szCs w:val="24"/>
              </w:rPr>
              <w:t>Форма 25.</w:t>
            </w:r>
          </w:p>
        </w:tc>
        <w:tc>
          <w:tcPr>
            <w:tcW w:w="7620" w:type="dxa"/>
          </w:tcPr>
          <w:p w:rsidR="00C51246" w:rsidRPr="0001755B" w:rsidRDefault="00C51246" w:rsidP="00C51246">
            <w:pPr>
              <w:suppressAutoHyphens/>
              <w:ind w:right="19"/>
              <w:jc w:val="both"/>
              <w:rPr>
                <w:sz w:val="24"/>
                <w:szCs w:val="24"/>
              </w:rPr>
            </w:pPr>
            <w:r w:rsidRPr="0001755B">
              <w:rPr>
                <w:color w:val="000000"/>
                <w:sz w:val="24"/>
                <w:szCs w:val="24"/>
              </w:rPr>
              <w:t>Заключение по проверке качества сварных соединений физическими методами контроля.</w:t>
            </w:r>
          </w:p>
        </w:tc>
      </w:tr>
      <w:tr w:rsidR="00C51246" w:rsidRPr="0001755B">
        <w:tc>
          <w:tcPr>
            <w:tcW w:w="1701" w:type="dxa"/>
          </w:tcPr>
          <w:p w:rsidR="00C51246" w:rsidRPr="0001755B" w:rsidRDefault="00C51246" w:rsidP="00C51246">
            <w:pPr>
              <w:suppressAutoHyphens/>
              <w:ind w:right="19"/>
              <w:jc w:val="both"/>
              <w:rPr>
                <w:b/>
                <w:i/>
                <w:sz w:val="24"/>
                <w:szCs w:val="24"/>
              </w:rPr>
            </w:pPr>
            <w:r w:rsidRPr="0001755B">
              <w:rPr>
                <w:b/>
                <w:i/>
                <w:iCs/>
                <w:color w:val="000000"/>
                <w:sz w:val="24"/>
                <w:szCs w:val="24"/>
              </w:rPr>
              <w:t>Форма 26.</w:t>
            </w:r>
          </w:p>
        </w:tc>
        <w:tc>
          <w:tcPr>
            <w:tcW w:w="7620" w:type="dxa"/>
          </w:tcPr>
          <w:p w:rsidR="00C51246" w:rsidRPr="0001755B" w:rsidRDefault="00C51246" w:rsidP="00C51246">
            <w:pPr>
              <w:suppressAutoHyphens/>
              <w:ind w:right="19"/>
              <w:jc w:val="both"/>
              <w:rPr>
                <w:sz w:val="24"/>
                <w:szCs w:val="24"/>
              </w:rPr>
            </w:pPr>
            <w:r w:rsidRPr="0001755B">
              <w:rPr>
                <w:color w:val="000000"/>
                <w:sz w:val="24"/>
                <w:szCs w:val="24"/>
              </w:rPr>
              <w:t>Заключение по ультразвуковому контролю качества сварных соединений (наплавка).</w:t>
            </w:r>
          </w:p>
        </w:tc>
      </w:tr>
      <w:tr w:rsidR="00C51246" w:rsidRPr="0001755B">
        <w:tc>
          <w:tcPr>
            <w:tcW w:w="1701" w:type="dxa"/>
          </w:tcPr>
          <w:p w:rsidR="00C51246" w:rsidRPr="0001755B" w:rsidRDefault="00C51246" w:rsidP="00C51246">
            <w:pPr>
              <w:suppressAutoHyphens/>
              <w:ind w:right="19"/>
              <w:jc w:val="both"/>
              <w:rPr>
                <w:b/>
                <w:i/>
                <w:sz w:val="24"/>
                <w:szCs w:val="24"/>
              </w:rPr>
            </w:pPr>
            <w:r w:rsidRPr="0001755B">
              <w:rPr>
                <w:b/>
                <w:i/>
                <w:iCs/>
                <w:color w:val="000000"/>
                <w:sz w:val="24"/>
                <w:szCs w:val="24"/>
              </w:rPr>
              <w:t>Форма 27.</w:t>
            </w:r>
          </w:p>
        </w:tc>
        <w:tc>
          <w:tcPr>
            <w:tcW w:w="7620" w:type="dxa"/>
          </w:tcPr>
          <w:p w:rsidR="00C51246" w:rsidRPr="0001755B" w:rsidRDefault="00C51246" w:rsidP="00C51246">
            <w:pPr>
              <w:suppressAutoHyphens/>
              <w:ind w:right="19"/>
              <w:jc w:val="both"/>
              <w:rPr>
                <w:sz w:val="24"/>
                <w:szCs w:val="24"/>
              </w:rPr>
            </w:pPr>
            <w:r w:rsidRPr="0001755B">
              <w:rPr>
                <w:color w:val="000000"/>
                <w:sz w:val="24"/>
                <w:szCs w:val="24"/>
              </w:rPr>
              <w:t>Заключение о результатах механических испытаний контрольных и допускных сварных соединений.</w:t>
            </w:r>
          </w:p>
        </w:tc>
      </w:tr>
      <w:tr w:rsidR="00C51246" w:rsidRPr="0001755B">
        <w:tc>
          <w:tcPr>
            <w:tcW w:w="1701" w:type="dxa"/>
          </w:tcPr>
          <w:p w:rsidR="00C51246" w:rsidRPr="0001755B" w:rsidRDefault="00C51246" w:rsidP="00C51246">
            <w:pPr>
              <w:suppressAutoHyphens/>
              <w:ind w:right="19"/>
              <w:jc w:val="both"/>
              <w:rPr>
                <w:b/>
                <w:i/>
                <w:sz w:val="24"/>
                <w:szCs w:val="24"/>
              </w:rPr>
            </w:pPr>
            <w:r w:rsidRPr="0001755B">
              <w:rPr>
                <w:b/>
                <w:i/>
                <w:iCs/>
                <w:color w:val="000000"/>
                <w:sz w:val="24"/>
                <w:szCs w:val="24"/>
              </w:rPr>
              <w:t>Форма 28.</w:t>
            </w:r>
          </w:p>
        </w:tc>
        <w:tc>
          <w:tcPr>
            <w:tcW w:w="7620" w:type="dxa"/>
          </w:tcPr>
          <w:p w:rsidR="00C51246" w:rsidRPr="0001755B" w:rsidRDefault="00C51246" w:rsidP="00C51246">
            <w:pPr>
              <w:suppressAutoHyphens/>
              <w:ind w:right="19"/>
              <w:jc w:val="both"/>
              <w:rPr>
                <w:sz w:val="24"/>
                <w:szCs w:val="24"/>
              </w:rPr>
            </w:pPr>
            <w:r w:rsidRPr="0001755B">
              <w:rPr>
                <w:color w:val="000000"/>
                <w:sz w:val="24"/>
                <w:szCs w:val="24"/>
              </w:rPr>
              <w:t>Акт о контроле сплошности изоляционного покрытия засыпанного трубопровода.</w:t>
            </w:r>
          </w:p>
        </w:tc>
      </w:tr>
      <w:tr w:rsidR="00C51246" w:rsidRPr="0001755B">
        <w:tc>
          <w:tcPr>
            <w:tcW w:w="1701" w:type="dxa"/>
          </w:tcPr>
          <w:p w:rsidR="00C51246" w:rsidRPr="0001755B" w:rsidRDefault="00C51246" w:rsidP="00C51246">
            <w:pPr>
              <w:suppressAutoHyphens/>
              <w:ind w:right="19"/>
              <w:jc w:val="both"/>
              <w:rPr>
                <w:b/>
                <w:i/>
                <w:sz w:val="24"/>
                <w:szCs w:val="24"/>
              </w:rPr>
            </w:pPr>
            <w:r w:rsidRPr="0001755B">
              <w:rPr>
                <w:b/>
                <w:i/>
                <w:iCs/>
                <w:color w:val="000000"/>
                <w:sz w:val="24"/>
                <w:szCs w:val="24"/>
              </w:rPr>
              <w:t>Форма 29.</w:t>
            </w:r>
          </w:p>
        </w:tc>
        <w:tc>
          <w:tcPr>
            <w:tcW w:w="7620" w:type="dxa"/>
          </w:tcPr>
          <w:p w:rsidR="00C51246" w:rsidRPr="0001755B" w:rsidRDefault="00C51246" w:rsidP="00C51246">
            <w:pPr>
              <w:suppressAutoHyphens/>
              <w:ind w:right="19"/>
              <w:jc w:val="both"/>
              <w:rPr>
                <w:sz w:val="24"/>
                <w:szCs w:val="24"/>
              </w:rPr>
            </w:pPr>
            <w:r w:rsidRPr="0001755B">
              <w:rPr>
                <w:color w:val="000000"/>
                <w:sz w:val="24"/>
                <w:szCs w:val="24"/>
              </w:rPr>
              <w:t>Акт оценки качества изоляции отремонтированных подземных участков трубопровода методом катодной поляризации.</w:t>
            </w:r>
          </w:p>
        </w:tc>
      </w:tr>
    </w:tbl>
    <w:p w:rsidR="00AF746B" w:rsidRPr="0001755B" w:rsidRDefault="00AF746B" w:rsidP="002808DC">
      <w:pPr>
        <w:numPr>
          <w:ilvl w:val="0"/>
          <w:numId w:val="174"/>
        </w:numPr>
        <w:shd w:val="clear" w:color="auto" w:fill="FFFFFF"/>
        <w:tabs>
          <w:tab w:val="clear" w:pos="2431"/>
          <w:tab w:val="num" w:pos="1418"/>
        </w:tabs>
        <w:suppressAutoHyphens/>
        <w:ind w:left="0" w:right="10" w:firstLine="567"/>
        <w:jc w:val="both"/>
        <w:rPr>
          <w:sz w:val="24"/>
          <w:szCs w:val="24"/>
        </w:rPr>
      </w:pPr>
      <w:r w:rsidRPr="0001755B">
        <w:rPr>
          <w:color w:val="000000"/>
          <w:sz w:val="24"/>
          <w:szCs w:val="24"/>
        </w:rPr>
        <w:t>При производстве капитального ремонта исполнителем работ заполняется текущая документация, являющаяся исполнительной производственной документацией, но не предъявляемая приемочной комиссии. Текущая документация предъявляется заказчику, инспектирующим организациям по их требованию. В состав текущей документации входит:</w:t>
      </w:r>
    </w:p>
    <w:tbl>
      <w:tblPr>
        <w:tblStyle w:val="a9"/>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701"/>
        <w:gridCol w:w="7620"/>
      </w:tblGrid>
      <w:tr w:rsidR="00C51246" w:rsidRPr="0001755B">
        <w:tc>
          <w:tcPr>
            <w:tcW w:w="1701" w:type="dxa"/>
          </w:tcPr>
          <w:p w:rsidR="00C51246" w:rsidRPr="0001755B" w:rsidRDefault="00C51246" w:rsidP="00C51246">
            <w:pPr>
              <w:suppressAutoHyphens/>
              <w:ind w:right="10"/>
              <w:jc w:val="both"/>
              <w:rPr>
                <w:b/>
                <w:i/>
                <w:sz w:val="24"/>
                <w:szCs w:val="24"/>
              </w:rPr>
            </w:pPr>
            <w:r w:rsidRPr="0001755B">
              <w:rPr>
                <w:b/>
                <w:i/>
                <w:iCs/>
                <w:color w:val="000000"/>
                <w:sz w:val="24"/>
                <w:szCs w:val="24"/>
              </w:rPr>
              <w:t>Форма 30.</w:t>
            </w:r>
          </w:p>
        </w:tc>
        <w:tc>
          <w:tcPr>
            <w:tcW w:w="7620" w:type="dxa"/>
          </w:tcPr>
          <w:p w:rsidR="00C51246" w:rsidRPr="0001755B" w:rsidRDefault="00C51246" w:rsidP="00C51246">
            <w:pPr>
              <w:suppressAutoHyphens/>
              <w:ind w:right="10"/>
              <w:jc w:val="both"/>
              <w:rPr>
                <w:sz w:val="24"/>
                <w:szCs w:val="24"/>
              </w:rPr>
            </w:pPr>
            <w:r w:rsidRPr="0001755B">
              <w:rPr>
                <w:color w:val="000000"/>
                <w:sz w:val="24"/>
                <w:szCs w:val="24"/>
              </w:rPr>
              <w:t>Допускной лист сварщика.</w:t>
            </w:r>
          </w:p>
        </w:tc>
      </w:tr>
      <w:tr w:rsidR="00C51246" w:rsidRPr="0001755B">
        <w:tc>
          <w:tcPr>
            <w:tcW w:w="1701" w:type="dxa"/>
          </w:tcPr>
          <w:p w:rsidR="00C51246" w:rsidRPr="0001755B" w:rsidRDefault="00C51246" w:rsidP="00C51246">
            <w:pPr>
              <w:suppressAutoHyphens/>
              <w:ind w:right="10"/>
              <w:jc w:val="both"/>
              <w:rPr>
                <w:b/>
                <w:i/>
                <w:sz w:val="24"/>
                <w:szCs w:val="24"/>
              </w:rPr>
            </w:pPr>
            <w:r w:rsidRPr="0001755B">
              <w:rPr>
                <w:b/>
                <w:i/>
                <w:iCs/>
                <w:color w:val="000000"/>
                <w:sz w:val="24"/>
                <w:szCs w:val="24"/>
              </w:rPr>
              <w:t>Форма 31.</w:t>
            </w:r>
          </w:p>
        </w:tc>
        <w:tc>
          <w:tcPr>
            <w:tcW w:w="7620" w:type="dxa"/>
          </w:tcPr>
          <w:p w:rsidR="00C51246" w:rsidRPr="0001755B" w:rsidRDefault="00C51246" w:rsidP="00C51246">
            <w:pPr>
              <w:suppressAutoHyphens/>
              <w:ind w:right="10"/>
              <w:jc w:val="both"/>
              <w:rPr>
                <w:sz w:val="24"/>
                <w:szCs w:val="24"/>
              </w:rPr>
            </w:pPr>
            <w:r w:rsidRPr="0001755B">
              <w:rPr>
                <w:color w:val="000000"/>
                <w:sz w:val="24"/>
                <w:szCs w:val="24"/>
              </w:rPr>
              <w:t>Акт о результатах проверки изделий на соответствие техдокументации.</w:t>
            </w:r>
          </w:p>
        </w:tc>
      </w:tr>
      <w:tr w:rsidR="00C51246" w:rsidRPr="0001755B">
        <w:tc>
          <w:tcPr>
            <w:tcW w:w="1701" w:type="dxa"/>
          </w:tcPr>
          <w:p w:rsidR="00C51246" w:rsidRPr="0001755B" w:rsidRDefault="00C51246" w:rsidP="00C51246">
            <w:pPr>
              <w:suppressAutoHyphens/>
              <w:ind w:right="10"/>
              <w:jc w:val="both"/>
              <w:rPr>
                <w:b/>
                <w:i/>
                <w:sz w:val="24"/>
                <w:szCs w:val="24"/>
              </w:rPr>
            </w:pPr>
            <w:r w:rsidRPr="0001755B">
              <w:rPr>
                <w:b/>
                <w:i/>
                <w:iCs/>
                <w:color w:val="000000"/>
                <w:sz w:val="24"/>
                <w:szCs w:val="24"/>
              </w:rPr>
              <w:t>Форма 32.</w:t>
            </w:r>
          </w:p>
        </w:tc>
        <w:tc>
          <w:tcPr>
            <w:tcW w:w="7620" w:type="dxa"/>
          </w:tcPr>
          <w:p w:rsidR="00C51246" w:rsidRPr="0001755B" w:rsidRDefault="00C51246" w:rsidP="00C51246">
            <w:pPr>
              <w:suppressAutoHyphens/>
              <w:ind w:right="10"/>
              <w:jc w:val="both"/>
              <w:rPr>
                <w:sz w:val="24"/>
                <w:szCs w:val="24"/>
              </w:rPr>
            </w:pPr>
            <w:r w:rsidRPr="0001755B">
              <w:rPr>
                <w:color w:val="000000"/>
                <w:sz w:val="24"/>
                <w:szCs w:val="24"/>
              </w:rPr>
              <w:t>Журнал проверки сварных соединений физическими методами контроля.</w:t>
            </w:r>
          </w:p>
        </w:tc>
      </w:tr>
      <w:tr w:rsidR="00C51246" w:rsidRPr="0001755B">
        <w:tc>
          <w:tcPr>
            <w:tcW w:w="1701" w:type="dxa"/>
          </w:tcPr>
          <w:p w:rsidR="00C51246" w:rsidRPr="0001755B" w:rsidRDefault="00C51246" w:rsidP="00C51246">
            <w:pPr>
              <w:suppressAutoHyphens/>
              <w:ind w:right="10"/>
              <w:jc w:val="both"/>
              <w:rPr>
                <w:b/>
                <w:i/>
                <w:sz w:val="24"/>
                <w:szCs w:val="24"/>
              </w:rPr>
            </w:pPr>
            <w:r w:rsidRPr="0001755B">
              <w:rPr>
                <w:b/>
                <w:i/>
                <w:iCs/>
                <w:color w:val="000000"/>
                <w:sz w:val="24"/>
                <w:szCs w:val="24"/>
              </w:rPr>
              <w:t>Форма 33.</w:t>
            </w:r>
          </w:p>
        </w:tc>
        <w:tc>
          <w:tcPr>
            <w:tcW w:w="7620" w:type="dxa"/>
          </w:tcPr>
          <w:p w:rsidR="00C51246" w:rsidRPr="0001755B" w:rsidRDefault="00C51246" w:rsidP="00C51246">
            <w:pPr>
              <w:suppressAutoHyphens/>
              <w:ind w:right="10"/>
              <w:jc w:val="both"/>
              <w:rPr>
                <w:sz w:val="24"/>
                <w:szCs w:val="24"/>
              </w:rPr>
            </w:pPr>
            <w:r w:rsidRPr="0001755B">
              <w:rPr>
                <w:color w:val="000000"/>
                <w:sz w:val="24"/>
                <w:szCs w:val="24"/>
              </w:rPr>
              <w:t>Журнал регистрации результатов механических испытаний допускных и контрольных сварных соединений.</w:t>
            </w:r>
          </w:p>
        </w:tc>
      </w:tr>
      <w:tr w:rsidR="00C51246" w:rsidRPr="0001755B">
        <w:tc>
          <w:tcPr>
            <w:tcW w:w="1701" w:type="dxa"/>
          </w:tcPr>
          <w:p w:rsidR="00C51246" w:rsidRPr="0001755B" w:rsidRDefault="00C51246" w:rsidP="00C51246">
            <w:pPr>
              <w:suppressAutoHyphens/>
              <w:ind w:right="10"/>
              <w:jc w:val="both"/>
              <w:rPr>
                <w:b/>
                <w:i/>
                <w:sz w:val="24"/>
                <w:szCs w:val="24"/>
              </w:rPr>
            </w:pPr>
            <w:r w:rsidRPr="0001755B">
              <w:rPr>
                <w:b/>
                <w:i/>
                <w:iCs/>
                <w:color w:val="000000"/>
                <w:sz w:val="24"/>
                <w:szCs w:val="24"/>
              </w:rPr>
              <w:t>Форма 34.</w:t>
            </w:r>
          </w:p>
        </w:tc>
        <w:tc>
          <w:tcPr>
            <w:tcW w:w="7620" w:type="dxa"/>
          </w:tcPr>
          <w:p w:rsidR="00C51246" w:rsidRPr="0001755B" w:rsidRDefault="00C51246" w:rsidP="00C51246">
            <w:pPr>
              <w:suppressAutoHyphens/>
              <w:ind w:right="10"/>
              <w:jc w:val="both"/>
              <w:rPr>
                <w:sz w:val="24"/>
                <w:szCs w:val="24"/>
              </w:rPr>
            </w:pPr>
            <w:r w:rsidRPr="0001755B">
              <w:rPr>
                <w:color w:val="000000"/>
                <w:sz w:val="24"/>
                <w:szCs w:val="24"/>
              </w:rPr>
              <w:t>Акт на засыпку (обваловку) уложенного трубопровода.</w:t>
            </w:r>
          </w:p>
        </w:tc>
      </w:tr>
      <w:tr w:rsidR="00C51246" w:rsidRPr="0001755B">
        <w:tc>
          <w:tcPr>
            <w:tcW w:w="1701" w:type="dxa"/>
          </w:tcPr>
          <w:p w:rsidR="00C51246" w:rsidRPr="0001755B" w:rsidRDefault="00C51246" w:rsidP="00C51246">
            <w:pPr>
              <w:suppressAutoHyphens/>
              <w:ind w:right="10"/>
              <w:jc w:val="both"/>
              <w:rPr>
                <w:b/>
                <w:i/>
                <w:sz w:val="24"/>
                <w:szCs w:val="24"/>
              </w:rPr>
            </w:pPr>
            <w:r w:rsidRPr="0001755B">
              <w:rPr>
                <w:b/>
                <w:i/>
                <w:iCs/>
                <w:color w:val="000000"/>
                <w:sz w:val="24"/>
                <w:szCs w:val="24"/>
              </w:rPr>
              <w:t>Форма 35.</w:t>
            </w:r>
          </w:p>
        </w:tc>
        <w:tc>
          <w:tcPr>
            <w:tcW w:w="7620" w:type="dxa"/>
          </w:tcPr>
          <w:p w:rsidR="00C51246" w:rsidRPr="0001755B" w:rsidRDefault="00C51246" w:rsidP="00C51246">
            <w:pPr>
              <w:suppressAutoHyphens/>
              <w:ind w:right="10"/>
              <w:jc w:val="both"/>
              <w:rPr>
                <w:sz w:val="24"/>
                <w:szCs w:val="24"/>
              </w:rPr>
            </w:pPr>
            <w:r w:rsidRPr="0001755B">
              <w:rPr>
                <w:color w:val="000000"/>
                <w:sz w:val="24"/>
                <w:szCs w:val="24"/>
              </w:rPr>
              <w:t>Разрешение на вывозку секций (звеньев) труб на трассу.</w:t>
            </w:r>
          </w:p>
        </w:tc>
      </w:tr>
    </w:tbl>
    <w:p w:rsidR="00561D21" w:rsidRPr="0001755B" w:rsidRDefault="00561D21" w:rsidP="00561D21">
      <w:pPr>
        <w:shd w:val="clear" w:color="auto" w:fill="FFFFFF"/>
        <w:suppressAutoHyphens/>
        <w:ind w:left="34" w:right="5" w:firstLine="533"/>
        <w:jc w:val="both"/>
        <w:rPr>
          <w:color w:val="000000"/>
          <w:sz w:val="24"/>
          <w:szCs w:val="24"/>
        </w:rPr>
      </w:pPr>
      <w:r w:rsidRPr="0001755B">
        <w:rPr>
          <w:color w:val="000000"/>
          <w:sz w:val="24"/>
          <w:szCs w:val="24"/>
        </w:rPr>
        <w:t>Отремонтированный нефтепровод принимается в эксплуатацию приемочной комиссией по акту.</w:t>
      </w:r>
    </w:p>
    <w:tbl>
      <w:tblPr>
        <w:tblStyle w:val="a9"/>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701"/>
        <w:gridCol w:w="7620"/>
      </w:tblGrid>
      <w:tr w:rsidR="00C51246" w:rsidRPr="0001755B">
        <w:tc>
          <w:tcPr>
            <w:tcW w:w="1701" w:type="dxa"/>
          </w:tcPr>
          <w:p w:rsidR="00C51246" w:rsidRPr="0001755B" w:rsidRDefault="00C51246" w:rsidP="00561D21">
            <w:pPr>
              <w:suppressAutoHyphens/>
              <w:ind w:right="5"/>
              <w:jc w:val="both"/>
              <w:rPr>
                <w:b/>
                <w:i/>
                <w:color w:val="000000"/>
                <w:sz w:val="24"/>
                <w:szCs w:val="24"/>
              </w:rPr>
            </w:pPr>
            <w:r w:rsidRPr="0001755B">
              <w:rPr>
                <w:b/>
                <w:i/>
                <w:iCs/>
                <w:color w:val="000000"/>
                <w:sz w:val="24"/>
                <w:szCs w:val="24"/>
              </w:rPr>
              <w:t>Форма 36.</w:t>
            </w:r>
          </w:p>
        </w:tc>
        <w:tc>
          <w:tcPr>
            <w:tcW w:w="7620" w:type="dxa"/>
          </w:tcPr>
          <w:p w:rsidR="00C51246" w:rsidRPr="0001755B" w:rsidRDefault="00C51246" w:rsidP="00561D21">
            <w:pPr>
              <w:suppressAutoHyphens/>
              <w:ind w:right="5"/>
              <w:jc w:val="both"/>
              <w:rPr>
                <w:color w:val="000000"/>
                <w:sz w:val="24"/>
                <w:szCs w:val="24"/>
              </w:rPr>
            </w:pPr>
            <w:r w:rsidRPr="0001755B">
              <w:rPr>
                <w:color w:val="000000"/>
                <w:sz w:val="24"/>
                <w:szCs w:val="24"/>
              </w:rPr>
              <w:t>Акт приемки в эксплуатацию законченного капитальным ремонтом участка нефтепровода.</w:t>
            </w:r>
          </w:p>
        </w:tc>
      </w:tr>
    </w:tbl>
    <w:p w:rsidR="00AF746B" w:rsidRPr="0001755B" w:rsidRDefault="00AF746B" w:rsidP="00561D21">
      <w:pPr>
        <w:shd w:val="clear" w:color="auto" w:fill="FFFFFF"/>
        <w:suppressAutoHyphens/>
        <w:ind w:left="38" w:right="10" w:firstLine="529"/>
        <w:jc w:val="both"/>
        <w:rPr>
          <w:sz w:val="24"/>
          <w:szCs w:val="24"/>
        </w:rPr>
      </w:pPr>
      <w:r w:rsidRPr="0001755B">
        <w:rPr>
          <w:color w:val="000000"/>
          <w:sz w:val="24"/>
          <w:szCs w:val="24"/>
        </w:rPr>
        <w:t>Датой ввода в эксплуатацию нефтепровода считается дата подписания акта (форма 36) приемочной комиссией.</w:t>
      </w:r>
    </w:p>
    <w:p w:rsidR="00AF746B" w:rsidRPr="0001755B" w:rsidRDefault="00AF746B" w:rsidP="00561D21">
      <w:pPr>
        <w:shd w:val="clear" w:color="auto" w:fill="FFFFFF"/>
        <w:suppressAutoHyphens/>
        <w:ind w:left="43" w:firstLine="524"/>
        <w:jc w:val="both"/>
        <w:rPr>
          <w:color w:val="000000"/>
          <w:sz w:val="24"/>
          <w:szCs w:val="24"/>
        </w:rPr>
      </w:pPr>
      <w:r w:rsidRPr="0001755B">
        <w:rPr>
          <w:color w:val="000000"/>
          <w:sz w:val="24"/>
          <w:szCs w:val="24"/>
        </w:rPr>
        <w:t>Вся документация после завершения работы приемочной комиссии должна храниться у заказчика.</w:t>
      </w:r>
    </w:p>
    <w:p w:rsidR="00AF746B" w:rsidRPr="00CF3A13" w:rsidRDefault="00AF746B" w:rsidP="00CF3A13">
      <w:pPr>
        <w:shd w:val="clear" w:color="auto" w:fill="FFFFFF"/>
        <w:suppressAutoHyphens/>
        <w:ind w:left="43" w:firstLine="384"/>
        <w:jc w:val="both"/>
        <w:rPr>
          <w:color w:val="000000"/>
          <w:sz w:val="28"/>
          <w:szCs w:val="28"/>
        </w:rPr>
      </w:pPr>
    </w:p>
    <w:p w:rsidR="00AF746B" w:rsidRDefault="00AF746B" w:rsidP="00CF3A13">
      <w:pPr>
        <w:shd w:val="clear" w:color="auto" w:fill="FFFFFF"/>
        <w:suppressAutoHyphens/>
        <w:ind w:left="43" w:firstLine="384"/>
        <w:jc w:val="both"/>
        <w:rPr>
          <w:color w:val="000000"/>
          <w:sz w:val="28"/>
          <w:szCs w:val="28"/>
        </w:rPr>
      </w:pPr>
    </w:p>
    <w:p w:rsidR="000A2194" w:rsidRDefault="000A2194" w:rsidP="00CF3A13">
      <w:pPr>
        <w:shd w:val="clear" w:color="auto" w:fill="FFFFFF"/>
        <w:suppressAutoHyphens/>
        <w:ind w:left="43" w:firstLine="384"/>
        <w:jc w:val="both"/>
        <w:rPr>
          <w:color w:val="000000"/>
          <w:sz w:val="28"/>
          <w:szCs w:val="28"/>
        </w:rPr>
      </w:pPr>
    </w:p>
    <w:p w:rsidR="000A2194" w:rsidRDefault="000A2194" w:rsidP="00CF3A13">
      <w:pPr>
        <w:shd w:val="clear" w:color="auto" w:fill="FFFFFF"/>
        <w:suppressAutoHyphens/>
        <w:ind w:left="43" w:firstLine="384"/>
        <w:jc w:val="both"/>
        <w:rPr>
          <w:color w:val="000000"/>
          <w:sz w:val="28"/>
          <w:szCs w:val="28"/>
        </w:rPr>
      </w:pPr>
    </w:p>
    <w:p w:rsidR="000A2194" w:rsidRDefault="000A2194" w:rsidP="00CF3A13">
      <w:pPr>
        <w:shd w:val="clear" w:color="auto" w:fill="FFFFFF"/>
        <w:suppressAutoHyphens/>
        <w:ind w:left="43" w:firstLine="384"/>
        <w:jc w:val="both"/>
        <w:rPr>
          <w:color w:val="000000"/>
          <w:sz w:val="28"/>
          <w:szCs w:val="28"/>
        </w:rPr>
      </w:pPr>
    </w:p>
    <w:p w:rsidR="000A2194" w:rsidRDefault="000A2194" w:rsidP="00CF3A13">
      <w:pPr>
        <w:shd w:val="clear" w:color="auto" w:fill="FFFFFF"/>
        <w:suppressAutoHyphens/>
        <w:ind w:left="43" w:firstLine="384"/>
        <w:jc w:val="both"/>
        <w:rPr>
          <w:color w:val="000000"/>
          <w:sz w:val="28"/>
          <w:szCs w:val="28"/>
        </w:rPr>
      </w:pPr>
    </w:p>
    <w:p w:rsidR="000A2194" w:rsidRDefault="000A2194" w:rsidP="00CF3A13">
      <w:pPr>
        <w:shd w:val="clear" w:color="auto" w:fill="FFFFFF"/>
        <w:suppressAutoHyphens/>
        <w:ind w:left="43" w:firstLine="384"/>
        <w:jc w:val="both"/>
        <w:rPr>
          <w:color w:val="000000"/>
          <w:sz w:val="28"/>
          <w:szCs w:val="28"/>
        </w:rPr>
      </w:pPr>
    </w:p>
    <w:p w:rsidR="000A2194" w:rsidRDefault="000A2194" w:rsidP="00CF3A13">
      <w:pPr>
        <w:shd w:val="clear" w:color="auto" w:fill="FFFFFF"/>
        <w:suppressAutoHyphens/>
        <w:ind w:left="43" w:firstLine="384"/>
        <w:jc w:val="both"/>
        <w:rPr>
          <w:color w:val="000000"/>
          <w:sz w:val="28"/>
          <w:szCs w:val="28"/>
        </w:rPr>
      </w:pPr>
    </w:p>
    <w:p w:rsidR="000A2194" w:rsidRDefault="000A2194" w:rsidP="00CF3A13">
      <w:pPr>
        <w:shd w:val="clear" w:color="auto" w:fill="FFFFFF"/>
        <w:suppressAutoHyphens/>
        <w:ind w:left="43" w:firstLine="384"/>
        <w:jc w:val="both"/>
        <w:rPr>
          <w:color w:val="000000"/>
          <w:sz w:val="28"/>
          <w:szCs w:val="28"/>
        </w:rPr>
      </w:pPr>
    </w:p>
    <w:p w:rsidR="000A2194" w:rsidRDefault="000A2194" w:rsidP="00CF3A13">
      <w:pPr>
        <w:shd w:val="clear" w:color="auto" w:fill="FFFFFF"/>
        <w:suppressAutoHyphens/>
        <w:ind w:left="43" w:firstLine="384"/>
        <w:jc w:val="both"/>
        <w:rPr>
          <w:color w:val="000000"/>
          <w:sz w:val="28"/>
          <w:szCs w:val="28"/>
        </w:rPr>
      </w:pPr>
    </w:p>
    <w:p w:rsidR="000A2194" w:rsidRDefault="000A2194" w:rsidP="00CF3A13">
      <w:pPr>
        <w:shd w:val="clear" w:color="auto" w:fill="FFFFFF"/>
        <w:suppressAutoHyphens/>
        <w:ind w:left="43" w:firstLine="384"/>
        <w:jc w:val="both"/>
        <w:rPr>
          <w:color w:val="000000"/>
          <w:sz w:val="28"/>
          <w:szCs w:val="28"/>
        </w:rPr>
      </w:pPr>
    </w:p>
    <w:p w:rsidR="000A2194" w:rsidRDefault="000A2194" w:rsidP="00CF3A13">
      <w:pPr>
        <w:shd w:val="clear" w:color="auto" w:fill="FFFFFF"/>
        <w:suppressAutoHyphens/>
        <w:ind w:left="43" w:firstLine="384"/>
        <w:jc w:val="both"/>
        <w:rPr>
          <w:color w:val="000000"/>
          <w:sz w:val="28"/>
          <w:szCs w:val="28"/>
        </w:rPr>
      </w:pPr>
    </w:p>
    <w:p w:rsidR="000A2194" w:rsidRDefault="000A2194" w:rsidP="00CF3A13">
      <w:pPr>
        <w:shd w:val="clear" w:color="auto" w:fill="FFFFFF"/>
        <w:suppressAutoHyphens/>
        <w:ind w:left="43" w:firstLine="384"/>
        <w:jc w:val="both"/>
        <w:rPr>
          <w:color w:val="000000"/>
          <w:sz w:val="28"/>
          <w:szCs w:val="28"/>
        </w:rPr>
      </w:pPr>
    </w:p>
    <w:p w:rsidR="000A2194" w:rsidRDefault="000A2194" w:rsidP="00CF3A13">
      <w:pPr>
        <w:shd w:val="clear" w:color="auto" w:fill="FFFFFF"/>
        <w:suppressAutoHyphens/>
        <w:ind w:left="43" w:firstLine="384"/>
        <w:jc w:val="both"/>
        <w:rPr>
          <w:color w:val="000000"/>
          <w:sz w:val="28"/>
          <w:szCs w:val="28"/>
        </w:rPr>
      </w:pPr>
    </w:p>
    <w:p w:rsidR="000A2194" w:rsidRDefault="000A2194" w:rsidP="00CF3A13">
      <w:pPr>
        <w:shd w:val="clear" w:color="auto" w:fill="FFFFFF"/>
        <w:suppressAutoHyphens/>
        <w:ind w:left="43" w:firstLine="384"/>
        <w:jc w:val="both"/>
        <w:rPr>
          <w:color w:val="000000"/>
          <w:sz w:val="28"/>
          <w:szCs w:val="28"/>
        </w:rPr>
      </w:pPr>
    </w:p>
    <w:p w:rsidR="0001755B" w:rsidRDefault="0001755B" w:rsidP="00CF3A13">
      <w:pPr>
        <w:shd w:val="clear" w:color="auto" w:fill="FFFFFF"/>
        <w:suppressAutoHyphens/>
        <w:ind w:left="43" w:firstLine="384"/>
        <w:jc w:val="both"/>
        <w:rPr>
          <w:color w:val="000000"/>
          <w:sz w:val="28"/>
          <w:szCs w:val="28"/>
        </w:rPr>
      </w:pPr>
    </w:p>
    <w:p w:rsidR="0001755B" w:rsidRPr="0001755B" w:rsidRDefault="0001755B" w:rsidP="0001755B">
      <w:pPr>
        <w:shd w:val="clear" w:color="auto" w:fill="FFFFFF"/>
        <w:suppressAutoHyphens/>
        <w:ind w:left="504"/>
        <w:jc w:val="both"/>
      </w:pPr>
      <w:r w:rsidRPr="0001755B">
        <w:rPr>
          <w:color w:val="000000"/>
        </w:rPr>
        <w:t>*- журнал составляется отдельно для сварки труб в секции, для сварки плетей, ремонтных работ на трассе.</w:t>
      </w:r>
    </w:p>
    <w:p w:rsidR="000A2194" w:rsidRDefault="000A2194" w:rsidP="00CF3A13">
      <w:pPr>
        <w:shd w:val="clear" w:color="auto" w:fill="FFFFFF"/>
        <w:suppressAutoHyphens/>
        <w:ind w:left="43" w:firstLine="384"/>
        <w:jc w:val="both"/>
        <w:rPr>
          <w:color w:val="000000"/>
          <w:sz w:val="28"/>
          <w:szCs w:val="28"/>
        </w:rPr>
      </w:pPr>
    </w:p>
    <w:p w:rsidR="0001755B" w:rsidRDefault="0001755B" w:rsidP="00CF3A13">
      <w:pPr>
        <w:shd w:val="clear" w:color="auto" w:fill="FFFFFF"/>
        <w:suppressAutoHyphens/>
        <w:ind w:left="43" w:firstLine="384"/>
        <w:jc w:val="both"/>
        <w:rPr>
          <w:color w:val="000000"/>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2"/>
        <w:gridCol w:w="709"/>
        <w:gridCol w:w="336"/>
        <w:gridCol w:w="89"/>
        <w:gridCol w:w="425"/>
        <w:gridCol w:w="62"/>
        <w:gridCol w:w="80"/>
        <w:gridCol w:w="188"/>
        <w:gridCol w:w="336"/>
        <w:gridCol w:w="752"/>
        <w:gridCol w:w="87"/>
        <w:gridCol w:w="338"/>
        <w:gridCol w:w="85"/>
        <w:gridCol w:w="126"/>
        <w:gridCol w:w="34"/>
        <w:gridCol w:w="322"/>
        <w:gridCol w:w="903"/>
        <w:gridCol w:w="424"/>
        <w:gridCol w:w="244"/>
        <w:gridCol w:w="596"/>
        <w:gridCol w:w="191"/>
        <w:gridCol w:w="233"/>
        <w:gridCol w:w="140"/>
        <w:gridCol w:w="818"/>
        <w:gridCol w:w="278"/>
        <w:gridCol w:w="431"/>
        <w:gridCol w:w="140"/>
        <w:gridCol w:w="566"/>
        <w:gridCol w:w="530"/>
      </w:tblGrid>
      <w:tr w:rsidR="000A2194">
        <w:tc>
          <w:tcPr>
            <w:tcW w:w="9855" w:type="dxa"/>
            <w:gridSpan w:val="29"/>
          </w:tcPr>
          <w:p w:rsidR="000A2194" w:rsidRPr="000A2194" w:rsidRDefault="000A2194" w:rsidP="000A2194">
            <w:pPr>
              <w:pStyle w:val="ab"/>
              <w:jc w:val="right"/>
              <w:rPr>
                <w:b w:val="0"/>
                <w:i/>
                <w:sz w:val="20"/>
              </w:rPr>
            </w:pPr>
            <w:r w:rsidRPr="000A2194">
              <w:rPr>
                <w:b w:val="0"/>
                <w:i/>
                <w:sz w:val="20"/>
              </w:rPr>
              <w:t>Форма 1</w:t>
            </w:r>
          </w:p>
        </w:tc>
      </w:tr>
      <w:tr w:rsidR="000A2194">
        <w:tc>
          <w:tcPr>
            <w:tcW w:w="9855" w:type="dxa"/>
            <w:gridSpan w:val="29"/>
          </w:tcPr>
          <w:p w:rsidR="000A2194" w:rsidRPr="000A2194" w:rsidRDefault="000A2194" w:rsidP="000A2194">
            <w:pPr>
              <w:pStyle w:val="ab"/>
              <w:rPr>
                <w:caps/>
                <w:szCs w:val="28"/>
              </w:rPr>
            </w:pPr>
            <w:r w:rsidRPr="000A2194">
              <w:rPr>
                <w:caps/>
                <w:szCs w:val="28"/>
              </w:rPr>
              <w:t>Акт</w:t>
            </w:r>
          </w:p>
          <w:p w:rsidR="000A2194" w:rsidRPr="000A2194" w:rsidRDefault="000A2194" w:rsidP="000A2194">
            <w:pPr>
              <w:jc w:val="center"/>
              <w:rPr>
                <w:b/>
                <w:caps/>
                <w:sz w:val="28"/>
                <w:szCs w:val="28"/>
              </w:rPr>
            </w:pPr>
            <w:r w:rsidRPr="000A2194">
              <w:rPr>
                <w:b/>
                <w:caps/>
                <w:sz w:val="28"/>
                <w:szCs w:val="28"/>
              </w:rPr>
              <w:t>передачи участка нефтепровода</w:t>
            </w:r>
          </w:p>
          <w:p w:rsidR="000A2194" w:rsidRPr="000A2194" w:rsidRDefault="000A2194" w:rsidP="000A2194">
            <w:pPr>
              <w:jc w:val="center"/>
              <w:rPr>
                <w:b/>
                <w:caps/>
                <w:sz w:val="28"/>
                <w:szCs w:val="28"/>
              </w:rPr>
            </w:pPr>
            <w:r w:rsidRPr="000A2194">
              <w:rPr>
                <w:b/>
                <w:caps/>
                <w:sz w:val="28"/>
                <w:szCs w:val="28"/>
              </w:rPr>
              <w:t>заказчиком производителю работ для</w:t>
            </w:r>
          </w:p>
          <w:p w:rsidR="000A2194" w:rsidRPr="000A2194" w:rsidRDefault="000A2194" w:rsidP="000A2194">
            <w:pPr>
              <w:pStyle w:val="ab"/>
              <w:rPr>
                <w:caps/>
                <w:szCs w:val="28"/>
              </w:rPr>
            </w:pPr>
            <w:r w:rsidRPr="000A2194">
              <w:rPr>
                <w:caps/>
                <w:szCs w:val="28"/>
              </w:rPr>
              <w:t>производства капитального ремонта</w:t>
            </w:r>
          </w:p>
        </w:tc>
      </w:tr>
      <w:tr w:rsidR="00814000">
        <w:tc>
          <w:tcPr>
            <w:tcW w:w="9855" w:type="dxa"/>
            <w:gridSpan w:val="29"/>
          </w:tcPr>
          <w:p w:rsidR="00814000" w:rsidRPr="000A2194" w:rsidRDefault="00814000" w:rsidP="000A2194">
            <w:pPr>
              <w:pStyle w:val="ab"/>
              <w:jc w:val="left"/>
              <w:rPr>
                <w:b w:val="0"/>
                <w:sz w:val="24"/>
                <w:szCs w:val="24"/>
              </w:rPr>
            </w:pPr>
          </w:p>
        </w:tc>
      </w:tr>
      <w:tr w:rsidR="00E57CF0">
        <w:tc>
          <w:tcPr>
            <w:tcW w:w="5264" w:type="dxa"/>
            <w:gridSpan w:val="17"/>
          </w:tcPr>
          <w:p w:rsidR="000A2194" w:rsidRPr="000A2194" w:rsidRDefault="000A2194" w:rsidP="000A2194">
            <w:pPr>
              <w:pStyle w:val="ab"/>
              <w:rPr>
                <w:b w:val="0"/>
                <w:caps/>
                <w:sz w:val="24"/>
                <w:szCs w:val="24"/>
              </w:rPr>
            </w:pPr>
          </w:p>
        </w:tc>
        <w:tc>
          <w:tcPr>
            <w:tcW w:w="424" w:type="dxa"/>
          </w:tcPr>
          <w:p w:rsidR="000A2194" w:rsidRPr="000A2194" w:rsidRDefault="000A2194" w:rsidP="000A2194">
            <w:pPr>
              <w:pStyle w:val="ab"/>
              <w:rPr>
                <w:b w:val="0"/>
                <w:caps/>
                <w:sz w:val="24"/>
                <w:szCs w:val="24"/>
              </w:rPr>
            </w:pPr>
            <w:r w:rsidRPr="000A2194">
              <w:rPr>
                <w:b w:val="0"/>
                <w:sz w:val="24"/>
                <w:szCs w:val="24"/>
              </w:rPr>
              <w:t>«</w:t>
            </w:r>
          </w:p>
        </w:tc>
        <w:tc>
          <w:tcPr>
            <w:tcW w:w="840" w:type="dxa"/>
            <w:gridSpan w:val="2"/>
            <w:tcBorders>
              <w:bottom w:val="single" w:sz="4" w:space="0" w:color="auto"/>
            </w:tcBorders>
          </w:tcPr>
          <w:p w:rsidR="000A2194" w:rsidRPr="000A2194" w:rsidRDefault="000A2194" w:rsidP="000A2194">
            <w:pPr>
              <w:pStyle w:val="ab"/>
              <w:rPr>
                <w:b w:val="0"/>
                <w:caps/>
                <w:sz w:val="24"/>
                <w:szCs w:val="24"/>
              </w:rPr>
            </w:pPr>
          </w:p>
        </w:tc>
        <w:tc>
          <w:tcPr>
            <w:tcW w:w="424" w:type="dxa"/>
            <w:gridSpan w:val="2"/>
          </w:tcPr>
          <w:p w:rsidR="000A2194" w:rsidRPr="000A2194" w:rsidRDefault="000A2194" w:rsidP="000A2194">
            <w:pPr>
              <w:pStyle w:val="ab"/>
              <w:rPr>
                <w:b w:val="0"/>
                <w:caps/>
                <w:sz w:val="24"/>
                <w:szCs w:val="24"/>
              </w:rPr>
            </w:pPr>
            <w:r w:rsidRPr="000A2194">
              <w:rPr>
                <w:b w:val="0"/>
                <w:sz w:val="24"/>
                <w:szCs w:val="24"/>
              </w:rPr>
              <w:t>»</w:t>
            </w:r>
          </w:p>
        </w:tc>
        <w:tc>
          <w:tcPr>
            <w:tcW w:w="1667" w:type="dxa"/>
            <w:gridSpan w:val="4"/>
            <w:tcBorders>
              <w:bottom w:val="single" w:sz="4" w:space="0" w:color="auto"/>
            </w:tcBorders>
          </w:tcPr>
          <w:p w:rsidR="000A2194" w:rsidRPr="000A2194" w:rsidRDefault="000A2194" w:rsidP="000A2194">
            <w:pPr>
              <w:pStyle w:val="ab"/>
              <w:rPr>
                <w:b w:val="0"/>
                <w:caps/>
                <w:sz w:val="24"/>
                <w:szCs w:val="24"/>
              </w:rPr>
            </w:pPr>
          </w:p>
        </w:tc>
        <w:tc>
          <w:tcPr>
            <w:tcW w:w="706" w:type="dxa"/>
            <w:gridSpan w:val="2"/>
          </w:tcPr>
          <w:p w:rsidR="000A2194" w:rsidRPr="000A2194" w:rsidRDefault="000A2194" w:rsidP="000A2194">
            <w:pPr>
              <w:pStyle w:val="ab"/>
              <w:ind w:left="-108" w:right="-107"/>
              <w:rPr>
                <w:b w:val="0"/>
                <w:caps/>
                <w:sz w:val="24"/>
                <w:szCs w:val="24"/>
              </w:rPr>
            </w:pPr>
            <w:r w:rsidRPr="000A2194">
              <w:rPr>
                <w:b w:val="0"/>
                <w:caps/>
                <w:sz w:val="24"/>
                <w:szCs w:val="24"/>
              </w:rPr>
              <w:t>2004</w:t>
            </w:r>
          </w:p>
        </w:tc>
        <w:tc>
          <w:tcPr>
            <w:tcW w:w="530" w:type="dxa"/>
          </w:tcPr>
          <w:p w:rsidR="000A2194" w:rsidRPr="000A2194" w:rsidRDefault="000A2194" w:rsidP="000A2194">
            <w:pPr>
              <w:pStyle w:val="ab"/>
              <w:jc w:val="left"/>
              <w:rPr>
                <w:b w:val="0"/>
                <w:caps/>
                <w:sz w:val="24"/>
                <w:szCs w:val="24"/>
              </w:rPr>
            </w:pPr>
            <w:r w:rsidRPr="000A2194">
              <w:rPr>
                <w:b w:val="0"/>
                <w:sz w:val="24"/>
                <w:szCs w:val="24"/>
              </w:rPr>
              <w:t>г.</w:t>
            </w:r>
          </w:p>
        </w:tc>
      </w:tr>
      <w:tr w:rsidR="000A2194">
        <w:tc>
          <w:tcPr>
            <w:tcW w:w="9855" w:type="dxa"/>
            <w:gridSpan w:val="29"/>
          </w:tcPr>
          <w:p w:rsidR="000A2194" w:rsidRPr="00E57CF0" w:rsidRDefault="000A2194" w:rsidP="00E57CF0">
            <w:pPr>
              <w:pStyle w:val="ab"/>
              <w:ind w:firstLine="567"/>
              <w:jc w:val="left"/>
              <w:rPr>
                <w:b w:val="0"/>
                <w:caps/>
                <w:sz w:val="24"/>
                <w:szCs w:val="24"/>
              </w:rPr>
            </w:pPr>
            <w:r w:rsidRPr="00E57CF0">
              <w:rPr>
                <w:b w:val="0"/>
                <w:sz w:val="24"/>
                <w:szCs w:val="24"/>
              </w:rPr>
              <w:t>Мы, нижеподписавшиеся, составили настоящий акт о передаче участка</w:t>
            </w:r>
            <w:r w:rsidR="00E57CF0">
              <w:t xml:space="preserve"> </w:t>
            </w:r>
            <w:r w:rsidR="00E57CF0" w:rsidRPr="00E57CF0">
              <w:rPr>
                <w:b w:val="0"/>
                <w:sz w:val="24"/>
                <w:szCs w:val="24"/>
              </w:rPr>
              <w:t>нефтепровода</w:t>
            </w:r>
          </w:p>
        </w:tc>
      </w:tr>
      <w:tr w:rsidR="00E57CF0">
        <w:tc>
          <w:tcPr>
            <w:tcW w:w="9855" w:type="dxa"/>
            <w:gridSpan w:val="29"/>
            <w:tcBorders>
              <w:bottom w:val="single" w:sz="4" w:space="0" w:color="auto"/>
            </w:tcBorders>
          </w:tcPr>
          <w:p w:rsidR="00E57CF0" w:rsidRPr="000A2194" w:rsidRDefault="00E57CF0" w:rsidP="000A2194">
            <w:pPr>
              <w:pStyle w:val="ab"/>
              <w:rPr>
                <w:b w:val="0"/>
                <w:caps/>
                <w:sz w:val="24"/>
                <w:szCs w:val="24"/>
              </w:rPr>
            </w:pPr>
          </w:p>
        </w:tc>
      </w:tr>
      <w:tr w:rsidR="00CF4D41">
        <w:tc>
          <w:tcPr>
            <w:tcW w:w="1437" w:type="dxa"/>
            <w:gridSpan w:val="3"/>
            <w:tcBorders>
              <w:top w:val="single" w:sz="4" w:space="0" w:color="auto"/>
            </w:tcBorders>
          </w:tcPr>
          <w:p w:rsidR="00E57CF0" w:rsidRPr="00E57CF0" w:rsidRDefault="00E57CF0" w:rsidP="00E57CF0">
            <w:pPr>
              <w:pStyle w:val="ab"/>
              <w:jc w:val="left"/>
              <w:rPr>
                <w:b w:val="0"/>
                <w:caps/>
                <w:sz w:val="24"/>
                <w:szCs w:val="24"/>
              </w:rPr>
            </w:pPr>
            <w:r w:rsidRPr="00E57CF0">
              <w:rPr>
                <w:b w:val="0"/>
                <w:sz w:val="24"/>
              </w:rPr>
              <w:t>Диаметром</w:t>
            </w:r>
          </w:p>
        </w:tc>
        <w:tc>
          <w:tcPr>
            <w:tcW w:w="1180" w:type="dxa"/>
            <w:gridSpan w:val="6"/>
            <w:tcBorders>
              <w:top w:val="single" w:sz="4" w:space="0" w:color="auto"/>
              <w:bottom w:val="single" w:sz="4" w:space="0" w:color="auto"/>
            </w:tcBorders>
          </w:tcPr>
          <w:p w:rsidR="00E57CF0" w:rsidRPr="000A2194" w:rsidRDefault="00E57CF0" w:rsidP="000A2194">
            <w:pPr>
              <w:pStyle w:val="ab"/>
              <w:rPr>
                <w:b w:val="0"/>
                <w:caps/>
                <w:sz w:val="24"/>
                <w:szCs w:val="24"/>
              </w:rPr>
            </w:pPr>
          </w:p>
        </w:tc>
        <w:tc>
          <w:tcPr>
            <w:tcW w:w="1422" w:type="dxa"/>
            <w:gridSpan w:val="6"/>
            <w:tcBorders>
              <w:top w:val="single" w:sz="4" w:space="0" w:color="auto"/>
            </w:tcBorders>
          </w:tcPr>
          <w:p w:rsidR="00E57CF0" w:rsidRPr="00E57CF0" w:rsidRDefault="00E57CF0" w:rsidP="00E57CF0">
            <w:pPr>
              <w:pStyle w:val="ab"/>
              <w:ind w:left="-108" w:right="-108"/>
              <w:jc w:val="left"/>
              <w:rPr>
                <w:b w:val="0"/>
                <w:caps/>
                <w:sz w:val="24"/>
                <w:szCs w:val="24"/>
              </w:rPr>
            </w:pPr>
            <w:r w:rsidRPr="00E57CF0">
              <w:rPr>
                <w:b w:val="0"/>
                <w:sz w:val="24"/>
              </w:rPr>
              <w:t>мм от км/ПК</w:t>
            </w:r>
          </w:p>
        </w:tc>
        <w:tc>
          <w:tcPr>
            <w:tcW w:w="1649" w:type="dxa"/>
            <w:gridSpan w:val="3"/>
            <w:tcBorders>
              <w:top w:val="single" w:sz="4" w:space="0" w:color="auto"/>
              <w:bottom w:val="single" w:sz="4" w:space="0" w:color="auto"/>
            </w:tcBorders>
          </w:tcPr>
          <w:p w:rsidR="00E57CF0" w:rsidRPr="000A2194" w:rsidRDefault="00E57CF0" w:rsidP="000A2194">
            <w:pPr>
              <w:pStyle w:val="ab"/>
              <w:rPr>
                <w:b w:val="0"/>
                <w:caps/>
                <w:sz w:val="24"/>
                <w:szCs w:val="24"/>
              </w:rPr>
            </w:pPr>
          </w:p>
        </w:tc>
        <w:tc>
          <w:tcPr>
            <w:tcW w:w="1404" w:type="dxa"/>
            <w:gridSpan w:val="5"/>
            <w:tcBorders>
              <w:top w:val="single" w:sz="4" w:space="0" w:color="auto"/>
            </w:tcBorders>
          </w:tcPr>
          <w:p w:rsidR="00E57CF0" w:rsidRPr="00E57CF0" w:rsidRDefault="00E57CF0" w:rsidP="00E57CF0">
            <w:pPr>
              <w:pStyle w:val="ab"/>
              <w:ind w:left="-129" w:right="-56"/>
              <w:rPr>
                <w:b w:val="0"/>
                <w:caps/>
                <w:sz w:val="24"/>
                <w:szCs w:val="24"/>
              </w:rPr>
            </w:pPr>
            <w:r w:rsidRPr="00E57CF0">
              <w:rPr>
                <w:b w:val="0"/>
                <w:sz w:val="24"/>
              </w:rPr>
              <w:t>до км/ПК</w:t>
            </w:r>
          </w:p>
        </w:tc>
        <w:tc>
          <w:tcPr>
            <w:tcW w:w="1667" w:type="dxa"/>
            <w:gridSpan w:val="4"/>
            <w:tcBorders>
              <w:top w:val="single" w:sz="4" w:space="0" w:color="auto"/>
              <w:bottom w:val="single" w:sz="4" w:space="0" w:color="auto"/>
            </w:tcBorders>
          </w:tcPr>
          <w:p w:rsidR="00E57CF0" w:rsidRPr="000A2194" w:rsidRDefault="00E57CF0" w:rsidP="000A2194">
            <w:pPr>
              <w:pStyle w:val="ab"/>
              <w:rPr>
                <w:b w:val="0"/>
                <w:caps/>
                <w:sz w:val="24"/>
                <w:szCs w:val="24"/>
              </w:rPr>
            </w:pPr>
          </w:p>
        </w:tc>
        <w:tc>
          <w:tcPr>
            <w:tcW w:w="1096" w:type="dxa"/>
            <w:gridSpan w:val="2"/>
            <w:tcBorders>
              <w:top w:val="single" w:sz="4" w:space="0" w:color="auto"/>
            </w:tcBorders>
          </w:tcPr>
          <w:p w:rsidR="00E57CF0" w:rsidRPr="00E57CF0" w:rsidRDefault="00E57CF0" w:rsidP="000A2194">
            <w:pPr>
              <w:pStyle w:val="ab"/>
              <w:rPr>
                <w:b w:val="0"/>
                <w:caps/>
                <w:sz w:val="24"/>
                <w:szCs w:val="24"/>
              </w:rPr>
            </w:pPr>
            <w:r w:rsidRPr="00E57CF0">
              <w:rPr>
                <w:b w:val="0"/>
                <w:sz w:val="24"/>
              </w:rPr>
              <w:t>общей</w:t>
            </w:r>
          </w:p>
        </w:tc>
      </w:tr>
      <w:tr w:rsidR="00E57CF0">
        <w:tc>
          <w:tcPr>
            <w:tcW w:w="2013" w:type="dxa"/>
            <w:gridSpan w:val="6"/>
          </w:tcPr>
          <w:p w:rsidR="00E57CF0" w:rsidRPr="00E57CF0" w:rsidRDefault="00E57CF0" w:rsidP="000A2194">
            <w:pPr>
              <w:pStyle w:val="ab"/>
              <w:rPr>
                <w:b w:val="0"/>
                <w:caps/>
                <w:sz w:val="24"/>
                <w:szCs w:val="24"/>
              </w:rPr>
            </w:pPr>
            <w:r>
              <w:rPr>
                <w:b w:val="0"/>
                <w:sz w:val="24"/>
              </w:rPr>
              <w:t>п</w:t>
            </w:r>
            <w:r w:rsidRPr="00E57CF0">
              <w:rPr>
                <w:b w:val="0"/>
                <w:sz w:val="24"/>
              </w:rPr>
              <w:t>ротяженностью</w:t>
            </w:r>
          </w:p>
        </w:tc>
        <w:tc>
          <w:tcPr>
            <w:tcW w:w="1443" w:type="dxa"/>
            <w:gridSpan w:val="5"/>
            <w:tcBorders>
              <w:bottom w:val="single" w:sz="4" w:space="0" w:color="auto"/>
            </w:tcBorders>
          </w:tcPr>
          <w:p w:rsidR="00E57CF0" w:rsidRPr="000A2194" w:rsidRDefault="00E57CF0" w:rsidP="000A2194">
            <w:pPr>
              <w:pStyle w:val="ab"/>
              <w:rPr>
                <w:b w:val="0"/>
                <w:caps/>
                <w:sz w:val="24"/>
                <w:szCs w:val="24"/>
              </w:rPr>
            </w:pPr>
          </w:p>
        </w:tc>
        <w:tc>
          <w:tcPr>
            <w:tcW w:w="4454" w:type="dxa"/>
            <w:gridSpan w:val="13"/>
          </w:tcPr>
          <w:p w:rsidR="00E57CF0" w:rsidRPr="000A2194" w:rsidRDefault="00E57CF0" w:rsidP="000A2194">
            <w:pPr>
              <w:pStyle w:val="ab"/>
              <w:rPr>
                <w:b w:val="0"/>
                <w:caps/>
                <w:sz w:val="24"/>
                <w:szCs w:val="24"/>
              </w:rPr>
            </w:pPr>
            <w:r w:rsidRPr="00E57CF0">
              <w:rPr>
                <w:b w:val="0"/>
                <w:sz w:val="24"/>
              </w:rPr>
              <w:t>км под капитальный ремонт заказчиком</w:t>
            </w:r>
          </w:p>
        </w:tc>
        <w:tc>
          <w:tcPr>
            <w:tcW w:w="1945" w:type="dxa"/>
            <w:gridSpan w:val="5"/>
            <w:tcBorders>
              <w:bottom w:val="single" w:sz="4" w:space="0" w:color="auto"/>
            </w:tcBorders>
          </w:tcPr>
          <w:p w:rsidR="00E57CF0" w:rsidRPr="000A2194" w:rsidRDefault="00E57CF0" w:rsidP="000A2194">
            <w:pPr>
              <w:pStyle w:val="ab"/>
              <w:rPr>
                <w:b w:val="0"/>
                <w:caps/>
                <w:sz w:val="24"/>
                <w:szCs w:val="24"/>
              </w:rPr>
            </w:pPr>
          </w:p>
        </w:tc>
      </w:tr>
      <w:tr w:rsidR="00E57CF0">
        <w:tc>
          <w:tcPr>
            <w:tcW w:w="9855" w:type="dxa"/>
            <w:gridSpan w:val="29"/>
            <w:tcBorders>
              <w:bottom w:val="single" w:sz="4" w:space="0" w:color="auto"/>
            </w:tcBorders>
          </w:tcPr>
          <w:p w:rsidR="00E57CF0" w:rsidRPr="000A2194" w:rsidRDefault="00E57CF0" w:rsidP="000A2194">
            <w:pPr>
              <w:pStyle w:val="ab"/>
              <w:rPr>
                <w:b w:val="0"/>
                <w:caps/>
                <w:sz w:val="24"/>
                <w:szCs w:val="24"/>
              </w:rPr>
            </w:pPr>
          </w:p>
        </w:tc>
      </w:tr>
      <w:tr w:rsidR="002F2AE5">
        <w:tc>
          <w:tcPr>
            <w:tcW w:w="9855" w:type="dxa"/>
            <w:gridSpan w:val="29"/>
            <w:tcBorders>
              <w:top w:val="single" w:sz="4" w:space="0" w:color="auto"/>
            </w:tcBorders>
          </w:tcPr>
          <w:p w:rsidR="002F2AE5" w:rsidRPr="00E57CF0" w:rsidRDefault="002F2AE5" w:rsidP="002F2AE5">
            <w:pPr>
              <w:pStyle w:val="ab"/>
              <w:ind w:left="-93" w:right="-142"/>
              <w:rPr>
                <w:b w:val="0"/>
                <w:caps/>
                <w:sz w:val="18"/>
                <w:szCs w:val="18"/>
              </w:rPr>
            </w:pPr>
            <w:r w:rsidRPr="00E57CF0">
              <w:rPr>
                <w:b w:val="0"/>
                <w:sz w:val="18"/>
                <w:szCs w:val="18"/>
              </w:rPr>
              <w:t>(наименование РУМН)</w:t>
            </w:r>
          </w:p>
        </w:tc>
      </w:tr>
      <w:tr w:rsidR="00E57CF0">
        <w:tc>
          <w:tcPr>
            <w:tcW w:w="2617" w:type="dxa"/>
            <w:gridSpan w:val="9"/>
          </w:tcPr>
          <w:p w:rsidR="00E57CF0" w:rsidRPr="000A2194" w:rsidRDefault="00E57CF0" w:rsidP="00E57CF0">
            <w:pPr>
              <w:pStyle w:val="ab"/>
              <w:jc w:val="left"/>
              <w:rPr>
                <w:b w:val="0"/>
                <w:caps/>
                <w:sz w:val="24"/>
                <w:szCs w:val="24"/>
              </w:rPr>
            </w:pPr>
            <w:r w:rsidRPr="00E57CF0">
              <w:rPr>
                <w:b w:val="0"/>
                <w:sz w:val="24"/>
              </w:rPr>
              <w:t>производителю работ</w:t>
            </w:r>
          </w:p>
        </w:tc>
        <w:tc>
          <w:tcPr>
            <w:tcW w:w="7238" w:type="dxa"/>
            <w:gridSpan w:val="20"/>
            <w:tcBorders>
              <w:bottom w:val="single" w:sz="4" w:space="0" w:color="auto"/>
            </w:tcBorders>
          </w:tcPr>
          <w:p w:rsidR="00E57CF0" w:rsidRPr="000A2194" w:rsidRDefault="00E57CF0" w:rsidP="000A2194">
            <w:pPr>
              <w:pStyle w:val="ab"/>
              <w:rPr>
                <w:b w:val="0"/>
                <w:caps/>
                <w:sz w:val="24"/>
                <w:szCs w:val="24"/>
              </w:rPr>
            </w:pPr>
          </w:p>
        </w:tc>
      </w:tr>
      <w:tr w:rsidR="00E57CF0" w:rsidRPr="00E57CF0">
        <w:tc>
          <w:tcPr>
            <w:tcW w:w="2617" w:type="dxa"/>
            <w:gridSpan w:val="9"/>
          </w:tcPr>
          <w:p w:rsidR="00E57CF0" w:rsidRPr="00E57CF0" w:rsidRDefault="00E57CF0" w:rsidP="000A2194">
            <w:pPr>
              <w:pStyle w:val="ab"/>
              <w:rPr>
                <w:b w:val="0"/>
                <w:caps/>
                <w:sz w:val="16"/>
                <w:szCs w:val="16"/>
              </w:rPr>
            </w:pPr>
          </w:p>
        </w:tc>
        <w:tc>
          <w:tcPr>
            <w:tcW w:w="7238" w:type="dxa"/>
            <w:gridSpan w:val="20"/>
          </w:tcPr>
          <w:p w:rsidR="00E57CF0" w:rsidRPr="00E57CF0" w:rsidRDefault="00E57CF0" w:rsidP="000A2194">
            <w:pPr>
              <w:pStyle w:val="ab"/>
              <w:rPr>
                <w:b w:val="0"/>
                <w:caps/>
                <w:sz w:val="18"/>
                <w:szCs w:val="18"/>
              </w:rPr>
            </w:pPr>
            <w:r w:rsidRPr="00E57CF0">
              <w:rPr>
                <w:b w:val="0"/>
                <w:sz w:val="18"/>
                <w:szCs w:val="18"/>
              </w:rPr>
              <w:t>(подрядная организация)</w:t>
            </w:r>
          </w:p>
        </w:tc>
      </w:tr>
      <w:tr w:rsidR="00CF4D41">
        <w:tc>
          <w:tcPr>
            <w:tcW w:w="2281" w:type="dxa"/>
            <w:gridSpan w:val="8"/>
          </w:tcPr>
          <w:p w:rsidR="00CF4D41" w:rsidRPr="00E57CF0" w:rsidRDefault="00CF4D41" w:rsidP="00E57CF0">
            <w:pPr>
              <w:pStyle w:val="ab"/>
              <w:jc w:val="left"/>
              <w:rPr>
                <w:b w:val="0"/>
                <w:caps/>
                <w:sz w:val="24"/>
                <w:szCs w:val="24"/>
              </w:rPr>
            </w:pPr>
            <w:r w:rsidRPr="00E57CF0">
              <w:rPr>
                <w:b w:val="0"/>
                <w:sz w:val="24"/>
              </w:rPr>
              <w:t>на период работ</w:t>
            </w:r>
            <w:r w:rsidRPr="00E57CF0">
              <w:rPr>
                <w:b w:val="0"/>
                <w:sz w:val="24"/>
                <w:szCs w:val="24"/>
              </w:rPr>
              <w:t xml:space="preserve"> от</w:t>
            </w:r>
          </w:p>
        </w:tc>
        <w:tc>
          <w:tcPr>
            <w:tcW w:w="336" w:type="dxa"/>
          </w:tcPr>
          <w:p w:rsidR="00CF4D41" w:rsidRPr="00E57CF0" w:rsidRDefault="00CF4D41" w:rsidP="000A2194">
            <w:pPr>
              <w:pStyle w:val="ab"/>
              <w:rPr>
                <w:b w:val="0"/>
                <w:caps/>
                <w:sz w:val="24"/>
                <w:szCs w:val="24"/>
              </w:rPr>
            </w:pPr>
            <w:r w:rsidRPr="00E57CF0">
              <w:rPr>
                <w:b w:val="0"/>
                <w:sz w:val="24"/>
                <w:szCs w:val="24"/>
              </w:rPr>
              <w:t>«</w:t>
            </w:r>
          </w:p>
        </w:tc>
        <w:tc>
          <w:tcPr>
            <w:tcW w:w="839" w:type="dxa"/>
            <w:gridSpan w:val="2"/>
            <w:tcBorders>
              <w:bottom w:val="single" w:sz="4" w:space="0" w:color="auto"/>
            </w:tcBorders>
          </w:tcPr>
          <w:p w:rsidR="00CF4D41" w:rsidRPr="00CF4D41" w:rsidRDefault="00CF4D41" w:rsidP="000A2194">
            <w:pPr>
              <w:pStyle w:val="ab"/>
              <w:rPr>
                <w:b w:val="0"/>
                <w:sz w:val="24"/>
                <w:szCs w:val="24"/>
              </w:rPr>
            </w:pPr>
          </w:p>
        </w:tc>
        <w:tc>
          <w:tcPr>
            <w:tcW w:w="423" w:type="dxa"/>
            <w:gridSpan w:val="2"/>
          </w:tcPr>
          <w:p w:rsidR="00CF4D41" w:rsidRPr="00CF4D41" w:rsidRDefault="00CF4D41" w:rsidP="000A2194">
            <w:pPr>
              <w:pStyle w:val="ab"/>
              <w:rPr>
                <w:b w:val="0"/>
                <w:sz w:val="24"/>
                <w:szCs w:val="24"/>
              </w:rPr>
            </w:pPr>
            <w:r w:rsidRPr="00CF4D41">
              <w:rPr>
                <w:b w:val="0"/>
                <w:sz w:val="24"/>
                <w:szCs w:val="24"/>
              </w:rPr>
              <w:t>»</w:t>
            </w:r>
          </w:p>
        </w:tc>
        <w:tc>
          <w:tcPr>
            <w:tcW w:w="1809" w:type="dxa"/>
            <w:gridSpan w:val="5"/>
            <w:tcBorders>
              <w:bottom w:val="single" w:sz="4" w:space="0" w:color="auto"/>
            </w:tcBorders>
          </w:tcPr>
          <w:p w:rsidR="00CF4D41" w:rsidRPr="00CF4D41" w:rsidRDefault="00CF4D41" w:rsidP="000A2194">
            <w:pPr>
              <w:pStyle w:val="ab"/>
              <w:rPr>
                <w:b w:val="0"/>
                <w:sz w:val="24"/>
                <w:szCs w:val="24"/>
              </w:rPr>
            </w:pPr>
          </w:p>
        </w:tc>
        <w:tc>
          <w:tcPr>
            <w:tcW w:w="1031" w:type="dxa"/>
            <w:gridSpan w:val="3"/>
          </w:tcPr>
          <w:p w:rsidR="00CF4D41" w:rsidRPr="00CF4D41" w:rsidRDefault="00CF4D41" w:rsidP="00CF4D41">
            <w:pPr>
              <w:pStyle w:val="ab"/>
              <w:jc w:val="left"/>
              <w:rPr>
                <w:b w:val="0"/>
                <w:sz w:val="24"/>
                <w:szCs w:val="24"/>
              </w:rPr>
            </w:pPr>
            <w:r w:rsidRPr="00CF4D41">
              <w:rPr>
                <w:b w:val="0"/>
                <w:sz w:val="24"/>
                <w:szCs w:val="24"/>
              </w:rPr>
              <w:t>2004 г.</w:t>
            </w:r>
          </w:p>
        </w:tc>
        <w:tc>
          <w:tcPr>
            <w:tcW w:w="3136" w:type="dxa"/>
            <w:gridSpan w:val="8"/>
          </w:tcPr>
          <w:p w:rsidR="00CF4D41" w:rsidRPr="00CF4D41" w:rsidRDefault="00CF4D41" w:rsidP="00CF4D41">
            <w:pPr>
              <w:pStyle w:val="ab"/>
              <w:jc w:val="left"/>
              <w:rPr>
                <w:b w:val="0"/>
                <w:sz w:val="24"/>
                <w:szCs w:val="24"/>
              </w:rPr>
            </w:pPr>
            <w:r>
              <w:rPr>
                <w:b w:val="0"/>
                <w:sz w:val="24"/>
                <w:szCs w:val="24"/>
              </w:rPr>
              <w:t>до</w:t>
            </w:r>
          </w:p>
        </w:tc>
      </w:tr>
      <w:tr w:rsidR="00CF4D41">
        <w:tc>
          <w:tcPr>
            <w:tcW w:w="392" w:type="dxa"/>
          </w:tcPr>
          <w:p w:rsidR="00CF4D41" w:rsidRPr="00CF4D41" w:rsidRDefault="00CF4D41" w:rsidP="000A2194">
            <w:pPr>
              <w:pStyle w:val="ab"/>
              <w:rPr>
                <w:b w:val="0"/>
                <w:sz w:val="24"/>
                <w:szCs w:val="24"/>
              </w:rPr>
            </w:pPr>
            <w:r w:rsidRPr="00E57CF0">
              <w:rPr>
                <w:b w:val="0"/>
                <w:sz w:val="24"/>
                <w:szCs w:val="24"/>
              </w:rPr>
              <w:t>«</w:t>
            </w:r>
          </w:p>
        </w:tc>
        <w:tc>
          <w:tcPr>
            <w:tcW w:w="709" w:type="dxa"/>
            <w:tcBorders>
              <w:bottom w:val="single" w:sz="4" w:space="0" w:color="auto"/>
            </w:tcBorders>
          </w:tcPr>
          <w:p w:rsidR="00CF4D41" w:rsidRPr="00CF4D41" w:rsidRDefault="00CF4D41" w:rsidP="000A2194">
            <w:pPr>
              <w:pStyle w:val="ab"/>
              <w:rPr>
                <w:b w:val="0"/>
                <w:sz w:val="24"/>
                <w:szCs w:val="24"/>
              </w:rPr>
            </w:pPr>
          </w:p>
        </w:tc>
        <w:tc>
          <w:tcPr>
            <w:tcW w:w="336" w:type="dxa"/>
          </w:tcPr>
          <w:p w:rsidR="00CF4D41" w:rsidRPr="00CF4D41" w:rsidRDefault="00CF4D41" w:rsidP="000A2194">
            <w:pPr>
              <w:pStyle w:val="ab"/>
              <w:rPr>
                <w:b w:val="0"/>
                <w:sz w:val="24"/>
                <w:szCs w:val="24"/>
              </w:rPr>
            </w:pPr>
            <w:r w:rsidRPr="00CF4D41">
              <w:rPr>
                <w:b w:val="0"/>
                <w:sz w:val="24"/>
                <w:szCs w:val="24"/>
              </w:rPr>
              <w:t>»</w:t>
            </w:r>
          </w:p>
        </w:tc>
        <w:tc>
          <w:tcPr>
            <w:tcW w:w="1932" w:type="dxa"/>
            <w:gridSpan w:val="7"/>
            <w:tcBorders>
              <w:bottom w:val="single" w:sz="4" w:space="0" w:color="auto"/>
            </w:tcBorders>
          </w:tcPr>
          <w:p w:rsidR="00CF4D41" w:rsidRPr="00CF4D41" w:rsidRDefault="00CF4D41" w:rsidP="000A2194">
            <w:pPr>
              <w:pStyle w:val="ab"/>
              <w:rPr>
                <w:b w:val="0"/>
                <w:sz w:val="24"/>
                <w:szCs w:val="24"/>
              </w:rPr>
            </w:pPr>
          </w:p>
        </w:tc>
        <w:tc>
          <w:tcPr>
            <w:tcW w:w="6486" w:type="dxa"/>
            <w:gridSpan w:val="19"/>
          </w:tcPr>
          <w:p w:rsidR="00CF4D41" w:rsidRPr="00CF4D41" w:rsidRDefault="00CF4D41" w:rsidP="00CF4D41">
            <w:pPr>
              <w:pStyle w:val="ab"/>
              <w:jc w:val="left"/>
              <w:rPr>
                <w:b w:val="0"/>
                <w:sz w:val="24"/>
                <w:szCs w:val="24"/>
              </w:rPr>
            </w:pPr>
            <w:r w:rsidRPr="00CF4D41">
              <w:rPr>
                <w:b w:val="0"/>
                <w:sz w:val="24"/>
                <w:szCs w:val="24"/>
              </w:rPr>
              <w:t>2004 г.</w:t>
            </w:r>
          </w:p>
        </w:tc>
      </w:tr>
      <w:tr w:rsidR="00CF4D41" w:rsidRPr="00CF4D41">
        <w:tc>
          <w:tcPr>
            <w:tcW w:w="6719" w:type="dxa"/>
            <w:gridSpan w:val="21"/>
          </w:tcPr>
          <w:p w:rsidR="00CF4D41" w:rsidRPr="00CF4D41" w:rsidRDefault="00CF4D41" w:rsidP="00CF4D41">
            <w:pPr>
              <w:pStyle w:val="ab"/>
              <w:jc w:val="left"/>
              <w:rPr>
                <w:b w:val="0"/>
                <w:sz w:val="24"/>
                <w:szCs w:val="24"/>
              </w:rPr>
            </w:pPr>
            <w:r w:rsidRPr="00CF4D41">
              <w:rPr>
                <w:b w:val="0"/>
                <w:sz w:val="24"/>
              </w:rPr>
              <w:t>Заказчиком выполнены следующие подготовительные работы:</w:t>
            </w:r>
          </w:p>
        </w:tc>
        <w:tc>
          <w:tcPr>
            <w:tcW w:w="3136" w:type="dxa"/>
            <w:gridSpan w:val="8"/>
            <w:tcBorders>
              <w:bottom w:val="single" w:sz="4" w:space="0" w:color="auto"/>
            </w:tcBorders>
          </w:tcPr>
          <w:p w:rsidR="00CF4D41" w:rsidRPr="00CF4D41" w:rsidRDefault="00CF4D41" w:rsidP="00CF4D41">
            <w:pPr>
              <w:pStyle w:val="ab"/>
              <w:jc w:val="left"/>
              <w:rPr>
                <w:b w:val="0"/>
                <w:sz w:val="24"/>
                <w:szCs w:val="24"/>
              </w:rPr>
            </w:pPr>
          </w:p>
        </w:tc>
      </w:tr>
      <w:tr w:rsidR="00CF4D41">
        <w:tc>
          <w:tcPr>
            <w:tcW w:w="9855" w:type="dxa"/>
            <w:gridSpan w:val="29"/>
            <w:tcBorders>
              <w:bottom w:val="single" w:sz="4" w:space="0" w:color="auto"/>
            </w:tcBorders>
          </w:tcPr>
          <w:p w:rsidR="00CF4D41" w:rsidRPr="00CF4D41" w:rsidRDefault="00CF4D41" w:rsidP="000A2194">
            <w:pPr>
              <w:pStyle w:val="ab"/>
              <w:rPr>
                <w:b w:val="0"/>
                <w:sz w:val="24"/>
                <w:szCs w:val="24"/>
              </w:rPr>
            </w:pPr>
          </w:p>
        </w:tc>
      </w:tr>
      <w:tr w:rsidR="00CF4D41">
        <w:tc>
          <w:tcPr>
            <w:tcW w:w="9855" w:type="dxa"/>
            <w:gridSpan w:val="29"/>
            <w:tcBorders>
              <w:top w:val="single" w:sz="4" w:space="0" w:color="auto"/>
              <w:bottom w:val="single" w:sz="4" w:space="0" w:color="auto"/>
            </w:tcBorders>
          </w:tcPr>
          <w:p w:rsidR="00CF4D41" w:rsidRPr="00CF4D41" w:rsidRDefault="00CF4D41" w:rsidP="000A2194">
            <w:pPr>
              <w:pStyle w:val="ab"/>
              <w:rPr>
                <w:b w:val="0"/>
                <w:sz w:val="24"/>
                <w:szCs w:val="24"/>
              </w:rPr>
            </w:pPr>
          </w:p>
        </w:tc>
      </w:tr>
      <w:tr w:rsidR="00CF4D41">
        <w:tc>
          <w:tcPr>
            <w:tcW w:w="9855" w:type="dxa"/>
            <w:gridSpan w:val="29"/>
            <w:tcBorders>
              <w:top w:val="single" w:sz="4" w:space="0" w:color="auto"/>
              <w:bottom w:val="single" w:sz="4" w:space="0" w:color="auto"/>
            </w:tcBorders>
          </w:tcPr>
          <w:p w:rsidR="00CF4D41" w:rsidRPr="00CF4D41" w:rsidRDefault="00CF4D41" w:rsidP="000A2194">
            <w:pPr>
              <w:pStyle w:val="ab"/>
              <w:rPr>
                <w:b w:val="0"/>
                <w:sz w:val="24"/>
                <w:szCs w:val="24"/>
              </w:rPr>
            </w:pPr>
          </w:p>
        </w:tc>
      </w:tr>
      <w:tr w:rsidR="00CF4D41">
        <w:tc>
          <w:tcPr>
            <w:tcW w:w="9855" w:type="dxa"/>
            <w:gridSpan w:val="29"/>
            <w:tcBorders>
              <w:top w:val="single" w:sz="4" w:space="0" w:color="auto"/>
              <w:bottom w:val="single" w:sz="4" w:space="0" w:color="auto"/>
            </w:tcBorders>
          </w:tcPr>
          <w:p w:rsidR="00CF4D41" w:rsidRPr="00CF4D41" w:rsidRDefault="00CF4D41" w:rsidP="000A2194">
            <w:pPr>
              <w:pStyle w:val="ab"/>
              <w:rPr>
                <w:b w:val="0"/>
                <w:sz w:val="24"/>
                <w:szCs w:val="24"/>
              </w:rPr>
            </w:pPr>
          </w:p>
        </w:tc>
      </w:tr>
      <w:tr w:rsidR="00CF4D41">
        <w:tc>
          <w:tcPr>
            <w:tcW w:w="3794" w:type="dxa"/>
            <w:gridSpan w:val="12"/>
            <w:tcBorders>
              <w:top w:val="single" w:sz="4" w:space="0" w:color="auto"/>
            </w:tcBorders>
          </w:tcPr>
          <w:p w:rsidR="00CF4D41" w:rsidRPr="00CF4D41" w:rsidRDefault="00CF4D41" w:rsidP="00CF4D41">
            <w:pPr>
              <w:pStyle w:val="ab"/>
              <w:jc w:val="left"/>
              <w:rPr>
                <w:b w:val="0"/>
                <w:sz w:val="24"/>
                <w:szCs w:val="24"/>
              </w:rPr>
            </w:pPr>
            <w:r w:rsidRPr="00CF4D41">
              <w:rPr>
                <w:b w:val="0"/>
                <w:sz w:val="24"/>
              </w:rPr>
              <w:t>По настоящему акту от заказчика</w:t>
            </w:r>
          </w:p>
        </w:tc>
        <w:tc>
          <w:tcPr>
            <w:tcW w:w="6061" w:type="dxa"/>
            <w:gridSpan w:val="17"/>
            <w:tcBorders>
              <w:top w:val="single" w:sz="4" w:space="0" w:color="auto"/>
            </w:tcBorders>
          </w:tcPr>
          <w:p w:rsidR="00CF4D41" w:rsidRPr="00CF4D41" w:rsidRDefault="00CF4D41" w:rsidP="000A2194">
            <w:pPr>
              <w:pStyle w:val="ab"/>
              <w:rPr>
                <w:b w:val="0"/>
                <w:sz w:val="24"/>
                <w:szCs w:val="24"/>
              </w:rPr>
            </w:pPr>
          </w:p>
        </w:tc>
      </w:tr>
      <w:tr w:rsidR="00CF4D41">
        <w:tc>
          <w:tcPr>
            <w:tcW w:w="1526" w:type="dxa"/>
            <w:gridSpan w:val="4"/>
          </w:tcPr>
          <w:p w:rsidR="00CF4D41" w:rsidRPr="00CF4D41" w:rsidRDefault="00CF4D41" w:rsidP="00CF4D41">
            <w:pPr>
              <w:pStyle w:val="ab"/>
              <w:jc w:val="left"/>
              <w:rPr>
                <w:b w:val="0"/>
                <w:sz w:val="24"/>
                <w:szCs w:val="24"/>
              </w:rPr>
            </w:pPr>
            <w:r w:rsidRPr="00CF4D41">
              <w:rPr>
                <w:b w:val="0"/>
                <w:sz w:val="24"/>
              </w:rPr>
              <w:t>подрядчику</w:t>
            </w:r>
          </w:p>
        </w:tc>
        <w:tc>
          <w:tcPr>
            <w:tcW w:w="8329" w:type="dxa"/>
            <w:gridSpan w:val="25"/>
          </w:tcPr>
          <w:p w:rsidR="00CF4D41" w:rsidRPr="00CF4D41" w:rsidRDefault="00CF4D41" w:rsidP="000A2194">
            <w:pPr>
              <w:pStyle w:val="ab"/>
              <w:rPr>
                <w:b w:val="0"/>
                <w:sz w:val="24"/>
                <w:szCs w:val="24"/>
              </w:rPr>
            </w:pPr>
          </w:p>
        </w:tc>
      </w:tr>
      <w:tr w:rsidR="00CF4D41">
        <w:tc>
          <w:tcPr>
            <w:tcW w:w="9855" w:type="dxa"/>
            <w:gridSpan w:val="29"/>
          </w:tcPr>
          <w:p w:rsidR="00CF4D41" w:rsidRPr="00CF4D41" w:rsidRDefault="00CF4D41" w:rsidP="00CF4D41">
            <w:pPr>
              <w:pStyle w:val="ab"/>
              <w:jc w:val="left"/>
              <w:rPr>
                <w:b w:val="0"/>
                <w:sz w:val="24"/>
                <w:szCs w:val="24"/>
              </w:rPr>
            </w:pPr>
            <w:r w:rsidRPr="00CF4D41">
              <w:rPr>
                <w:b w:val="0"/>
                <w:sz w:val="24"/>
              </w:rPr>
              <w:t>передается следующая документация:</w:t>
            </w:r>
          </w:p>
        </w:tc>
      </w:tr>
      <w:tr w:rsidR="00CF4D41">
        <w:tc>
          <w:tcPr>
            <w:tcW w:w="9855" w:type="dxa"/>
            <w:gridSpan w:val="29"/>
          </w:tcPr>
          <w:p w:rsidR="00CF4D41" w:rsidRPr="00CF4D41" w:rsidRDefault="00CF4D41" w:rsidP="00CF4D41">
            <w:pPr>
              <w:pStyle w:val="ab"/>
              <w:ind w:firstLine="567"/>
              <w:jc w:val="left"/>
              <w:rPr>
                <w:b w:val="0"/>
                <w:sz w:val="24"/>
                <w:szCs w:val="24"/>
              </w:rPr>
            </w:pPr>
            <w:r w:rsidRPr="00CF4D41">
              <w:rPr>
                <w:b w:val="0"/>
                <w:sz w:val="24"/>
              </w:rPr>
              <w:t>1. Проект на капитальный  ремонт:</w:t>
            </w:r>
          </w:p>
        </w:tc>
      </w:tr>
      <w:tr w:rsidR="00CF4D41" w:rsidRPr="00CF4D41">
        <w:tc>
          <w:tcPr>
            <w:tcW w:w="9855" w:type="dxa"/>
            <w:gridSpan w:val="29"/>
          </w:tcPr>
          <w:p w:rsidR="00CF4D41" w:rsidRDefault="00CF4D41" w:rsidP="002808DC">
            <w:pPr>
              <w:pStyle w:val="ab"/>
              <w:numPr>
                <w:ilvl w:val="0"/>
                <w:numId w:val="142"/>
              </w:numPr>
              <w:tabs>
                <w:tab w:val="clear" w:pos="2160"/>
                <w:tab w:val="num" w:pos="1701"/>
              </w:tabs>
              <w:ind w:left="1701" w:hanging="567"/>
              <w:jc w:val="left"/>
              <w:rPr>
                <w:b w:val="0"/>
                <w:sz w:val="24"/>
                <w:szCs w:val="24"/>
              </w:rPr>
            </w:pPr>
            <w:r w:rsidRPr="00CF4D41">
              <w:rPr>
                <w:b w:val="0"/>
                <w:sz w:val="24"/>
                <w:szCs w:val="24"/>
              </w:rPr>
              <w:t>пояснительная записка;</w:t>
            </w:r>
          </w:p>
          <w:p w:rsidR="00CF4D41" w:rsidRDefault="00CF4D41" w:rsidP="002808DC">
            <w:pPr>
              <w:pStyle w:val="ab"/>
              <w:numPr>
                <w:ilvl w:val="0"/>
                <w:numId w:val="142"/>
              </w:numPr>
              <w:tabs>
                <w:tab w:val="clear" w:pos="2160"/>
                <w:tab w:val="num" w:pos="1701"/>
              </w:tabs>
              <w:ind w:left="1701" w:hanging="567"/>
              <w:jc w:val="left"/>
              <w:rPr>
                <w:b w:val="0"/>
                <w:sz w:val="24"/>
                <w:szCs w:val="24"/>
              </w:rPr>
            </w:pPr>
            <w:r w:rsidRPr="00CF4D41">
              <w:rPr>
                <w:b w:val="0"/>
                <w:sz w:val="24"/>
                <w:szCs w:val="24"/>
              </w:rPr>
              <w:t>рабочие чертежи;</w:t>
            </w:r>
          </w:p>
          <w:p w:rsidR="00CF4D41" w:rsidRPr="00CF4D41" w:rsidRDefault="00CF4D41" w:rsidP="002808DC">
            <w:pPr>
              <w:pStyle w:val="ab"/>
              <w:numPr>
                <w:ilvl w:val="0"/>
                <w:numId w:val="142"/>
              </w:numPr>
              <w:tabs>
                <w:tab w:val="clear" w:pos="2160"/>
                <w:tab w:val="num" w:pos="1701"/>
              </w:tabs>
              <w:ind w:left="1701" w:hanging="567"/>
              <w:jc w:val="left"/>
              <w:rPr>
                <w:b w:val="0"/>
                <w:sz w:val="24"/>
                <w:szCs w:val="24"/>
              </w:rPr>
            </w:pPr>
            <w:r w:rsidRPr="00CF4D41">
              <w:rPr>
                <w:b w:val="0"/>
                <w:sz w:val="24"/>
                <w:szCs w:val="24"/>
              </w:rPr>
              <w:t>сметная документация.</w:t>
            </w:r>
          </w:p>
        </w:tc>
      </w:tr>
      <w:tr w:rsidR="00CF4D41">
        <w:tc>
          <w:tcPr>
            <w:tcW w:w="5688" w:type="dxa"/>
            <w:gridSpan w:val="18"/>
          </w:tcPr>
          <w:p w:rsidR="00CF4D41" w:rsidRPr="00CF4D41" w:rsidRDefault="00CF4D41" w:rsidP="00CF4D41">
            <w:pPr>
              <w:pStyle w:val="ab"/>
              <w:ind w:firstLine="567"/>
              <w:jc w:val="left"/>
              <w:rPr>
                <w:b w:val="0"/>
                <w:sz w:val="24"/>
                <w:szCs w:val="24"/>
              </w:rPr>
            </w:pPr>
            <w:r w:rsidRPr="00CF4D41">
              <w:rPr>
                <w:b w:val="0"/>
                <w:sz w:val="24"/>
              </w:rPr>
              <w:t>2. Документы по временному отводу земель:</w:t>
            </w:r>
          </w:p>
        </w:tc>
        <w:tc>
          <w:tcPr>
            <w:tcW w:w="4167" w:type="dxa"/>
            <w:gridSpan w:val="11"/>
            <w:tcBorders>
              <w:bottom w:val="single" w:sz="4" w:space="0" w:color="auto"/>
            </w:tcBorders>
          </w:tcPr>
          <w:p w:rsidR="00CF4D41" w:rsidRPr="00CF4D41" w:rsidRDefault="00CF4D41" w:rsidP="000A2194">
            <w:pPr>
              <w:pStyle w:val="ab"/>
              <w:rPr>
                <w:b w:val="0"/>
                <w:sz w:val="24"/>
                <w:szCs w:val="24"/>
              </w:rPr>
            </w:pPr>
          </w:p>
        </w:tc>
      </w:tr>
      <w:tr w:rsidR="00CF4D41">
        <w:tc>
          <w:tcPr>
            <w:tcW w:w="9855" w:type="dxa"/>
            <w:gridSpan w:val="29"/>
            <w:tcBorders>
              <w:bottom w:val="single" w:sz="4" w:space="0" w:color="auto"/>
            </w:tcBorders>
          </w:tcPr>
          <w:p w:rsidR="00CF4D41" w:rsidRPr="00CF4D41" w:rsidRDefault="00CF4D41" w:rsidP="000A2194">
            <w:pPr>
              <w:pStyle w:val="ab"/>
              <w:rPr>
                <w:b w:val="0"/>
                <w:sz w:val="24"/>
                <w:szCs w:val="24"/>
              </w:rPr>
            </w:pPr>
          </w:p>
        </w:tc>
      </w:tr>
      <w:tr w:rsidR="00CF4D41">
        <w:tc>
          <w:tcPr>
            <w:tcW w:w="9855" w:type="dxa"/>
            <w:gridSpan w:val="29"/>
            <w:tcBorders>
              <w:top w:val="single" w:sz="4" w:space="0" w:color="auto"/>
              <w:bottom w:val="single" w:sz="4" w:space="0" w:color="auto"/>
            </w:tcBorders>
          </w:tcPr>
          <w:p w:rsidR="00CF4D41" w:rsidRPr="00CF4D41" w:rsidRDefault="00CF4D41" w:rsidP="000A2194">
            <w:pPr>
              <w:pStyle w:val="ab"/>
              <w:rPr>
                <w:b w:val="0"/>
                <w:sz w:val="24"/>
                <w:szCs w:val="24"/>
              </w:rPr>
            </w:pPr>
          </w:p>
        </w:tc>
      </w:tr>
      <w:tr w:rsidR="00CF4D41">
        <w:tc>
          <w:tcPr>
            <w:tcW w:w="9855" w:type="dxa"/>
            <w:gridSpan w:val="29"/>
            <w:tcBorders>
              <w:top w:val="single" w:sz="4" w:space="0" w:color="auto"/>
            </w:tcBorders>
          </w:tcPr>
          <w:p w:rsidR="00CF4D41" w:rsidRPr="00CF4D41" w:rsidRDefault="00CF4D41" w:rsidP="00CF4D41">
            <w:pPr>
              <w:pStyle w:val="ab"/>
              <w:ind w:firstLine="567"/>
              <w:jc w:val="left"/>
              <w:rPr>
                <w:b w:val="0"/>
                <w:sz w:val="24"/>
                <w:szCs w:val="24"/>
              </w:rPr>
            </w:pPr>
            <w:r w:rsidRPr="00CF4D41">
              <w:rPr>
                <w:b w:val="0"/>
                <w:sz w:val="24"/>
              </w:rPr>
              <w:t xml:space="preserve">3. Ведомость пересечения ремонтируемого участка нефтепровода с коммуникациями с указанием пикетов пересечений и технические условия  от владельцев коммуникаций на </w:t>
            </w:r>
          </w:p>
        </w:tc>
      </w:tr>
      <w:tr w:rsidR="00CF4D41">
        <w:tc>
          <w:tcPr>
            <w:tcW w:w="4361" w:type="dxa"/>
            <w:gridSpan w:val="16"/>
          </w:tcPr>
          <w:p w:rsidR="00CF4D41" w:rsidRPr="00CF4D41" w:rsidRDefault="00CF4D41" w:rsidP="00CF4D41">
            <w:pPr>
              <w:pStyle w:val="ab"/>
              <w:jc w:val="left"/>
              <w:rPr>
                <w:b w:val="0"/>
                <w:sz w:val="24"/>
                <w:szCs w:val="24"/>
              </w:rPr>
            </w:pPr>
            <w:r w:rsidRPr="00CF4D41">
              <w:rPr>
                <w:b w:val="0"/>
                <w:sz w:val="24"/>
              </w:rPr>
              <w:t>производство работ в зоне пересечений:</w:t>
            </w:r>
          </w:p>
        </w:tc>
        <w:tc>
          <w:tcPr>
            <w:tcW w:w="5494" w:type="dxa"/>
            <w:gridSpan w:val="13"/>
            <w:tcBorders>
              <w:bottom w:val="single" w:sz="4" w:space="0" w:color="auto"/>
            </w:tcBorders>
          </w:tcPr>
          <w:p w:rsidR="00CF4D41" w:rsidRPr="00CF4D41" w:rsidRDefault="00CF4D41" w:rsidP="000A2194">
            <w:pPr>
              <w:pStyle w:val="ab"/>
              <w:rPr>
                <w:b w:val="0"/>
                <w:sz w:val="24"/>
                <w:szCs w:val="24"/>
              </w:rPr>
            </w:pPr>
          </w:p>
        </w:tc>
      </w:tr>
      <w:tr w:rsidR="00814000">
        <w:tc>
          <w:tcPr>
            <w:tcW w:w="9855" w:type="dxa"/>
            <w:gridSpan w:val="29"/>
            <w:tcBorders>
              <w:bottom w:val="single" w:sz="4" w:space="0" w:color="auto"/>
            </w:tcBorders>
          </w:tcPr>
          <w:p w:rsidR="00814000" w:rsidRPr="00CF4D41" w:rsidRDefault="00814000" w:rsidP="000A2194">
            <w:pPr>
              <w:pStyle w:val="ab"/>
              <w:rPr>
                <w:b w:val="0"/>
                <w:sz w:val="24"/>
                <w:szCs w:val="24"/>
              </w:rPr>
            </w:pPr>
          </w:p>
        </w:tc>
      </w:tr>
      <w:tr w:rsidR="00814000">
        <w:tc>
          <w:tcPr>
            <w:tcW w:w="9855" w:type="dxa"/>
            <w:gridSpan w:val="29"/>
            <w:tcBorders>
              <w:top w:val="single" w:sz="4" w:space="0" w:color="auto"/>
              <w:bottom w:val="single" w:sz="4" w:space="0" w:color="auto"/>
            </w:tcBorders>
          </w:tcPr>
          <w:p w:rsidR="00814000" w:rsidRPr="00CF4D41" w:rsidRDefault="00814000" w:rsidP="000A2194">
            <w:pPr>
              <w:pStyle w:val="ab"/>
              <w:rPr>
                <w:b w:val="0"/>
                <w:sz w:val="24"/>
                <w:szCs w:val="24"/>
              </w:rPr>
            </w:pPr>
          </w:p>
        </w:tc>
      </w:tr>
      <w:tr w:rsidR="00814000">
        <w:tc>
          <w:tcPr>
            <w:tcW w:w="9855" w:type="dxa"/>
            <w:gridSpan w:val="29"/>
            <w:tcBorders>
              <w:top w:val="single" w:sz="4" w:space="0" w:color="auto"/>
            </w:tcBorders>
          </w:tcPr>
          <w:p w:rsidR="00814000" w:rsidRPr="00814000" w:rsidRDefault="00814000" w:rsidP="00814000">
            <w:pPr>
              <w:pStyle w:val="ab"/>
              <w:ind w:firstLine="567"/>
              <w:jc w:val="left"/>
              <w:rPr>
                <w:b w:val="0"/>
                <w:sz w:val="20"/>
              </w:rPr>
            </w:pPr>
            <w:r w:rsidRPr="00814000">
              <w:rPr>
                <w:b w:val="0"/>
                <w:sz w:val="20"/>
              </w:rPr>
              <w:t>Примечание: документация не оговоренная в настоящем акте может быть передана заказчиком производителю работ по его просьбе.</w:t>
            </w:r>
          </w:p>
        </w:tc>
      </w:tr>
      <w:tr w:rsidR="00814000">
        <w:tc>
          <w:tcPr>
            <w:tcW w:w="2013" w:type="dxa"/>
            <w:gridSpan w:val="6"/>
          </w:tcPr>
          <w:p w:rsidR="00814000" w:rsidRPr="00CF4D41" w:rsidRDefault="00814000" w:rsidP="000A2194">
            <w:pPr>
              <w:pStyle w:val="ab"/>
              <w:rPr>
                <w:b w:val="0"/>
                <w:sz w:val="24"/>
                <w:szCs w:val="24"/>
              </w:rPr>
            </w:pPr>
          </w:p>
        </w:tc>
        <w:tc>
          <w:tcPr>
            <w:tcW w:w="1992" w:type="dxa"/>
            <w:gridSpan w:val="8"/>
          </w:tcPr>
          <w:p w:rsidR="00814000" w:rsidRPr="00CF4D41" w:rsidRDefault="00814000" w:rsidP="000A2194">
            <w:pPr>
              <w:pStyle w:val="ab"/>
              <w:rPr>
                <w:b w:val="0"/>
                <w:sz w:val="24"/>
                <w:szCs w:val="24"/>
              </w:rPr>
            </w:pPr>
          </w:p>
        </w:tc>
        <w:tc>
          <w:tcPr>
            <w:tcW w:w="1927" w:type="dxa"/>
            <w:gridSpan w:val="5"/>
          </w:tcPr>
          <w:p w:rsidR="00814000" w:rsidRPr="00CF4D41" w:rsidRDefault="00814000" w:rsidP="000A2194">
            <w:pPr>
              <w:pStyle w:val="ab"/>
              <w:rPr>
                <w:b w:val="0"/>
                <w:sz w:val="24"/>
                <w:szCs w:val="24"/>
              </w:rPr>
            </w:pPr>
          </w:p>
        </w:tc>
        <w:tc>
          <w:tcPr>
            <w:tcW w:w="1978" w:type="dxa"/>
            <w:gridSpan w:val="5"/>
          </w:tcPr>
          <w:p w:rsidR="00814000" w:rsidRPr="00CF4D41" w:rsidRDefault="00814000" w:rsidP="000A2194">
            <w:pPr>
              <w:pStyle w:val="ab"/>
              <w:rPr>
                <w:b w:val="0"/>
                <w:sz w:val="24"/>
                <w:szCs w:val="24"/>
              </w:rPr>
            </w:pPr>
          </w:p>
        </w:tc>
        <w:tc>
          <w:tcPr>
            <w:tcW w:w="1945" w:type="dxa"/>
            <w:gridSpan w:val="5"/>
          </w:tcPr>
          <w:p w:rsidR="00814000" w:rsidRPr="00CF4D41" w:rsidRDefault="00814000" w:rsidP="000A2194">
            <w:pPr>
              <w:pStyle w:val="ab"/>
              <w:rPr>
                <w:b w:val="0"/>
                <w:sz w:val="24"/>
                <w:szCs w:val="24"/>
              </w:rPr>
            </w:pPr>
          </w:p>
        </w:tc>
      </w:tr>
      <w:tr w:rsidR="00CF4D41">
        <w:tc>
          <w:tcPr>
            <w:tcW w:w="2013" w:type="dxa"/>
            <w:gridSpan w:val="6"/>
          </w:tcPr>
          <w:p w:rsidR="00CF4D41" w:rsidRPr="00CF4D41" w:rsidRDefault="00CF4D41" w:rsidP="000A2194">
            <w:pPr>
              <w:pStyle w:val="ab"/>
              <w:rPr>
                <w:b w:val="0"/>
                <w:sz w:val="24"/>
                <w:szCs w:val="24"/>
              </w:rPr>
            </w:pPr>
          </w:p>
        </w:tc>
        <w:tc>
          <w:tcPr>
            <w:tcW w:w="1992" w:type="dxa"/>
            <w:gridSpan w:val="8"/>
          </w:tcPr>
          <w:p w:rsidR="00CF4D41" w:rsidRPr="00CF4D41" w:rsidRDefault="00CF4D41" w:rsidP="000A2194">
            <w:pPr>
              <w:pStyle w:val="ab"/>
              <w:rPr>
                <w:b w:val="0"/>
                <w:sz w:val="24"/>
                <w:szCs w:val="24"/>
              </w:rPr>
            </w:pPr>
          </w:p>
        </w:tc>
        <w:tc>
          <w:tcPr>
            <w:tcW w:w="1927" w:type="dxa"/>
            <w:gridSpan w:val="5"/>
          </w:tcPr>
          <w:p w:rsidR="00CF4D41" w:rsidRPr="00CF4D41" w:rsidRDefault="00CF4D41" w:rsidP="000A2194">
            <w:pPr>
              <w:pStyle w:val="ab"/>
              <w:rPr>
                <w:b w:val="0"/>
                <w:sz w:val="24"/>
                <w:szCs w:val="24"/>
              </w:rPr>
            </w:pPr>
          </w:p>
        </w:tc>
        <w:tc>
          <w:tcPr>
            <w:tcW w:w="1978" w:type="dxa"/>
            <w:gridSpan w:val="5"/>
          </w:tcPr>
          <w:p w:rsidR="00CF4D41" w:rsidRPr="00CF4D41" w:rsidRDefault="00CF4D41" w:rsidP="000A2194">
            <w:pPr>
              <w:pStyle w:val="ab"/>
              <w:rPr>
                <w:b w:val="0"/>
                <w:sz w:val="24"/>
                <w:szCs w:val="24"/>
              </w:rPr>
            </w:pPr>
          </w:p>
        </w:tc>
        <w:tc>
          <w:tcPr>
            <w:tcW w:w="1945" w:type="dxa"/>
            <w:gridSpan w:val="5"/>
          </w:tcPr>
          <w:p w:rsidR="00CF4D41" w:rsidRPr="00CF4D41" w:rsidRDefault="00CF4D41" w:rsidP="000A2194">
            <w:pPr>
              <w:pStyle w:val="ab"/>
              <w:rPr>
                <w:b w:val="0"/>
                <w:sz w:val="24"/>
                <w:szCs w:val="24"/>
              </w:rPr>
            </w:pPr>
          </w:p>
        </w:tc>
      </w:tr>
      <w:tr w:rsidR="00240254">
        <w:tc>
          <w:tcPr>
            <w:tcW w:w="3369" w:type="dxa"/>
            <w:gridSpan w:val="10"/>
          </w:tcPr>
          <w:p w:rsidR="00240254" w:rsidRPr="00814000" w:rsidRDefault="00240254" w:rsidP="00814000">
            <w:pPr>
              <w:pStyle w:val="ab"/>
              <w:jc w:val="left"/>
              <w:rPr>
                <w:b w:val="0"/>
                <w:sz w:val="24"/>
                <w:szCs w:val="24"/>
              </w:rPr>
            </w:pPr>
            <w:r w:rsidRPr="00814000">
              <w:rPr>
                <w:b w:val="0"/>
                <w:sz w:val="24"/>
              </w:rPr>
              <w:t>Начальник эксплуатирующей</w:t>
            </w:r>
          </w:p>
        </w:tc>
        <w:tc>
          <w:tcPr>
            <w:tcW w:w="6486" w:type="dxa"/>
            <w:gridSpan w:val="19"/>
          </w:tcPr>
          <w:p w:rsidR="00240254" w:rsidRPr="00CF4D41" w:rsidRDefault="00240254" w:rsidP="000A2194">
            <w:pPr>
              <w:pStyle w:val="ab"/>
              <w:rPr>
                <w:b w:val="0"/>
                <w:sz w:val="24"/>
                <w:szCs w:val="24"/>
              </w:rPr>
            </w:pPr>
          </w:p>
        </w:tc>
      </w:tr>
      <w:tr w:rsidR="00814000">
        <w:tc>
          <w:tcPr>
            <w:tcW w:w="1951" w:type="dxa"/>
            <w:gridSpan w:val="5"/>
          </w:tcPr>
          <w:p w:rsidR="00814000" w:rsidRPr="00814000" w:rsidRDefault="00814000" w:rsidP="00814000">
            <w:pPr>
              <w:pStyle w:val="ab"/>
              <w:jc w:val="left"/>
              <w:rPr>
                <w:b w:val="0"/>
                <w:sz w:val="24"/>
                <w:szCs w:val="24"/>
              </w:rPr>
            </w:pPr>
            <w:r w:rsidRPr="00814000">
              <w:rPr>
                <w:b w:val="0"/>
                <w:sz w:val="24"/>
              </w:rPr>
              <w:t>организации</w:t>
            </w:r>
          </w:p>
        </w:tc>
        <w:tc>
          <w:tcPr>
            <w:tcW w:w="3737" w:type="dxa"/>
            <w:gridSpan w:val="13"/>
            <w:tcBorders>
              <w:bottom w:val="single" w:sz="4" w:space="0" w:color="auto"/>
            </w:tcBorders>
          </w:tcPr>
          <w:p w:rsidR="00814000" w:rsidRPr="00CF4D41" w:rsidRDefault="00814000" w:rsidP="000A2194">
            <w:pPr>
              <w:pStyle w:val="ab"/>
              <w:rPr>
                <w:b w:val="0"/>
                <w:sz w:val="24"/>
                <w:szCs w:val="24"/>
              </w:rPr>
            </w:pPr>
          </w:p>
        </w:tc>
        <w:tc>
          <w:tcPr>
            <w:tcW w:w="244" w:type="dxa"/>
          </w:tcPr>
          <w:p w:rsidR="00814000" w:rsidRPr="00CF4D41" w:rsidRDefault="00814000" w:rsidP="000A2194">
            <w:pPr>
              <w:pStyle w:val="ab"/>
              <w:rPr>
                <w:b w:val="0"/>
                <w:sz w:val="24"/>
                <w:szCs w:val="24"/>
              </w:rPr>
            </w:pPr>
          </w:p>
        </w:tc>
        <w:tc>
          <w:tcPr>
            <w:tcW w:w="1978" w:type="dxa"/>
            <w:gridSpan w:val="5"/>
            <w:tcBorders>
              <w:bottom w:val="single" w:sz="4" w:space="0" w:color="auto"/>
            </w:tcBorders>
          </w:tcPr>
          <w:p w:rsidR="00814000" w:rsidRPr="00CF4D41" w:rsidRDefault="00814000" w:rsidP="000A2194">
            <w:pPr>
              <w:pStyle w:val="ab"/>
              <w:rPr>
                <w:b w:val="0"/>
                <w:sz w:val="24"/>
                <w:szCs w:val="24"/>
              </w:rPr>
            </w:pPr>
          </w:p>
        </w:tc>
        <w:tc>
          <w:tcPr>
            <w:tcW w:w="278" w:type="dxa"/>
          </w:tcPr>
          <w:p w:rsidR="00814000" w:rsidRPr="00CF4D41" w:rsidRDefault="00814000" w:rsidP="000A2194">
            <w:pPr>
              <w:pStyle w:val="ab"/>
              <w:rPr>
                <w:b w:val="0"/>
                <w:sz w:val="24"/>
                <w:szCs w:val="24"/>
              </w:rPr>
            </w:pPr>
          </w:p>
        </w:tc>
        <w:tc>
          <w:tcPr>
            <w:tcW w:w="1667" w:type="dxa"/>
            <w:gridSpan w:val="4"/>
            <w:tcBorders>
              <w:bottom w:val="single" w:sz="4" w:space="0" w:color="auto"/>
            </w:tcBorders>
          </w:tcPr>
          <w:p w:rsidR="00814000" w:rsidRPr="00CF4D41" w:rsidRDefault="00814000" w:rsidP="000A2194">
            <w:pPr>
              <w:pStyle w:val="ab"/>
              <w:rPr>
                <w:b w:val="0"/>
                <w:sz w:val="24"/>
                <w:szCs w:val="24"/>
              </w:rPr>
            </w:pPr>
          </w:p>
        </w:tc>
      </w:tr>
      <w:tr w:rsidR="00814000">
        <w:tc>
          <w:tcPr>
            <w:tcW w:w="1951" w:type="dxa"/>
            <w:gridSpan w:val="5"/>
          </w:tcPr>
          <w:p w:rsidR="00814000" w:rsidRPr="00814000" w:rsidRDefault="00814000" w:rsidP="000A2194">
            <w:pPr>
              <w:pStyle w:val="ab"/>
              <w:rPr>
                <w:b w:val="0"/>
                <w:sz w:val="16"/>
                <w:szCs w:val="16"/>
              </w:rPr>
            </w:pPr>
          </w:p>
        </w:tc>
        <w:tc>
          <w:tcPr>
            <w:tcW w:w="3737" w:type="dxa"/>
            <w:gridSpan w:val="13"/>
          </w:tcPr>
          <w:p w:rsidR="00814000" w:rsidRPr="00814000" w:rsidRDefault="00814000" w:rsidP="000A2194">
            <w:pPr>
              <w:pStyle w:val="ab"/>
              <w:rPr>
                <w:b w:val="0"/>
                <w:sz w:val="18"/>
                <w:szCs w:val="18"/>
              </w:rPr>
            </w:pPr>
            <w:r w:rsidRPr="00814000">
              <w:rPr>
                <w:b w:val="0"/>
                <w:sz w:val="18"/>
                <w:szCs w:val="18"/>
              </w:rPr>
              <w:t>(Ф. И. О.)</w:t>
            </w:r>
          </w:p>
        </w:tc>
        <w:tc>
          <w:tcPr>
            <w:tcW w:w="244" w:type="dxa"/>
          </w:tcPr>
          <w:p w:rsidR="00814000" w:rsidRPr="00814000" w:rsidRDefault="00814000" w:rsidP="000A2194">
            <w:pPr>
              <w:pStyle w:val="ab"/>
              <w:rPr>
                <w:b w:val="0"/>
                <w:sz w:val="18"/>
                <w:szCs w:val="18"/>
              </w:rPr>
            </w:pPr>
          </w:p>
        </w:tc>
        <w:tc>
          <w:tcPr>
            <w:tcW w:w="1978" w:type="dxa"/>
            <w:gridSpan w:val="5"/>
          </w:tcPr>
          <w:p w:rsidR="00814000" w:rsidRPr="00814000" w:rsidRDefault="00814000" w:rsidP="000A2194">
            <w:pPr>
              <w:pStyle w:val="ab"/>
              <w:rPr>
                <w:b w:val="0"/>
                <w:sz w:val="18"/>
                <w:szCs w:val="18"/>
              </w:rPr>
            </w:pPr>
            <w:r w:rsidRPr="00814000">
              <w:rPr>
                <w:b w:val="0"/>
                <w:sz w:val="18"/>
                <w:szCs w:val="18"/>
              </w:rPr>
              <w:t>(подпись)</w:t>
            </w:r>
          </w:p>
        </w:tc>
        <w:tc>
          <w:tcPr>
            <w:tcW w:w="278" w:type="dxa"/>
          </w:tcPr>
          <w:p w:rsidR="00814000" w:rsidRPr="00814000" w:rsidRDefault="00814000" w:rsidP="000A2194">
            <w:pPr>
              <w:pStyle w:val="ab"/>
              <w:rPr>
                <w:b w:val="0"/>
                <w:sz w:val="18"/>
                <w:szCs w:val="18"/>
              </w:rPr>
            </w:pPr>
          </w:p>
        </w:tc>
        <w:tc>
          <w:tcPr>
            <w:tcW w:w="1667" w:type="dxa"/>
            <w:gridSpan w:val="4"/>
          </w:tcPr>
          <w:p w:rsidR="00814000" w:rsidRPr="00814000" w:rsidRDefault="00814000" w:rsidP="000A2194">
            <w:pPr>
              <w:pStyle w:val="ab"/>
              <w:rPr>
                <w:b w:val="0"/>
                <w:sz w:val="18"/>
                <w:szCs w:val="18"/>
              </w:rPr>
            </w:pPr>
            <w:r w:rsidRPr="00814000">
              <w:rPr>
                <w:b w:val="0"/>
                <w:sz w:val="18"/>
                <w:szCs w:val="18"/>
              </w:rPr>
              <w:t>(дата)</w:t>
            </w:r>
          </w:p>
        </w:tc>
      </w:tr>
      <w:tr w:rsidR="00240254">
        <w:tc>
          <w:tcPr>
            <w:tcW w:w="3369" w:type="dxa"/>
            <w:gridSpan w:val="10"/>
          </w:tcPr>
          <w:p w:rsidR="00240254" w:rsidRPr="00814000" w:rsidRDefault="00240254" w:rsidP="00814000">
            <w:pPr>
              <w:pStyle w:val="ab"/>
              <w:jc w:val="left"/>
              <w:rPr>
                <w:b w:val="0"/>
                <w:sz w:val="24"/>
                <w:szCs w:val="24"/>
              </w:rPr>
            </w:pPr>
            <w:r w:rsidRPr="00814000">
              <w:rPr>
                <w:b w:val="0"/>
                <w:sz w:val="24"/>
              </w:rPr>
              <w:t>Начальник подрядной</w:t>
            </w:r>
          </w:p>
        </w:tc>
        <w:tc>
          <w:tcPr>
            <w:tcW w:w="6486" w:type="dxa"/>
            <w:gridSpan w:val="19"/>
          </w:tcPr>
          <w:p w:rsidR="00240254" w:rsidRPr="00CF4D41" w:rsidRDefault="00240254" w:rsidP="000A2194">
            <w:pPr>
              <w:pStyle w:val="ab"/>
              <w:rPr>
                <w:b w:val="0"/>
                <w:sz w:val="24"/>
                <w:szCs w:val="24"/>
              </w:rPr>
            </w:pPr>
          </w:p>
        </w:tc>
      </w:tr>
      <w:tr w:rsidR="00814000">
        <w:tc>
          <w:tcPr>
            <w:tcW w:w="2093" w:type="dxa"/>
            <w:gridSpan w:val="7"/>
          </w:tcPr>
          <w:p w:rsidR="00814000" w:rsidRPr="00814000" w:rsidRDefault="00814000" w:rsidP="00814000">
            <w:pPr>
              <w:pStyle w:val="ab"/>
              <w:ind w:right="-108"/>
              <w:jc w:val="left"/>
              <w:rPr>
                <w:b w:val="0"/>
                <w:sz w:val="24"/>
                <w:szCs w:val="24"/>
              </w:rPr>
            </w:pPr>
            <w:r w:rsidRPr="00814000">
              <w:rPr>
                <w:b w:val="0"/>
                <w:sz w:val="24"/>
              </w:rPr>
              <w:t>организации (РСУ)</w:t>
            </w:r>
          </w:p>
        </w:tc>
        <w:tc>
          <w:tcPr>
            <w:tcW w:w="3595" w:type="dxa"/>
            <w:gridSpan w:val="11"/>
            <w:tcBorders>
              <w:bottom w:val="single" w:sz="4" w:space="0" w:color="auto"/>
            </w:tcBorders>
          </w:tcPr>
          <w:p w:rsidR="00814000" w:rsidRPr="00CF4D41" w:rsidRDefault="00814000" w:rsidP="000A2194">
            <w:pPr>
              <w:pStyle w:val="ab"/>
              <w:rPr>
                <w:b w:val="0"/>
                <w:sz w:val="24"/>
                <w:szCs w:val="24"/>
              </w:rPr>
            </w:pPr>
          </w:p>
        </w:tc>
        <w:tc>
          <w:tcPr>
            <w:tcW w:w="244" w:type="dxa"/>
          </w:tcPr>
          <w:p w:rsidR="00814000" w:rsidRPr="00CF4D41" w:rsidRDefault="00814000" w:rsidP="000A2194">
            <w:pPr>
              <w:pStyle w:val="ab"/>
              <w:rPr>
                <w:b w:val="0"/>
                <w:sz w:val="24"/>
                <w:szCs w:val="24"/>
              </w:rPr>
            </w:pPr>
          </w:p>
        </w:tc>
        <w:tc>
          <w:tcPr>
            <w:tcW w:w="1978" w:type="dxa"/>
            <w:gridSpan w:val="5"/>
            <w:tcBorders>
              <w:bottom w:val="single" w:sz="4" w:space="0" w:color="auto"/>
            </w:tcBorders>
          </w:tcPr>
          <w:p w:rsidR="00814000" w:rsidRPr="00CF4D41" w:rsidRDefault="00814000" w:rsidP="000A2194">
            <w:pPr>
              <w:pStyle w:val="ab"/>
              <w:rPr>
                <w:b w:val="0"/>
                <w:sz w:val="24"/>
                <w:szCs w:val="24"/>
              </w:rPr>
            </w:pPr>
          </w:p>
        </w:tc>
        <w:tc>
          <w:tcPr>
            <w:tcW w:w="278" w:type="dxa"/>
            <w:shd w:val="clear" w:color="auto" w:fill="auto"/>
          </w:tcPr>
          <w:p w:rsidR="00814000" w:rsidRPr="00CF4D41" w:rsidRDefault="00814000" w:rsidP="000A2194">
            <w:pPr>
              <w:pStyle w:val="ab"/>
              <w:rPr>
                <w:b w:val="0"/>
                <w:sz w:val="24"/>
                <w:szCs w:val="24"/>
              </w:rPr>
            </w:pPr>
          </w:p>
        </w:tc>
        <w:tc>
          <w:tcPr>
            <w:tcW w:w="1667" w:type="dxa"/>
            <w:gridSpan w:val="4"/>
            <w:tcBorders>
              <w:bottom w:val="single" w:sz="4" w:space="0" w:color="auto"/>
            </w:tcBorders>
            <w:shd w:val="clear" w:color="auto" w:fill="auto"/>
          </w:tcPr>
          <w:p w:rsidR="00814000" w:rsidRPr="00CF4D41" w:rsidRDefault="00814000" w:rsidP="000A2194">
            <w:pPr>
              <w:pStyle w:val="ab"/>
              <w:rPr>
                <w:b w:val="0"/>
                <w:sz w:val="24"/>
                <w:szCs w:val="24"/>
              </w:rPr>
            </w:pPr>
          </w:p>
        </w:tc>
      </w:tr>
      <w:tr w:rsidR="00814000">
        <w:tc>
          <w:tcPr>
            <w:tcW w:w="2093" w:type="dxa"/>
            <w:gridSpan w:val="7"/>
          </w:tcPr>
          <w:p w:rsidR="00814000" w:rsidRPr="00814000" w:rsidRDefault="00814000" w:rsidP="000A2194">
            <w:pPr>
              <w:pStyle w:val="ab"/>
              <w:rPr>
                <w:b w:val="0"/>
                <w:sz w:val="16"/>
                <w:szCs w:val="16"/>
              </w:rPr>
            </w:pPr>
          </w:p>
        </w:tc>
        <w:tc>
          <w:tcPr>
            <w:tcW w:w="3595" w:type="dxa"/>
            <w:gridSpan w:val="11"/>
          </w:tcPr>
          <w:p w:rsidR="00814000" w:rsidRPr="00814000" w:rsidRDefault="00814000" w:rsidP="000A2194">
            <w:pPr>
              <w:pStyle w:val="ab"/>
              <w:rPr>
                <w:b w:val="0"/>
                <w:sz w:val="16"/>
                <w:szCs w:val="16"/>
              </w:rPr>
            </w:pPr>
            <w:r w:rsidRPr="00814000">
              <w:rPr>
                <w:b w:val="0"/>
                <w:sz w:val="18"/>
                <w:szCs w:val="18"/>
              </w:rPr>
              <w:t>(Ф. И. О.)</w:t>
            </w:r>
          </w:p>
        </w:tc>
        <w:tc>
          <w:tcPr>
            <w:tcW w:w="244" w:type="dxa"/>
          </w:tcPr>
          <w:p w:rsidR="00814000" w:rsidRPr="00814000" w:rsidRDefault="00814000" w:rsidP="000A2194">
            <w:pPr>
              <w:pStyle w:val="ab"/>
              <w:rPr>
                <w:b w:val="0"/>
                <w:sz w:val="16"/>
                <w:szCs w:val="16"/>
              </w:rPr>
            </w:pPr>
          </w:p>
        </w:tc>
        <w:tc>
          <w:tcPr>
            <w:tcW w:w="1978" w:type="dxa"/>
            <w:gridSpan w:val="5"/>
          </w:tcPr>
          <w:p w:rsidR="00814000" w:rsidRPr="00814000" w:rsidRDefault="00814000" w:rsidP="000A2194">
            <w:pPr>
              <w:pStyle w:val="ab"/>
              <w:rPr>
                <w:b w:val="0"/>
                <w:sz w:val="16"/>
                <w:szCs w:val="16"/>
              </w:rPr>
            </w:pPr>
            <w:r w:rsidRPr="00814000">
              <w:rPr>
                <w:b w:val="0"/>
                <w:sz w:val="18"/>
                <w:szCs w:val="18"/>
              </w:rPr>
              <w:t>(подпись)</w:t>
            </w:r>
          </w:p>
        </w:tc>
        <w:tc>
          <w:tcPr>
            <w:tcW w:w="278" w:type="dxa"/>
            <w:shd w:val="clear" w:color="auto" w:fill="auto"/>
          </w:tcPr>
          <w:p w:rsidR="00814000" w:rsidRPr="00814000" w:rsidRDefault="00814000" w:rsidP="000A2194">
            <w:pPr>
              <w:pStyle w:val="ab"/>
              <w:rPr>
                <w:b w:val="0"/>
                <w:sz w:val="16"/>
                <w:szCs w:val="16"/>
              </w:rPr>
            </w:pPr>
          </w:p>
        </w:tc>
        <w:tc>
          <w:tcPr>
            <w:tcW w:w="1667" w:type="dxa"/>
            <w:gridSpan w:val="4"/>
            <w:shd w:val="clear" w:color="auto" w:fill="auto"/>
          </w:tcPr>
          <w:p w:rsidR="00814000" w:rsidRPr="00814000" w:rsidRDefault="00814000" w:rsidP="000A2194">
            <w:pPr>
              <w:pStyle w:val="ab"/>
              <w:rPr>
                <w:b w:val="0"/>
                <w:sz w:val="16"/>
                <w:szCs w:val="16"/>
              </w:rPr>
            </w:pPr>
            <w:r w:rsidRPr="00814000">
              <w:rPr>
                <w:b w:val="0"/>
                <w:sz w:val="18"/>
                <w:szCs w:val="18"/>
              </w:rPr>
              <w:t>(дата)</w:t>
            </w:r>
          </w:p>
        </w:tc>
      </w:tr>
    </w:tbl>
    <w:p w:rsidR="00AF746B" w:rsidRDefault="00AF746B" w:rsidP="00CF3A13">
      <w:pPr>
        <w:suppressAutoHyphens/>
        <w:jc w:val="both"/>
        <w:rPr>
          <w:sz w:val="28"/>
          <w:szCs w:val="28"/>
        </w:rPr>
      </w:pPr>
    </w:p>
    <w:p w:rsidR="00313223" w:rsidRDefault="00313223" w:rsidP="00CF3A13">
      <w:pPr>
        <w:suppressAutoHyphens/>
        <w:jc w:val="both"/>
        <w:rPr>
          <w:sz w:val="28"/>
          <w:szCs w:val="28"/>
        </w:rPr>
      </w:pPr>
    </w:p>
    <w:p w:rsidR="00313223" w:rsidRDefault="00313223" w:rsidP="00CF3A13">
      <w:pPr>
        <w:suppressAutoHyphens/>
        <w:jc w:val="both"/>
        <w:rPr>
          <w:sz w:val="28"/>
          <w:szCs w:val="28"/>
        </w:rPr>
      </w:pPr>
    </w:p>
    <w:p w:rsidR="00313223" w:rsidRDefault="00313223" w:rsidP="00CF3A13">
      <w:pPr>
        <w:suppressAutoHyphens/>
        <w:jc w:val="both"/>
        <w:rPr>
          <w:sz w:val="28"/>
          <w:szCs w:val="28"/>
        </w:rPr>
      </w:pPr>
    </w:p>
    <w:p w:rsidR="00BB3C7E" w:rsidRDefault="00BB3C7E" w:rsidP="00CF3A13">
      <w:pPr>
        <w:suppressAutoHyphens/>
        <w:jc w:val="both"/>
        <w:rPr>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17"/>
        <w:gridCol w:w="142"/>
        <w:gridCol w:w="142"/>
        <w:gridCol w:w="141"/>
        <w:gridCol w:w="170"/>
        <w:gridCol w:w="539"/>
        <w:gridCol w:w="1418"/>
        <w:gridCol w:w="425"/>
        <w:gridCol w:w="283"/>
        <w:gridCol w:w="567"/>
        <w:gridCol w:w="284"/>
        <w:gridCol w:w="142"/>
        <w:gridCol w:w="194"/>
        <w:gridCol w:w="424"/>
        <w:gridCol w:w="244"/>
        <w:gridCol w:w="130"/>
        <w:gridCol w:w="466"/>
        <w:gridCol w:w="101"/>
        <w:gridCol w:w="323"/>
        <w:gridCol w:w="958"/>
        <w:gridCol w:w="136"/>
        <w:gridCol w:w="142"/>
        <w:gridCol w:w="431"/>
        <w:gridCol w:w="561"/>
        <w:gridCol w:w="145"/>
        <w:gridCol w:w="530"/>
      </w:tblGrid>
      <w:tr w:rsidR="00313223">
        <w:tc>
          <w:tcPr>
            <w:tcW w:w="9855" w:type="dxa"/>
            <w:gridSpan w:val="26"/>
          </w:tcPr>
          <w:p w:rsidR="00313223" w:rsidRPr="00313223" w:rsidRDefault="00313223" w:rsidP="00313223">
            <w:pPr>
              <w:suppressAutoHyphens/>
              <w:jc w:val="right"/>
              <w:rPr>
                <w:sz w:val="28"/>
                <w:szCs w:val="28"/>
              </w:rPr>
            </w:pPr>
            <w:r w:rsidRPr="00313223">
              <w:rPr>
                <w:i/>
              </w:rPr>
              <w:t>Форма 2</w:t>
            </w:r>
          </w:p>
        </w:tc>
      </w:tr>
      <w:tr w:rsidR="006D3298">
        <w:tc>
          <w:tcPr>
            <w:tcW w:w="9855" w:type="dxa"/>
            <w:gridSpan w:val="26"/>
            <w:shd w:val="clear" w:color="auto" w:fill="auto"/>
          </w:tcPr>
          <w:p w:rsidR="006D3298" w:rsidRPr="006D3298" w:rsidRDefault="006D3298" w:rsidP="00313223">
            <w:pPr>
              <w:suppressAutoHyphens/>
              <w:jc w:val="center"/>
              <w:rPr>
                <w:sz w:val="16"/>
                <w:szCs w:val="16"/>
              </w:rPr>
            </w:pPr>
          </w:p>
        </w:tc>
      </w:tr>
      <w:tr w:rsidR="00313223">
        <w:tc>
          <w:tcPr>
            <w:tcW w:w="4077" w:type="dxa"/>
            <w:gridSpan w:val="9"/>
            <w:shd w:val="clear" w:color="auto" w:fill="auto"/>
          </w:tcPr>
          <w:p w:rsidR="00313223" w:rsidRPr="00313223" w:rsidRDefault="00313223" w:rsidP="00CF3A13">
            <w:pPr>
              <w:suppressAutoHyphens/>
              <w:jc w:val="both"/>
              <w:rPr>
                <w:sz w:val="24"/>
                <w:szCs w:val="24"/>
              </w:rPr>
            </w:pPr>
          </w:p>
        </w:tc>
        <w:tc>
          <w:tcPr>
            <w:tcW w:w="567" w:type="dxa"/>
            <w:shd w:val="clear" w:color="auto" w:fill="auto"/>
          </w:tcPr>
          <w:p w:rsidR="00313223" w:rsidRPr="00313223" w:rsidRDefault="00313223" w:rsidP="00CF3A13">
            <w:pPr>
              <w:suppressAutoHyphens/>
              <w:jc w:val="both"/>
              <w:rPr>
                <w:sz w:val="24"/>
                <w:szCs w:val="24"/>
              </w:rPr>
            </w:pPr>
          </w:p>
        </w:tc>
        <w:tc>
          <w:tcPr>
            <w:tcW w:w="5211" w:type="dxa"/>
            <w:gridSpan w:val="16"/>
          </w:tcPr>
          <w:p w:rsidR="00313223" w:rsidRPr="00313223" w:rsidRDefault="00313223" w:rsidP="00313223">
            <w:pPr>
              <w:suppressAutoHyphens/>
              <w:jc w:val="center"/>
              <w:rPr>
                <w:sz w:val="28"/>
                <w:szCs w:val="28"/>
              </w:rPr>
            </w:pPr>
            <w:r w:rsidRPr="00313223">
              <w:rPr>
                <w:sz w:val="24"/>
              </w:rPr>
              <w:t>Капитальный ремонт нефтепровода</w:t>
            </w:r>
          </w:p>
        </w:tc>
      </w:tr>
      <w:tr w:rsidR="00981834" w:rsidRPr="00981834">
        <w:tc>
          <w:tcPr>
            <w:tcW w:w="1101" w:type="dxa"/>
            <w:gridSpan w:val="3"/>
            <w:shd w:val="clear" w:color="auto" w:fill="auto"/>
          </w:tcPr>
          <w:p w:rsidR="00981834" w:rsidRPr="00981834" w:rsidRDefault="00981834" w:rsidP="00CF3A13">
            <w:pPr>
              <w:suppressAutoHyphens/>
              <w:jc w:val="both"/>
              <w:rPr>
                <w:sz w:val="24"/>
                <w:szCs w:val="24"/>
              </w:rPr>
            </w:pPr>
            <w:r w:rsidRPr="00981834">
              <w:rPr>
                <w:sz w:val="24"/>
              </w:rPr>
              <w:t>РУМН</w:t>
            </w:r>
          </w:p>
        </w:tc>
        <w:tc>
          <w:tcPr>
            <w:tcW w:w="2976" w:type="dxa"/>
            <w:gridSpan w:val="6"/>
            <w:tcBorders>
              <w:bottom w:val="single" w:sz="4" w:space="0" w:color="auto"/>
            </w:tcBorders>
            <w:shd w:val="clear" w:color="auto" w:fill="auto"/>
          </w:tcPr>
          <w:p w:rsidR="00981834" w:rsidRPr="00981834" w:rsidRDefault="00981834" w:rsidP="00CF3A13">
            <w:pPr>
              <w:suppressAutoHyphens/>
              <w:jc w:val="both"/>
              <w:rPr>
                <w:sz w:val="24"/>
                <w:szCs w:val="24"/>
              </w:rPr>
            </w:pPr>
          </w:p>
        </w:tc>
        <w:tc>
          <w:tcPr>
            <w:tcW w:w="567" w:type="dxa"/>
            <w:shd w:val="clear" w:color="auto" w:fill="auto"/>
          </w:tcPr>
          <w:p w:rsidR="00981834" w:rsidRPr="00981834" w:rsidRDefault="00981834" w:rsidP="00CF3A13">
            <w:pPr>
              <w:suppressAutoHyphens/>
              <w:jc w:val="both"/>
              <w:rPr>
                <w:sz w:val="24"/>
                <w:szCs w:val="24"/>
              </w:rPr>
            </w:pPr>
          </w:p>
        </w:tc>
        <w:tc>
          <w:tcPr>
            <w:tcW w:w="5211" w:type="dxa"/>
            <w:gridSpan w:val="16"/>
            <w:tcBorders>
              <w:bottom w:val="single" w:sz="4" w:space="0" w:color="auto"/>
            </w:tcBorders>
          </w:tcPr>
          <w:p w:rsidR="00981834" w:rsidRPr="00981834" w:rsidRDefault="00981834" w:rsidP="00CF3A13">
            <w:pPr>
              <w:suppressAutoHyphens/>
              <w:jc w:val="both"/>
              <w:rPr>
                <w:sz w:val="24"/>
                <w:szCs w:val="24"/>
              </w:rPr>
            </w:pPr>
          </w:p>
        </w:tc>
      </w:tr>
      <w:tr w:rsidR="00981834" w:rsidRPr="00981834">
        <w:tc>
          <w:tcPr>
            <w:tcW w:w="1101" w:type="dxa"/>
            <w:gridSpan w:val="3"/>
            <w:shd w:val="clear" w:color="auto" w:fill="auto"/>
          </w:tcPr>
          <w:p w:rsidR="00981834" w:rsidRPr="00981834" w:rsidRDefault="00981834" w:rsidP="00CF3A13">
            <w:pPr>
              <w:suppressAutoHyphens/>
              <w:jc w:val="both"/>
              <w:rPr>
                <w:sz w:val="24"/>
                <w:szCs w:val="24"/>
              </w:rPr>
            </w:pPr>
            <w:r w:rsidRPr="00981834">
              <w:rPr>
                <w:sz w:val="24"/>
                <w:szCs w:val="24"/>
              </w:rPr>
              <w:t>РСУ</w:t>
            </w:r>
          </w:p>
        </w:tc>
        <w:tc>
          <w:tcPr>
            <w:tcW w:w="2976" w:type="dxa"/>
            <w:gridSpan w:val="6"/>
            <w:tcBorders>
              <w:top w:val="single" w:sz="4" w:space="0" w:color="auto"/>
              <w:bottom w:val="single" w:sz="4" w:space="0" w:color="auto"/>
            </w:tcBorders>
            <w:shd w:val="clear" w:color="auto" w:fill="auto"/>
          </w:tcPr>
          <w:p w:rsidR="00981834" w:rsidRPr="00981834" w:rsidRDefault="00981834" w:rsidP="00CF3A13">
            <w:pPr>
              <w:suppressAutoHyphens/>
              <w:jc w:val="both"/>
              <w:rPr>
                <w:sz w:val="24"/>
                <w:szCs w:val="24"/>
              </w:rPr>
            </w:pPr>
          </w:p>
        </w:tc>
        <w:tc>
          <w:tcPr>
            <w:tcW w:w="567" w:type="dxa"/>
            <w:shd w:val="clear" w:color="auto" w:fill="auto"/>
          </w:tcPr>
          <w:p w:rsidR="00981834" w:rsidRPr="00981834" w:rsidRDefault="00981834" w:rsidP="00CF3A13">
            <w:pPr>
              <w:suppressAutoHyphens/>
              <w:jc w:val="both"/>
              <w:rPr>
                <w:sz w:val="24"/>
                <w:szCs w:val="24"/>
              </w:rPr>
            </w:pPr>
          </w:p>
        </w:tc>
        <w:tc>
          <w:tcPr>
            <w:tcW w:w="1418" w:type="dxa"/>
            <w:gridSpan w:val="6"/>
            <w:tcBorders>
              <w:top w:val="single" w:sz="4" w:space="0" w:color="auto"/>
            </w:tcBorders>
          </w:tcPr>
          <w:p w:rsidR="00981834" w:rsidRPr="00981834" w:rsidRDefault="00981834" w:rsidP="00CF3A13">
            <w:pPr>
              <w:suppressAutoHyphens/>
              <w:jc w:val="both"/>
              <w:rPr>
                <w:sz w:val="24"/>
                <w:szCs w:val="24"/>
              </w:rPr>
            </w:pPr>
            <w:r w:rsidRPr="00981834">
              <w:rPr>
                <w:sz w:val="24"/>
              </w:rPr>
              <w:t>диаметром</w:t>
            </w:r>
          </w:p>
        </w:tc>
        <w:tc>
          <w:tcPr>
            <w:tcW w:w="3118" w:type="dxa"/>
            <w:gridSpan w:val="8"/>
            <w:tcBorders>
              <w:top w:val="single" w:sz="4" w:space="0" w:color="auto"/>
              <w:bottom w:val="single" w:sz="4" w:space="0" w:color="auto"/>
            </w:tcBorders>
          </w:tcPr>
          <w:p w:rsidR="00981834" w:rsidRPr="00981834" w:rsidRDefault="00981834" w:rsidP="00CF3A13">
            <w:pPr>
              <w:suppressAutoHyphens/>
              <w:jc w:val="both"/>
              <w:rPr>
                <w:sz w:val="24"/>
                <w:szCs w:val="24"/>
              </w:rPr>
            </w:pPr>
          </w:p>
        </w:tc>
        <w:tc>
          <w:tcPr>
            <w:tcW w:w="675" w:type="dxa"/>
            <w:gridSpan w:val="2"/>
            <w:tcBorders>
              <w:top w:val="single" w:sz="4" w:space="0" w:color="auto"/>
            </w:tcBorders>
          </w:tcPr>
          <w:p w:rsidR="00981834" w:rsidRPr="00981834" w:rsidRDefault="00981834" w:rsidP="00CF3A13">
            <w:pPr>
              <w:suppressAutoHyphens/>
              <w:jc w:val="both"/>
              <w:rPr>
                <w:sz w:val="24"/>
                <w:szCs w:val="24"/>
              </w:rPr>
            </w:pPr>
            <w:r w:rsidRPr="00981834">
              <w:rPr>
                <w:sz w:val="24"/>
              </w:rPr>
              <w:t>мм</w:t>
            </w:r>
          </w:p>
        </w:tc>
      </w:tr>
      <w:tr w:rsidR="00981834" w:rsidRPr="00981834">
        <w:tc>
          <w:tcPr>
            <w:tcW w:w="1101" w:type="dxa"/>
            <w:gridSpan w:val="3"/>
            <w:shd w:val="clear" w:color="auto" w:fill="auto"/>
          </w:tcPr>
          <w:p w:rsidR="00981834" w:rsidRPr="00981834" w:rsidRDefault="00981834" w:rsidP="00CF3A13">
            <w:pPr>
              <w:suppressAutoHyphens/>
              <w:jc w:val="both"/>
              <w:rPr>
                <w:sz w:val="24"/>
                <w:szCs w:val="24"/>
              </w:rPr>
            </w:pPr>
            <w:r w:rsidRPr="00981834">
              <w:rPr>
                <w:sz w:val="24"/>
              </w:rPr>
              <w:t>Участок</w:t>
            </w:r>
          </w:p>
        </w:tc>
        <w:tc>
          <w:tcPr>
            <w:tcW w:w="2976" w:type="dxa"/>
            <w:gridSpan w:val="6"/>
            <w:tcBorders>
              <w:top w:val="single" w:sz="4" w:space="0" w:color="auto"/>
              <w:bottom w:val="single" w:sz="4" w:space="0" w:color="auto"/>
            </w:tcBorders>
            <w:shd w:val="clear" w:color="auto" w:fill="auto"/>
          </w:tcPr>
          <w:p w:rsidR="00981834" w:rsidRPr="00981834" w:rsidRDefault="00981834" w:rsidP="00CF3A13">
            <w:pPr>
              <w:suppressAutoHyphens/>
              <w:jc w:val="both"/>
              <w:rPr>
                <w:sz w:val="24"/>
                <w:szCs w:val="24"/>
              </w:rPr>
            </w:pPr>
          </w:p>
        </w:tc>
        <w:tc>
          <w:tcPr>
            <w:tcW w:w="567" w:type="dxa"/>
          </w:tcPr>
          <w:p w:rsidR="00981834" w:rsidRPr="00981834" w:rsidRDefault="00981834" w:rsidP="00CF3A13">
            <w:pPr>
              <w:suppressAutoHyphens/>
              <w:jc w:val="both"/>
              <w:rPr>
                <w:sz w:val="24"/>
                <w:szCs w:val="24"/>
              </w:rPr>
            </w:pPr>
          </w:p>
        </w:tc>
        <w:tc>
          <w:tcPr>
            <w:tcW w:w="1418" w:type="dxa"/>
            <w:gridSpan w:val="6"/>
            <w:shd w:val="clear" w:color="auto" w:fill="auto"/>
          </w:tcPr>
          <w:p w:rsidR="00981834" w:rsidRPr="00981834" w:rsidRDefault="00981834" w:rsidP="00CF3A13">
            <w:pPr>
              <w:suppressAutoHyphens/>
              <w:jc w:val="both"/>
              <w:rPr>
                <w:sz w:val="24"/>
                <w:szCs w:val="24"/>
              </w:rPr>
            </w:pPr>
            <w:r w:rsidRPr="00981834">
              <w:rPr>
                <w:sz w:val="24"/>
              </w:rPr>
              <w:t>от км/ПК</w:t>
            </w:r>
          </w:p>
        </w:tc>
        <w:tc>
          <w:tcPr>
            <w:tcW w:w="3793" w:type="dxa"/>
            <w:gridSpan w:val="10"/>
            <w:tcBorders>
              <w:bottom w:val="single" w:sz="4" w:space="0" w:color="auto"/>
            </w:tcBorders>
            <w:shd w:val="clear" w:color="auto" w:fill="auto"/>
          </w:tcPr>
          <w:p w:rsidR="00981834" w:rsidRPr="00981834" w:rsidRDefault="00981834" w:rsidP="00CF3A13">
            <w:pPr>
              <w:suppressAutoHyphens/>
              <w:jc w:val="both"/>
              <w:rPr>
                <w:sz w:val="24"/>
                <w:szCs w:val="24"/>
              </w:rPr>
            </w:pPr>
          </w:p>
        </w:tc>
      </w:tr>
      <w:tr w:rsidR="00981834">
        <w:tc>
          <w:tcPr>
            <w:tcW w:w="4077" w:type="dxa"/>
            <w:gridSpan w:val="9"/>
          </w:tcPr>
          <w:p w:rsidR="00981834" w:rsidRPr="00313223" w:rsidRDefault="00981834" w:rsidP="00CF3A13">
            <w:pPr>
              <w:suppressAutoHyphens/>
              <w:jc w:val="both"/>
              <w:rPr>
                <w:sz w:val="24"/>
                <w:szCs w:val="24"/>
              </w:rPr>
            </w:pPr>
          </w:p>
        </w:tc>
        <w:tc>
          <w:tcPr>
            <w:tcW w:w="567" w:type="dxa"/>
          </w:tcPr>
          <w:p w:rsidR="00981834" w:rsidRPr="00313223" w:rsidRDefault="00981834" w:rsidP="00CF3A13">
            <w:pPr>
              <w:suppressAutoHyphens/>
              <w:jc w:val="both"/>
              <w:rPr>
                <w:sz w:val="24"/>
                <w:szCs w:val="24"/>
              </w:rPr>
            </w:pPr>
          </w:p>
        </w:tc>
        <w:tc>
          <w:tcPr>
            <w:tcW w:w="1418" w:type="dxa"/>
            <w:gridSpan w:val="6"/>
            <w:shd w:val="clear" w:color="auto" w:fill="auto"/>
          </w:tcPr>
          <w:p w:rsidR="00981834" w:rsidRPr="00313223" w:rsidRDefault="00981834" w:rsidP="00CF3A13">
            <w:pPr>
              <w:suppressAutoHyphens/>
              <w:jc w:val="both"/>
              <w:rPr>
                <w:sz w:val="24"/>
                <w:szCs w:val="24"/>
              </w:rPr>
            </w:pPr>
            <w:r>
              <w:rPr>
                <w:sz w:val="24"/>
              </w:rPr>
              <w:t>до км /ПК</w:t>
            </w:r>
          </w:p>
        </w:tc>
        <w:tc>
          <w:tcPr>
            <w:tcW w:w="3793" w:type="dxa"/>
            <w:gridSpan w:val="10"/>
            <w:tcBorders>
              <w:top w:val="single" w:sz="4" w:space="0" w:color="auto"/>
              <w:bottom w:val="single" w:sz="4" w:space="0" w:color="auto"/>
            </w:tcBorders>
            <w:shd w:val="clear" w:color="auto" w:fill="auto"/>
          </w:tcPr>
          <w:p w:rsidR="00981834" w:rsidRPr="00313223" w:rsidRDefault="00981834" w:rsidP="00CF3A13">
            <w:pPr>
              <w:suppressAutoHyphens/>
              <w:jc w:val="both"/>
              <w:rPr>
                <w:sz w:val="24"/>
                <w:szCs w:val="24"/>
              </w:rPr>
            </w:pPr>
          </w:p>
        </w:tc>
      </w:tr>
      <w:tr w:rsidR="00981834" w:rsidRPr="006D3298">
        <w:tc>
          <w:tcPr>
            <w:tcW w:w="9855" w:type="dxa"/>
            <w:gridSpan w:val="26"/>
          </w:tcPr>
          <w:p w:rsidR="00981834" w:rsidRPr="006D3298" w:rsidRDefault="00981834" w:rsidP="00CF3A13">
            <w:pPr>
              <w:suppressAutoHyphens/>
              <w:jc w:val="both"/>
              <w:rPr>
                <w:sz w:val="16"/>
                <w:szCs w:val="16"/>
              </w:rPr>
            </w:pPr>
          </w:p>
        </w:tc>
      </w:tr>
      <w:tr w:rsidR="00981834">
        <w:tc>
          <w:tcPr>
            <w:tcW w:w="4644" w:type="dxa"/>
            <w:gridSpan w:val="10"/>
          </w:tcPr>
          <w:p w:rsidR="00981834" w:rsidRPr="00981834" w:rsidRDefault="00981834" w:rsidP="00981834">
            <w:pPr>
              <w:suppressAutoHyphens/>
              <w:jc w:val="right"/>
              <w:rPr>
                <w:sz w:val="28"/>
                <w:szCs w:val="28"/>
              </w:rPr>
            </w:pPr>
            <w:r w:rsidRPr="00981834">
              <w:rPr>
                <w:b/>
                <w:sz w:val="28"/>
                <w:szCs w:val="28"/>
              </w:rPr>
              <w:t>АКТ №</w:t>
            </w:r>
          </w:p>
        </w:tc>
        <w:tc>
          <w:tcPr>
            <w:tcW w:w="1418" w:type="dxa"/>
            <w:gridSpan w:val="6"/>
            <w:tcBorders>
              <w:bottom w:val="single" w:sz="4" w:space="0" w:color="auto"/>
            </w:tcBorders>
          </w:tcPr>
          <w:p w:rsidR="00981834" w:rsidRPr="00313223" w:rsidRDefault="00981834" w:rsidP="00CF3A13">
            <w:pPr>
              <w:suppressAutoHyphens/>
              <w:jc w:val="both"/>
              <w:rPr>
                <w:sz w:val="24"/>
                <w:szCs w:val="24"/>
              </w:rPr>
            </w:pPr>
          </w:p>
        </w:tc>
        <w:tc>
          <w:tcPr>
            <w:tcW w:w="3793" w:type="dxa"/>
            <w:gridSpan w:val="10"/>
          </w:tcPr>
          <w:p w:rsidR="00981834" w:rsidRPr="00313223" w:rsidRDefault="00981834" w:rsidP="00CF3A13">
            <w:pPr>
              <w:suppressAutoHyphens/>
              <w:jc w:val="both"/>
              <w:rPr>
                <w:sz w:val="24"/>
                <w:szCs w:val="24"/>
              </w:rPr>
            </w:pPr>
          </w:p>
        </w:tc>
      </w:tr>
      <w:tr w:rsidR="00981834">
        <w:tc>
          <w:tcPr>
            <w:tcW w:w="9855" w:type="dxa"/>
            <w:gridSpan w:val="26"/>
          </w:tcPr>
          <w:p w:rsidR="00981834" w:rsidRPr="00313223" w:rsidRDefault="00981834" w:rsidP="00981834">
            <w:pPr>
              <w:suppressAutoHyphens/>
              <w:jc w:val="center"/>
              <w:rPr>
                <w:sz w:val="24"/>
                <w:szCs w:val="24"/>
              </w:rPr>
            </w:pPr>
            <w:r>
              <w:rPr>
                <w:b/>
                <w:sz w:val="24"/>
              </w:rPr>
              <w:t>на закрепление трассы площадки</w:t>
            </w:r>
          </w:p>
        </w:tc>
      </w:tr>
      <w:tr w:rsidR="00A65AEE" w:rsidRPr="006D3298">
        <w:tc>
          <w:tcPr>
            <w:tcW w:w="9855" w:type="dxa"/>
            <w:gridSpan w:val="26"/>
          </w:tcPr>
          <w:p w:rsidR="00A65AEE" w:rsidRPr="006D3298" w:rsidRDefault="00A65AEE" w:rsidP="00CF3A13">
            <w:pPr>
              <w:suppressAutoHyphens/>
              <w:jc w:val="both"/>
              <w:rPr>
                <w:sz w:val="16"/>
                <w:szCs w:val="16"/>
              </w:rPr>
            </w:pPr>
          </w:p>
        </w:tc>
      </w:tr>
      <w:tr w:rsidR="00A65AEE">
        <w:tc>
          <w:tcPr>
            <w:tcW w:w="5264" w:type="dxa"/>
            <w:gridSpan w:val="13"/>
          </w:tcPr>
          <w:p w:rsidR="00A65AEE" w:rsidRPr="000A2194" w:rsidRDefault="00A65AEE" w:rsidP="00F22355">
            <w:pPr>
              <w:pStyle w:val="ab"/>
              <w:rPr>
                <w:b w:val="0"/>
                <w:caps/>
                <w:sz w:val="24"/>
                <w:szCs w:val="24"/>
              </w:rPr>
            </w:pPr>
          </w:p>
        </w:tc>
        <w:tc>
          <w:tcPr>
            <w:tcW w:w="424" w:type="dxa"/>
          </w:tcPr>
          <w:p w:rsidR="00A65AEE" w:rsidRPr="000A2194" w:rsidRDefault="00A65AEE" w:rsidP="00F22355">
            <w:pPr>
              <w:pStyle w:val="ab"/>
              <w:rPr>
                <w:b w:val="0"/>
                <w:caps/>
                <w:sz w:val="24"/>
                <w:szCs w:val="24"/>
              </w:rPr>
            </w:pPr>
            <w:r w:rsidRPr="000A2194">
              <w:rPr>
                <w:b w:val="0"/>
                <w:sz w:val="24"/>
                <w:szCs w:val="24"/>
              </w:rPr>
              <w:t>«</w:t>
            </w:r>
          </w:p>
        </w:tc>
        <w:tc>
          <w:tcPr>
            <w:tcW w:w="840" w:type="dxa"/>
            <w:gridSpan w:val="3"/>
            <w:tcBorders>
              <w:bottom w:val="single" w:sz="4" w:space="0" w:color="auto"/>
            </w:tcBorders>
          </w:tcPr>
          <w:p w:rsidR="00A65AEE" w:rsidRPr="000A2194" w:rsidRDefault="00A65AEE" w:rsidP="00F22355">
            <w:pPr>
              <w:pStyle w:val="ab"/>
              <w:rPr>
                <w:b w:val="0"/>
                <w:caps/>
                <w:sz w:val="24"/>
                <w:szCs w:val="24"/>
              </w:rPr>
            </w:pPr>
          </w:p>
        </w:tc>
        <w:tc>
          <w:tcPr>
            <w:tcW w:w="424" w:type="dxa"/>
            <w:gridSpan w:val="2"/>
          </w:tcPr>
          <w:p w:rsidR="00A65AEE" w:rsidRPr="000A2194" w:rsidRDefault="00A65AEE" w:rsidP="00F22355">
            <w:pPr>
              <w:pStyle w:val="ab"/>
              <w:rPr>
                <w:b w:val="0"/>
                <w:caps/>
                <w:sz w:val="24"/>
                <w:szCs w:val="24"/>
              </w:rPr>
            </w:pPr>
            <w:r w:rsidRPr="000A2194">
              <w:rPr>
                <w:b w:val="0"/>
                <w:sz w:val="24"/>
                <w:szCs w:val="24"/>
              </w:rPr>
              <w:t>»</w:t>
            </w:r>
          </w:p>
        </w:tc>
        <w:tc>
          <w:tcPr>
            <w:tcW w:w="1667" w:type="dxa"/>
            <w:gridSpan w:val="4"/>
            <w:tcBorders>
              <w:bottom w:val="single" w:sz="4" w:space="0" w:color="auto"/>
            </w:tcBorders>
          </w:tcPr>
          <w:p w:rsidR="00A65AEE" w:rsidRPr="000A2194" w:rsidRDefault="00A65AEE" w:rsidP="00F22355">
            <w:pPr>
              <w:pStyle w:val="ab"/>
              <w:rPr>
                <w:b w:val="0"/>
                <w:caps/>
                <w:sz w:val="24"/>
                <w:szCs w:val="24"/>
              </w:rPr>
            </w:pPr>
          </w:p>
        </w:tc>
        <w:tc>
          <w:tcPr>
            <w:tcW w:w="706" w:type="dxa"/>
            <w:gridSpan w:val="2"/>
          </w:tcPr>
          <w:p w:rsidR="00A65AEE" w:rsidRPr="000A2194" w:rsidRDefault="00A65AEE" w:rsidP="00F22355">
            <w:pPr>
              <w:pStyle w:val="ab"/>
              <w:ind w:left="-108" w:right="-107"/>
              <w:rPr>
                <w:b w:val="0"/>
                <w:caps/>
                <w:sz w:val="24"/>
                <w:szCs w:val="24"/>
              </w:rPr>
            </w:pPr>
            <w:r w:rsidRPr="000A2194">
              <w:rPr>
                <w:b w:val="0"/>
                <w:caps/>
                <w:sz w:val="24"/>
                <w:szCs w:val="24"/>
              </w:rPr>
              <w:t>2004</w:t>
            </w:r>
          </w:p>
        </w:tc>
        <w:tc>
          <w:tcPr>
            <w:tcW w:w="530" w:type="dxa"/>
          </w:tcPr>
          <w:p w:rsidR="00A65AEE" w:rsidRPr="000A2194" w:rsidRDefault="00A65AEE" w:rsidP="00F22355">
            <w:pPr>
              <w:pStyle w:val="ab"/>
              <w:jc w:val="left"/>
              <w:rPr>
                <w:b w:val="0"/>
                <w:caps/>
                <w:sz w:val="24"/>
                <w:szCs w:val="24"/>
              </w:rPr>
            </w:pPr>
            <w:r w:rsidRPr="000A2194">
              <w:rPr>
                <w:b w:val="0"/>
                <w:sz w:val="24"/>
                <w:szCs w:val="24"/>
              </w:rPr>
              <w:t>г.</w:t>
            </w:r>
          </w:p>
        </w:tc>
      </w:tr>
      <w:tr w:rsidR="006D3298">
        <w:tc>
          <w:tcPr>
            <w:tcW w:w="9855" w:type="dxa"/>
            <w:gridSpan w:val="26"/>
          </w:tcPr>
          <w:p w:rsidR="006D3298" w:rsidRPr="006D3298" w:rsidRDefault="006D3298" w:rsidP="00CF3A13">
            <w:pPr>
              <w:suppressAutoHyphens/>
              <w:jc w:val="both"/>
              <w:rPr>
                <w:sz w:val="16"/>
                <w:szCs w:val="16"/>
              </w:rPr>
            </w:pPr>
          </w:p>
        </w:tc>
      </w:tr>
      <w:tr w:rsidR="00A65AEE" w:rsidRPr="00A65AEE">
        <w:tc>
          <w:tcPr>
            <w:tcW w:w="8046" w:type="dxa"/>
            <w:gridSpan w:val="21"/>
          </w:tcPr>
          <w:p w:rsidR="00A65AEE" w:rsidRPr="00A65AEE" w:rsidRDefault="00A65AEE" w:rsidP="00A65AEE">
            <w:pPr>
              <w:suppressAutoHyphens/>
              <w:ind w:right="-108" w:firstLine="567"/>
              <w:jc w:val="both"/>
              <w:rPr>
                <w:sz w:val="24"/>
                <w:szCs w:val="24"/>
              </w:rPr>
            </w:pPr>
            <w:r w:rsidRPr="00A65AEE">
              <w:rPr>
                <w:sz w:val="24"/>
                <w:szCs w:val="24"/>
              </w:rPr>
              <w:t>Составлен представителями ТиСиЗ, службой топографов (геодезистов)</w:t>
            </w:r>
          </w:p>
        </w:tc>
        <w:tc>
          <w:tcPr>
            <w:tcW w:w="1809" w:type="dxa"/>
            <w:gridSpan w:val="5"/>
            <w:tcBorders>
              <w:bottom w:val="single" w:sz="4" w:space="0" w:color="auto"/>
            </w:tcBorders>
          </w:tcPr>
          <w:p w:rsidR="00A65AEE" w:rsidRPr="00A65AEE" w:rsidRDefault="00A65AEE" w:rsidP="00CF3A13">
            <w:pPr>
              <w:suppressAutoHyphens/>
              <w:jc w:val="both"/>
              <w:rPr>
                <w:sz w:val="24"/>
                <w:szCs w:val="24"/>
              </w:rPr>
            </w:pPr>
          </w:p>
        </w:tc>
      </w:tr>
      <w:tr w:rsidR="00A65AEE">
        <w:tc>
          <w:tcPr>
            <w:tcW w:w="9855" w:type="dxa"/>
            <w:gridSpan w:val="26"/>
            <w:tcBorders>
              <w:bottom w:val="single" w:sz="4" w:space="0" w:color="auto"/>
            </w:tcBorders>
          </w:tcPr>
          <w:p w:rsidR="00A65AEE" w:rsidRPr="00313223" w:rsidRDefault="00A65AEE" w:rsidP="00CF3A13">
            <w:pPr>
              <w:suppressAutoHyphens/>
              <w:jc w:val="both"/>
              <w:rPr>
                <w:sz w:val="24"/>
                <w:szCs w:val="24"/>
              </w:rPr>
            </w:pPr>
          </w:p>
        </w:tc>
      </w:tr>
      <w:tr w:rsidR="00A65AEE">
        <w:tc>
          <w:tcPr>
            <w:tcW w:w="9855" w:type="dxa"/>
            <w:gridSpan w:val="26"/>
            <w:tcBorders>
              <w:top w:val="single" w:sz="4" w:space="0" w:color="auto"/>
            </w:tcBorders>
          </w:tcPr>
          <w:p w:rsidR="00A65AEE" w:rsidRPr="00A65AEE" w:rsidRDefault="00A65AEE" w:rsidP="00A65AEE">
            <w:pPr>
              <w:suppressAutoHyphens/>
              <w:jc w:val="center"/>
              <w:rPr>
                <w:sz w:val="18"/>
                <w:szCs w:val="18"/>
              </w:rPr>
            </w:pPr>
            <w:r w:rsidRPr="00A65AEE">
              <w:rPr>
                <w:sz w:val="18"/>
                <w:szCs w:val="18"/>
              </w:rPr>
              <w:t>(должность, организация, Ф. И. О.)</w:t>
            </w:r>
          </w:p>
        </w:tc>
      </w:tr>
      <w:tr w:rsidR="00A65AEE">
        <w:tc>
          <w:tcPr>
            <w:tcW w:w="5070" w:type="dxa"/>
            <w:gridSpan w:val="12"/>
          </w:tcPr>
          <w:p w:rsidR="00A65AEE" w:rsidRPr="00313223" w:rsidRDefault="00A65AEE" w:rsidP="00A65AEE">
            <w:pPr>
              <w:suppressAutoHyphens/>
              <w:ind w:right="-197"/>
              <w:jc w:val="both"/>
              <w:rPr>
                <w:sz w:val="24"/>
                <w:szCs w:val="24"/>
              </w:rPr>
            </w:pPr>
            <w:r>
              <w:rPr>
                <w:sz w:val="24"/>
              </w:rPr>
              <w:t>проектной организации – руководители проекта</w:t>
            </w:r>
          </w:p>
        </w:tc>
        <w:tc>
          <w:tcPr>
            <w:tcW w:w="4785" w:type="dxa"/>
            <w:gridSpan w:val="14"/>
            <w:tcBorders>
              <w:bottom w:val="single" w:sz="4" w:space="0" w:color="auto"/>
            </w:tcBorders>
          </w:tcPr>
          <w:p w:rsidR="00A65AEE" w:rsidRPr="00313223" w:rsidRDefault="00A65AEE" w:rsidP="00CF3A13">
            <w:pPr>
              <w:suppressAutoHyphens/>
              <w:jc w:val="both"/>
              <w:rPr>
                <w:sz w:val="24"/>
                <w:szCs w:val="24"/>
              </w:rPr>
            </w:pPr>
          </w:p>
        </w:tc>
      </w:tr>
      <w:tr w:rsidR="00A65AEE">
        <w:tc>
          <w:tcPr>
            <w:tcW w:w="9855" w:type="dxa"/>
            <w:gridSpan w:val="26"/>
            <w:tcBorders>
              <w:bottom w:val="single" w:sz="4" w:space="0" w:color="auto"/>
            </w:tcBorders>
          </w:tcPr>
          <w:p w:rsidR="00A65AEE" w:rsidRPr="00313223" w:rsidRDefault="00A65AEE" w:rsidP="00CF3A13">
            <w:pPr>
              <w:suppressAutoHyphens/>
              <w:jc w:val="both"/>
              <w:rPr>
                <w:sz w:val="24"/>
                <w:szCs w:val="24"/>
              </w:rPr>
            </w:pPr>
          </w:p>
        </w:tc>
      </w:tr>
      <w:tr w:rsidR="00A65AEE" w:rsidRPr="00A65AEE">
        <w:tc>
          <w:tcPr>
            <w:tcW w:w="9855" w:type="dxa"/>
            <w:gridSpan w:val="26"/>
            <w:tcBorders>
              <w:top w:val="single" w:sz="4" w:space="0" w:color="auto"/>
            </w:tcBorders>
          </w:tcPr>
          <w:p w:rsidR="00A65AEE" w:rsidRPr="00A65AEE" w:rsidRDefault="00A65AEE" w:rsidP="00A65AEE">
            <w:pPr>
              <w:suppressAutoHyphens/>
              <w:jc w:val="center"/>
              <w:rPr>
                <w:sz w:val="18"/>
                <w:szCs w:val="18"/>
              </w:rPr>
            </w:pPr>
            <w:r w:rsidRPr="00A65AEE">
              <w:rPr>
                <w:sz w:val="18"/>
                <w:szCs w:val="18"/>
              </w:rPr>
              <w:t>(должность, организация, Ф. И. О.)</w:t>
            </w:r>
          </w:p>
        </w:tc>
      </w:tr>
      <w:tr w:rsidR="00A65AEE">
        <w:tc>
          <w:tcPr>
            <w:tcW w:w="1242" w:type="dxa"/>
            <w:gridSpan w:val="4"/>
          </w:tcPr>
          <w:p w:rsidR="00A65AEE" w:rsidRPr="00313223" w:rsidRDefault="00A65AEE" w:rsidP="00CF3A13">
            <w:pPr>
              <w:suppressAutoHyphens/>
              <w:jc w:val="both"/>
              <w:rPr>
                <w:sz w:val="24"/>
                <w:szCs w:val="24"/>
              </w:rPr>
            </w:pPr>
            <w:r>
              <w:rPr>
                <w:sz w:val="24"/>
              </w:rPr>
              <w:t>заказчика</w:t>
            </w:r>
          </w:p>
        </w:tc>
        <w:tc>
          <w:tcPr>
            <w:tcW w:w="8613" w:type="dxa"/>
            <w:gridSpan w:val="22"/>
            <w:tcBorders>
              <w:bottom w:val="single" w:sz="4" w:space="0" w:color="auto"/>
            </w:tcBorders>
          </w:tcPr>
          <w:p w:rsidR="00A65AEE" w:rsidRPr="00313223" w:rsidRDefault="00A65AEE" w:rsidP="00CF3A13">
            <w:pPr>
              <w:suppressAutoHyphens/>
              <w:jc w:val="both"/>
              <w:rPr>
                <w:sz w:val="24"/>
                <w:szCs w:val="24"/>
              </w:rPr>
            </w:pPr>
          </w:p>
        </w:tc>
      </w:tr>
      <w:tr w:rsidR="00A65AEE">
        <w:tc>
          <w:tcPr>
            <w:tcW w:w="1242" w:type="dxa"/>
            <w:gridSpan w:val="4"/>
          </w:tcPr>
          <w:p w:rsidR="00A65AEE" w:rsidRPr="00313223" w:rsidRDefault="00A65AEE" w:rsidP="00CF3A13">
            <w:pPr>
              <w:suppressAutoHyphens/>
              <w:jc w:val="both"/>
              <w:rPr>
                <w:sz w:val="24"/>
                <w:szCs w:val="24"/>
              </w:rPr>
            </w:pPr>
          </w:p>
        </w:tc>
        <w:tc>
          <w:tcPr>
            <w:tcW w:w="8613" w:type="dxa"/>
            <w:gridSpan w:val="22"/>
          </w:tcPr>
          <w:p w:rsidR="00A65AEE" w:rsidRPr="00A65AEE" w:rsidRDefault="00A65AEE" w:rsidP="00A65AEE">
            <w:pPr>
              <w:suppressAutoHyphens/>
              <w:jc w:val="center"/>
              <w:rPr>
                <w:sz w:val="18"/>
                <w:szCs w:val="18"/>
              </w:rPr>
            </w:pPr>
            <w:r w:rsidRPr="00A65AEE">
              <w:rPr>
                <w:sz w:val="18"/>
                <w:szCs w:val="18"/>
              </w:rPr>
              <w:t>(должность, организация, Ф. И. О.)</w:t>
            </w:r>
          </w:p>
        </w:tc>
      </w:tr>
      <w:tr w:rsidR="00A65AEE">
        <w:tc>
          <w:tcPr>
            <w:tcW w:w="1412" w:type="dxa"/>
            <w:gridSpan w:val="5"/>
          </w:tcPr>
          <w:p w:rsidR="00A65AEE" w:rsidRPr="00313223" w:rsidRDefault="00A65AEE" w:rsidP="00CF3A13">
            <w:pPr>
              <w:suppressAutoHyphens/>
              <w:jc w:val="both"/>
              <w:rPr>
                <w:sz w:val="24"/>
                <w:szCs w:val="24"/>
              </w:rPr>
            </w:pPr>
            <w:r>
              <w:rPr>
                <w:sz w:val="24"/>
              </w:rPr>
              <w:t>подрядчика</w:t>
            </w:r>
          </w:p>
        </w:tc>
        <w:tc>
          <w:tcPr>
            <w:tcW w:w="8443" w:type="dxa"/>
            <w:gridSpan w:val="21"/>
            <w:tcBorders>
              <w:bottom w:val="single" w:sz="4" w:space="0" w:color="auto"/>
            </w:tcBorders>
          </w:tcPr>
          <w:p w:rsidR="00A65AEE" w:rsidRPr="00313223" w:rsidRDefault="00A65AEE" w:rsidP="00CF3A13">
            <w:pPr>
              <w:suppressAutoHyphens/>
              <w:jc w:val="both"/>
              <w:rPr>
                <w:sz w:val="24"/>
                <w:szCs w:val="24"/>
              </w:rPr>
            </w:pPr>
          </w:p>
        </w:tc>
      </w:tr>
      <w:tr w:rsidR="00A65AEE">
        <w:tc>
          <w:tcPr>
            <w:tcW w:w="1412" w:type="dxa"/>
            <w:gridSpan w:val="5"/>
          </w:tcPr>
          <w:p w:rsidR="00A65AEE" w:rsidRPr="00313223" w:rsidRDefault="00A65AEE" w:rsidP="00CF3A13">
            <w:pPr>
              <w:suppressAutoHyphens/>
              <w:jc w:val="both"/>
              <w:rPr>
                <w:sz w:val="24"/>
                <w:szCs w:val="24"/>
              </w:rPr>
            </w:pPr>
          </w:p>
        </w:tc>
        <w:tc>
          <w:tcPr>
            <w:tcW w:w="8443" w:type="dxa"/>
            <w:gridSpan w:val="21"/>
          </w:tcPr>
          <w:p w:rsidR="00A65AEE" w:rsidRPr="00A65AEE" w:rsidRDefault="00A65AEE" w:rsidP="00A65AEE">
            <w:pPr>
              <w:suppressAutoHyphens/>
              <w:jc w:val="center"/>
              <w:rPr>
                <w:sz w:val="18"/>
                <w:szCs w:val="18"/>
              </w:rPr>
            </w:pPr>
            <w:r w:rsidRPr="00A65AEE">
              <w:rPr>
                <w:sz w:val="18"/>
                <w:szCs w:val="18"/>
              </w:rPr>
              <w:t>(должность, организация, Ф. И. О.)</w:t>
            </w:r>
          </w:p>
        </w:tc>
      </w:tr>
      <w:tr w:rsidR="00A65AEE">
        <w:tc>
          <w:tcPr>
            <w:tcW w:w="9855" w:type="dxa"/>
            <w:gridSpan w:val="26"/>
          </w:tcPr>
          <w:p w:rsidR="00A65AEE" w:rsidRPr="00313223" w:rsidRDefault="00A65AEE" w:rsidP="00CF3A13">
            <w:pPr>
              <w:suppressAutoHyphens/>
              <w:jc w:val="both"/>
              <w:rPr>
                <w:sz w:val="24"/>
                <w:szCs w:val="24"/>
              </w:rPr>
            </w:pPr>
            <w:r>
              <w:rPr>
                <w:sz w:val="24"/>
              </w:rPr>
              <w:t xml:space="preserve">о том, что произведено уточнение положение трубопровода согласно «Инструкции о порядке закреплений и </w:t>
            </w:r>
            <w:r w:rsidR="00857050">
              <w:rPr>
                <w:sz w:val="24"/>
              </w:rPr>
              <w:t>с</w:t>
            </w:r>
            <w:r>
              <w:rPr>
                <w:sz w:val="24"/>
              </w:rPr>
              <w:t>дачи заказчиком трас магистральных трубопроводов, площадок жилищного строительства и внеплощадных коммуникаций» и выполнены следующие работы:</w:t>
            </w:r>
          </w:p>
        </w:tc>
      </w:tr>
      <w:tr w:rsidR="00A65AEE">
        <w:tc>
          <w:tcPr>
            <w:tcW w:w="817" w:type="dxa"/>
          </w:tcPr>
          <w:p w:rsidR="00A65AEE" w:rsidRPr="00313223" w:rsidRDefault="00857050" w:rsidP="00857050">
            <w:pPr>
              <w:suppressAutoHyphens/>
              <w:jc w:val="center"/>
              <w:rPr>
                <w:sz w:val="24"/>
                <w:szCs w:val="24"/>
              </w:rPr>
            </w:pPr>
            <w:r>
              <w:rPr>
                <w:sz w:val="24"/>
                <w:szCs w:val="24"/>
              </w:rPr>
              <w:t>1.</w:t>
            </w:r>
          </w:p>
        </w:tc>
        <w:tc>
          <w:tcPr>
            <w:tcW w:w="9038" w:type="dxa"/>
            <w:gridSpan w:val="25"/>
          </w:tcPr>
          <w:p w:rsidR="00A65AEE" w:rsidRPr="00313223" w:rsidRDefault="00857050" w:rsidP="00CF3A13">
            <w:pPr>
              <w:suppressAutoHyphens/>
              <w:jc w:val="both"/>
              <w:rPr>
                <w:sz w:val="24"/>
                <w:szCs w:val="24"/>
              </w:rPr>
            </w:pPr>
            <w:r>
              <w:rPr>
                <w:sz w:val="24"/>
              </w:rPr>
              <w:t>Установлены дополнительные знаки ( вехи, столбы, и пр.) на оси трассы и по границам ремонтной полосы.</w:t>
            </w:r>
          </w:p>
        </w:tc>
      </w:tr>
      <w:tr w:rsidR="00857050">
        <w:tc>
          <w:tcPr>
            <w:tcW w:w="817" w:type="dxa"/>
          </w:tcPr>
          <w:p w:rsidR="00857050" w:rsidRPr="00313223" w:rsidRDefault="00857050" w:rsidP="00857050">
            <w:pPr>
              <w:suppressAutoHyphens/>
              <w:jc w:val="center"/>
              <w:rPr>
                <w:sz w:val="24"/>
                <w:szCs w:val="24"/>
              </w:rPr>
            </w:pPr>
            <w:r>
              <w:rPr>
                <w:sz w:val="24"/>
                <w:szCs w:val="24"/>
              </w:rPr>
              <w:t>2.</w:t>
            </w:r>
          </w:p>
        </w:tc>
        <w:tc>
          <w:tcPr>
            <w:tcW w:w="5245" w:type="dxa"/>
            <w:gridSpan w:val="15"/>
          </w:tcPr>
          <w:p w:rsidR="00857050" w:rsidRPr="00313223" w:rsidRDefault="00857050" w:rsidP="00857050">
            <w:pPr>
              <w:suppressAutoHyphens/>
              <w:ind w:right="-108"/>
              <w:jc w:val="both"/>
              <w:rPr>
                <w:sz w:val="24"/>
                <w:szCs w:val="24"/>
              </w:rPr>
            </w:pPr>
            <w:r>
              <w:rPr>
                <w:sz w:val="24"/>
              </w:rPr>
              <w:t>Произведена разбивка пикетажа на участке от ПК</w:t>
            </w:r>
          </w:p>
        </w:tc>
        <w:tc>
          <w:tcPr>
            <w:tcW w:w="3793" w:type="dxa"/>
            <w:gridSpan w:val="10"/>
            <w:tcBorders>
              <w:bottom w:val="single" w:sz="4" w:space="0" w:color="auto"/>
            </w:tcBorders>
          </w:tcPr>
          <w:p w:rsidR="00857050" w:rsidRPr="00313223" w:rsidRDefault="00857050" w:rsidP="00CF3A13">
            <w:pPr>
              <w:suppressAutoHyphens/>
              <w:jc w:val="both"/>
              <w:rPr>
                <w:sz w:val="24"/>
                <w:szCs w:val="24"/>
              </w:rPr>
            </w:pPr>
          </w:p>
        </w:tc>
      </w:tr>
      <w:tr w:rsidR="00857050">
        <w:tc>
          <w:tcPr>
            <w:tcW w:w="959" w:type="dxa"/>
            <w:gridSpan w:val="2"/>
          </w:tcPr>
          <w:p w:rsidR="00857050" w:rsidRPr="00313223" w:rsidRDefault="00857050" w:rsidP="00857050">
            <w:pPr>
              <w:suppressAutoHyphens/>
              <w:ind w:right="-108"/>
              <w:jc w:val="right"/>
              <w:rPr>
                <w:sz w:val="24"/>
                <w:szCs w:val="24"/>
              </w:rPr>
            </w:pPr>
            <w:r>
              <w:rPr>
                <w:sz w:val="24"/>
              </w:rPr>
              <w:t>до ПК</w:t>
            </w:r>
          </w:p>
        </w:tc>
        <w:tc>
          <w:tcPr>
            <w:tcW w:w="2835" w:type="dxa"/>
            <w:gridSpan w:val="6"/>
            <w:tcBorders>
              <w:bottom w:val="single" w:sz="4" w:space="0" w:color="auto"/>
            </w:tcBorders>
          </w:tcPr>
          <w:p w:rsidR="00857050" w:rsidRPr="00313223" w:rsidRDefault="00857050" w:rsidP="00CF3A13">
            <w:pPr>
              <w:suppressAutoHyphens/>
              <w:jc w:val="both"/>
              <w:rPr>
                <w:sz w:val="24"/>
                <w:szCs w:val="24"/>
              </w:rPr>
            </w:pPr>
          </w:p>
        </w:tc>
        <w:tc>
          <w:tcPr>
            <w:tcW w:w="6061" w:type="dxa"/>
            <w:gridSpan w:val="18"/>
          </w:tcPr>
          <w:p w:rsidR="00857050" w:rsidRPr="00313223" w:rsidRDefault="00857050" w:rsidP="00857050">
            <w:pPr>
              <w:suppressAutoHyphens/>
              <w:ind w:right="-142"/>
              <w:jc w:val="both"/>
              <w:rPr>
                <w:sz w:val="24"/>
                <w:szCs w:val="24"/>
              </w:rPr>
            </w:pPr>
            <w:r>
              <w:rPr>
                <w:sz w:val="24"/>
              </w:rPr>
              <w:t>по всей трассе, в местах переходов через естественные и</w:t>
            </w:r>
          </w:p>
        </w:tc>
      </w:tr>
      <w:tr w:rsidR="00857050">
        <w:tc>
          <w:tcPr>
            <w:tcW w:w="6629" w:type="dxa"/>
            <w:gridSpan w:val="18"/>
          </w:tcPr>
          <w:p w:rsidR="00857050" w:rsidRPr="00313223" w:rsidRDefault="00857050" w:rsidP="00857050">
            <w:pPr>
              <w:suppressAutoHyphens/>
              <w:ind w:right="-67"/>
              <w:jc w:val="both"/>
              <w:rPr>
                <w:sz w:val="24"/>
                <w:szCs w:val="24"/>
              </w:rPr>
            </w:pPr>
            <w:r>
              <w:rPr>
                <w:sz w:val="24"/>
              </w:rPr>
              <w:t>искуссвенные препятствия и подземные коммуникации на ПК</w:t>
            </w:r>
          </w:p>
        </w:tc>
        <w:tc>
          <w:tcPr>
            <w:tcW w:w="3226" w:type="dxa"/>
            <w:gridSpan w:val="8"/>
          </w:tcPr>
          <w:p w:rsidR="00857050" w:rsidRPr="00313223" w:rsidRDefault="00857050" w:rsidP="00CF3A13">
            <w:pPr>
              <w:suppressAutoHyphens/>
              <w:jc w:val="both"/>
              <w:rPr>
                <w:sz w:val="24"/>
                <w:szCs w:val="24"/>
              </w:rPr>
            </w:pPr>
          </w:p>
        </w:tc>
      </w:tr>
      <w:tr w:rsidR="00857050">
        <w:tc>
          <w:tcPr>
            <w:tcW w:w="9855" w:type="dxa"/>
            <w:gridSpan w:val="26"/>
            <w:tcBorders>
              <w:bottom w:val="single" w:sz="4" w:space="0" w:color="auto"/>
            </w:tcBorders>
          </w:tcPr>
          <w:p w:rsidR="00857050" w:rsidRPr="00313223" w:rsidRDefault="00857050" w:rsidP="00CF3A13">
            <w:pPr>
              <w:suppressAutoHyphens/>
              <w:jc w:val="both"/>
              <w:rPr>
                <w:sz w:val="24"/>
                <w:szCs w:val="24"/>
              </w:rPr>
            </w:pPr>
          </w:p>
        </w:tc>
      </w:tr>
      <w:tr w:rsidR="00857050">
        <w:tc>
          <w:tcPr>
            <w:tcW w:w="817" w:type="dxa"/>
            <w:tcBorders>
              <w:top w:val="single" w:sz="4" w:space="0" w:color="auto"/>
            </w:tcBorders>
          </w:tcPr>
          <w:p w:rsidR="00857050" w:rsidRPr="00313223" w:rsidRDefault="00857050" w:rsidP="00857050">
            <w:pPr>
              <w:suppressAutoHyphens/>
              <w:jc w:val="center"/>
              <w:rPr>
                <w:sz w:val="24"/>
                <w:szCs w:val="24"/>
              </w:rPr>
            </w:pPr>
            <w:r>
              <w:rPr>
                <w:sz w:val="24"/>
              </w:rPr>
              <w:t>3.</w:t>
            </w:r>
          </w:p>
        </w:tc>
        <w:tc>
          <w:tcPr>
            <w:tcW w:w="4871" w:type="dxa"/>
            <w:gridSpan w:val="13"/>
            <w:tcBorders>
              <w:top w:val="single" w:sz="4" w:space="0" w:color="auto"/>
            </w:tcBorders>
          </w:tcPr>
          <w:p w:rsidR="00857050" w:rsidRPr="00313223" w:rsidRDefault="00857050" w:rsidP="00CF3A13">
            <w:pPr>
              <w:suppressAutoHyphens/>
              <w:jc w:val="both"/>
              <w:rPr>
                <w:sz w:val="24"/>
                <w:szCs w:val="24"/>
              </w:rPr>
            </w:pPr>
            <w:r>
              <w:rPr>
                <w:sz w:val="24"/>
              </w:rPr>
              <w:t>Установлены дополнительные реперы на ПК</w:t>
            </w:r>
          </w:p>
        </w:tc>
        <w:tc>
          <w:tcPr>
            <w:tcW w:w="4167" w:type="dxa"/>
            <w:gridSpan w:val="12"/>
            <w:tcBorders>
              <w:top w:val="single" w:sz="4" w:space="0" w:color="auto"/>
              <w:bottom w:val="single" w:sz="4" w:space="0" w:color="auto"/>
            </w:tcBorders>
          </w:tcPr>
          <w:p w:rsidR="00857050" w:rsidRPr="00313223" w:rsidRDefault="00857050" w:rsidP="00CF3A13">
            <w:pPr>
              <w:suppressAutoHyphens/>
              <w:jc w:val="both"/>
              <w:rPr>
                <w:sz w:val="24"/>
                <w:szCs w:val="24"/>
              </w:rPr>
            </w:pPr>
          </w:p>
        </w:tc>
      </w:tr>
      <w:tr w:rsidR="00857050">
        <w:tc>
          <w:tcPr>
            <w:tcW w:w="9855" w:type="dxa"/>
            <w:gridSpan w:val="26"/>
            <w:tcBorders>
              <w:bottom w:val="single" w:sz="4" w:space="0" w:color="auto"/>
            </w:tcBorders>
          </w:tcPr>
          <w:p w:rsidR="00857050" w:rsidRPr="00313223" w:rsidRDefault="00857050" w:rsidP="00CF3A13">
            <w:pPr>
              <w:suppressAutoHyphens/>
              <w:jc w:val="both"/>
              <w:rPr>
                <w:sz w:val="24"/>
                <w:szCs w:val="24"/>
              </w:rPr>
            </w:pPr>
          </w:p>
        </w:tc>
      </w:tr>
      <w:tr w:rsidR="00857050">
        <w:tc>
          <w:tcPr>
            <w:tcW w:w="9855" w:type="dxa"/>
            <w:gridSpan w:val="26"/>
            <w:tcBorders>
              <w:top w:val="single" w:sz="4" w:space="0" w:color="auto"/>
            </w:tcBorders>
          </w:tcPr>
          <w:p w:rsidR="00857050" w:rsidRPr="006D3298" w:rsidRDefault="006D3298" w:rsidP="006D3298">
            <w:pPr>
              <w:suppressAutoHyphens/>
              <w:jc w:val="center"/>
              <w:rPr>
                <w:sz w:val="18"/>
                <w:szCs w:val="18"/>
              </w:rPr>
            </w:pPr>
            <w:r w:rsidRPr="006D3298">
              <w:rPr>
                <w:sz w:val="18"/>
                <w:szCs w:val="18"/>
              </w:rPr>
              <w:t>(указать высотные отметки установленных реперов)</w:t>
            </w:r>
          </w:p>
        </w:tc>
      </w:tr>
      <w:tr w:rsidR="006D3298">
        <w:tc>
          <w:tcPr>
            <w:tcW w:w="9855" w:type="dxa"/>
            <w:gridSpan w:val="26"/>
            <w:tcBorders>
              <w:bottom w:val="single" w:sz="4" w:space="0" w:color="auto"/>
            </w:tcBorders>
          </w:tcPr>
          <w:p w:rsidR="006D3298" w:rsidRPr="00313223" w:rsidRDefault="006D3298" w:rsidP="00CF3A13">
            <w:pPr>
              <w:suppressAutoHyphens/>
              <w:jc w:val="both"/>
              <w:rPr>
                <w:sz w:val="24"/>
                <w:szCs w:val="24"/>
              </w:rPr>
            </w:pPr>
          </w:p>
        </w:tc>
      </w:tr>
      <w:tr w:rsidR="006D3298">
        <w:tc>
          <w:tcPr>
            <w:tcW w:w="817" w:type="dxa"/>
            <w:tcBorders>
              <w:top w:val="single" w:sz="4" w:space="0" w:color="auto"/>
            </w:tcBorders>
          </w:tcPr>
          <w:p w:rsidR="006D3298" w:rsidRPr="00313223" w:rsidRDefault="006D3298" w:rsidP="006D3298">
            <w:pPr>
              <w:suppressAutoHyphens/>
              <w:jc w:val="center"/>
              <w:rPr>
                <w:sz w:val="24"/>
                <w:szCs w:val="24"/>
              </w:rPr>
            </w:pPr>
            <w:r>
              <w:rPr>
                <w:sz w:val="24"/>
              </w:rPr>
              <w:t>4.</w:t>
            </w:r>
          </w:p>
        </w:tc>
        <w:tc>
          <w:tcPr>
            <w:tcW w:w="4111" w:type="dxa"/>
            <w:gridSpan w:val="10"/>
            <w:tcBorders>
              <w:top w:val="single" w:sz="4" w:space="0" w:color="auto"/>
            </w:tcBorders>
          </w:tcPr>
          <w:p w:rsidR="006D3298" w:rsidRPr="00313223" w:rsidRDefault="006D3298" w:rsidP="00CF3A13">
            <w:pPr>
              <w:suppressAutoHyphens/>
              <w:jc w:val="both"/>
              <w:rPr>
                <w:sz w:val="24"/>
                <w:szCs w:val="24"/>
              </w:rPr>
            </w:pPr>
            <w:r>
              <w:rPr>
                <w:sz w:val="24"/>
              </w:rPr>
              <w:t>Закреплены оси трасс коммуникаций</w:t>
            </w:r>
          </w:p>
        </w:tc>
        <w:tc>
          <w:tcPr>
            <w:tcW w:w="4927" w:type="dxa"/>
            <w:gridSpan w:val="15"/>
            <w:tcBorders>
              <w:top w:val="single" w:sz="4" w:space="0" w:color="auto"/>
              <w:bottom w:val="single" w:sz="4" w:space="0" w:color="auto"/>
            </w:tcBorders>
          </w:tcPr>
          <w:p w:rsidR="006D3298" w:rsidRPr="00313223" w:rsidRDefault="006D3298" w:rsidP="00CF3A13">
            <w:pPr>
              <w:suppressAutoHyphens/>
              <w:jc w:val="both"/>
              <w:rPr>
                <w:sz w:val="24"/>
                <w:szCs w:val="24"/>
              </w:rPr>
            </w:pPr>
          </w:p>
        </w:tc>
      </w:tr>
      <w:tr w:rsidR="006D3298">
        <w:tc>
          <w:tcPr>
            <w:tcW w:w="9855" w:type="dxa"/>
            <w:gridSpan w:val="26"/>
            <w:tcBorders>
              <w:bottom w:val="single" w:sz="4" w:space="0" w:color="auto"/>
            </w:tcBorders>
          </w:tcPr>
          <w:p w:rsidR="006D3298" w:rsidRPr="00313223" w:rsidRDefault="006D3298" w:rsidP="00CF3A13">
            <w:pPr>
              <w:suppressAutoHyphens/>
              <w:jc w:val="both"/>
              <w:rPr>
                <w:sz w:val="24"/>
                <w:szCs w:val="24"/>
              </w:rPr>
            </w:pPr>
          </w:p>
        </w:tc>
      </w:tr>
      <w:tr w:rsidR="006D3298">
        <w:tc>
          <w:tcPr>
            <w:tcW w:w="9855" w:type="dxa"/>
            <w:gridSpan w:val="26"/>
            <w:tcBorders>
              <w:top w:val="single" w:sz="4" w:space="0" w:color="auto"/>
            </w:tcBorders>
          </w:tcPr>
          <w:p w:rsidR="006D3298" w:rsidRDefault="006D3298" w:rsidP="00CF3A13">
            <w:pPr>
              <w:suppressAutoHyphens/>
              <w:jc w:val="both"/>
              <w:rPr>
                <w:sz w:val="24"/>
              </w:rPr>
            </w:pPr>
            <w:r>
              <w:rPr>
                <w:sz w:val="24"/>
              </w:rPr>
              <w:t>, проходящих в одном техническом коридоре, ось вновь прокладываемой трассы при капитальном ремонте с заменой труб.</w:t>
            </w:r>
          </w:p>
          <w:p w:rsidR="006D3298" w:rsidRPr="00313223" w:rsidRDefault="006D3298" w:rsidP="006D3298">
            <w:pPr>
              <w:suppressAutoHyphens/>
              <w:ind w:firstLine="567"/>
              <w:jc w:val="both"/>
              <w:rPr>
                <w:sz w:val="24"/>
                <w:szCs w:val="24"/>
              </w:rPr>
            </w:pPr>
            <w:r>
              <w:rPr>
                <w:sz w:val="24"/>
              </w:rPr>
              <w:t>Ответственность за сохранность знаков после закрепления возлагается на подрядную организацию.</w:t>
            </w:r>
          </w:p>
        </w:tc>
      </w:tr>
      <w:tr w:rsidR="006D3298">
        <w:tc>
          <w:tcPr>
            <w:tcW w:w="3369" w:type="dxa"/>
            <w:gridSpan w:val="7"/>
          </w:tcPr>
          <w:p w:rsidR="006D3298" w:rsidRPr="00313223" w:rsidRDefault="006D3298" w:rsidP="006D3298">
            <w:pPr>
              <w:suppressAutoHyphens/>
              <w:ind w:firstLine="567"/>
              <w:jc w:val="both"/>
              <w:rPr>
                <w:sz w:val="24"/>
                <w:szCs w:val="24"/>
              </w:rPr>
            </w:pPr>
            <w:r>
              <w:rPr>
                <w:sz w:val="24"/>
              </w:rPr>
              <w:t>Сдал:</w:t>
            </w:r>
          </w:p>
        </w:tc>
        <w:tc>
          <w:tcPr>
            <w:tcW w:w="6486" w:type="dxa"/>
            <w:gridSpan w:val="19"/>
          </w:tcPr>
          <w:p w:rsidR="006D3298" w:rsidRPr="00313223" w:rsidRDefault="006D3298" w:rsidP="00CF3A13">
            <w:pPr>
              <w:suppressAutoHyphens/>
              <w:jc w:val="both"/>
              <w:rPr>
                <w:sz w:val="24"/>
                <w:szCs w:val="24"/>
              </w:rPr>
            </w:pPr>
          </w:p>
        </w:tc>
      </w:tr>
      <w:tr w:rsidR="00F22355">
        <w:tc>
          <w:tcPr>
            <w:tcW w:w="3369" w:type="dxa"/>
            <w:gridSpan w:val="7"/>
          </w:tcPr>
          <w:p w:rsidR="00F22355" w:rsidRPr="006D3298" w:rsidRDefault="00F22355" w:rsidP="00F22355">
            <w:pPr>
              <w:pStyle w:val="ab"/>
              <w:jc w:val="left"/>
              <w:rPr>
                <w:b w:val="0"/>
                <w:sz w:val="24"/>
                <w:szCs w:val="24"/>
              </w:rPr>
            </w:pPr>
            <w:r w:rsidRPr="006D3298">
              <w:rPr>
                <w:b w:val="0"/>
                <w:sz w:val="24"/>
              </w:rPr>
              <w:t>Представитель проектной</w:t>
            </w:r>
          </w:p>
        </w:tc>
        <w:tc>
          <w:tcPr>
            <w:tcW w:w="6486" w:type="dxa"/>
            <w:gridSpan w:val="19"/>
          </w:tcPr>
          <w:p w:rsidR="00F22355" w:rsidRPr="00CF4D41" w:rsidRDefault="00F22355" w:rsidP="00F22355">
            <w:pPr>
              <w:pStyle w:val="ab"/>
              <w:rPr>
                <w:b w:val="0"/>
                <w:sz w:val="24"/>
                <w:szCs w:val="24"/>
              </w:rPr>
            </w:pPr>
          </w:p>
        </w:tc>
      </w:tr>
      <w:tr w:rsidR="006D3298">
        <w:tc>
          <w:tcPr>
            <w:tcW w:w="1951" w:type="dxa"/>
            <w:gridSpan w:val="6"/>
          </w:tcPr>
          <w:p w:rsidR="006D3298" w:rsidRPr="00814000" w:rsidRDefault="006D3298" w:rsidP="00F22355">
            <w:pPr>
              <w:pStyle w:val="ab"/>
              <w:jc w:val="left"/>
              <w:rPr>
                <w:b w:val="0"/>
                <w:sz w:val="24"/>
                <w:szCs w:val="24"/>
              </w:rPr>
            </w:pPr>
            <w:r w:rsidRPr="00814000">
              <w:rPr>
                <w:b w:val="0"/>
                <w:sz w:val="24"/>
              </w:rPr>
              <w:t>организации</w:t>
            </w:r>
          </w:p>
        </w:tc>
        <w:tc>
          <w:tcPr>
            <w:tcW w:w="3737" w:type="dxa"/>
            <w:gridSpan w:val="8"/>
            <w:tcBorders>
              <w:bottom w:val="single" w:sz="4" w:space="0" w:color="auto"/>
            </w:tcBorders>
          </w:tcPr>
          <w:p w:rsidR="006D3298" w:rsidRPr="00CF4D41" w:rsidRDefault="006D3298" w:rsidP="00F22355">
            <w:pPr>
              <w:pStyle w:val="ab"/>
              <w:rPr>
                <w:b w:val="0"/>
                <w:sz w:val="24"/>
                <w:szCs w:val="24"/>
              </w:rPr>
            </w:pPr>
          </w:p>
        </w:tc>
        <w:tc>
          <w:tcPr>
            <w:tcW w:w="244" w:type="dxa"/>
          </w:tcPr>
          <w:p w:rsidR="006D3298" w:rsidRPr="00CF4D41" w:rsidRDefault="006D3298" w:rsidP="00F22355">
            <w:pPr>
              <w:pStyle w:val="ab"/>
              <w:ind w:left="-159" w:right="-238" w:firstLine="18"/>
              <w:rPr>
                <w:b w:val="0"/>
                <w:sz w:val="24"/>
                <w:szCs w:val="24"/>
              </w:rPr>
            </w:pPr>
          </w:p>
        </w:tc>
        <w:tc>
          <w:tcPr>
            <w:tcW w:w="1978" w:type="dxa"/>
            <w:gridSpan w:val="5"/>
            <w:tcBorders>
              <w:bottom w:val="single" w:sz="4" w:space="0" w:color="auto"/>
            </w:tcBorders>
          </w:tcPr>
          <w:p w:rsidR="006D3298" w:rsidRPr="00CF4D41" w:rsidRDefault="006D3298" w:rsidP="00F22355">
            <w:pPr>
              <w:pStyle w:val="ab"/>
              <w:rPr>
                <w:b w:val="0"/>
                <w:sz w:val="24"/>
                <w:szCs w:val="24"/>
              </w:rPr>
            </w:pPr>
          </w:p>
        </w:tc>
        <w:tc>
          <w:tcPr>
            <w:tcW w:w="278" w:type="dxa"/>
            <w:gridSpan w:val="2"/>
          </w:tcPr>
          <w:p w:rsidR="006D3298" w:rsidRPr="00CF4D41" w:rsidRDefault="006D3298" w:rsidP="00F22355">
            <w:pPr>
              <w:pStyle w:val="ab"/>
              <w:rPr>
                <w:b w:val="0"/>
                <w:sz w:val="24"/>
                <w:szCs w:val="24"/>
              </w:rPr>
            </w:pPr>
          </w:p>
        </w:tc>
        <w:tc>
          <w:tcPr>
            <w:tcW w:w="1667" w:type="dxa"/>
            <w:gridSpan w:val="4"/>
            <w:tcBorders>
              <w:bottom w:val="single" w:sz="4" w:space="0" w:color="auto"/>
            </w:tcBorders>
          </w:tcPr>
          <w:p w:rsidR="006D3298" w:rsidRPr="00CF4D41" w:rsidRDefault="006D3298" w:rsidP="00F22355">
            <w:pPr>
              <w:pStyle w:val="ab"/>
              <w:rPr>
                <w:b w:val="0"/>
                <w:sz w:val="24"/>
                <w:szCs w:val="24"/>
              </w:rPr>
            </w:pPr>
          </w:p>
        </w:tc>
      </w:tr>
      <w:tr w:rsidR="006D3298">
        <w:tc>
          <w:tcPr>
            <w:tcW w:w="1951" w:type="dxa"/>
            <w:gridSpan w:val="6"/>
          </w:tcPr>
          <w:p w:rsidR="006D3298" w:rsidRPr="00814000" w:rsidRDefault="006D3298" w:rsidP="00F22355">
            <w:pPr>
              <w:pStyle w:val="ab"/>
              <w:rPr>
                <w:b w:val="0"/>
                <w:sz w:val="16"/>
                <w:szCs w:val="16"/>
              </w:rPr>
            </w:pPr>
          </w:p>
        </w:tc>
        <w:tc>
          <w:tcPr>
            <w:tcW w:w="3737" w:type="dxa"/>
            <w:gridSpan w:val="8"/>
          </w:tcPr>
          <w:p w:rsidR="006D3298" w:rsidRPr="00814000" w:rsidRDefault="006D3298" w:rsidP="00F22355">
            <w:pPr>
              <w:pStyle w:val="ab"/>
              <w:rPr>
                <w:b w:val="0"/>
                <w:sz w:val="18"/>
                <w:szCs w:val="18"/>
              </w:rPr>
            </w:pPr>
            <w:r w:rsidRPr="00814000">
              <w:rPr>
                <w:b w:val="0"/>
                <w:sz w:val="18"/>
                <w:szCs w:val="18"/>
              </w:rPr>
              <w:t>(Ф. И. О.)</w:t>
            </w:r>
          </w:p>
        </w:tc>
        <w:tc>
          <w:tcPr>
            <w:tcW w:w="244" w:type="dxa"/>
          </w:tcPr>
          <w:p w:rsidR="006D3298" w:rsidRPr="00814000" w:rsidRDefault="006D3298" w:rsidP="00F22355">
            <w:pPr>
              <w:pStyle w:val="ab"/>
              <w:rPr>
                <w:b w:val="0"/>
                <w:sz w:val="18"/>
                <w:szCs w:val="18"/>
              </w:rPr>
            </w:pPr>
          </w:p>
        </w:tc>
        <w:tc>
          <w:tcPr>
            <w:tcW w:w="1978" w:type="dxa"/>
            <w:gridSpan w:val="5"/>
          </w:tcPr>
          <w:p w:rsidR="006D3298" w:rsidRPr="00814000" w:rsidRDefault="006D3298" w:rsidP="00F22355">
            <w:pPr>
              <w:pStyle w:val="ab"/>
              <w:rPr>
                <w:b w:val="0"/>
                <w:sz w:val="18"/>
                <w:szCs w:val="18"/>
              </w:rPr>
            </w:pPr>
            <w:r w:rsidRPr="00814000">
              <w:rPr>
                <w:b w:val="0"/>
                <w:sz w:val="18"/>
                <w:szCs w:val="18"/>
              </w:rPr>
              <w:t>(подпись)</w:t>
            </w:r>
          </w:p>
        </w:tc>
        <w:tc>
          <w:tcPr>
            <w:tcW w:w="278" w:type="dxa"/>
            <w:gridSpan w:val="2"/>
          </w:tcPr>
          <w:p w:rsidR="006D3298" w:rsidRPr="00814000" w:rsidRDefault="006D3298" w:rsidP="00F22355">
            <w:pPr>
              <w:pStyle w:val="ab"/>
              <w:rPr>
                <w:b w:val="0"/>
                <w:sz w:val="18"/>
                <w:szCs w:val="18"/>
              </w:rPr>
            </w:pPr>
          </w:p>
        </w:tc>
        <w:tc>
          <w:tcPr>
            <w:tcW w:w="1667" w:type="dxa"/>
            <w:gridSpan w:val="4"/>
          </w:tcPr>
          <w:p w:rsidR="006D3298" w:rsidRPr="00814000" w:rsidRDefault="006D3298" w:rsidP="00F22355">
            <w:pPr>
              <w:pStyle w:val="ab"/>
              <w:rPr>
                <w:b w:val="0"/>
                <w:sz w:val="18"/>
                <w:szCs w:val="18"/>
              </w:rPr>
            </w:pPr>
            <w:r w:rsidRPr="00814000">
              <w:rPr>
                <w:b w:val="0"/>
                <w:sz w:val="18"/>
                <w:szCs w:val="18"/>
              </w:rPr>
              <w:t>(дата)</w:t>
            </w:r>
          </w:p>
        </w:tc>
      </w:tr>
      <w:tr w:rsidR="006D3298">
        <w:tc>
          <w:tcPr>
            <w:tcW w:w="1951" w:type="dxa"/>
            <w:gridSpan w:val="6"/>
          </w:tcPr>
          <w:p w:rsidR="006D3298" w:rsidRPr="006D3298" w:rsidRDefault="006D3298" w:rsidP="00F22355">
            <w:pPr>
              <w:pStyle w:val="ab"/>
              <w:ind w:right="-108"/>
              <w:jc w:val="left"/>
              <w:rPr>
                <w:b w:val="0"/>
                <w:sz w:val="24"/>
                <w:szCs w:val="24"/>
              </w:rPr>
            </w:pPr>
            <w:r w:rsidRPr="006D3298">
              <w:rPr>
                <w:b w:val="0"/>
                <w:sz w:val="24"/>
              </w:rPr>
              <w:t>Геодезист</w:t>
            </w:r>
          </w:p>
        </w:tc>
        <w:tc>
          <w:tcPr>
            <w:tcW w:w="3737" w:type="dxa"/>
            <w:gridSpan w:val="8"/>
            <w:tcBorders>
              <w:bottom w:val="single" w:sz="4" w:space="0" w:color="auto"/>
            </w:tcBorders>
          </w:tcPr>
          <w:p w:rsidR="006D3298" w:rsidRPr="00CF4D41" w:rsidRDefault="006D3298" w:rsidP="00F22355">
            <w:pPr>
              <w:pStyle w:val="ab"/>
              <w:rPr>
                <w:b w:val="0"/>
                <w:sz w:val="24"/>
                <w:szCs w:val="24"/>
              </w:rPr>
            </w:pPr>
          </w:p>
        </w:tc>
        <w:tc>
          <w:tcPr>
            <w:tcW w:w="244" w:type="dxa"/>
          </w:tcPr>
          <w:p w:rsidR="006D3298" w:rsidRPr="00CF4D41" w:rsidRDefault="006D3298" w:rsidP="00F22355">
            <w:pPr>
              <w:pStyle w:val="ab"/>
              <w:rPr>
                <w:b w:val="0"/>
                <w:sz w:val="24"/>
                <w:szCs w:val="24"/>
              </w:rPr>
            </w:pPr>
          </w:p>
        </w:tc>
        <w:tc>
          <w:tcPr>
            <w:tcW w:w="1978" w:type="dxa"/>
            <w:gridSpan w:val="5"/>
            <w:tcBorders>
              <w:bottom w:val="single" w:sz="4" w:space="0" w:color="auto"/>
            </w:tcBorders>
          </w:tcPr>
          <w:p w:rsidR="006D3298" w:rsidRPr="00CF4D41" w:rsidRDefault="006D3298" w:rsidP="00F22355">
            <w:pPr>
              <w:pStyle w:val="ab"/>
              <w:rPr>
                <w:b w:val="0"/>
                <w:sz w:val="24"/>
                <w:szCs w:val="24"/>
              </w:rPr>
            </w:pPr>
          </w:p>
        </w:tc>
        <w:tc>
          <w:tcPr>
            <w:tcW w:w="278" w:type="dxa"/>
            <w:gridSpan w:val="2"/>
            <w:shd w:val="clear" w:color="auto" w:fill="auto"/>
          </w:tcPr>
          <w:p w:rsidR="006D3298" w:rsidRPr="00CF4D41" w:rsidRDefault="006D3298" w:rsidP="00F22355">
            <w:pPr>
              <w:pStyle w:val="ab"/>
              <w:rPr>
                <w:b w:val="0"/>
                <w:sz w:val="24"/>
                <w:szCs w:val="24"/>
              </w:rPr>
            </w:pPr>
          </w:p>
        </w:tc>
        <w:tc>
          <w:tcPr>
            <w:tcW w:w="1667" w:type="dxa"/>
            <w:gridSpan w:val="4"/>
            <w:tcBorders>
              <w:bottom w:val="single" w:sz="4" w:space="0" w:color="auto"/>
            </w:tcBorders>
            <w:shd w:val="clear" w:color="auto" w:fill="auto"/>
          </w:tcPr>
          <w:p w:rsidR="006D3298" w:rsidRPr="00CF4D41" w:rsidRDefault="006D3298" w:rsidP="00F22355">
            <w:pPr>
              <w:pStyle w:val="ab"/>
              <w:rPr>
                <w:b w:val="0"/>
                <w:sz w:val="24"/>
                <w:szCs w:val="24"/>
              </w:rPr>
            </w:pPr>
          </w:p>
        </w:tc>
      </w:tr>
      <w:tr w:rsidR="006D3298">
        <w:tc>
          <w:tcPr>
            <w:tcW w:w="1951" w:type="dxa"/>
            <w:gridSpan w:val="6"/>
          </w:tcPr>
          <w:p w:rsidR="006D3298" w:rsidRPr="00814000" w:rsidRDefault="006D3298" w:rsidP="00F22355">
            <w:pPr>
              <w:pStyle w:val="ab"/>
              <w:rPr>
                <w:b w:val="0"/>
                <w:sz w:val="16"/>
                <w:szCs w:val="16"/>
              </w:rPr>
            </w:pPr>
          </w:p>
        </w:tc>
        <w:tc>
          <w:tcPr>
            <w:tcW w:w="3737" w:type="dxa"/>
            <w:gridSpan w:val="8"/>
            <w:tcBorders>
              <w:top w:val="single" w:sz="4" w:space="0" w:color="auto"/>
            </w:tcBorders>
          </w:tcPr>
          <w:p w:rsidR="006D3298" w:rsidRPr="00814000" w:rsidRDefault="006D3298" w:rsidP="00F22355">
            <w:pPr>
              <w:pStyle w:val="ab"/>
              <w:rPr>
                <w:b w:val="0"/>
                <w:sz w:val="16"/>
                <w:szCs w:val="16"/>
              </w:rPr>
            </w:pPr>
            <w:r w:rsidRPr="00814000">
              <w:rPr>
                <w:b w:val="0"/>
                <w:sz w:val="18"/>
                <w:szCs w:val="18"/>
              </w:rPr>
              <w:t>(Ф. И. О.)</w:t>
            </w:r>
          </w:p>
        </w:tc>
        <w:tc>
          <w:tcPr>
            <w:tcW w:w="244" w:type="dxa"/>
          </w:tcPr>
          <w:p w:rsidR="006D3298" w:rsidRPr="00814000" w:rsidRDefault="006D3298" w:rsidP="00F22355">
            <w:pPr>
              <w:pStyle w:val="ab"/>
              <w:rPr>
                <w:b w:val="0"/>
                <w:sz w:val="16"/>
                <w:szCs w:val="16"/>
              </w:rPr>
            </w:pPr>
          </w:p>
        </w:tc>
        <w:tc>
          <w:tcPr>
            <w:tcW w:w="1978" w:type="dxa"/>
            <w:gridSpan w:val="5"/>
            <w:tcBorders>
              <w:top w:val="single" w:sz="4" w:space="0" w:color="auto"/>
            </w:tcBorders>
          </w:tcPr>
          <w:p w:rsidR="006D3298" w:rsidRPr="00814000" w:rsidRDefault="006D3298" w:rsidP="00F22355">
            <w:pPr>
              <w:pStyle w:val="ab"/>
              <w:rPr>
                <w:b w:val="0"/>
                <w:sz w:val="16"/>
                <w:szCs w:val="16"/>
              </w:rPr>
            </w:pPr>
            <w:r w:rsidRPr="00814000">
              <w:rPr>
                <w:b w:val="0"/>
                <w:sz w:val="18"/>
                <w:szCs w:val="18"/>
              </w:rPr>
              <w:t>(подпись)</w:t>
            </w:r>
          </w:p>
        </w:tc>
        <w:tc>
          <w:tcPr>
            <w:tcW w:w="278" w:type="dxa"/>
            <w:gridSpan w:val="2"/>
            <w:shd w:val="clear" w:color="auto" w:fill="auto"/>
          </w:tcPr>
          <w:p w:rsidR="006D3298" w:rsidRPr="00814000" w:rsidRDefault="006D3298" w:rsidP="00F22355">
            <w:pPr>
              <w:pStyle w:val="ab"/>
              <w:rPr>
                <w:b w:val="0"/>
                <w:sz w:val="16"/>
                <w:szCs w:val="16"/>
              </w:rPr>
            </w:pPr>
          </w:p>
        </w:tc>
        <w:tc>
          <w:tcPr>
            <w:tcW w:w="1667" w:type="dxa"/>
            <w:gridSpan w:val="4"/>
            <w:tcBorders>
              <w:top w:val="single" w:sz="4" w:space="0" w:color="auto"/>
            </w:tcBorders>
            <w:shd w:val="clear" w:color="auto" w:fill="auto"/>
          </w:tcPr>
          <w:p w:rsidR="006D3298" w:rsidRPr="00814000" w:rsidRDefault="006D3298" w:rsidP="00F22355">
            <w:pPr>
              <w:pStyle w:val="ab"/>
              <w:rPr>
                <w:b w:val="0"/>
                <w:sz w:val="16"/>
                <w:szCs w:val="16"/>
              </w:rPr>
            </w:pPr>
            <w:r w:rsidRPr="00814000">
              <w:rPr>
                <w:b w:val="0"/>
                <w:sz w:val="18"/>
                <w:szCs w:val="18"/>
              </w:rPr>
              <w:t>(дата)</w:t>
            </w:r>
          </w:p>
        </w:tc>
      </w:tr>
      <w:tr w:rsidR="006D3298">
        <w:tc>
          <w:tcPr>
            <w:tcW w:w="3369" w:type="dxa"/>
            <w:gridSpan w:val="7"/>
          </w:tcPr>
          <w:p w:rsidR="006D3298" w:rsidRPr="006D3298" w:rsidRDefault="006D3298" w:rsidP="006D3298">
            <w:pPr>
              <w:pStyle w:val="ab"/>
              <w:ind w:firstLine="567"/>
              <w:jc w:val="left"/>
              <w:rPr>
                <w:b w:val="0"/>
                <w:sz w:val="24"/>
              </w:rPr>
            </w:pPr>
            <w:r w:rsidRPr="006D3298">
              <w:rPr>
                <w:b w:val="0"/>
                <w:sz w:val="24"/>
              </w:rPr>
              <w:t>Принял – сдал:</w:t>
            </w:r>
          </w:p>
        </w:tc>
        <w:tc>
          <w:tcPr>
            <w:tcW w:w="6486" w:type="dxa"/>
            <w:gridSpan w:val="19"/>
          </w:tcPr>
          <w:p w:rsidR="006D3298" w:rsidRPr="00CF4D41" w:rsidRDefault="006D3298" w:rsidP="00F22355">
            <w:pPr>
              <w:pStyle w:val="ab"/>
              <w:rPr>
                <w:b w:val="0"/>
                <w:sz w:val="24"/>
                <w:szCs w:val="24"/>
              </w:rPr>
            </w:pPr>
          </w:p>
        </w:tc>
      </w:tr>
      <w:tr w:rsidR="00F22355">
        <w:tc>
          <w:tcPr>
            <w:tcW w:w="3369" w:type="dxa"/>
            <w:gridSpan w:val="7"/>
          </w:tcPr>
          <w:p w:rsidR="00F22355" w:rsidRPr="00814000" w:rsidRDefault="00F22355" w:rsidP="00F22355">
            <w:pPr>
              <w:pStyle w:val="ab"/>
              <w:jc w:val="left"/>
              <w:rPr>
                <w:b w:val="0"/>
                <w:sz w:val="24"/>
                <w:szCs w:val="24"/>
              </w:rPr>
            </w:pPr>
            <w:r>
              <w:rPr>
                <w:b w:val="0"/>
                <w:sz w:val="24"/>
              </w:rPr>
              <w:t>Представитель</w:t>
            </w:r>
          </w:p>
        </w:tc>
        <w:tc>
          <w:tcPr>
            <w:tcW w:w="6486" w:type="dxa"/>
            <w:gridSpan w:val="19"/>
          </w:tcPr>
          <w:p w:rsidR="00F22355" w:rsidRPr="00CF4D41" w:rsidRDefault="00F22355" w:rsidP="00F22355">
            <w:pPr>
              <w:pStyle w:val="ab"/>
              <w:rPr>
                <w:b w:val="0"/>
                <w:sz w:val="24"/>
                <w:szCs w:val="24"/>
              </w:rPr>
            </w:pPr>
          </w:p>
        </w:tc>
      </w:tr>
      <w:tr w:rsidR="006D3298">
        <w:tc>
          <w:tcPr>
            <w:tcW w:w="1951" w:type="dxa"/>
            <w:gridSpan w:val="6"/>
          </w:tcPr>
          <w:p w:rsidR="006D3298" w:rsidRPr="00814000" w:rsidRDefault="006D3298" w:rsidP="00F22355">
            <w:pPr>
              <w:pStyle w:val="ab"/>
              <w:ind w:right="-108"/>
              <w:jc w:val="left"/>
              <w:rPr>
                <w:b w:val="0"/>
                <w:sz w:val="24"/>
                <w:szCs w:val="24"/>
              </w:rPr>
            </w:pPr>
            <w:r>
              <w:rPr>
                <w:b w:val="0"/>
                <w:sz w:val="24"/>
              </w:rPr>
              <w:t>заказчика</w:t>
            </w:r>
          </w:p>
        </w:tc>
        <w:tc>
          <w:tcPr>
            <w:tcW w:w="3737" w:type="dxa"/>
            <w:gridSpan w:val="8"/>
            <w:tcBorders>
              <w:bottom w:val="single" w:sz="4" w:space="0" w:color="auto"/>
            </w:tcBorders>
          </w:tcPr>
          <w:p w:rsidR="006D3298" w:rsidRPr="00CF4D41" w:rsidRDefault="006D3298" w:rsidP="00F22355">
            <w:pPr>
              <w:pStyle w:val="ab"/>
              <w:rPr>
                <w:b w:val="0"/>
                <w:sz w:val="24"/>
                <w:szCs w:val="24"/>
              </w:rPr>
            </w:pPr>
          </w:p>
        </w:tc>
        <w:tc>
          <w:tcPr>
            <w:tcW w:w="244" w:type="dxa"/>
          </w:tcPr>
          <w:p w:rsidR="006D3298" w:rsidRPr="00CF4D41" w:rsidRDefault="006D3298" w:rsidP="00F22355">
            <w:pPr>
              <w:pStyle w:val="ab"/>
              <w:rPr>
                <w:b w:val="0"/>
                <w:sz w:val="24"/>
                <w:szCs w:val="24"/>
              </w:rPr>
            </w:pPr>
          </w:p>
        </w:tc>
        <w:tc>
          <w:tcPr>
            <w:tcW w:w="1978" w:type="dxa"/>
            <w:gridSpan w:val="5"/>
            <w:tcBorders>
              <w:bottom w:val="single" w:sz="4" w:space="0" w:color="auto"/>
            </w:tcBorders>
          </w:tcPr>
          <w:p w:rsidR="006D3298" w:rsidRPr="00CF4D41" w:rsidRDefault="006D3298" w:rsidP="00F22355">
            <w:pPr>
              <w:pStyle w:val="ab"/>
              <w:rPr>
                <w:b w:val="0"/>
                <w:sz w:val="24"/>
                <w:szCs w:val="24"/>
              </w:rPr>
            </w:pPr>
          </w:p>
        </w:tc>
        <w:tc>
          <w:tcPr>
            <w:tcW w:w="278" w:type="dxa"/>
            <w:gridSpan w:val="2"/>
            <w:shd w:val="clear" w:color="auto" w:fill="auto"/>
          </w:tcPr>
          <w:p w:rsidR="006D3298" w:rsidRPr="00CF4D41" w:rsidRDefault="006D3298" w:rsidP="00F22355">
            <w:pPr>
              <w:pStyle w:val="ab"/>
              <w:rPr>
                <w:b w:val="0"/>
                <w:sz w:val="24"/>
                <w:szCs w:val="24"/>
              </w:rPr>
            </w:pPr>
          </w:p>
        </w:tc>
        <w:tc>
          <w:tcPr>
            <w:tcW w:w="1667" w:type="dxa"/>
            <w:gridSpan w:val="4"/>
            <w:tcBorders>
              <w:bottom w:val="single" w:sz="4" w:space="0" w:color="auto"/>
            </w:tcBorders>
            <w:shd w:val="clear" w:color="auto" w:fill="auto"/>
          </w:tcPr>
          <w:p w:rsidR="006D3298" w:rsidRPr="00CF4D41" w:rsidRDefault="006D3298" w:rsidP="00F22355">
            <w:pPr>
              <w:pStyle w:val="ab"/>
              <w:rPr>
                <w:b w:val="0"/>
                <w:sz w:val="24"/>
                <w:szCs w:val="24"/>
              </w:rPr>
            </w:pPr>
          </w:p>
        </w:tc>
      </w:tr>
      <w:tr w:rsidR="006D3298">
        <w:tc>
          <w:tcPr>
            <w:tcW w:w="1951" w:type="dxa"/>
            <w:gridSpan w:val="6"/>
          </w:tcPr>
          <w:p w:rsidR="006D3298" w:rsidRPr="00814000" w:rsidRDefault="006D3298" w:rsidP="00F22355">
            <w:pPr>
              <w:pStyle w:val="ab"/>
              <w:rPr>
                <w:b w:val="0"/>
                <w:sz w:val="16"/>
                <w:szCs w:val="16"/>
              </w:rPr>
            </w:pPr>
          </w:p>
        </w:tc>
        <w:tc>
          <w:tcPr>
            <w:tcW w:w="3737" w:type="dxa"/>
            <w:gridSpan w:val="8"/>
          </w:tcPr>
          <w:p w:rsidR="006D3298" w:rsidRPr="00814000" w:rsidRDefault="006D3298" w:rsidP="00F22355">
            <w:pPr>
              <w:pStyle w:val="ab"/>
              <w:rPr>
                <w:b w:val="0"/>
                <w:sz w:val="16"/>
                <w:szCs w:val="16"/>
              </w:rPr>
            </w:pPr>
            <w:r w:rsidRPr="00814000">
              <w:rPr>
                <w:b w:val="0"/>
                <w:sz w:val="18"/>
                <w:szCs w:val="18"/>
              </w:rPr>
              <w:t>(Ф. И. О.)</w:t>
            </w:r>
          </w:p>
        </w:tc>
        <w:tc>
          <w:tcPr>
            <w:tcW w:w="244" w:type="dxa"/>
            <w:tcBorders>
              <w:top w:val="single" w:sz="4" w:space="0" w:color="auto"/>
            </w:tcBorders>
          </w:tcPr>
          <w:p w:rsidR="006D3298" w:rsidRPr="00814000" w:rsidRDefault="006D3298" w:rsidP="00F22355">
            <w:pPr>
              <w:pStyle w:val="ab"/>
              <w:rPr>
                <w:b w:val="0"/>
                <w:sz w:val="16"/>
                <w:szCs w:val="16"/>
              </w:rPr>
            </w:pPr>
          </w:p>
        </w:tc>
        <w:tc>
          <w:tcPr>
            <w:tcW w:w="1978" w:type="dxa"/>
            <w:gridSpan w:val="5"/>
            <w:tcBorders>
              <w:top w:val="single" w:sz="4" w:space="0" w:color="auto"/>
            </w:tcBorders>
          </w:tcPr>
          <w:p w:rsidR="006D3298" w:rsidRPr="00814000" w:rsidRDefault="006D3298" w:rsidP="00F22355">
            <w:pPr>
              <w:pStyle w:val="ab"/>
              <w:rPr>
                <w:b w:val="0"/>
                <w:sz w:val="16"/>
                <w:szCs w:val="16"/>
              </w:rPr>
            </w:pPr>
            <w:r w:rsidRPr="00814000">
              <w:rPr>
                <w:b w:val="0"/>
                <w:sz w:val="18"/>
                <w:szCs w:val="18"/>
              </w:rPr>
              <w:t>(подпись)</w:t>
            </w:r>
          </w:p>
        </w:tc>
        <w:tc>
          <w:tcPr>
            <w:tcW w:w="278" w:type="dxa"/>
            <w:gridSpan w:val="2"/>
            <w:shd w:val="clear" w:color="auto" w:fill="auto"/>
          </w:tcPr>
          <w:p w:rsidR="006D3298" w:rsidRPr="00814000" w:rsidRDefault="006D3298" w:rsidP="00F22355">
            <w:pPr>
              <w:pStyle w:val="ab"/>
              <w:rPr>
                <w:b w:val="0"/>
                <w:sz w:val="16"/>
                <w:szCs w:val="16"/>
              </w:rPr>
            </w:pPr>
          </w:p>
        </w:tc>
        <w:tc>
          <w:tcPr>
            <w:tcW w:w="1667" w:type="dxa"/>
            <w:gridSpan w:val="4"/>
            <w:shd w:val="clear" w:color="auto" w:fill="auto"/>
          </w:tcPr>
          <w:p w:rsidR="006D3298" w:rsidRPr="00814000" w:rsidRDefault="006D3298" w:rsidP="00F22355">
            <w:pPr>
              <w:pStyle w:val="ab"/>
              <w:rPr>
                <w:b w:val="0"/>
                <w:sz w:val="16"/>
                <w:szCs w:val="16"/>
              </w:rPr>
            </w:pPr>
            <w:r w:rsidRPr="00814000">
              <w:rPr>
                <w:b w:val="0"/>
                <w:sz w:val="18"/>
                <w:szCs w:val="18"/>
              </w:rPr>
              <w:t>(дата)</w:t>
            </w:r>
          </w:p>
        </w:tc>
      </w:tr>
      <w:tr w:rsidR="00F22355">
        <w:tc>
          <w:tcPr>
            <w:tcW w:w="3369" w:type="dxa"/>
            <w:gridSpan w:val="7"/>
          </w:tcPr>
          <w:p w:rsidR="00F22355" w:rsidRPr="00F22355" w:rsidRDefault="00F22355" w:rsidP="00F22355">
            <w:pPr>
              <w:pStyle w:val="ab"/>
              <w:ind w:firstLine="567"/>
              <w:jc w:val="left"/>
              <w:rPr>
                <w:b w:val="0"/>
                <w:sz w:val="24"/>
              </w:rPr>
            </w:pPr>
            <w:r w:rsidRPr="00F22355">
              <w:rPr>
                <w:b w:val="0"/>
                <w:sz w:val="24"/>
              </w:rPr>
              <w:t>Принял:</w:t>
            </w:r>
          </w:p>
        </w:tc>
        <w:tc>
          <w:tcPr>
            <w:tcW w:w="6486" w:type="dxa"/>
            <w:gridSpan w:val="19"/>
          </w:tcPr>
          <w:p w:rsidR="00F22355" w:rsidRPr="00CF4D41" w:rsidRDefault="00F22355" w:rsidP="00F22355">
            <w:pPr>
              <w:pStyle w:val="ab"/>
              <w:rPr>
                <w:b w:val="0"/>
                <w:sz w:val="24"/>
                <w:szCs w:val="24"/>
              </w:rPr>
            </w:pPr>
          </w:p>
        </w:tc>
      </w:tr>
      <w:tr w:rsidR="00F22355">
        <w:tc>
          <w:tcPr>
            <w:tcW w:w="3369" w:type="dxa"/>
            <w:gridSpan w:val="7"/>
          </w:tcPr>
          <w:p w:rsidR="00F22355" w:rsidRPr="00814000" w:rsidRDefault="00F22355" w:rsidP="00F22355">
            <w:pPr>
              <w:pStyle w:val="ab"/>
              <w:jc w:val="left"/>
              <w:rPr>
                <w:b w:val="0"/>
                <w:sz w:val="24"/>
                <w:szCs w:val="24"/>
              </w:rPr>
            </w:pPr>
            <w:r>
              <w:rPr>
                <w:b w:val="0"/>
                <w:sz w:val="24"/>
              </w:rPr>
              <w:t>Представитель</w:t>
            </w:r>
            <w:r w:rsidRPr="00814000">
              <w:rPr>
                <w:b w:val="0"/>
                <w:sz w:val="24"/>
              </w:rPr>
              <w:t xml:space="preserve"> подрядной</w:t>
            </w:r>
          </w:p>
        </w:tc>
        <w:tc>
          <w:tcPr>
            <w:tcW w:w="6486" w:type="dxa"/>
            <w:gridSpan w:val="19"/>
          </w:tcPr>
          <w:p w:rsidR="00F22355" w:rsidRPr="00CF4D41" w:rsidRDefault="00F22355" w:rsidP="00F22355">
            <w:pPr>
              <w:pStyle w:val="ab"/>
              <w:rPr>
                <w:b w:val="0"/>
                <w:sz w:val="24"/>
                <w:szCs w:val="24"/>
              </w:rPr>
            </w:pPr>
          </w:p>
        </w:tc>
      </w:tr>
      <w:tr w:rsidR="006D3298">
        <w:tc>
          <w:tcPr>
            <w:tcW w:w="1951" w:type="dxa"/>
            <w:gridSpan w:val="6"/>
          </w:tcPr>
          <w:p w:rsidR="006D3298" w:rsidRPr="00814000" w:rsidRDefault="006D3298" w:rsidP="00F22355">
            <w:pPr>
              <w:pStyle w:val="ab"/>
              <w:ind w:right="-108"/>
              <w:jc w:val="left"/>
              <w:rPr>
                <w:b w:val="0"/>
                <w:sz w:val="24"/>
                <w:szCs w:val="24"/>
              </w:rPr>
            </w:pPr>
            <w:r w:rsidRPr="00814000">
              <w:rPr>
                <w:b w:val="0"/>
                <w:sz w:val="24"/>
              </w:rPr>
              <w:t>организации</w:t>
            </w:r>
          </w:p>
        </w:tc>
        <w:tc>
          <w:tcPr>
            <w:tcW w:w="3737" w:type="dxa"/>
            <w:gridSpan w:val="8"/>
            <w:tcBorders>
              <w:bottom w:val="single" w:sz="4" w:space="0" w:color="auto"/>
            </w:tcBorders>
          </w:tcPr>
          <w:p w:rsidR="006D3298" w:rsidRPr="00CF4D41" w:rsidRDefault="006D3298" w:rsidP="00F22355">
            <w:pPr>
              <w:pStyle w:val="ab"/>
              <w:rPr>
                <w:b w:val="0"/>
                <w:sz w:val="24"/>
                <w:szCs w:val="24"/>
              </w:rPr>
            </w:pPr>
          </w:p>
        </w:tc>
        <w:tc>
          <w:tcPr>
            <w:tcW w:w="244" w:type="dxa"/>
          </w:tcPr>
          <w:p w:rsidR="006D3298" w:rsidRPr="00CF4D41" w:rsidRDefault="006D3298" w:rsidP="00F22355">
            <w:pPr>
              <w:pStyle w:val="ab"/>
              <w:rPr>
                <w:b w:val="0"/>
                <w:sz w:val="24"/>
                <w:szCs w:val="24"/>
              </w:rPr>
            </w:pPr>
          </w:p>
        </w:tc>
        <w:tc>
          <w:tcPr>
            <w:tcW w:w="1978" w:type="dxa"/>
            <w:gridSpan w:val="5"/>
            <w:tcBorders>
              <w:bottom w:val="single" w:sz="4" w:space="0" w:color="auto"/>
            </w:tcBorders>
          </w:tcPr>
          <w:p w:rsidR="006D3298" w:rsidRPr="00CF4D41" w:rsidRDefault="006D3298" w:rsidP="00F22355">
            <w:pPr>
              <w:pStyle w:val="ab"/>
              <w:rPr>
                <w:b w:val="0"/>
                <w:sz w:val="24"/>
                <w:szCs w:val="24"/>
              </w:rPr>
            </w:pPr>
          </w:p>
        </w:tc>
        <w:tc>
          <w:tcPr>
            <w:tcW w:w="278" w:type="dxa"/>
            <w:gridSpan w:val="2"/>
            <w:shd w:val="clear" w:color="auto" w:fill="auto"/>
          </w:tcPr>
          <w:p w:rsidR="006D3298" w:rsidRPr="00CF4D41" w:rsidRDefault="006D3298" w:rsidP="00F22355">
            <w:pPr>
              <w:pStyle w:val="ab"/>
              <w:rPr>
                <w:b w:val="0"/>
                <w:sz w:val="24"/>
                <w:szCs w:val="24"/>
              </w:rPr>
            </w:pPr>
          </w:p>
        </w:tc>
        <w:tc>
          <w:tcPr>
            <w:tcW w:w="1667" w:type="dxa"/>
            <w:gridSpan w:val="4"/>
            <w:tcBorders>
              <w:bottom w:val="single" w:sz="4" w:space="0" w:color="auto"/>
            </w:tcBorders>
            <w:shd w:val="clear" w:color="auto" w:fill="auto"/>
          </w:tcPr>
          <w:p w:rsidR="006D3298" w:rsidRPr="00CF4D41" w:rsidRDefault="006D3298" w:rsidP="00F22355">
            <w:pPr>
              <w:pStyle w:val="ab"/>
              <w:rPr>
                <w:b w:val="0"/>
                <w:sz w:val="24"/>
                <w:szCs w:val="24"/>
              </w:rPr>
            </w:pPr>
          </w:p>
        </w:tc>
      </w:tr>
      <w:tr w:rsidR="006D3298">
        <w:tc>
          <w:tcPr>
            <w:tcW w:w="1951" w:type="dxa"/>
            <w:gridSpan w:val="6"/>
          </w:tcPr>
          <w:p w:rsidR="006D3298" w:rsidRPr="00814000" w:rsidRDefault="006D3298" w:rsidP="00F22355">
            <w:pPr>
              <w:pStyle w:val="ab"/>
              <w:rPr>
                <w:b w:val="0"/>
                <w:sz w:val="16"/>
                <w:szCs w:val="16"/>
              </w:rPr>
            </w:pPr>
          </w:p>
        </w:tc>
        <w:tc>
          <w:tcPr>
            <w:tcW w:w="3737" w:type="dxa"/>
            <w:gridSpan w:val="8"/>
          </w:tcPr>
          <w:p w:rsidR="006D3298" w:rsidRPr="00814000" w:rsidRDefault="006D3298" w:rsidP="00F22355">
            <w:pPr>
              <w:pStyle w:val="ab"/>
              <w:rPr>
                <w:b w:val="0"/>
                <w:sz w:val="16"/>
                <w:szCs w:val="16"/>
              </w:rPr>
            </w:pPr>
            <w:r w:rsidRPr="00814000">
              <w:rPr>
                <w:b w:val="0"/>
                <w:sz w:val="18"/>
                <w:szCs w:val="18"/>
              </w:rPr>
              <w:t>(Ф. И. О.)</w:t>
            </w:r>
          </w:p>
        </w:tc>
        <w:tc>
          <w:tcPr>
            <w:tcW w:w="244" w:type="dxa"/>
            <w:tcBorders>
              <w:top w:val="single" w:sz="4" w:space="0" w:color="auto"/>
            </w:tcBorders>
          </w:tcPr>
          <w:p w:rsidR="006D3298" w:rsidRPr="00814000" w:rsidRDefault="006D3298" w:rsidP="00F22355">
            <w:pPr>
              <w:pStyle w:val="ab"/>
              <w:rPr>
                <w:b w:val="0"/>
                <w:sz w:val="16"/>
                <w:szCs w:val="16"/>
              </w:rPr>
            </w:pPr>
          </w:p>
        </w:tc>
        <w:tc>
          <w:tcPr>
            <w:tcW w:w="1978" w:type="dxa"/>
            <w:gridSpan w:val="5"/>
            <w:tcBorders>
              <w:top w:val="single" w:sz="4" w:space="0" w:color="auto"/>
            </w:tcBorders>
          </w:tcPr>
          <w:p w:rsidR="006D3298" w:rsidRPr="00814000" w:rsidRDefault="006D3298" w:rsidP="00F22355">
            <w:pPr>
              <w:pStyle w:val="ab"/>
              <w:rPr>
                <w:b w:val="0"/>
                <w:sz w:val="16"/>
                <w:szCs w:val="16"/>
              </w:rPr>
            </w:pPr>
            <w:r w:rsidRPr="00814000">
              <w:rPr>
                <w:b w:val="0"/>
                <w:sz w:val="18"/>
                <w:szCs w:val="18"/>
              </w:rPr>
              <w:t>(подпись)</w:t>
            </w:r>
          </w:p>
        </w:tc>
        <w:tc>
          <w:tcPr>
            <w:tcW w:w="278" w:type="dxa"/>
            <w:gridSpan w:val="2"/>
            <w:shd w:val="clear" w:color="auto" w:fill="auto"/>
          </w:tcPr>
          <w:p w:rsidR="006D3298" w:rsidRPr="00814000" w:rsidRDefault="006D3298" w:rsidP="00F22355">
            <w:pPr>
              <w:pStyle w:val="ab"/>
              <w:rPr>
                <w:b w:val="0"/>
                <w:sz w:val="16"/>
                <w:szCs w:val="16"/>
              </w:rPr>
            </w:pPr>
          </w:p>
        </w:tc>
        <w:tc>
          <w:tcPr>
            <w:tcW w:w="1667" w:type="dxa"/>
            <w:gridSpan w:val="4"/>
            <w:shd w:val="clear" w:color="auto" w:fill="auto"/>
          </w:tcPr>
          <w:p w:rsidR="006D3298" w:rsidRPr="00814000" w:rsidRDefault="006D3298" w:rsidP="00F22355">
            <w:pPr>
              <w:pStyle w:val="ab"/>
              <w:rPr>
                <w:b w:val="0"/>
                <w:sz w:val="16"/>
                <w:szCs w:val="16"/>
              </w:rPr>
            </w:pPr>
            <w:r w:rsidRPr="00814000">
              <w:rPr>
                <w:b w:val="0"/>
                <w:sz w:val="18"/>
                <w:szCs w:val="18"/>
              </w:rPr>
              <w:t>(дата)</w:t>
            </w:r>
          </w:p>
        </w:tc>
      </w:tr>
    </w:tbl>
    <w:p w:rsidR="00F344CF" w:rsidRDefault="00F344CF"/>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704"/>
        <w:gridCol w:w="247"/>
        <w:gridCol w:w="27"/>
        <w:gridCol w:w="570"/>
        <w:gridCol w:w="380"/>
        <w:gridCol w:w="142"/>
        <w:gridCol w:w="123"/>
        <w:gridCol w:w="176"/>
        <w:gridCol w:w="239"/>
        <w:gridCol w:w="782"/>
        <w:gridCol w:w="18"/>
        <w:gridCol w:w="133"/>
        <w:gridCol w:w="265"/>
        <w:gridCol w:w="270"/>
        <w:gridCol w:w="419"/>
        <w:gridCol w:w="193"/>
        <w:gridCol w:w="244"/>
        <w:gridCol w:w="130"/>
        <w:gridCol w:w="170"/>
        <w:gridCol w:w="93"/>
        <w:gridCol w:w="160"/>
        <w:gridCol w:w="286"/>
        <w:gridCol w:w="237"/>
        <w:gridCol w:w="471"/>
        <w:gridCol w:w="431"/>
        <w:gridCol w:w="146"/>
        <w:gridCol w:w="132"/>
        <w:gridCol w:w="1667"/>
      </w:tblGrid>
      <w:tr w:rsidR="00B16F27">
        <w:tc>
          <w:tcPr>
            <w:tcW w:w="9855" w:type="dxa"/>
            <w:gridSpan w:val="28"/>
          </w:tcPr>
          <w:p w:rsidR="00B16F27" w:rsidRPr="00313223" w:rsidRDefault="00B16F27" w:rsidP="00240254">
            <w:pPr>
              <w:suppressAutoHyphens/>
              <w:jc w:val="right"/>
              <w:rPr>
                <w:sz w:val="28"/>
                <w:szCs w:val="28"/>
              </w:rPr>
            </w:pPr>
            <w:r w:rsidRPr="00313223">
              <w:rPr>
                <w:i/>
              </w:rPr>
              <w:t xml:space="preserve">Форма </w:t>
            </w:r>
            <w:r>
              <w:rPr>
                <w:i/>
              </w:rPr>
              <w:t>3</w:t>
            </w:r>
          </w:p>
        </w:tc>
      </w:tr>
      <w:tr w:rsidR="00B16F27" w:rsidRPr="00981834">
        <w:tc>
          <w:tcPr>
            <w:tcW w:w="1704" w:type="dxa"/>
            <w:shd w:val="clear" w:color="auto" w:fill="auto"/>
          </w:tcPr>
          <w:p w:rsidR="00B16F27" w:rsidRPr="00981834" w:rsidRDefault="00B16F27" w:rsidP="00240254">
            <w:pPr>
              <w:suppressAutoHyphens/>
              <w:jc w:val="both"/>
              <w:rPr>
                <w:sz w:val="24"/>
                <w:szCs w:val="24"/>
              </w:rPr>
            </w:pPr>
            <w:r w:rsidRPr="00981834">
              <w:rPr>
                <w:sz w:val="24"/>
              </w:rPr>
              <w:t>РУМН</w:t>
            </w:r>
          </w:p>
        </w:tc>
        <w:tc>
          <w:tcPr>
            <w:tcW w:w="3372" w:type="dxa"/>
            <w:gridSpan w:val="13"/>
            <w:tcBorders>
              <w:bottom w:val="single" w:sz="4" w:space="0" w:color="auto"/>
            </w:tcBorders>
            <w:shd w:val="clear" w:color="auto" w:fill="auto"/>
          </w:tcPr>
          <w:p w:rsidR="00B16F27" w:rsidRPr="00981834" w:rsidRDefault="00B16F27" w:rsidP="00240254">
            <w:pPr>
              <w:suppressAutoHyphens/>
              <w:jc w:val="both"/>
              <w:rPr>
                <w:sz w:val="24"/>
                <w:szCs w:val="24"/>
              </w:rPr>
            </w:pPr>
          </w:p>
        </w:tc>
        <w:tc>
          <w:tcPr>
            <w:tcW w:w="4779" w:type="dxa"/>
            <w:gridSpan w:val="14"/>
            <w:shd w:val="clear" w:color="auto" w:fill="auto"/>
          </w:tcPr>
          <w:p w:rsidR="00B16F27" w:rsidRPr="00981834" w:rsidRDefault="00B16F27" w:rsidP="00240254">
            <w:pPr>
              <w:suppressAutoHyphens/>
              <w:jc w:val="both"/>
              <w:rPr>
                <w:sz w:val="24"/>
                <w:szCs w:val="24"/>
              </w:rPr>
            </w:pPr>
          </w:p>
        </w:tc>
      </w:tr>
      <w:tr w:rsidR="00B16F27" w:rsidRPr="00981834">
        <w:tc>
          <w:tcPr>
            <w:tcW w:w="1704" w:type="dxa"/>
            <w:shd w:val="clear" w:color="auto" w:fill="auto"/>
          </w:tcPr>
          <w:p w:rsidR="00B16F27" w:rsidRPr="00981834" w:rsidRDefault="00B16F27" w:rsidP="00240254">
            <w:pPr>
              <w:suppressAutoHyphens/>
              <w:jc w:val="both"/>
              <w:rPr>
                <w:sz w:val="24"/>
                <w:szCs w:val="24"/>
              </w:rPr>
            </w:pPr>
            <w:r w:rsidRPr="00981834">
              <w:rPr>
                <w:sz w:val="24"/>
                <w:szCs w:val="24"/>
              </w:rPr>
              <w:t>РСУ</w:t>
            </w:r>
          </w:p>
        </w:tc>
        <w:tc>
          <w:tcPr>
            <w:tcW w:w="3372" w:type="dxa"/>
            <w:gridSpan w:val="13"/>
            <w:tcBorders>
              <w:bottom w:val="single" w:sz="4" w:space="0" w:color="auto"/>
            </w:tcBorders>
            <w:shd w:val="clear" w:color="auto" w:fill="auto"/>
          </w:tcPr>
          <w:p w:rsidR="00B16F27" w:rsidRPr="00981834" w:rsidRDefault="00B16F27" w:rsidP="00240254">
            <w:pPr>
              <w:suppressAutoHyphens/>
              <w:jc w:val="both"/>
              <w:rPr>
                <w:sz w:val="24"/>
                <w:szCs w:val="24"/>
              </w:rPr>
            </w:pPr>
          </w:p>
        </w:tc>
        <w:tc>
          <w:tcPr>
            <w:tcW w:w="4779" w:type="dxa"/>
            <w:gridSpan w:val="14"/>
          </w:tcPr>
          <w:p w:rsidR="00B16F27" w:rsidRPr="00981834" w:rsidRDefault="00B16F27" w:rsidP="00240254">
            <w:pPr>
              <w:suppressAutoHyphens/>
              <w:jc w:val="both"/>
              <w:rPr>
                <w:sz w:val="24"/>
                <w:szCs w:val="24"/>
              </w:rPr>
            </w:pPr>
          </w:p>
        </w:tc>
      </w:tr>
      <w:tr w:rsidR="00B16F27" w:rsidRPr="00981834">
        <w:tc>
          <w:tcPr>
            <w:tcW w:w="1704" w:type="dxa"/>
            <w:shd w:val="clear" w:color="auto" w:fill="auto"/>
          </w:tcPr>
          <w:p w:rsidR="00B16F27" w:rsidRPr="00981834" w:rsidRDefault="00B16F27" w:rsidP="00240254">
            <w:pPr>
              <w:suppressAutoHyphens/>
              <w:jc w:val="both"/>
              <w:rPr>
                <w:sz w:val="24"/>
                <w:szCs w:val="24"/>
              </w:rPr>
            </w:pPr>
            <w:r w:rsidRPr="00981834">
              <w:rPr>
                <w:sz w:val="24"/>
              </w:rPr>
              <w:t>Участок</w:t>
            </w:r>
          </w:p>
        </w:tc>
        <w:tc>
          <w:tcPr>
            <w:tcW w:w="3372" w:type="dxa"/>
            <w:gridSpan w:val="13"/>
            <w:tcBorders>
              <w:top w:val="single" w:sz="4" w:space="0" w:color="auto"/>
              <w:bottom w:val="single" w:sz="4" w:space="0" w:color="auto"/>
            </w:tcBorders>
            <w:shd w:val="clear" w:color="auto" w:fill="auto"/>
          </w:tcPr>
          <w:p w:rsidR="00B16F27" w:rsidRPr="00981834" w:rsidRDefault="00B16F27" w:rsidP="00240254">
            <w:pPr>
              <w:suppressAutoHyphens/>
              <w:jc w:val="both"/>
              <w:rPr>
                <w:sz w:val="24"/>
                <w:szCs w:val="24"/>
              </w:rPr>
            </w:pPr>
          </w:p>
        </w:tc>
        <w:tc>
          <w:tcPr>
            <w:tcW w:w="4779" w:type="dxa"/>
            <w:gridSpan w:val="14"/>
            <w:shd w:val="clear" w:color="auto" w:fill="auto"/>
          </w:tcPr>
          <w:p w:rsidR="00B16F27" w:rsidRPr="00981834" w:rsidRDefault="00B16F27" w:rsidP="00240254">
            <w:pPr>
              <w:suppressAutoHyphens/>
              <w:jc w:val="both"/>
              <w:rPr>
                <w:sz w:val="24"/>
                <w:szCs w:val="24"/>
              </w:rPr>
            </w:pPr>
          </w:p>
        </w:tc>
      </w:tr>
      <w:tr w:rsidR="00B16F27">
        <w:tc>
          <w:tcPr>
            <w:tcW w:w="9855" w:type="dxa"/>
            <w:gridSpan w:val="28"/>
          </w:tcPr>
          <w:p w:rsidR="00B16F27" w:rsidRPr="00B16F27" w:rsidRDefault="00B16F27" w:rsidP="00F344CF">
            <w:pPr>
              <w:ind w:right="29"/>
              <w:rPr>
                <w:sz w:val="24"/>
                <w:szCs w:val="24"/>
              </w:rPr>
            </w:pPr>
          </w:p>
        </w:tc>
      </w:tr>
      <w:tr w:rsidR="00B16F27">
        <w:tc>
          <w:tcPr>
            <w:tcW w:w="9855" w:type="dxa"/>
            <w:gridSpan w:val="28"/>
          </w:tcPr>
          <w:p w:rsidR="00B16F27" w:rsidRPr="00B16F27" w:rsidRDefault="00B16F27" w:rsidP="00B16F27">
            <w:pPr>
              <w:ind w:right="29"/>
              <w:jc w:val="center"/>
              <w:rPr>
                <w:sz w:val="28"/>
                <w:szCs w:val="28"/>
              </w:rPr>
            </w:pPr>
            <w:r w:rsidRPr="00B16F27">
              <w:rPr>
                <w:b/>
                <w:sz w:val="28"/>
                <w:szCs w:val="28"/>
              </w:rPr>
              <w:t>РАЗРЕШЕНИЕ</w:t>
            </w:r>
          </w:p>
        </w:tc>
      </w:tr>
      <w:tr w:rsidR="00B16F27">
        <w:tc>
          <w:tcPr>
            <w:tcW w:w="9855" w:type="dxa"/>
            <w:gridSpan w:val="28"/>
          </w:tcPr>
          <w:p w:rsidR="00B16F27" w:rsidRPr="00B16F27" w:rsidRDefault="00B16F27" w:rsidP="00B16F27">
            <w:pPr>
              <w:ind w:right="29"/>
              <w:jc w:val="center"/>
              <w:rPr>
                <w:sz w:val="24"/>
                <w:szCs w:val="24"/>
              </w:rPr>
            </w:pPr>
            <w:r w:rsidRPr="00B16F27">
              <w:rPr>
                <w:b/>
                <w:sz w:val="24"/>
                <w:szCs w:val="24"/>
              </w:rPr>
              <w:t>на право производства работ</w:t>
            </w:r>
          </w:p>
        </w:tc>
      </w:tr>
      <w:tr w:rsidR="00B16F27">
        <w:tc>
          <w:tcPr>
            <w:tcW w:w="3193" w:type="dxa"/>
            <w:gridSpan w:val="7"/>
          </w:tcPr>
          <w:p w:rsidR="00B16F27" w:rsidRPr="00B16F27" w:rsidRDefault="00B16F27" w:rsidP="00B16F27">
            <w:pPr>
              <w:pStyle w:val="ab"/>
              <w:jc w:val="right"/>
              <w:rPr>
                <w:b w:val="0"/>
                <w:sz w:val="24"/>
                <w:szCs w:val="24"/>
              </w:rPr>
            </w:pPr>
            <w:r>
              <w:rPr>
                <w:b w:val="0"/>
                <w:sz w:val="24"/>
                <w:szCs w:val="24"/>
              </w:rPr>
              <w:t>от</w:t>
            </w:r>
          </w:p>
        </w:tc>
        <w:tc>
          <w:tcPr>
            <w:tcW w:w="415" w:type="dxa"/>
            <w:gridSpan w:val="2"/>
          </w:tcPr>
          <w:p w:rsidR="00B16F27" w:rsidRPr="000A2194" w:rsidRDefault="00B16F27" w:rsidP="00240254">
            <w:pPr>
              <w:pStyle w:val="ab"/>
              <w:rPr>
                <w:b w:val="0"/>
                <w:caps/>
                <w:sz w:val="24"/>
                <w:szCs w:val="24"/>
              </w:rPr>
            </w:pPr>
            <w:r w:rsidRPr="000A2194">
              <w:rPr>
                <w:b w:val="0"/>
                <w:sz w:val="24"/>
                <w:szCs w:val="24"/>
              </w:rPr>
              <w:t>«</w:t>
            </w:r>
          </w:p>
        </w:tc>
        <w:tc>
          <w:tcPr>
            <w:tcW w:w="782" w:type="dxa"/>
            <w:tcBorders>
              <w:bottom w:val="single" w:sz="4" w:space="0" w:color="auto"/>
            </w:tcBorders>
          </w:tcPr>
          <w:p w:rsidR="00B16F27" w:rsidRPr="000A2194" w:rsidRDefault="00B16F27" w:rsidP="00240254">
            <w:pPr>
              <w:pStyle w:val="ab"/>
              <w:rPr>
                <w:b w:val="0"/>
                <w:caps/>
                <w:sz w:val="24"/>
                <w:szCs w:val="24"/>
              </w:rPr>
            </w:pPr>
          </w:p>
        </w:tc>
        <w:tc>
          <w:tcPr>
            <w:tcW w:w="416" w:type="dxa"/>
            <w:gridSpan w:val="3"/>
          </w:tcPr>
          <w:p w:rsidR="00B16F27" w:rsidRPr="000A2194" w:rsidRDefault="00B16F27" w:rsidP="00240254">
            <w:pPr>
              <w:pStyle w:val="ab"/>
              <w:rPr>
                <w:b w:val="0"/>
                <w:caps/>
                <w:sz w:val="24"/>
                <w:szCs w:val="24"/>
              </w:rPr>
            </w:pPr>
            <w:r w:rsidRPr="000A2194">
              <w:rPr>
                <w:b w:val="0"/>
                <w:sz w:val="24"/>
                <w:szCs w:val="24"/>
              </w:rPr>
              <w:t>»</w:t>
            </w:r>
          </w:p>
        </w:tc>
        <w:tc>
          <w:tcPr>
            <w:tcW w:w="1519" w:type="dxa"/>
            <w:gridSpan w:val="7"/>
            <w:tcBorders>
              <w:bottom w:val="single" w:sz="4" w:space="0" w:color="auto"/>
            </w:tcBorders>
          </w:tcPr>
          <w:p w:rsidR="00B16F27" w:rsidRPr="000A2194" w:rsidRDefault="00B16F27" w:rsidP="00240254">
            <w:pPr>
              <w:pStyle w:val="ab"/>
              <w:rPr>
                <w:b w:val="0"/>
                <w:caps/>
                <w:sz w:val="24"/>
                <w:szCs w:val="24"/>
              </w:rPr>
            </w:pPr>
          </w:p>
        </w:tc>
        <w:tc>
          <w:tcPr>
            <w:tcW w:w="683" w:type="dxa"/>
            <w:gridSpan w:val="3"/>
          </w:tcPr>
          <w:p w:rsidR="00B16F27" w:rsidRPr="000A2194" w:rsidRDefault="00B16F27" w:rsidP="00240254">
            <w:pPr>
              <w:pStyle w:val="ab"/>
              <w:ind w:left="-108" w:right="-107"/>
              <w:rPr>
                <w:b w:val="0"/>
                <w:caps/>
                <w:sz w:val="24"/>
                <w:szCs w:val="24"/>
              </w:rPr>
            </w:pPr>
            <w:r w:rsidRPr="000A2194">
              <w:rPr>
                <w:b w:val="0"/>
                <w:caps/>
                <w:sz w:val="24"/>
                <w:szCs w:val="24"/>
              </w:rPr>
              <w:t>2004</w:t>
            </w:r>
          </w:p>
        </w:tc>
        <w:tc>
          <w:tcPr>
            <w:tcW w:w="2847" w:type="dxa"/>
            <w:gridSpan w:val="5"/>
          </w:tcPr>
          <w:p w:rsidR="00B16F27" w:rsidRPr="000A2194" w:rsidRDefault="00B16F27" w:rsidP="00240254">
            <w:pPr>
              <w:pStyle w:val="ab"/>
              <w:jc w:val="left"/>
              <w:rPr>
                <w:b w:val="0"/>
                <w:caps/>
                <w:sz w:val="24"/>
                <w:szCs w:val="24"/>
              </w:rPr>
            </w:pPr>
            <w:r w:rsidRPr="000A2194">
              <w:rPr>
                <w:b w:val="0"/>
                <w:sz w:val="24"/>
                <w:szCs w:val="24"/>
              </w:rPr>
              <w:t>г.</w:t>
            </w:r>
          </w:p>
        </w:tc>
      </w:tr>
      <w:tr w:rsidR="00F344CF">
        <w:tc>
          <w:tcPr>
            <w:tcW w:w="2548" w:type="dxa"/>
            <w:gridSpan w:val="4"/>
          </w:tcPr>
          <w:p w:rsidR="00F344CF" w:rsidRPr="00B16F27" w:rsidRDefault="00F344CF" w:rsidP="00F344CF">
            <w:pPr>
              <w:ind w:right="29"/>
              <w:rPr>
                <w:sz w:val="24"/>
                <w:szCs w:val="24"/>
              </w:rPr>
            </w:pPr>
          </w:p>
        </w:tc>
        <w:tc>
          <w:tcPr>
            <w:tcW w:w="1860" w:type="dxa"/>
            <w:gridSpan w:val="7"/>
          </w:tcPr>
          <w:p w:rsidR="00F344CF" w:rsidRPr="00B16F27" w:rsidRDefault="00F344CF" w:rsidP="00F344CF">
            <w:pPr>
              <w:ind w:right="29"/>
              <w:rPr>
                <w:sz w:val="24"/>
                <w:szCs w:val="24"/>
              </w:rPr>
            </w:pPr>
          </w:p>
        </w:tc>
        <w:tc>
          <w:tcPr>
            <w:tcW w:w="1824" w:type="dxa"/>
            <w:gridSpan w:val="8"/>
          </w:tcPr>
          <w:p w:rsidR="00F344CF" w:rsidRPr="00B16F27" w:rsidRDefault="00F344CF" w:rsidP="00F344CF">
            <w:pPr>
              <w:ind w:right="29"/>
              <w:rPr>
                <w:sz w:val="24"/>
                <w:szCs w:val="24"/>
              </w:rPr>
            </w:pPr>
          </w:p>
        </w:tc>
        <w:tc>
          <w:tcPr>
            <w:tcW w:w="1824" w:type="dxa"/>
            <w:gridSpan w:val="7"/>
          </w:tcPr>
          <w:p w:rsidR="00F344CF" w:rsidRPr="00B16F27" w:rsidRDefault="00F344CF" w:rsidP="00F344CF">
            <w:pPr>
              <w:ind w:right="29"/>
              <w:rPr>
                <w:sz w:val="24"/>
                <w:szCs w:val="24"/>
              </w:rPr>
            </w:pPr>
          </w:p>
        </w:tc>
        <w:tc>
          <w:tcPr>
            <w:tcW w:w="1799" w:type="dxa"/>
            <w:gridSpan w:val="2"/>
          </w:tcPr>
          <w:p w:rsidR="00F344CF" w:rsidRPr="00B16F27" w:rsidRDefault="00F344CF" w:rsidP="00F344CF">
            <w:pPr>
              <w:ind w:right="29"/>
              <w:rPr>
                <w:sz w:val="24"/>
                <w:szCs w:val="24"/>
              </w:rPr>
            </w:pPr>
          </w:p>
        </w:tc>
      </w:tr>
      <w:tr w:rsidR="00B16F27">
        <w:tc>
          <w:tcPr>
            <w:tcW w:w="4541" w:type="dxa"/>
            <w:gridSpan w:val="12"/>
          </w:tcPr>
          <w:p w:rsidR="00B16F27" w:rsidRPr="00B16F27" w:rsidRDefault="00B16F27" w:rsidP="00B16F27">
            <w:pPr>
              <w:ind w:right="-108" w:firstLine="567"/>
              <w:rPr>
                <w:sz w:val="24"/>
                <w:szCs w:val="24"/>
              </w:rPr>
            </w:pPr>
            <w:r w:rsidRPr="00B16F27">
              <w:rPr>
                <w:sz w:val="24"/>
                <w:szCs w:val="24"/>
              </w:rPr>
              <w:t>Разрешается произвести работы</w:t>
            </w:r>
          </w:p>
        </w:tc>
        <w:tc>
          <w:tcPr>
            <w:tcW w:w="5314" w:type="dxa"/>
            <w:gridSpan w:val="16"/>
            <w:tcBorders>
              <w:bottom w:val="single" w:sz="4" w:space="0" w:color="auto"/>
            </w:tcBorders>
          </w:tcPr>
          <w:p w:rsidR="00B16F27" w:rsidRPr="00B16F27" w:rsidRDefault="00B16F27" w:rsidP="00F344CF">
            <w:pPr>
              <w:ind w:right="29"/>
              <w:rPr>
                <w:sz w:val="24"/>
                <w:szCs w:val="24"/>
              </w:rPr>
            </w:pPr>
          </w:p>
        </w:tc>
      </w:tr>
      <w:tr w:rsidR="00B16F27">
        <w:tc>
          <w:tcPr>
            <w:tcW w:w="9855" w:type="dxa"/>
            <w:gridSpan w:val="28"/>
            <w:tcBorders>
              <w:bottom w:val="single" w:sz="4" w:space="0" w:color="auto"/>
            </w:tcBorders>
          </w:tcPr>
          <w:p w:rsidR="00B16F27" w:rsidRPr="00B16F27" w:rsidRDefault="00B16F27" w:rsidP="00F344CF">
            <w:pPr>
              <w:ind w:right="29"/>
              <w:rPr>
                <w:sz w:val="24"/>
                <w:szCs w:val="24"/>
              </w:rPr>
            </w:pPr>
          </w:p>
        </w:tc>
      </w:tr>
      <w:tr w:rsidR="00B16F27">
        <w:tc>
          <w:tcPr>
            <w:tcW w:w="9855" w:type="dxa"/>
            <w:gridSpan w:val="28"/>
            <w:tcBorders>
              <w:top w:val="single" w:sz="4" w:space="0" w:color="auto"/>
            </w:tcBorders>
          </w:tcPr>
          <w:p w:rsidR="00B16F27" w:rsidRPr="00B16F27" w:rsidRDefault="00B16F27" w:rsidP="00B16F27">
            <w:pPr>
              <w:ind w:right="29"/>
              <w:jc w:val="center"/>
              <w:rPr>
                <w:sz w:val="18"/>
                <w:szCs w:val="18"/>
              </w:rPr>
            </w:pPr>
            <w:r w:rsidRPr="00B16F27">
              <w:rPr>
                <w:sz w:val="18"/>
                <w:szCs w:val="18"/>
              </w:rPr>
              <w:t>(указать вид работ)</w:t>
            </w:r>
          </w:p>
        </w:tc>
      </w:tr>
      <w:tr w:rsidR="00B16F27">
        <w:tc>
          <w:tcPr>
            <w:tcW w:w="9855" w:type="dxa"/>
            <w:gridSpan w:val="28"/>
            <w:tcBorders>
              <w:bottom w:val="single" w:sz="4" w:space="0" w:color="auto"/>
            </w:tcBorders>
          </w:tcPr>
          <w:p w:rsidR="00B16F27" w:rsidRPr="00B16F27" w:rsidRDefault="00B16F27" w:rsidP="00F344CF">
            <w:pPr>
              <w:ind w:right="29"/>
              <w:rPr>
                <w:sz w:val="24"/>
                <w:szCs w:val="24"/>
              </w:rPr>
            </w:pPr>
          </w:p>
        </w:tc>
      </w:tr>
      <w:tr w:rsidR="00B16F27">
        <w:tc>
          <w:tcPr>
            <w:tcW w:w="3193" w:type="dxa"/>
            <w:gridSpan w:val="7"/>
            <w:tcBorders>
              <w:top w:val="single" w:sz="4" w:space="0" w:color="auto"/>
            </w:tcBorders>
          </w:tcPr>
          <w:p w:rsidR="00B16F27" w:rsidRPr="00B16F27" w:rsidRDefault="00B16F27" w:rsidP="00B16F27">
            <w:pPr>
              <w:ind w:right="-108"/>
              <w:rPr>
                <w:sz w:val="24"/>
                <w:szCs w:val="24"/>
              </w:rPr>
            </w:pPr>
            <w:r>
              <w:rPr>
                <w:sz w:val="24"/>
              </w:rPr>
              <w:t>на трассе нефтепровода</w:t>
            </w:r>
          </w:p>
        </w:tc>
        <w:tc>
          <w:tcPr>
            <w:tcW w:w="6662" w:type="dxa"/>
            <w:gridSpan w:val="21"/>
            <w:tcBorders>
              <w:top w:val="single" w:sz="4" w:space="0" w:color="auto"/>
              <w:bottom w:val="single" w:sz="4" w:space="0" w:color="auto"/>
            </w:tcBorders>
          </w:tcPr>
          <w:p w:rsidR="00B16F27" w:rsidRPr="00B16F27" w:rsidRDefault="00B16F27" w:rsidP="00F344CF">
            <w:pPr>
              <w:ind w:right="29"/>
              <w:rPr>
                <w:sz w:val="24"/>
                <w:szCs w:val="24"/>
              </w:rPr>
            </w:pPr>
          </w:p>
        </w:tc>
      </w:tr>
      <w:tr w:rsidR="00B16F27">
        <w:tc>
          <w:tcPr>
            <w:tcW w:w="2928" w:type="dxa"/>
            <w:gridSpan w:val="5"/>
          </w:tcPr>
          <w:p w:rsidR="00B16F27" w:rsidRPr="00B16F27" w:rsidRDefault="00B16F27" w:rsidP="00F344CF">
            <w:pPr>
              <w:ind w:right="29"/>
              <w:rPr>
                <w:sz w:val="24"/>
                <w:szCs w:val="24"/>
              </w:rPr>
            </w:pPr>
            <w:r>
              <w:rPr>
                <w:sz w:val="24"/>
              </w:rPr>
              <w:t>на участке от км/ПК</w:t>
            </w:r>
          </w:p>
        </w:tc>
        <w:tc>
          <w:tcPr>
            <w:tcW w:w="6927" w:type="dxa"/>
            <w:gridSpan w:val="23"/>
            <w:tcBorders>
              <w:bottom w:val="single" w:sz="4" w:space="0" w:color="auto"/>
            </w:tcBorders>
          </w:tcPr>
          <w:p w:rsidR="00B16F27" w:rsidRPr="00B16F27" w:rsidRDefault="00B16F27" w:rsidP="00F344CF">
            <w:pPr>
              <w:ind w:right="29"/>
              <w:rPr>
                <w:sz w:val="24"/>
                <w:szCs w:val="24"/>
              </w:rPr>
            </w:pPr>
          </w:p>
        </w:tc>
      </w:tr>
      <w:tr w:rsidR="00B16F27">
        <w:tc>
          <w:tcPr>
            <w:tcW w:w="1978" w:type="dxa"/>
            <w:gridSpan w:val="3"/>
          </w:tcPr>
          <w:p w:rsidR="00B16F27" w:rsidRPr="00B16F27" w:rsidRDefault="00B16F27" w:rsidP="00F344CF">
            <w:pPr>
              <w:ind w:right="29"/>
              <w:rPr>
                <w:sz w:val="24"/>
                <w:szCs w:val="24"/>
              </w:rPr>
            </w:pPr>
            <w:r>
              <w:rPr>
                <w:sz w:val="24"/>
              </w:rPr>
              <w:t>до км/ПК</w:t>
            </w:r>
          </w:p>
        </w:tc>
        <w:tc>
          <w:tcPr>
            <w:tcW w:w="7877" w:type="dxa"/>
            <w:gridSpan w:val="25"/>
            <w:tcBorders>
              <w:bottom w:val="single" w:sz="4" w:space="0" w:color="auto"/>
            </w:tcBorders>
          </w:tcPr>
          <w:p w:rsidR="00B16F27" w:rsidRPr="00B16F27" w:rsidRDefault="00B16F27" w:rsidP="00F344CF">
            <w:pPr>
              <w:ind w:right="29"/>
              <w:rPr>
                <w:sz w:val="24"/>
                <w:szCs w:val="24"/>
              </w:rPr>
            </w:pPr>
          </w:p>
        </w:tc>
      </w:tr>
      <w:tr w:rsidR="00B16F27">
        <w:tc>
          <w:tcPr>
            <w:tcW w:w="3070" w:type="dxa"/>
            <w:gridSpan w:val="6"/>
          </w:tcPr>
          <w:p w:rsidR="00B16F27" w:rsidRPr="00B16F27" w:rsidRDefault="00B16F27" w:rsidP="00F344CF">
            <w:pPr>
              <w:ind w:right="29"/>
              <w:rPr>
                <w:sz w:val="24"/>
                <w:szCs w:val="24"/>
              </w:rPr>
            </w:pPr>
            <w:r>
              <w:rPr>
                <w:sz w:val="24"/>
              </w:rPr>
              <w:t>общей протяженностью</w:t>
            </w:r>
          </w:p>
        </w:tc>
        <w:tc>
          <w:tcPr>
            <w:tcW w:w="3415" w:type="dxa"/>
            <w:gridSpan w:val="15"/>
            <w:tcBorders>
              <w:bottom w:val="single" w:sz="4" w:space="0" w:color="auto"/>
            </w:tcBorders>
          </w:tcPr>
          <w:p w:rsidR="00B16F27" w:rsidRPr="00B16F27" w:rsidRDefault="00B16F27" w:rsidP="00F344CF">
            <w:pPr>
              <w:ind w:right="29"/>
              <w:rPr>
                <w:sz w:val="24"/>
                <w:szCs w:val="24"/>
              </w:rPr>
            </w:pPr>
          </w:p>
        </w:tc>
        <w:tc>
          <w:tcPr>
            <w:tcW w:w="3370" w:type="dxa"/>
            <w:gridSpan w:val="7"/>
          </w:tcPr>
          <w:p w:rsidR="00B16F27" w:rsidRPr="00B16F27" w:rsidRDefault="00B16F27" w:rsidP="00B16F27">
            <w:pPr>
              <w:ind w:right="29"/>
              <w:jc w:val="both"/>
              <w:rPr>
                <w:sz w:val="24"/>
                <w:szCs w:val="24"/>
              </w:rPr>
            </w:pPr>
            <w:r>
              <w:rPr>
                <w:sz w:val="24"/>
              </w:rPr>
              <w:t>м.</w:t>
            </w:r>
          </w:p>
        </w:tc>
      </w:tr>
      <w:tr w:rsidR="00B16F27">
        <w:tc>
          <w:tcPr>
            <w:tcW w:w="6771" w:type="dxa"/>
            <w:gridSpan w:val="22"/>
          </w:tcPr>
          <w:p w:rsidR="00B16F27" w:rsidRPr="00B16F27" w:rsidRDefault="00B16F27" w:rsidP="00B16F27">
            <w:pPr>
              <w:ind w:right="29" w:firstLine="567"/>
              <w:rPr>
                <w:sz w:val="24"/>
                <w:szCs w:val="24"/>
              </w:rPr>
            </w:pPr>
            <w:r>
              <w:rPr>
                <w:sz w:val="24"/>
              </w:rPr>
              <w:t>Регламентированные проектом подготовительные работы</w:t>
            </w:r>
          </w:p>
        </w:tc>
        <w:tc>
          <w:tcPr>
            <w:tcW w:w="3084" w:type="dxa"/>
            <w:gridSpan w:val="6"/>
            <w:tcBorders>
              <w:bottom w:val="single" w:sz="4" w:space="0" w:color="auto"/>
            </w:tcBorders>
          </w:tcPr>
          <w:p w:rsidR="00B16F27" w:rsidRPr="00B16F27" w:rsidRDefault="00B16F27" w:rsidP="00F344CF">
            <w:pPr>
              <w:ind w:right="29"/>
              <w:rPr>
                <w:sz w:val="24"/>
                <w:szCs w:val="24"/>
              </w:rPr>
            </w:pPr>
          </w:p>
        </w:tc>
      </w:tr>
      <w:tr w:rsidR="00B16F27">
        <w:tc>
          <w:tcPr>
            <w:tcW w:w="9855" w:type="dxa"/>
            <w:gridSpan w:val="28"/>
            <w:tcBorders>
              <w:bottom w:val="single" w:sz="4" w:space="0" w:color="auto"/>
            </w:tcBorders>
          </w:tcPr>
          <w:p w:rsidR="00B16F27" w:rsidRPr="00B16F27" w:rsidRDefault="00B16F27" w:rsidP="00F344CF">
            <w:pPr>
              <w:ind w:right="29"/>
              <w:rPr>
                <w:sz w:val="24"/>
                <w:szCs w:val="24"/>
              </w:rPr>
            </w:pPr>
          </w:p>
        </w:tc>
      </w:tr>
      <w:tr w:rsidR="00B16F27">
        <w:tc>
          <w:tcPr>
            <w:tcW w:w="9855" w:type="dxa"/>
            <w:gridSpan w:val="28"/>
            <w:tcBorders>
              <w:top w:val="single" w:sz="4" w:space="0" w:color="auto"/>
            </w:tcBorders>
          </w:tcPr>
          <w:p w:rsidR="00B16F27" w:rsidRPr="00F83792" w:rsidRDefault="00F83792" w:rsidP="00F83792">
            <w:pPr>
              <w:ind w:right="29"/>
              <w:jc w:val="center"/>
              <w:rPr>
                <w:sz w:val="18"/>
                <w:szCs w:val="18"/>
              </w:rPr>
            </w:pPr>
            <w:r w:rsidRPr="00F83792">
              <w:rPr>
                <w:sz w:val="18"/>
                <w:szCs w:val="18"/>
              </w:rPr>
              <w:t>(перечислить выполнен</w:t>
            </w:r>
            <w:r w:rsidR="00240254">
              <w:rPr>
                <w:sz w:val="18"/>
                <w:szCs w:val="18"/>
              </w:rPr>
              <w:t>н</w:t>
            </w:r>
            <w:r w:rsidRPr="00F83792">
              <w:rPr>
                <w:sz w:val="18"/>
                <w:szCs w:val="18"/>
              </w:rPr>
              <w:t>ые работы)</w:t>
            </w:r>
          </w:p>
        </w:tc>
      </w:tr>
      <w:tr w:rsidR="00F83792">
        <w:tc>
          <w:tcPr>
            <w:tcW w:w="9855" w:type="dxa"/>
            <w:gridSpan w:val="28"/>
            <w:tcBorders>
              <w:bottom w:val="single" w:sz="4" w:space="0" w:color="auto"/>
            </w:tcBorders>
          </w:tcPr>
          <w:p w:rsidR="00F83792" w:rsidRPr="00B16F27" w:rsidRDefault="00F83792" w:rsidP="00F344CF">
            <w:pPr>
              <w:ind w:right="29"/>
              <w:rPr>
                <w:sz w:val="24"/>
                <w:szCs w:val="24"/>
              </w:rPr>
            </w:pPr>
          </w:p>
        </w:tc>
      </w:tr>
      <w:tr w:rsidR="00F83792">
        <w:tc>
          <w:tcPr>
            <w:tcW w:w="9855" w:type="dxa"/>
            <w:gridSpan w:val="28"/>
            <w:tcBorders>
              <w:top w:val="single" w:sz="4" w:space="0" w:color="auto"/>
              <w:bottom w:val="single" w:sz="4" w:space="0" w:color="auto"/>
            </w:tcBorders>
          </w:tcPr>
          <w:p w:rsidR="00F83792" w:rsidRPr="00B16F27" w:rsidRDefault="00F83792" w:rsidP="00F344CF">
            <w:pPr>
              <w:ind w:right="29"/>
              <w:rPr>
                <w:sz w:val="24"/>
                <w:szCs w:val="24"/>
              </w:rPr>
            </w:pPr>
          </w:p>
        </w:tc>
      </w:tr>
      <w:tr w:rsidR="00F83792">
        <w:tc>
          <w:tcPr>
            <w:tcW w:w="9855" w:type="dxa"/>
            <w:gridSpan w:val="28"/>
            <w:tcBorders>
              <w:top w:val="single" w:sz="4" w:space="0" w:color="auto"/>
            </w:tcBorders>
          </w:tcPr>
          <w:p w:rsidR="00F83792" w:rsidRPr="00F83792" w:rsidRDefault="00F83792" w:rsidP="00F83792">
            <w:pPr>
              <w:rPr>
                <w:sz w:val="24"/>
                <w:szCs w:val="24"/>
              </w:rPr>
            </w:pPr>
            <w:r w:rsidRPr="00F83792">
              <w:rPr>
                <w:sz w:val="24"/>
                <w:szCs w:val="24"/>
              </w:rPr>
              <w:t xml:space="preserve">завершение которых технологически необходимо для начала указанных выше основных работ в пределах полосы отвода, в том числе и закрепление трассы нефтепровода, </w:t>
            </w:r>
          </w:p>
        </w:tc>
      </w:tr>
      <w:tr w:rsidR="00F83792">
        <w:tc>
          <w:tcPr>
            <w:tcW w:w="7479" w:type="dxa"/>
            <w:gridSpan w:val="24"/>
          </w:tcPr>
          <w:p w:rsidR="00F83792" w:rsidRPr="00B16F27" w:rsidRDefault="00F83792" w:rsidP="00F344CF">
            <w:pPr>
              <w:ind w:right="29"/>
              <w:rPr>
                <w:sz w:val="24"/>
                <w:szCs w:val="24"/>
              </w:rPr>
            </w:pPr>
            <w:r w:rsidRPr="00F83792">
              <w:rPr>
                <w:sz w:val="24"/>
                <w:szCs w:val="24"/>
              </w:rPr>
              <w:t>выполнены в полном</w:t>
            </w:r>
            <w:r>
              <w:t xml:space="preserve"> </w:t>
            </w:r>
            <w:r w:rsidRPr="00F83792">
              <w:rPr>
                <w:sz w:val="24"/>
                <w:szCs w:val="24"/>
              </w:rPr>
              <w:t>объеме</w:t>
            </w:r>
            <w:r>
              <w:rPr>
                <w:sz w:val="24"/>
                <w:szCs w:val="24"/>
              </w:rPr>
              <w:t>,</w:t>
            </w:r>
            <w:r>
              <w:t xml:space="preserve"> </w:t>
            </w:r>
            <w:r w:rsidRPr="00F83792">
              <w:rPr>
                <w:sz w:val="24"/>
                <w:szCs w:val="24"/>
              </w:rPr>
              <w:t>в соответствии с проектом, чертежом №</w:t>
            </w:r>
          </w:p>
        </w:tc>
        <w:tc>
          <w:tcPr>
            <w:tcW w:w="2376" w:type="dxa"/>
            <w:gridSpan w:val="4"/>
            <w:tcBorders>
              <w:bottom w:val="single" w:sz="4" w:space="0" w:color="auto"/>
            </w:tcBorders>
          </w:tcPr>
          <w:p w:rsidR="00F83792" w:rsidRPr="00B16F27" w:rsidRDefault="00F83792" w:rsidP="00F344CF">
            <w:pPr>
              <w:ind w:right="29"/>
              <w:rPr>
                <w:sz w:val="24"/>
                <w:szCs w:val="24"/>
              </w:rPr>
            </w:pPr>
          </w:p>
        </w:tc>
      </w:tr>
      <w:tr w:rsidR="00F83792">
        <w:tc>
          <w:tcPr>
            <w:tcW w:w="6232" w:type="dxa"/>
            <w:gridSpan w:val="19"/>
            <w:tcBorders>
              <w:bottom w:val="single" w:sz="4" w:space="0" w:color="auto"/>
            </w:tcBorders>
          </w:tcPr>
          <w:p w:rsidR="00F83792" w:rsidRPr="00B16F27" w:rsidRDefault="00F83792" w:rsidP="00F344CF">
            <w:pPr>
              <w:ind w:right="29"/>
              <w:rPr>
                <w:sz w:val="24"/>
                <w:szCs w:val="24"/>
              </w:rPr>
            </w:pPr>
          </w:p>
        </w:tc>
        <w:tc>
          <w:tcPr>
            <w:tcW w:w="3623" w:type="dxa"/>
            <w:gridSpan w:val="9"/>
          </w:tcPr>
          <w:p w:rsidR="00F83792" w:rsidRPr="00F83792" w:rsidRDefault="00F83792" w:rsidP="00F344CF">
            <w:pPr>
              <w:ind w:right="29"/>
              <w:rPr>
                <w:sz w:val="24"/>
                <w:szCs w:val="24"/>
              </w:rPr>
            </w:pPr>
            <w:r w:rsidRPr="00F83792">
              <w:rPr>
                <w:sz w:val="24"/>
                <w:szCs w:val="24"/>
              </w:rPr>
              <w:t>, действующими нормами и</w:t>
            </w:r>
          </w:p>
        </w:tc>
      </w:tr>
      <w:tr w:rsidR="00F83792">
        <w:tc>
          <w:tcPr>
            <w:tcW w:w="3608" w:type="dxa"/>
            <w:gridSpan w:val="9"/>
            <w:tcBorders>
              <w:top w:val="single" w:sz="4" w:space="0" w:color="auto"/>
            </w:tcBorders>
          </w:tcPr>
          <w:p w:rsidR="00F83792" w:rsidRPr="00F83792" w:rsidRDefault="00F83792" w:rsidP="00F344CF">
            <w:pPr>
              <w:ind w:right="29"/>
              <w:rPr>
                <w:sz w:val="24"/>
                <w:szCs w:val="24"/>
              </w:rPr>
            </w:pPr>
            <w:r w:rsidRPr="00F83792">
              <w:rPr>
                <w:sz w:val="24"/>
                <w:szCs w:val="24"/>
              </w:rPr>
              <w:t>правилами и приняты по акту №</w:t>
            </w:r>
          </w:p>
        </w:tc>
        <w:tc>
          <w:tcPr>
            <w:tcW w:w="6247" w:type="dxa"/>
            <w:gridSpan w:val="19"/>
            <w:tcBorders>
              <w:top w:val="single" w:sz="4" w:space="0" w:color="auto"/>
              <w:bottom w:val="single" w:sz="4" w:space="0" w:color="auto"/>
            </w:tcBorders>
          </w:tcPr>
          <w:p w:rsidR="00F83792" w:rsidRPr="00B16F27" w:rsidRDefault="00F83792" w:rsidP="00F344CF">
            <w:pPr>
              <w:ind w:right="29"/>
              <w:rPr>
                <w:sz w:val="24"/>
                <w:szCs w:val="24"/>
              </w:rPr>
            </w:pPr>
          </w:p>
        </w:tc>
      </w:tr>
      <w:tr w:rsidR="00F83792">
        <w:tc>
          <w:tcPr>
            <w:tcW w:w="1704" w:type="dxa"/>
          </w:tcPr>
          <w:p w:rsidR="00F83792" w:rsidRPr="00F83792" w:rsidRDefault="00F83792" w:rsidP="00F344CF">
            <w:pPr>
              <w:ind w:right="29"/>
              <w:rPr>
                <w:sz w:val="24"/>
                <w:szCs w:val="24"/>
              </w:rPr>
            </w:pPr>
            <w:r w:rsidRPr="00F83792">
              <w:rPr>
                <w:sz w:val="24"/>
                <w:szCs w:val="24"/>
              </w:rPr>
              <w:t>, журналу №</w:t>
            </w:r>
          </w:p>
        </w:tc>
        <w:tc>
          <w:tcPr>
            <w:tcW w:w="3791" w:type="dxa"/>
            <w:gridSpan w:val="14"/>
            <w:tcBorders>
              <w:bottom w:val="single" w:sz="4" w:space="0" w:color="auto"/>
            </w:tcBorders>
          </w:tcPr>
          <w:p w:rsidR="00F83792" w:rsidRPr="00B16F27" w:rsidRDefault="00F83792" w:rsidP="00F344CF">
            <w:pPr>
              <w:ind w:right="29"/>
              <w:rPr>
                <w:sz w:val="24"/>
                <w:szCs w:val="24"/>
              </w:rPr>
            </w:pPr>
          </w:p>
        </w:tc>
        <w:tc>
          <w:tcPr>
            <w:tcW w:w="567" w:type="dxa"/>
            <w:gridSpan w:val="3"/>
          </w:tcPr>
          <w:p w:rsidR="00F83792" w:rsidRPr="00F83792" w:rsidRDefault="00F83792" w:rsidP="00F344CF">
            <w:pPr>
              <w:ind w:right="29"/>
              <w:rPr>
                <w:sz w:val="24"/>
                <w:szCs w:val="24"/>
              </w:rPr>
            </w:pPr>
            <w:r w:rsidRPr="00F83792">
              <w:rPr>
                <w:sz w:val="24"/>
                <w:szCs w:val="24"/>
              </w:rPr>
              <w:t>от</w:t>
            </w:r>
          </w:p>
        </w:tc>
        <w:tc>
          <w:tcPr>
            <w:tcW w:w="3793" w:type="dxa"/>
            <w:gridSpan w:val="10"/>
            <w:tcBorders>
              <w:bottom w:val="single" w:sz="4" w:space="0" w:color="auto"/>
            </w:tcBorders>
          </w:tcPr>
          <w:p w:rsidR="00F83792" w:rsidRPr="00B16F27" w:rsidRDefault="00F83792" w:rsidP="00F344CF">
            <w:pPr>
              <w:ind w:right="29"/>
              <w:rPr>
                <w:sz w:val="24"/>
                <w:szCs w:val="24"/>
              </w:rPr>
            </w:pPr>
          </w:p>
        </w:tc>
      </w:tr>
      <w:tr w:rsidR="00F83792">
        <w:tc>
          <w:tcPr>
            <w:tcW w:w="6062" w:type="dxa"/>
            <w:gridSpan w:val="18"/>
          </w:tcPr>
          <w:p w:rsidR="00F83792" w:rsidRPr="00F83792" w:rsidRDefault="00F83792" w:rsidP="00F344CF">
            <w:pPr>
              <w:ind w:right="29"/>
              <w:rPr>
                <w:sz w:val="16"/>
                <w:szCs w:val="16"/>
              </w:rPr>
            </w:pPr>
          </w:p>
        </w:tc>
        <w:tc>
          <w:tcPr>
            <w:tcW w:w="3793" w:type="dxa"/>
            <w:gridSpan w:val="10"/>
          </w:tcPr>
          <w:p w:rsidR="00F83792" w:rsidRPr="00F83792" w:rsidRDefault="00F83792" w:rsidP="00F83792">
            <w:pPr>
              <w:ind w:right="29"/>
              <w:jc w:val="center"/>
              <w:rPr>
                <w:sz w:val="18"/>
                <w:szCs w:val="18"/>
              </w:rPr>
            </w:pPr>
            <w:r w:rsidRPr="00F83792">
              <w:rPr>
                <w:sz w:val="18"/>
                <w:szCs w:val="18"/>
              </w:rPr>
              <w:t>(дата)</w:t>
            </w:r>
          </w:p>
        </w:tc>
      </w:tr>
      <w:tr w:rsidR="00F83792">
        <w:trPr>
          <w:trHeight w:val="1295"/>
        </w:trPr>
        <w:tc>
          <w:tcPr>
            <w:tcW w:w="9855" w:type="dxa"/>
            <w:gridSpan w:val="28"/>
            <w:vAlign w:val="center"/>
          </w:tcPr>
          <w:p w:rsidR="00F83792" w:rsidRPr="00F83792" w:rsidRDefault="00F83792" w:rsidP="00F83792">
            <w:pPr>
              <w:ind w:right="29"/>
              <w:jc w:val="right"/>
              <w:rPr>
                <w:sz w:val="24"/>
                <w:szCs w:val="24"/>
              </w:rPr>
            </w:pPr>
            <w:r w:rsidRPr="00F83792">
              <w:rPr>
                <w:sz w:val="24"/>
                <w:szCs w:val="24"/>
              </w:rPr>
              <w:t>М.П.</w:t>
            </w:r>
          </w:p>
        </w:tc>
      </w:tr>
      <w:tr w:rsidR="00F83792">
        <w:tc>
          <w:tcPr>
            <w:tcW w:w="3369" w:type="dxa"/>
            <w:gridSpan w:val="8"/>
          </w:tcPr>
          <w:p w:rsidR="00F83792" w:rsidRPr="00814000" w:rsidRDefault="00F83792" w:rsidP="00240254">
            <w:pPr>
              <w:pStyle w:val="ab"/>
              <w:jc w:val="left"/>
              <w:rPr>
                <w:b w:val="0"/>
                <w:sz w:val="24"/>
                <w:szCs w:val="24"/>
              </w:rPr>
            </w:pPr>
            <w:r>
              <w:rPr>
                <w:b w:val="0"/>
                <w:sz w:val="24"/>
              </w:rPr>
              <w:t>Руководитель</w:t>
            </w:r>
          </w:p>
        </w:tc>
        <w:tc>
          <w:tcPr>
            <w:tcW w:w="6486" w:type="dxa"/>
            <w:gridSpan w:val="20"/>
          </w:tcPr>
          <w:p w:rsidR="00F83792" w:rsidRPr="00CF4D41" w:rsidRDefault="00F83792" w:rsidP="00240254">
            <w:pPr>
              <w:pStyle w:val="ab"/>
              <w:rPr>
                <w:b w:val="0"/>
                <w:sz w:val="24"/>
                <w:szCs w:val="24"/>
              </w:rPr>
            </w:pPr>
          </w:p>
        </w:tc>
      </w:tr>
      <w:tr w:rsidR="00F83792">
        <w:tc>
          <w:tcPr>
            <w:tcW w:w="1951" w:type="dxa"/>
            <w:gridSpan w:val="2"/>
          </w:tcPr>
          <w:p w:rsidR="00F83792" w:rsidRPr="00814000" w:rsidRDefault="00F83792" w:rsidP="00240254">
            <w:pPr>
              <w:pStyle w:val="ab"/>
              <w:jc w:val="left"/>
              <w:rPr>
                <w:b w:val="0"/>
                <w:sz w:val="24"/>
                <w:szCs w:val="24"/>
              </w:rPr>
            </w:pPr>
            <w:r>
              <w:rPr>
                <w:b w:val="0"/>
                <w:sz w:val="24"/>
              </w:rPr>
              <w:t>заказчика</w:t>
            </w:r>
          </w:p>
        </w:tc>
        <w:tc>
          <w:tcPr>
            <w:tcW w:w="3737" w:type="dxa"/>
            <w:gridSpan w:val="14"/>
            <w:tcBorders>
              <w:bottom w:val="single" w:sz="4" w:space="0" w:color="auto"/>
            </w:tcBorders>
          </w:tcPr>
          <w:p w:rsidR="00F83792" w:rsidRPr="00CF4D41" w:rsidRDefault="00F83792" w:rsidP="00240254">
            <w:pPr>
              <w:pStyle w:val="ab"/>
              <w:rPr>
                <w:b w:val="0"/>
                <w:sz w:val="24"/>
                <w:szCs w:val="24"/>
              </w:rPr>
            </w:pPr>
          </w:p>
        </w:tc>
        <w:tc>
          <w:tcPr>
            <w:tcW w:w="244" w:type="dxa"/>
          </w:tcPr>
          <w:p w:rsidR="00F83792" w:rsidRPr="00CF4D41" w:rsidRDefault="00F83792" w:rsidP="00240254">
            <w:pPr>
              <w:pStyle w:val="ab"/>
              <w:rPr>
                <w:b w:val="0"/>
                <w:sz w:val="24"/>
                <w:szCs w:val="24"/>
              </w:rPr>
            </w:pPr>
          </w:p>
        </w:tc>
        <w:tc>
          <w:tcPr>
            <w:tcW w:w="1978" w:type="dxa"/>
            <w:gridSpan w:val="8"/>
            <w:tcBorders>
              <w:bottom w:val="single" w:sz="4" w:space="0" w:color="auto"/>
            </w:tcBorders>
          </w:tcPr>
          <w:p w:rsidR="00F83792" w:rsidRPr="00CF4D41" w:rsidRDefault="00F83792" w:rsidP="00240254">
            <w:pPr>
              <w:pStyle w:val="ab"/>
              <w:rPr>
                <w:b w:val="0"/>
                <w:sz w:val="24"/>
                <w:szCs w:val="24"/>
              </w:rPr>
            </w:pPr>
          </w:p>
        </w:tc>
        <w:tc>
          <w:tcPr>
            <w:tcW w:w="278" w:type="dxa"/>
            <w:gridSpan w:val="2"/>
          </w:tcPr>
          <w:p w:rsidR="00F83792" w:rsidRPr="00CF4D41" w:rsidRDefault="00F83792" w:rsidP="00240254">
            <w:pPr>
              <w:pStyle w:val="ab"/>
              <w:rPr>
                <w:b w:val="0"/>
                <w:sz w:val="24"/>
                <w:szCs w:val="24"/>
              </w:rPr>
            </w:pPr>
          </w:p>
        </w:tc>
        <w:tc>
          <w:tcPr>
            <w:tcW w:w="1667" w:type="dxa"/>
            <w:tcBorders>
              <w:bottom w:val="single" w:sz="4" w:space="0" w:color="auto"/>
            </w:tcBorders>
          </w:tcPr>
          <w:p w:rsidR="00F83792" w:rsidRPr="00CF4D41" w:rsidRDefault="00F83792" w:rsidP="00240254">
            <w:pPr>
              <w:pStyle w:val="ab"/>
              <w:rPr>
                <w:b w:val="0"/>
                <w:sz w:val="24"/>
                <w:szCs w:val="24"/>
              </w:rPr>
            </w:pPr>
          </w:p>
        </w:tc>
      </w:tr>
      <w:tr w:rsidR="00F83792">
        <w:tc>
          <w:tcPr>
            <w:tcW w:w="1951" w:type="dxa"/>
            <w:gridSpan w:val="2"/>
          </w:tcPr>
          <w:p w:rsidR="00F83792" w:rsidRPr="00814000" w:rsidRDefault="00F83792" w:rsidP="00240254">
            <w:pPr>
              <w:pStyle w:val="ab"/>
              <w:rPr>
                <w:b w:val="0"/>
                <w:sz w:val="16"/>
                <w:szCs w:val="16"/>
              </w:rPr>
            </w:pPr>
          </w:p>
        </w:tc>
        <w:tc>
          <w:tcPr>
            <w:tcW w:w="3737" w:type="dxa"/>
            <w:gridSpan w:val="14"/>
          </w:tcPr>
          <w:p w:rsidR="00F83792" w:rsidRPr="00814000" w:rsidRDefault="00F83792" w:rsidP="00240254">
            <w:pPr>
              <w:pStyle w:val="ab"/>
              <w:rPr>
                <w:b w:val="0"/>
                <w:sz w:val="18"/>
                <w:szCs w:val="18"/>
              </w:rPr>
            </w:pPr>
            <w:r w:rsidRPr="00814000">
              <w:rPr>
                <w:b w:val="0"/>
                <w:sz w:val="18"/>
                <w:szCs w:val="18"/>
              </w:rPr>
              <w:t>(Ф. И. О.)</w:t>
            </w:r>
          </w:p>
        </w:tc>
        <w:tc>
          <w:tcPr>
            <w:tcW w:w="244" w:type="dxa"/>
          </w:tcPr>
          <w:p w:rsidR="00F83792" w:rsidRPr="00814000" w:rsidRDefault="00F83792" w:rsidP="00240254">
            <w:pPr>
              <w:pStyle w:val="ab"/>
              <w:rPr>
                <w:b w:val="0"/>
                <w:sz w:val="18"/>
                <w:szCs w:val="18"/>
              </w:rPr>
            </w:pPr>
          </w:p>
        </w:tc>
        <w:tc>
          <w:tcPr>
            <w:tcW w:w="1978" w:type="dxa"/>
            <w:gridSpan w:val="8"/>
          </w:tcPr>
          <w:p w:rsidR="00F83792" w:rsidRPr="00814000" w:rsidRDefault="00F83792" w:rsidP="00240254">
            <w:pPr>
              <w:pStyle w:val="ab"/>
              <w:rPr>
                <w:b w:val="0"/>
                <w:sz w:val="18"/>
                <w:szCs w:val="18"/>
              </w:rPr>
            </w:pPr>
            <w:r w:rsidRPr="00814000">
              <w:rPr>
                <w:b w:val="0"/>
                <w:sz w:val="18"/>
                <w:szCs w:val="18"/>
              </w:rPr>
              <w:t>(подпись)</w:t>
            </w:r>
          </w:p>
        </w:tc>
        <w:tc>
          <w:tcPr>
            <w:tcW w:w="278" w:type="dxa"/>
            <w:gridSpan w:val="2"/>
          </w:tcPr>
          <w:p w:rsidR="00F83792" w:rsidRPr="00814000" w:rsidRDefault="00F83792" w:rsidP="00240254">
            <w:pPr>
              <w:pStyle w:val="ab"/>
              <w:rPr>
                <w:b w:val="0"/>
                <w:sz w:val="18"/>
                <w:szCs w:val="18"/>
              </w:rPr>
            </w:pPr>
          </w:p>
        </w:tc>
        <w:tc>
          <w:tcPr>
            <w:tcW w:w="1667" w:type="dxa"/>
          </w:tcPr>
          <w:p w:rsidR="00F83792" w:rsidRPr="00814000" w:rsidRDefault="00F83792" w:rsidP="00240254">
            <w:pPr>
              <w:pStyle w:val="ab"/>
              <w:rPr>
                <w:b w:val="0"/>
                <w:sz w:val="18"/>
                <w:szCs w:val="18"/>
              </w:rPr>
            </w:pPr>
            <w:r w:rsidRPr="00814000">
              <w:rPr>
                <w:b w:val="0"/>
                <w:sz w:val="18"/>
                <w:szCs w:val="18"/>
              </w:rPr>
              <w:t>(дата)</w:t>
            </w:r>
          </w:p>
        </w:tc>
      </w:tr>
      <w:tr w:rsidR="00F83792">
        <w:tc>
          <w:tcPr>
            <w:tcW w:w="3369" w:type="dxa"/>
            <w:gridSpan w:val="8"/>
          </w:tcPr>
          <w:p w:rsidR="00F83792" w:rsidRPr="00814000" w:rsidRDefault="00F83792" w:rsidP="00240254">
            <w:pPr>
              <w:pStyle w:val="ab"/>
              <w:jc w:val="left"/>
              <w:rPr>
                <w:b w:val="0"/>
                <w:sz w:val="24"/>
                <w:szCs w:val="24"/>
              </w:rPr>
            </w:pPr>
            <w:r>
              <w:rPr>
                <w:b w:val="0"/>
                <w:sz w:val="24"/>
              </w:rPr>
              <w:t>Руководитель</w:t>
            </w:r>
            <w:r w:rsidRPr="00814000">
              <w:rPr>
                <w:b w:val="0"/>
                <w:sz w:val="24"/>
              </w:rPr>
              <w:t xml:space="preserve"> подрядной</w:t>
            </w:r>
          </w:p>
        </w:tc>
        <w:tc>
          <w:tcPr>
            <w:tcW w:w="2563" w:type="dxa"/>
            <w:gridSpan w:val="9"/>
          </w:tcPr>
          <w:p w:rsidR="00F83792" w:rsidRPr="00CF4D41" w:rsidRDefault="00F83792" w:rsidP="00240254">
            <w:pPr>
              <w:pStyle w:val="ab"/>
              <w:rPr>
                <w:b w:val="0"/>
                <w:sz w:val="24"/>
                <w:szCs w:val="24"/>
              </w:rPr>
            </w:pPr>
          </w:p>
        </w:tc>
        <w:tc>
          <w:tcPr>
            <w:tcW w:w="1978" w:type="dxa"/>
            <w:gridSpan w:val="8"/>
          </w:tcPr>
          <w:p w:rsidR="00F83792" w:rsidRPr="00CF4D41" w:rsidRDefault="00F83792" w:rsidP="00240254">
            <w:pPr>
              <w:pStyle w:val="ab"/>
              <w:rPr>
                <w:b w:val="0"/>
                <w:sz w:val="24"/>
                <w:szCs w:val="24"/>
              </w:rPr>
            </w:pPr>
          </w:p>
        </w:tc>
        <w:tc>
          <w:tcPr>
            <w:tcW w:w="1945" w:type="dxa"/>
            <w:gridSpan w:val="3"/>
          </w:tcPr>
          <w:p w:rsidR="00F83792" w:rsidRPr="00CF4D41" w:rsidRDefault="00F83792" w:rsidP="00240254">
            <w:pPr>
              <w:pStyle w:val="ab"/>
              <w:rPr>
                <w:b w:val="0"/>
                <w:sz w:val="24"/>
                <w:szCs w:val="24"/>
              </w:rPr>
            </w:pPr>
          </w:p>
        </w:tc>
      </w:tr>
      <w:tr w:rsidR="00F83792">
        <w:tc>
          <w:tcPr>
            <w:tcW w:w="1951" w:type="dxa"/>
            <w:gridSpan w:val="2"/>
          </w:tcPr>
          <w:p w:rsidR="00F83792" w:rsidRPr="00814000" w:rsidRDefault="00F83792" w:rsidP="00240254">
            <w:pPr>
              <w:pStyle w:val="ab"/>
              <w:ind w:right="-108"/>
              <w:jc w:val="left"/>
              <w:rPr>
                <w:b w:val="0"/>
                <w:sz w:val="24"/>
                <w:szCs w:val="24"/>
              </w:rPr>
            </w:pPr>
            <w:r w:rsidRPr="00814000">
              <w:rPr>
                <w:b w:val="0"/>
                <w:sz w:val="24"/>
              </w:rPr>
              <w:t>организации</w:t>
            </w:r>
          </w:p>
        </w:tc>
        <w:tc>
          <w:tcPr>
            <w:tcW w:w="3737" w:type="dxa"/>
            <w:gridSpan w:val="14"/>
            <w:tcBorders>
              <w:bottom w:val="single" w:sz="4" w:space="0" w:color="auto"/>
            </w:tcBorders>
          </w:tcPr>
          <w:p w:rsidR="00F83792" w:rsidRPr="00CF4D41" w:rsidRDefault="00F83792" w:rsidP="00240254">
            <w:pPr>
              <w:pStyle w:val="ab"/>
              <w:rPr>
                <w:b w:val="0"/>
                <w:sz w:val="24"/>
                <w:szCs w:val="24"/>
              </w:rPr>
            </w:pPr>
          </w:p>
        </w:tc>
        <w:tc>
          <w:tcPr>
            <w:tcW w:w="244" w:type="dxa"/>
          </w:tcPr>
          <w:p w:rsidR="00F83792" w:rsidRPr="00CF4D41" w:rsidRDefault="00F83792" w:rsidP="00240254">
            <w:pPr>
              <w:pStyle w:val="ab"/>
              <w:rPr>
                <w:b w:val="0"/>
                <w:sz w:val="24"/>
                <w:szCs w:val="24"/>
              </w:rPr>
            </w:pPr>
          </w:p>
        </w:tc>
        <w:tc>
          <w:tcPr>
            <w:tcW w:w="1978" w:type="dxa"/>
            <w:gridSpan w:val="8"/>
            <w:tcBorders>
              <w:bottom w:val="single" w:sz="4" w:space="0" w:color="auto"/>
            </w:tcBorders>
          </w:tcPr>
          <w:p w:rsidR="00F83792" w:rsidRPr="00CF4D41" w:rsidRDefault="00F83792" w:rsidP="00240254">
            <w:pPr>
              <w:pStyle w:val="ab"/>
              <w:rPr>
                <w:b w:val="0"/>
                <w:sz w:val="24"/>
                <w:szCs w:val="24"/>
              </w:rPr>
            </w:pPr>
          </w:p>
        </w:tc>
        <w:tc>
          <w:tcPr>
            <w:tcW w:w="278" w:type="dxa"/>
            <w:gridSpan w:val="2"/>
            <w:shd w:val="clear" w:color="auto" w:fill="auto"/>
          </w:tcPr>
          <w:p w:rsidR="00F83792" w:rsidRPr="00CF4D41" w:rsidRDefault="00F83792" w:rsidP="00240254">
            <w:pPr>
              <w:pStyle w:val="ab"/>
              <w:rPr>
                <w:b w:val="0"/>
                <w:sz w:val="24"/>
                <w:szCs w:val="24"/>
              </w:rPr>
            </w:pPr>
          </w:p>
        </w:tc>
        <w:tc>
          <w:tcPr>
            <w:tcW w:w="1667" w:type="dxa"/>
            <w:tcBorders>
              <w:bottom w:val="single" w:sz="4" w:space="0" w:color="auto"/>
            </w:tcBorders>
            <w:shd w:val="clear" w:color="auto" w:fill="auto"/>
          </w:tcPr>
          <w:p w:rsidR="00F83792" w:rsidRPr="00CF4D41" w:rsidRDefault="00F83792" w:rsidP="00240254">
            <w:pPr>
              <w:pStyle w:val="ab"/>
              <w:rPr>
                <w:b w:val="0"/>
                <w:sz w:val="24"/>
                <w:szCs w:val="24"/>
              </w:rPr>
            </w:pPr>
          </w:p>
        </w:tc>
      </w:tr>
      <w:tr w:rsidR="00F83792">
        <w:tc>
          <w:tcPr>
            <w:tcW w:w="1951" w:type="dxa"/>
            <w:gridSpan w:val="2"/>
          </w:tcPr>
          <w:p w:rsidR="00F83792" w:rsidRPr="00814000" w:rsidRDefault="00F83792" w:rsidP="00240254">
            <w:pPr>
              <w:pStyle w:val="ab"/>
              <w:rPr>
                <w:b w:val="0"/>
                <w:sz w:val="16"/>
                <w:szCs w:val="16"/>
              </w:rPr>
            </w:pPr>
          </w:p>
        </w:tc>
        <w:tc>
          <w:tcPr>
            <w:tcW w:w="3737" w:type="dxa"/>
            <w:gridSpan w:val="14"/>
          </w:tcPr>
          <w:p w:rsidR="00F83792" w:rsidRPr="00814000" w:rsidRDefault="00F83792" w:rsidP="00240254">
            <w:pPr>
              <w:pStyle w:val="ab"/>
              <w:rPr>
                <w:b w:val="0"/>
                <w:sz w:val="16"/>
                <w:szCs w:val="16"/>
              </w:rPr>
            </w:pPr>
            <w:r w:rsidRPr="00814000">
              <w:rPr>
                <w:b w:val="0"/>
                <w:sz w:val="18"/>
                <w:szCs w:val="18"/>
              </w:rPr>
              <w:t>(Ф. И. О.)</w:t>
            </w:r>
          </w:p>
        </w:tc>
        <w:tc>
          <w:tcPr>
            <w:tcW w:w="244" w:type="dxa"/>
            <w:tcBorders>
              <w:top w:val="single" w:sz="4" w:space="0" w:color="auto"/>
            </w:tcBorders>
          </w:tcPr>
          <w:p w:rsidR="00F83792" w:rsidRPr="00814000" w:rsidRDefault="00F83792" w:rsidP="00240254">
            <w:pPr>
              <w:pStyle w:val="ab"/>
              <w:rPr>
                <w:b w:val="0"/>
                <w:sz w:val="16"/>
                <w:szCs w:val="16"/>
              </w:rPr>
            </w:pPr>
          </w:p>
        </w:tc>
        <w:tc>
          <w:tcPr>
            <w:tcW w:w="1978" w:type="dxa"/>
            <w:gridSpan w:val="8"/>
            <w:tcBorders>
              <w:top w:val="single" w:sz="4" w:space="0" w:color="auto"/>
            </w:tcBorders>
          </w:tcPr>
          <w:p w:rsidR="00F83792" w:rsidRPr="00814000" w:rsidRDefault="00F83792" w:rsidP="00240254">
            <w:pPr>
              <w:pStyle w:val="ab"/>
              <w:rPr>
                <w:b w:val="0"/>
                <w:sz w:val="16"/>
                <w:szCs w:val="16"/>
              </w:rPr>
            </w:pPr>
            <w:r w:rsidRPr="00814000">
              <w:rPr>
                <w:b w:val="0"/>
                <w:sz w:val="18"/>
                <w:szCs w:val="18"/>
              </w:rPr>
              <w:t>(подпись)</w:t>
            </w:r>
          </w:p>
        </w:tc>
        <w:tc>
          <w:tcPr>
            <w:tcW w:w="278" w:type="dxa"/>
            <w:gridSpan w:val="2"/>
            <w:shd w:val="clear" w:color="auto" w:fill="auto"/>
          </w:tcPr>
          <w:p w:rsidR="00F83792" w:rsidRPr="00814000" w:rsidRDefault="00F83792" w:rsidP="00240254">
            <w:pPr>
              <w:pStyle w:val="ab"/>
              <w:rPr>
                <w:b w:val="0"/>
                <w:sz w:val="16"/>
                <w:szCs w:val="16"/>
              </w:rPr>
            </w:pPr>
          </w:p>
        </w:tc>
        <w:tc>
          <w:tcPr>
            <w:tcW w:w="1667" w:type="dxa"/>
            <w:shd w:val="clear" w:color="auto" w:fill="auto"/>
          </w:tcPr>
          <w:p w:rsidR="00F83792" w:rsidRPr="00814000" w:rsidRDefault="00F83792" w:rsidP="00240254">
            <w:pPr>
              <w:pStyle w:val="ab"/>
              <w:rPr>
                <w:b w:val="0"/>
                <w:sz w:val="16"/>
                <w:szCs w:val="16"/>
              </w:rPr>
            </w:pPr>
            <w:r w:rsidRPr="00814000">
              <w:rPr>
                <w:b w:val="0"/>
                <w:sz w:val="18"/>
                <w:szCs w:val="18"/>
              </w:rPr>
              <w:t>(дата)</w:t>
            </w:r>
          </w:p>
        </w:tc>
      </w:tr>
      <w:tr w:rsidR="00F83792">
        <w:tc>
          <w:tcPr>
            <w:tcW w:w="2548" w:type="dxa"/>
            <w:gridSpan w:val="4"/>
          </w:tcPr>
          <w:p w:rsidR="00F83792" w:rsidRPr="00B16F27" w:rsidRDefault="00F83792" w:rsidP="00F344CF">
            <w:pPr>
              <w:ind w:right="29"/>
              <w:rPr>
                <w:sz w:val="24"/>
                <w:szCs w:val="24"/>
              </w:rPr>
            </w:pPr>
          </w:p>
        </w:tc>
        <w:tc>
          <w:tcPr>
            <w:tcW w:w="1860" w:type="dxa"/>
            <w:gridSpan w:val="7"/>
          </w:tcPr>
          <w:p w:rsidR="00F83792" w:rsidRPr="00B16F27" w:rsidRDefault="00F83792" w:rsidP="00F344CF">
            <w:pPr>
              <w:ind w:right="29"/>
              <w:rPr>
                <w:sz w:val="24"/>
                <w:szCs w:val="24"/>
              </w:rPr>
            </w:pPr>
          </w:p>
        </w:tc>
        <w:tc>
          <w:tcPr>
            <w:tcW w:w="1824" w:type="dxa"/>
            <w:gridSpan w:val="8"/>
          </w:tcPr>
          <w:p w:rsidR="00F83792" w:rsidRPr="00B16F27" w:rsidRDefault="00F83792" w:rsidP="00F344CF">
            <w:pPr>
              <w:ind w:right="29"/>
              <w:rPr>
                <w:sz w:val="24"/>
                <w:szCs w:val="24"/>
              </w:rPr>
            </w:pPr>
          </w:p>
        </w:tc>
        <w:tc>
          <w:tcPr>
            <w:tcW w:w="1824" w:type="dxa"/>
            <w:gridSpan w:val="7"/>
          </w:tcPr>
          <w:p w:rsidR="00F83792" w:rsidRPr="00B16F27" w:rsidRDefault="00F83792" w:rsidP="00F344CF">
            <w:pPr>
              <w:ind w:right="29"/>
              <w:rPr>
                <w:sz w:val="24"/>
                <w:szCs w:val="24"/>
              </w:rPr>
            </w:pPr>
          </w:p>
        </w:tc>
        <w:tc>
          <w:tcPr>
            <w:tcW w:w="1799" w:type="dxa"/>
            <w:gridSpan w:val="2"/>
          </w:tcPr>
          <w:p w:rsidR="00F83792" w:rsidRPr="00B16F27" w:rsidRDefault="00F83792" w:rsidP="00F344CF">
            <w:pPr>
              <w:ind w:right="29"/>
              <w:rPr>
                <w:sz w:val="24"/>
                <w:szCs w:val="24"/>
              </w:rPr>
            </w:pPr>
          </w:p>
        </w:tc>
      </w:tr>
    </w:tbl>
    <w:p w:rsidR="00F344CF" w:rsidRDefault="00F344CF" w:rsidP="00F344CF">
      <w:pPr>
        <w:ind w:right="29" w:firstLine="1"/>
        <w:rPr>
          <w:sz w:val="28"/>
        </w:rPr>
      </w:pPr>
    </w:p>
    <w:p w:rsidR="00F344CF" w:rsidRDefault="00F344CF" w:rsidP="00F344CF">
      <w:pPr>
        <w:ind w:right="29"/>
        <w:rPr>
          <w:sz w:val="24"/>
        </w:rPr>
      </w:pPr>
    </w:p>
    <w:p w:rsidR="00313223" w:rsidRDefault="00313223" w:rsidP="00CF3A13">
      <w:pPr>
        <w:suppressAutoHyphens/>
        <w:jc w:val="both"/>
        <w:rPr>
          <w:sz w:val="28"/>
          <w:szCs w:val="28"/>
        </w:rPr>
      </w:pPr>
    </w:p>
    <w:p w:rsidR="00BB3C7E" w:rsidRDefault="00BB3C7E" w:rsidP="00CF3A13">
      <w:pPr>
        <w:suppressAutoHyphens/>
        <w:jc w:val="both"/>
        <w:rPr>
          <w:sz w:val="28"/>
          <w:szCs w:val="28"/>
        </w:rPr>
      </w:pPr>
    </w:p>
    <w:p w:rsidR="00BB3C7E" w:rsidRDefault="00BB3C7E" w:rsidP="00CF3A13">
      <w:pPr>
        <w:suppressAutoHyphens/>
        <w:jc w:val="both"/>
        <w:rPr>
          <w:sz w:val="28"/>
          <w:szCs w:val="28"/>
        </w:rPr>
      </w:pPr>
    </w:p>
    <w:p w:rsidR="00BB3C7E" w:rsidRDefault="00BB3C7E" w:rsidP="00CF3A13">
      <w:pPr>
        <w:suppressAutoHyphens/>
        <w:jc w:val="both"/>
        <w:rPr>
          <w:sz w:val="28"/>
          <w:szCs w:val="28"/>
        </w:rPr>
      </w:pPr>
    </w:p>
    <w:p w:rsidR="00BB3C7E" w:rsidRDefault="00BB3C7E" w:rsidP="00CF3A13">
      <w:pPr>
        <w:suppressAutoHyphens/>
        <w:jc w:val="both"/>
        <w:rPr>
          <w:sz w:val="28"/>
          <w:szCs w:val="28"/>
        </w:rPr>
      </w:pPr>
    </w:p>
    <w:p w:rsidR="00BB3C7E" w:rsidRDefault="00BB3C7E" w:rsidP="00CF3A13">
      <w:pPr>
        <w:suppressAutoHyphens/>
        <w:jc w:val="both"/>
        <w:rPr>
          <w:sz w:val="28"/>
          <w:szCs w:val="28"/>
        </w:rPr>
      </w:pPr>
    </w:p>
    <w:p w:rsidR="00BB3C7E" w:rsidRDefault="00BB3C7E" w:rsidP="00CF3A13">
      <w:pPr>
        <w:suppressAutoHyphens/>
        <w:jc w:val="both"/>
        <w:rPr>
          <w:sz w:val="28"/>
          <w:szCs w:val="28"/>
        </w:rPr>
      </w:pPr>
    </w:p>
    <w:p w:rsidR="00BB3C7E" w:rsidRDefault="00BB3C7E" w:rsidP="00CF3A13">
      <w:pPr>
        <w:suppressAutoHyphens/>
        <w:jc w:val="both"/>
        <w:rPr>
          <w:sz w:val="28"/>
          <w:szCs w:val="28"/>
        </w:rPr>
      </w:pPr>
    </w:p>
    <w:p w:rsidR="00BB3C7E" w:rsidRDefault="00BB3C7E" w:rsidP="00CF3A13">
      <w:pPr>
        <w:suppressAutoHyphens/>
        <w:jc w:val="both"/>
        <w:rPr>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40"/>
        <w:gridCol w:w="560"/>
        <w:gridCol w:w="1276"/>
        <w:gridCol w:w="993"/>
        <w:gridCol w:w="385"/>
        <w:gridCol w:w="265"/>
        <w:gridCol w:w="273"/>
        <w:gridCol w:w="1396"/>
        <w:gridCol w:w="32"/>
        <w:gridCol w:w="212"/>
        <w:gridCol w:w="24"/>
        <w:gridCol w:w="961"/>
        <w:gridCol w:w="993"/>
        <w:gridCol w:w="142"/>
        <w:gridCol w:w="136"/>
        <w:gridCol w:w="665"/>
        <w:gridCol w:w="1002"/>
      </w:tblGrid>
      <w:tr w:rsidR="00BB3C7E">
        <w:tc>
          <w:tcPr>
            <w:tcW w:w="9855" w:type="dxa"/>
            <w:gridSpan w:val="17"/>
          </w:tcPr>
          <w:p w:rsidR="00BB3C7E" w:rsidRPr="00313223" w:rsidRDefault="00BB3C7E" w:rsidP="001B2F3F">
            <w:pPr>
              <w:suppressAutoHyphens/>
              <w:jc w:val="right"/>
              <w:rPr>
                <w:sz w:val="28"/>
                <w:szCs w:val="28"/>
              </w:rPr>
            </w:pPr>
            <w:r w:rsidRPr="00313223">
              <w:rPr>
                <w:i/>
              </w:rPr>
              <w:t xml:space="preserve">Форма </w:t>
            </w:r>
            <w:r w:rsidR="00070D08">
              <w:rPr>
                <w:i/>
              </w:rPr>
              <w:t>4</w:t>
            </w:r>
          </w:p>
        </w:tc>
      </w:tr>
      <w:tr w:rsidR="00BB3C7E">
        <w:tc>
          <w:tcPr>
            <w:tcW w:w="9855" w:type="dxa"/>
            <w:gridSpan w:val="17"/>
            <w:shd w:val="clear" w:color="auto" w:fill="auto"/>
          </w:tcPr>
          <w:p w:rsidR="00BB3C7E" w:rsidRPr="006D3298" w:rsidRDefault="00BB3C7E" w:rsidP="001B2F3F">
            <w:pPr>
              <w:suppressAutoHyphens/>
              <w:jc w:val="center"/>
              <w:rPr>
                <w:sz w:val="16"/>
                <w:szCs w:val="16"/>
              </w:rPr>
            </w:pPr>
          </w:p>
        </w:tc>
      </w:tr>
      <w:tr w:rsidR="00BB3C7E">
        <w:tc>
          <w:tcPr>
            <w:tcW w:w="3754" w:type="dxa"/>
            <w:gridSpan w:val="5"/>
            <w:shd w:val="clear" w:color="auto" w:fill="auto"/>
          </w:tcPr>
          <w:p w:rsidR="00BB3C7E" w:rsidRPr="00313223" w:rsidRDefault="00BB3C7E" w:rsidP="001B2F3F">
            <w:pPr>
              <w:suppressAutoHyphens/>
              <w:jc w:val="both"/>
              <w:rPr>
                <w:sz w:val="24"/>
                <w:szCs w:val="24"/>
              </w:rPr>
            </w:pPr>
          </w:p>
        </w:tc>
        <w:tc>
          <w:tcPr>
            <w:tcW w:w="538" w:type="dxa"/>
            <w:gridSpan w:val="2"/>
            <w:shd w:val="clear" w:color="auto" w:fill="auto"/>
          </w:tcPr>
          <w:p w:rsidR="00BB3C7E" w:rsidRPr="00313223" w:rsidRDefault="00BB3C7E" w:rsidP="001B2F3F">
            <w:pPr>
              <w:suppressAutoHyphens/>
              <w:jc w:val="both"/>
              <w:rPr>
                <w:sz w:val="24"/>
                <w:szCs w:val="24"/>
              </w:rPr>
            </w:pPr>
          </w:p>
        </w:tc>
        <w:tc>
          <w:tcPr>
            <w:tcW w:w="5563" w:type="dxa"/>
            <w:gridSpan w:val="10"/>
          </w:tcPr>
          <w:p w:rsidR="00BB3C7E" w:rsidRPr="00313223" w:rsidRDefault="00BB3C7E" w:rsidP="001B2F3F">
            <w:pPr>
              <w:suppressAutoHyphens/>
              <w:jc w:val="center"/>
              <w:rPr>
                <w:sz w:val="28"/>
                <w:szCs w:val="28"/>
              </w:rPr>
            </w:pPr>
            <w:r w:rsidRPr="00313223">
              <w:rPr>
                <w:sz w:val="24"/>
              </w:rPr>
              <w:t>Капитальный ремонт нефтепровода</w:t>
            </w:r>
          </w:p>
        </w:tc>
      </w:tr>
      <w:tr w:rsidR="00BB3C7E" w:rsidRPr="00981834">
        <w:tc>
          <w:tcPr>
            <w:tcW w:w="1100" w:type="dxa"/>
            <w:gridSpan w:val="2"/>
            <w:shd w:val="clear" w:color="auto" w:fill="auto"/>
          </w:tcPr>
          <w:p w:rsidR="00BB3C7E" w:rsidRPr="00981834" w:rsidRDefault="00BB3C7E" w:rsidP="001B2F3F">
            <w:pPr>
              <w:suppressAutoHyphens/>
              <w:jc w:val="both"/>
              <w:rPr>
                <w:sz w:val="24"/>
                <w:szCs w:val="24"/>
              </w:rPr>
            </w:pPr>
            <w:r w:rsidRPr="00981834">
              <w:rPr>
                <w:sz w:val="24"/>
              </w:rPr>
              <w:t>РУМН</w:t>
            </w:r>
          </w:p>
        </w:tc>
        <w:tc>
          <w:tcPr>
            <w:tcW w:w="2654" w:type="dxa"/>
            <w:gridSpan w:val="3"/>
            <w:tcBorders>
              <w:bottom w:val="single" w:sz="4" w:space="0" w:color="auto"/>
            </w:tcBorders>
            <w:shd w:val="clear" w:color="auto" w:fill="auto"/>
          </w:tcPr>
          <w:p w:rsidR="00BB3C7E" w:rsidRPr="00981834" w:rsidRDefault="00BB3C7E" w:rsidP="001B2F3F">
            <w:pPr>
              <w:suppressAutoHyphens/>
              <w:jc w:val="both"/>
              <w:rPr>
                <w:sz w:val="24"/>
                <w:szCs w:val="24"/>
              </w:rPr>
            </w:pPr>
          </w:p>
        </w:tc>
        <w:tc>
          <w:tcPr>
            <w:tcW w:w="538" w:type="dxa"/>
            <w:gridSpan w:val="2"/>
            <w:shd w:val="clear" w:color="auto" w:fill="auto"/>
          </w:tcPr>
          <w:p w:rsidR="00BB3C7E" w:rsidRPr="00981834" w:rsidRDefault="00BB3C7E" w:rsidP="001B2F3F">
            <w:pPr>
              <w:suppressAutoHyphens/>
              <w:jc w:val="both"/>
              <w:rPr>
                <w:sz w:val="24"/>
                <w:szCs w:val="24"/>
              </w:rPr>
            </w:pPr>
          </w:p>
        </w:tc>
        <w:tc>
          <w:tcPr>
            <w:tcW w:w="5563" w:type="dxa"/>
            <w:gridSpan w:val="10"/>
            <w:tcBorders>
              <w:bottom w:val="single" w:sz="4" w:space="0" w:color="auto"/>
            </w:tcBorders>
          </w:tcPr>
          <w:p w:rsidR="00BB3C7E" w:rsidRPr="00981834" w:rsidRDefault="00BB3C7E" w:rsidP="001B2F3F">
            <w:pPr>
              <w:suppressAutoHyphens/>
              <w:jc w:val="both"/>
              <w:rPr>
                <w:sz w:val="24"/>
                <w:szCs w:val="24"/>
              </w:rPr>
            </w:pPr>
          </w:p>
        </w:tc>
      </w:tr>
      <w:tr w:rsidR="00BB3C7E" w:rsidRPr="00981834">
        <w:tc>
          <w:tcPr>
            <w:tcW w:w="1100" w:type="dxa"/>
            <w:gridSpan w:val="2"/>
            <w:shd w:val="clear" w:color="auto" w:fill="auto"/>
          </w:tcPr>
          <w:p w:rsidR="00BB3C7E" w:rsidRPr="00981834" w:rsidRDefault="00BB3C7E" w:rsidP="001B2F3F">
            <w:pPr>
              <w:suppressAutoHyphens/>
              <w:jc w:val="both"/>
              <w:rPr>
                <w:sz w:val="24"/>
                <w:szCs w:val="24"/>
              </w:rPr>
            </w:pPr>
            <w:r w:rsidRPr="00981834">
              <w:rPr>
                <w:sz w:val="24"/>
                <w:szCs w:val="24"/>
              </w:rPr>
              <w:t>РСУ</w:t>
            </w:r>
          </w:p>
        </w:tc>
        <w:tc>
          <w:tcPr>
            <w:tcW w:w="2654" w:type="dxa"/>
            <w:gridSpan w:val="3"/>
            <w:tcBorders>
              <w:top w:val="single" w:sz="4" w:space="0" w:color="auto"/>
              <w:bottom w:val="single" w:sz="4" w:space="0" w:color="auto"/>
            </w:tcBorders>
            <w:shd w:val="clear" w:color="auto" w:fill="auto"/>
          </w:tcPr>
          <w:p w:rsidR="00BB3C7E" w:rsidRPr="00981834" w:rsidRDefault="00BB3C7E" w:rsidP="001B2F3F">
            <w:pPr>
              <w:suppressAutoHyphens/>
              <w:jc w:val="both"/>
              <w:rPr>
                <w:sz w:val="24"/>
                <w:szCs w:val="24"/>
              </w:rPr>
            </w:pPr>
          </w:p>
        </w:tc>
        <w:tc>
          <w:tcPr>
            <w:tcW w:w="538" w:type="dxa"/>
            <w:gridSpan w:val="2"/>
            <w:shd w:val="clear" w:color="auto" w:fill="auto"/>
          </w:tcPr>
          <w:p w:rsidR="00BB3C7E" w:rsidRPr="00981834" w:rsidRDefault="00BB3C7E" w:rsidP="001B2F3F">
            <w:pPr>
              <w:suppressAutoHyphens/>
              <w:jc w:val="both"/>
              <w:rPr>
                <w:sz w:val="24"/>
                <w:szCs w:val="24"/>
              </w:rPr>
            </w:pPr>
          </w:p>
        </w:tc>
        <w:tc>
          <w:tcPr>
            <w:tcW w:w="1664" w:type="dxa"/>
            <w:gridSpan w:val="4"/>
            <w:tcBorders>
              <w:top w:val="single" w:sz="4" w:space="0" w:color="auto"/>
            </w:tcBorders>
          </w:tcPr>
          <w:p w:rsidR="00BB3C7E" w:rsidRPr="00981834" w:rsidRDefault="00BB3C7E" w:rsidP="001B2F3F">
            <w:pPr>
              <w:suppressAutoHyphens/>
              <w:jc w:val="both"/>
              <w:rPr>
                <w:sz w:val="24"/>
                <w:szCs w:val="24"/>
              </w:rPr>
            </w:pPr>
            <w:r w:rsidRPr="00981834">
              <w:rPr>
                <w:sz w:val="24"/>
              </w:rPr>
              <w:t>диаметром</w:t>
            </w:r>
          </w:p>
        </w:tc>
        <w:tc>
          <w:tcPr>
            <w:tcW w:w="2897" w:type="dxa"/>
            <w:gridSpan w:val="5"/>
            <w:tcBorders>
              <w:top w:val="single" w:sz="4" w:space="0" w:color="auto"/>
              <w:bottom w:val="single" w:sz="4" w:space="0" w:color="auto"/>
            </w:tcBorders>
          </w:tcPr>
          <w:p w:rsidR="00BB3C7E" w:rsidRPr="00981834" w:rsidRDefault="00BB3C7E" w:rsidP="001B2F3F">
            <w:pPr>
              <w:suppressAutoHyphens/>
              <w:jc w:val="both"/>
              <w:rPr>
                <w:sz w:val="24"/>
                <w:szCs w:val="24"/>
              </w:rPr>
            </w:pPr>
          </w:p>
        </w:tc>
        <w:tc>
          <w:tcPr>
            <w:tcW w:w="1002" w:type="dxa"/>
            <w:tcBorders>
              <w:top w:val="single" w:sz="4" w:space="0" w:color="auto"/>
            </w:tcBorders>
          </w:tcPr>
          <w:p w:rsidR="00BB3C7E" w:rsidRPr="00981834" w:rsidRDefault="00BB3C7E" w:rsidP="001B2F3F">
            <w:pPr>
              <w:suppressAutoHyphens/>
              <w:jc w:val="both"/>
              <w:rPr>
                <w:sz w:val="24"/>
                <w:szCs w:val="24"/>
              </w:rPr>
            </w:pPr>
            <w:r w:rsidRPr="00981834">
              <w:rPr>
                <w:sz w:val="24"/>
              </w:rPr>
              <w:t>мм</w:t>
            </w:r>
          </w:p>
        </w:tc>
      </w:tr>
      <w:tr w:rsidR="00BB3C7E" w:rsidRPr="00981834">
        <w:tc>
          <w:tcPr>
            <w:tcW w:w="1100" w:type="dxa"/>
            <w:gridSpan w:val="2"/>
            <w:shd w:val="clear" w:color="auto" w:fill="auto"/>
          </w:tcPr>
          <w:p w:rsidR="00BB3C7E" w:rsidRPr="00981834" w:rsidRDefault="00BB3C7E" w:rsidP="001B2F3F">
            <w:pPr>
              <w:suppressAutoHyphens/>
              <w:jc w:val="both"/>
              <w:rPr>
                <w:sz w:val="24"/>
                <w:szCs w:val="24"/>
              </w:rPr>
            </w:pPr>
            <w:r w:rsidRPr="00981834">
              <w:rPr>
                <w:sz w:val="24"/>
              </w:rPr>
              <w:t>Участок</w:t>
            </w:r>
          </w:p>
        </w:tc>
        <w:tc>
          <w:tcPr>
            <w:tcW w:w="2654" w:type="dxa"/>
            <w:gridSpan w:val="3"/>
            <w:tcBorders>
              <w:top w:val="single" w:sz="4" w:space="0" w:color="auto"/>
              <w:bottom w:val="single" w:sz="4" w:space="0" w:color="auto"/>
            </w:tcBorders>
            <w:shd w:val="clear" w:color="auto" w:fill="auto"/>
          </w:tcPr>
          <w:p w:rsidR="00BB3C7E" w:rsidRPr="00981834" w:rsidRDefault="00BB3C7E" w:rsidP="001B2F3F">
            <w:pPr>
              <w:suppressAutoHyphens/>
              <w:jc w:val="both"/>
              <w:rPr>
                <w:sz w:val="24"/>
                <w:szCs w:val="24"/>
              </w:rPr>
            </w:pPr>
          </w:p>
        </w:tc>
        <w:tc>
          <w:tcPr>
            <w:tcW w:w="538" w:type="dxa"/>
            <w:gridSpan w:val="2"/>
          </w:tcPr>
          <w:p w:rsidR="00BB3C7E" w:rsidRPr="00981834" w:rsidRDefault="00BB3C7E" w:rsidP="001B2F3F">
            <w:pPr>
              <w:suppressAutoHyphens/>
              <w:jc w:val="both"/>
              <w:rPr>
                <w:sz w:val="24"/>
                <w:szCs w:val="24"/>
              </w:rPr>
            </w:pPr>
          </w:p>
        </w:tc>
        <w:tc>
          <w:tcPr>
            <w:tcW w:w="1664" w:type="dxa"/>
            <w:gridSpan w:val="4"/>
            <w:shd w:val="clear" w:color="auto" w:fill="auto"/>
          </w:tcPr>
          <w:p w:rsidR="00BB3C7E" w:rsidRPr="00981834" w:rsidRDefault="00BB3C7E" w:rsidP="001B2F3F">
            <w:pPr>
              <w:suppressAutoHyphens/>
              <w:jc w:val="both"/>
              <w:rPr>
                <w:sz w:val="24"/>
                <w:szCs w:val="24"/>
              </w:rPr>
            </w:pPr>
            <w:r w:rsidRPr="00981834">
              <w:rPr>
                <w:sz w:val="24"/>
              </w:rPr>
              <w:t>от км/ПК</w:t>
            </w:r>
          </w:p>
        </w:tc>
        <w:tc>
          <w:tcPr>
            <w:tcW w:w="3899" w:type="dxa"/>
            <w:gridSpan w:val="6"/>
            <w:tcBorders>
              <w:bottom w:val="single" w:sz="4" w:space="0" w:color="auto"/>
            </w:tcBorders>
            <w:shd w:val="clear" w:color="auto" w:fill="auto"/>
          </w:tcPr>
          <w:p w:rsidR="00BB3C7E" w:rsidRPr="00981834" w:rsidRDefault="00BB3C7E" w:rsidP="001B2F3F">
            <w:pPr>
              <w:suppressAutoHyphens/>
              <w:jc w:val="both"/>
              <w:rPr>
                <w:sz w:val="24"/>
                <w:szCs w:val="24"/>
              </w:rPr>
            </w:pPr>
          </w:p>
        </w:tc>
      </w:tr>
      <w:tr w:rsidR="00BB3C7E">
        <w:tc>
          <w:tcPr>
            <w:tcW w:w="3754" w:type="dxa"/>
            <w:gridSpan w:val="5"/>
          </w:tcPr>
          <w:p w:rsidR="00BB3C7E" w:rsidRPr="00313223" w:rsidRDefault="00BB3C7E" w:rsidP="001B2F3F">
            <w:pPr>
              <w:suppressAutoHyphens/>
              <w:jc w:val="both"/>
              <w:rPr>
                <w:sz w:val="24"/>
                <w:szCs w:val="24"/>
              </w:rPr>
            </w:pPr>
          </w:p>
        </w:tc>
        <w:tc>
          <w:tcPr>
            <w:tcW w:w="538" w:type="dxa"/>
            <w:gridSpan w:val="2"/>
          </w:tcPr>
          <w:p w:rsidR="00BB3C7E" w:rsidRPr="00313223" w:rsidRDefault="00BB3C7E" w:rsidP="001B2F3F">
            <w:pPr>
              <w:suppressAutoHyphens/>
              <w:jc w:val="both"/>
              <w:rPr>
                <w:sz w:val="24"/>
                <w:szCs w:val="24"/>
              </w:rPr>
            </w:pPr>
          </w:p>
        </w:tc>
        <w:tc>
          <w:tcPr>
            <w:tcW w:w="1664" w:type="dxa"/>
            <w:gridSpan w:val="4"/>
            <w:shd w:val="clear" w:color="auto" w:fill="auto"/>
          </w:tcPr>
          <w:p w:rsidR="00BB3C7E" w:rsidRPr="00313223" w:rsidRDefault="00BB3C7E" w:rsidP="001B2F3F">
            <w:pPr>
              <w:suppressAutoHyphens/>
              <w:jc w:val="both"/>
              <w:rPr>
                <w:sz w:val="24"/>
                <w:szCs w:val="24"/>
              </w:rPr>
            </w:pPr>
            <w:r>
              <w:rPr>
                <w:sz w:val="24"/>
              </w:rPr>
              <w:t>до км /ПК</w:t>
            </w:r>
          </w:p>
        </w:tc>
        <w:tc>
          <w:tcPr>
            <w:tcW w:w="3899" w:type="dxa"/>
            <w:gridSpan w:val="6"/>
            <w:tcBorders>
              <w:top w:val="single" w:sz="4" w:space="0" w:color="auto"/>
              <w:bottom w:val="single" w:sz="4" w:space="0" w:color="auto"/>
            </w:tcBorders>
            <w:shd w:val="clear" w:color="auto" w:fill="auto"/>
          </w:tcPr>
          <w:p w:rsidR="00BB3C7E" w:rsidRPr="00313223" w:rsidRDefault="00BB3C7E" w:rsidP="001B2F3F">
            <w:pPr>
              <w:suppressAutoHyphens/>
              <w:jc w:val="both"/>
              <w:rPr>
                <w:sz w:val="24"/>
                <w:szCs w:val="24"/>
              </w:rPr>
            </w:pPr>
          </w:p>
        </w:tc>
      </w:tr>
      <w:tr w:rsidR="00BB3C7E" w:rsidRPr="006D3298">
        <w:tc>
          <w:tcPr>
            <w:tcW w:w="9855" w:type="dxa"/>
            <w:gridSpan w:val="17"/>
          </w:tcPr>
          <w:p w:rsidR="00BB3C7E" w:rsidRPr="006D3298" w:rsidRDefault="00BB3C7E" w:rsidP="001B2F3F">
            <w:pPr>
              <w:suppressAutoHyphens/>
              <w:jc w:val="both"/>
              <w:rPr>
                <w:sz w:val="16"/>
                <w:szCs w:val="16"/>
              </w:rPr>
            </w:pPr>
          </w:p>
        </w:tc>
      </w:tr>
      <w:tr w:rsidR="00B94655" w:rsidRPr="00BB3C7E">
        <w:tc>
          <w:tcPr>
            <w:tcW w:w="9855" w:type="dxa"/>
            <w:gridSpan w:val="17"/>
          </w:tcPr>
          <w:p w:rsidR="00B94655" w:rsidRPr="00B94655" w:rsidRDefault="00B94655" w:rsidP="00B94655">
            <w:pPr>
              <w:suppressAutoHyphens/>
              <w:jc w:val="center"/>
              <w:rPr>
                <w:sz w:val="24"/>
                <w:szCs w:val="24"/>
              </w:rPr>
            </w:pPr>
            <w:r w:rsidRPr="00B94655">
              <w:rPr>
                <w:b/>
                <w:sz w:val="24"/>
                <w:szCs w:val="24"/>
              </w:rPr>
              <w:t>ВЕДОМОСТЬ</w:t>
            </w:r>
          </w:p>
        </w:tc>
      </w:tr>
      <w:tr w:rsidR="00B94655" w:rsidRPr="00BB3C7E">
        <w:tc>
          <w:tcPr>
            <w:tcW w:w="9855" w:type="dxa"/>
            <w:gridSpan w:val="17"/>
          </w:tcPr>
          <w:p w:rsidR="00B94655" w:rsidRPr="00B94655" w:rsidRDefault="00B94655" w:rsidP="00B94655">
            <w:pPr>
              <w:suppressAutoHyphens/>
              <w:jc w:val="center"/>
              <w:rPr>
                <w:sz w:val="24"/>
                <w:szCs w:val="24"/>
              </w:rPr>
            </w:pPr>
            <w:r w:rsidRPr="00B94655">
              <w:rPr>
                <w:sz w:val="24"/>
                <w:szCs w:val="24"/>
              </w:rPr>
              <w:t>УСТАНОВЛЕННОЙ АРМАТУРЫ И ОБОРУДОВАНИЯ</w:t>
            </w:r>
          </w:p>
        </w:tc>
      </w:tr>
      <w:tr w:rsidR="00B94655" w:rsidRPr="00BB3C7E">
        <w:tc>
          <w:tcPr>
            <w:tcW w:w="9855" w:type="dxa"/>
            <w:gridSpan w:val="17"/>
            <w:tcBorders>
              <w:bottom w:val="single" w:sz="4" w:space="0" w:color="auto"/>
            </w:tcBorders>
          </w:tcPr>
          <w:p w:rsidR="00B94655" w:rsidRPr="00BB3C7E" w:rsidRDefault="00B94655" w:rsidP="00CF3A13">
            <w:pPr>
              <w:suppressAutoHyphens/>
              <w:jc w:val="both"/>
              <w:rPr>
                <w:sz w:val="24"/>
                <w:szCs w:val="24"/>
              </w:rPr>
            </w:pPr>
          </w:p>
        </w:tc>
      </w:tr>
      <w:tr w:rsidR="006A1AA4" w:rsidRPr="00BB3C7E">
        <w:tc>
          <w:tcPr>
            <w:tcW w:w="540" w:type="dxa"/>
            <w:tcBorders>
              <w:top w:val="single" w:sz="4" w:space="0" w:color="auto"/>
              <w:bottom w:val="single" w:sz="4" w:space="0" w:color="auto"/>
              <w:right w:val="single" w:sz="4" w:space="0" w:color="auto"/>
            </w:tcBorders>
            <w:vAlign w:val="center"/>
          </w:tcPr>
          <w:p w:rsidR="00B94655" w:rsidRDefault="00B94655" w:rsidP="00B94655">
            <w:pPr>
              <w:ind w:left="-851" w:right="-851"/>
              <w:jc w:val="center"/>
              <w:rPr>
                <w:sz w:val="24"/>
              </w:rPr>
            </w:pPr>
            <w:r>
              <w:rPr>
                <w:sz w:val="24"/>
              </w:rPr>
              <w:t>№</w:t>
            </w:r>
          </w:p>
          <w:p w:rsidR="00B94655" w:rsidRPr="00BB3C7E" w:rsidRDefault="00B94655" w:rsidP="00B94655">
            <w:pPr>
              <w:suppressAutoHyphens/>
              <w:jc w:val="center"/>
              <w:rPr>
                <w:sz w:val="24"/>
                <w:szCs w:val="24"/>
              </w:rPr>
            </w:pPr>
            <w:r>
              <w:rPr>
                <w:sz w:val="24"/>
              </w:rPr>
              <w:t>п/п</w:t>
            </w:r>
          </w:p>
        </w:tc>
        <w:tc>
          <w:tcPr>
            <w:tcW w:w="3479" w:type="dxa"/>
            <w:gridSpan w:val="5"/>
            <w:tcBorders>
              <w:top w:val="single" w:sz="4" w:space="0" w:color="auto"/>
              <w:left w:val="single" w:sz="4" w:space="0" w:color="auto"/>
              <w:bottom w:val="single" w:sz="4" w:space="0" w:color="auto"/>
              <w:right w:val="single" w:sz="4" w:space="0" w:color="auto"/>
            </w:tcBorders>
            <w:vAlign w:val="center"/>
          </w:tcPr>
          <w:p w:rsidR="00B94655" w:rsidRPr="00BB3C7E" w:rsidRDefault="00B94655" w:rsidP="00B94655">
            <w:pPr>
              <w:suppressAutoHyphens/>
              <w:jc w:val="center"/>
              <w:rPr>
                <w:sz w:val="24"/>
                <w:szCs w:val="24"/>
              </w:rPr>
            </w:pPr>
            <w:r>
              <w:rPr>
                <w:sz w:val="24"/>
              </w:rPr>
              <w:t>Наименование оборудования, основные технические характеристики, марка, номер ТУ</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B94655" w:rsidRPr="00BB3C7E" w:rsidRDefault="00B94655" w:rsidP="00B94655">
            <w:pPr>
              <w:suppressAutoHyphens/>
              <w:jc w:val="center"/>
              <w:rPr>
                <w:sz w:val="24"/>
                <w:szCs w:val="24"/>
              </w:rPr>
            </w:pPr>
            <w:r>
              <w:rPr>
                <w:sz w:val="24"/>
              </w:rPr>
              <w:t>Изготовитель (страна, предприятие)</w:t>
            </w:r>
          </w:p>
        </w:tc>
        <w:tc>
          <w:tcPr>
            <w:tcW w:w="11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4655" w:rsidRDefault="00B94655" w:rsidP="00B94655">
            <w:pPr>
              <w:ind w:left="-108" w:right="-108"/>
              <w:jc w:val="center"/>
              <w:rPr>
                <w:sz w:val="24"/>
              </w:rPr>
            </w:pPr>
            <w:r>
              <w:rPr>
                <w:sz w:val="24"/>
              </w:rPr>
              <w:t>Еденица измерения</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94655" w:rsidRDefault="00B94655" w:rsidP="00B94655">
            <w:pPr>
              <w:ind w:left="-108" w:right="-213"/>
              <w:jc w:val="center"/>
              <w:rPr>
                <w:sz w:val="24"/>
              </w:rPr>
            </w:pPr>
            <w:r>
              <w:rPr>
                <w:sz w:val="24"/>
              </w:rPr>
              <w:t>Коли-</w:t>
            </w:r>
          </w:p>
          <w:p w:rsidR="00B94655" w:rsidRDefault="00B94655" w:rsidP="00B94655">
            <w:pPr>
              <w:ind w:left="-108" w:right="-213"/>
              <w:jc w:val="center"/>
              <w:rPr>
                <w:sz w:val="24"/>
              </w:rPr>
            </w:pPr>
            <w:r>
              <w:rPr>
                <w:sz w:val="24"/>
              </w:rPr>
              <w:t>чество</w:t>
            </w:r>
          </w:p>
        </w:tc>
        <w:tc>
          <w:tcPr>
            <w:tcW w:w="1803" w:type="dxa"/>
            <w:gridSpan w:val="3"/>
            <w:tcBorders>
              <w:top w:val="single" w:sz="4" w:space="0" w:color="auto"/>
              <w:left w:val="single" w:sz="4" w:space="0" w:color="auto"/>
              <w:bottom w:val="single" w:sz="4" w:space="0" w:color="auto"/>
            </w:tcBorders>
            <w:vAlign w:val="center"/>
          </w:tcPr>
          <w:p w:rsidR="00B94655" w:rsidRPr="00BB3C7E" w:rsidRDefault="00B94655" w:rsidP="00B94655">
            <w:pPr>
              <w:suppressAutoHyphens/>
              <w:jc w:val="center"/>
              <w:rPr>
                <w:sz w:val="24"/>
                <w:szCs w:val="24"/>
              </w:rPr>
            </w:pPr>
            <w:r w:rsidRPr="00B94655">
              <w:rPr>
                <w:sz w:val="24"/>
                <w:szCs w:val="24"/>
              </w:rPr>
              <w:t>ПК, км или место расположения, установки</w:t>
            </w:r>
          </w:p>
        </w:tc>
      </w:tr>
      <w:tr w:rsidR="006A1AA4" w:rsidRPr="00BB3C7E">
        <w:tc>
          <w:tcPr>
            <w:tcW w:w="540" w:type="dxa"/>
            <w:tcBorders>
              <w:top w:val="single" w:sz="4" w:space="0" w:color="auto"/>
              <w:bottom w:val="single" w:sz="4" w:space="0" w:color="auto"/>
              <w:right w:val="single" w:sz="4" w:space="0" w:color="auto"/>
            </w:tcBorders>
          </w:tcPr>
          <w:p w:rsidR="00B94655" w:rsidRPr="00BB3C7E" w:rsidRDefault="00B94655" w:rsidP="00CF3A13">
            <w:pPr>
              <w:suppressAutoHyphens/>
              <w:jc w:val="both"/>
              <w:rPr>
                <w:sz w:val="24"/>
                <w:szCs w:val="24"/>
              </w:rPr>
            </w:pPr>
          </w:p>
        </w:tc>
        <w:tc>
          <w:tcPr>
            <w:tcW w:w="3479" w:type="dxa"/>
            <w:gridSpan w:val="5"/>
            <w:tcBorders>
              <w:top w:val="single" w:sz="4" w:space="0" w:color="auto"/>
              <w:left w:val="single" w:sz="4" w:space="0" w:color="auto"/>
              <w:bottom w:val="single" w:sz="4" w:space="0" w:color="auto"/>
              <w:right w:val="single" w:sz="4" w:space="0" w:color="auto"/>
            </w:tcBorders>
          </w:tcPr>
          <w:p w:rsidR="00B94655" w:rsidRPr="00BB3C7E" w:rsidRDefault="00B94655" w:rsidP="00CF3A13">
            <w:pPr>
              <w:suppressAutoHyphens/>
              <w:jc w:val="both"/>
              <w:rPr>
                <w:sz w:val="24"/>
                <w:szCs w:val="24"/>
              </w:rPr>
            </w:pPr>
          </w:p>
        </w:tc>
        <w:tc>
          <w:tcPr>
            <w:tcW w:w="1701" w:type="dxa"/>
            <w:gridSpan w:val="3"/>
            <w:tcBorders>
              <w:top w:val="single" w:sz="4" w:space="0" w:color="auto"/>
              <w:left w:val="single" w:sz="4" w:space="0" w:color="auto"/>
              <w:bottom w:val="single" w:sz="4" w:space="0" w:color="auto"/>
              <w:right w:val="single" w:sz="4" w:space="0" w:color="auto"/>
            </w:tcBorders>
          </w:tcPr>
          <w:p w:rsidR="00B94655" w:rsidRPr="00BB3C7E" w:rsidRDefault="00B94655" w:rsidP="00CF3A13">
            <w:pPr>
              <w:suppressAutoHyphens/>
              <w:jc w:val="both"/>
              <w:rPr>
                <w:sz w:val="24"/>
                <w:szCs w:val="24"/>
              </w:rPr>
            </w:pPr>
          </w:p>
        </w:tc>
        <w:tc>
          <w:tcPr>
            <w:tcW w:w="1197" w:type="dxa"/>
            <w:gridSpan w:val="3"/>
            <w:tcBorders>
              <w:top w:val="single" w:sz="4" w:space="0" w:color="auto"/>
              <w:left w:val="single" w:sz="4" w:space="0" w:color="auto"/>
              <w:bottom w:val="single" w:sz="4" w:space="0" w:color="auto"/>
              <w:right w:val="single" w:sz="4" w:space="0" w:color="auto"/>
            </w:tcBorders>
            <w:shd w:val="clear" w:color="auto" w:fill="auto"/>
          </w:tcPr>
          <w:p w:rsidR="00B94655" w:rsidRPr="00BB3C7E" w:rsidRDefault="00B94655" w:rsidP="00CF3A13">
            <w:pPr>
              <w:suppressAutoHyphens/>
              <w:jc w:val="both"/>
              <w:rPr>
                <w:sz w:val="24"/>
                <w:szCs w:val="24"/>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B94655" w:rsidRPr="00BB3C7E" w:rsidRDefault="00B94655" w:rsidP="00CF3A13">
            <w:pPr>
              <w:suppressAutoHyphens/>
              <w:jc w:val="both"/>
              <w:rPr>
                <w:sz w:val="24"/>
                <w:szCs w:val="24"/>
              </w:rPr>
            </w:pPr>
          </w:p>
        </w:tc>
        <w:tc>
          <w:tcPr>
            <w:tcW w:w="1803" w:type="dxa"/>
            <w:gridSpan w:val="3"/>
            <w:tcBorders>
              <w:top w:val="single" w:sz="4" w:space="0" w:color="auto"/>
              <w:left w:val="single" w:sz="4" w:space="0" w:color="auto"/>
              <w:bottom w:val="single" w:sz="4" w:space="0" w:color="auto"/>
            </w:tcBorders>
          </w:tcPr>
          <w:p w:rsidR="00B94655" w:rsidRPr="00BB3C7E" w:rsidRDefault="00B94655" w:rsidP="00CF3A13">
            <w:pPr>
              <w:suppressAutoHyphens/>
              <w:jc w:val="both"/>
              <w:rPr>
                <w:sz w:val="24"/>
                <w:szCs w:val="24"/>
              </w:rPr>
            </w:pPr>
          </w:p>
        </w:tc>
      </w:tr>
      <w:tr w:rsidR="006A1AA4" w:rsidRPr="00BB3C7E">
        <w:tc>
          <w:tcPr>
            <w:tcW w:w="540" w:type="dxa"/>
            <w:tcBorders>
              <w:top w:val="single" w:sz="4" w:space="0" w:color="auto"/>
              <w:bottom w:val="single" w:sz="4" w:space="0" w:color="auto"/>
              <w:right w:val="single" w:sz="4" w:space="0" w:color="auto"/>
            </w:tcBorders>
          </w:tcPr>
          <w:p w:rsidR="00B94655" w:rsidRPr="00BB3C7E" w:rsidRDefault="00B94655" w:rsidP="00CF3A13">
            <w:pPr>
              <w:suppressAutoHyphens/>
              <w:jc w:val="both"/>
              <w:rPr>
                <w:sz w:val="24"/>
                <w:szCs w:val="24"/>
              </w:rPr>
            </w:pPr>
          </w:p>
        </w:tc>
        <w:tc>
          <w:tcPr>
            <w:tcW w:w="3479" w:type="dxa"/>
            <w:gridSpan w:val="5"/>
            <w:tcBorders>
              <w:top w:val="single" w:sz="4" w:space="0" w:color="auto"/>
              <w:left w:val="single" w:sz="4" w:space="0" w:color="auto"/>
              <w:bottom w:val="single" w:sz="4" w:space="0" w:color="auto"/>
              <w:right w:val="single" w:sz="4" w:space="0" w:color="auto"/>
            </w:tcBorders>
          </w:tcPr>
          <w:p w:rsidR="00B94655" w:rsidRPr="00BB3C7E" w:rsidRDefault="00B94655" w:rsidP="00CF3A13">
            <w:pPr>
              <w:suppressAutoHyphens/>
              <w:jc w:val="both"/>
              <w:rPr>
                <w:sz w:val="24"/>
                <w:szCs w:val="24"/>
              </w:rPr>
            </w:pPr>
          </w:p>
        </w:tc>
        <w:tc>
          <w:tcPr>
            <w:tcW w:w="1701" w:type="dxa"/>
            <w:gridSpan w:val="3"/>
            <w:tcBorders>
              <w:top w:val="single" w:sz="4" w:space="0" w:color="auto"/>
              <w:left w:val="single" w:sz="4" w:space="0" w:color="auto"/>
              <w:bottom w:val="single" w:sz="4" w:space="0" w:color="auto"/>
              <w:right w:val="single" w:sz="4" w:space="0" w:color="auto"/>
            </w:tcBorders>
          </w:tcPr>
          <w:p w:rsidR="00B94655" w:rsidRPr="00BB3C7E" w:rsidRDefault="00B94655" w:rsidP="00CF3A13">
            <w:pPr>
              <w:suppressAutoHyphens/>
              <w:jc w:val="both"/>
              <w:rPr>
                <w:sz w:val="24"/>
                <w:szCs w:val="24"/>
              </w:rPr>
            </w:pPr>
          </w:p>
        </w:tc>
        <w:tc>
          <w:tcPr>
            <w:tcW w:w="1197" w:type="dxa"/>
            <w:gridSpan w:val="3"/>
            <w:tcBorders>
              <w:top w:val="single" w:sz="4" w:space="0" w:color="auto"/>
              <w:left w:val="single" w:sz="4" w:space="0" w:color="auto"/>
              <w:bottom w:val="single" w:sz="4" w:space="0" w:color="auto"/>
              <w:right w:val="single" w:sz="4" w:space="0" w:color="auto"/>
            </w:tcBorders>
            <w:shd w:val="clear" w:color="auto" w:fill="auto"/>
          </w:tcPr>
          <w:p w:rsidR="00B94655" w:rsidRPr="00BB3C7E" w:rsidRDefault="00B94655" w:rsidP="00CF3A13">
            <w:pPr>
              <w:suppressAutoHyphens/>
              <w:jc w:val="both"/>
              <w:rPr>
                <w:sz w:val="24"/>
                <w:szCs w:val="24"/>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B94655" w:rsidRPr="00BB3C7E" w:rsidRDefault="00B94655" w:rsidP="00CF3A13">
            <w:pPr>
              <w:suppressAutoHyphens/>
              <w:jc w:val="both"/>
              <w:rPr>
                <w:sz w:val="24"/>
                <w:szCs w:val="24"/>
              </w:rPr>
            </w:pPr>
          </w:p>
        </w:tc>
        <w:tc>
          <w:tcPr>
            <w:tcW w:w="1803" w:type="dxa"/>
            <w:gridSpan w:val="3"/>
            <w:tcBorders>
              <w:top w:val="single" w:sz="4" w:space="0" w:color="auto"/>
              <w:left w:val="single" w:sz="4" w:space="0" w:color="auto"/>
              <w:bottom w:val="single" w:sz="4" w:space="0" w:color="auto"/>
            </w:tcBorders>
          </w:tcPr>
          <w:p w:rsidR="00B94655" w:rsidRPr="00BB3C7E" w:rsidRDefault="00B94655" w:rsidP="00CF3A13">
            <w:pPr>
              <w:suppressAutoHyphens/>
              <w:jc w:val="both"/>
              <w:rPr>
                <w:sz w:val="24"/>
                <w:szCs w:val="24"/>
              </w:rPr>
            </w:pPr>
          </w:p>
        </w:tc>
      </w:tr>
      <w:tr w:rsidR="006A1AA4" w:rsidRPr="00BB3C7E">
        <w:tc>
          <w:tcPr>
            <w:tcW w:w="540" w:type="dxa"/>
            <w:tcBorders>
              <w:top w:val="single" w:sz="4" w:space="0" w:color="auto"/>
              <w:bottom w:val="single" w:sz="4" w:space="0" w:color="auto"/>
              <w:right w:val="single" w:sz="4" w:space="0" w:color="auto"/>
            </w:tcBorders>
          </w:tcPr>
          <w:p w:rsidR="00B94655" w:rsidRPr="00BB3C7E" w:rsidRDefault="00B94655" w:rsidP="00CF3A13">
            <w:pPr>
              <w:suppressAutoHyphens/>
              <w:jc w:val="both"/>
              <w:rPr>
                <w:sz w:val="24"/>
                <w:szCs w:val="24"/>
              </w:rPr>
            </w:pPr>
          </w:p>
        </w:tc>
        <w:tc>
          <w:tcPr>
            <w:tcW w:w="3479" w:type="dxa"/>
            <w:gridSpan w:val="5"/>
            <w:tcBorders>
              <w:top w:val="single" w:sz="4" w:space="0" w:color="auto"/>
              <w:left w:val="single" w:sz="4" w:space="0" w:color="auto"/>
              <w:bottom w:val="single" w:sz="4" w:space="0" w:color="auto"/>
              <w:right w:val="single" w:sz="4" w:space="0" w:color="auto"/>
            </w:tcBorders>
          </w:tcPr>
          <w:p w:rsidR="00B94655" w:rsidRPr="00BB3C7E" w:rsidRDefault="00B94655" w:rsidP="00CF3A13">
            <w:pPr>
              <w:suppressAutoHyphens/>
              <w:jc w:val="both"/>
              <w:rPr>
                <w:sz w:val="24"/>
                <w:szCs w:val="24"/>
              </w:rPr>
            </w:pPr>
          </w:p>
        </w:tc>
        <w:tc>
          <w:tcPr>
            <w:tcW w:w="1701" w:type="dxa"/>
            <w:gridSpan w:val="3"/>
            <w:tcBorders>
              <w:top w:val="single" w:sz="4" w:space="0" w:color="auto"/>
              <w:left w:val="single" w:sz="4" w:space="0" w:color="auto"/>
              <w:bottom w:val="single" w:sz="4" w:space="0" w:color="auto"/>
              <w:right w:val="single" w:sz="4" w:space="0" w:color="auto"/>
            </w:tcBorders>
          </w:tcPr>
          <w:p w:rsidR="00B94655" w:rsidRPr="00BB3C7E" w:rsidRDefault="00B94655" w:rsidP="00CF3A13">
            <w:pPr>
              <w:suppressAutoHyphens/>
              <w:jc w:val="both"/>
              <w:rPr>
                <w:sz w:val="24"/>
                <w:szCs w:val="24"/>
              </w:rPr>
            </w:pPr>
          </w:p>
        </w:tc>
        <w:tc>
          <w:tcPr>
            <w:tcW w:w="1197" w:type="dxa"/>
            <w:gridSpan w:val="3"/>
            <w:tcBorders>
              <w:top w:val="single" w:sz="4" w:space="0" w:color="auto"/>
              <w:left w:val="single" w:sz="4" w:space="0" w:color="auto"/>
              <w:bottom w:val="single" w:sz="4" w:space="0" w:color="auto"/>
              <w:right w:val="single" w:sz="4" w:space="0" w:color="auto"/>
            </w:tcBorders>
            <w:shd w:val="clear" w:color="auto" w:fill="auto"/>
          </w:tcPr>
          <w:p w:rsidR="00B94655" w:rsidRPr="00BB3C7E" w:rsidRDefault="00B94655" w:rsidP="00CF3A13">
            <w:pPr>
              <w:suppressAutoHyphens/>
              <w:jc w:val="both"/>
              <w:rPr>
                <w:sz w:val="24"/>
                <w:szCs w:val="24"/>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B94655" w:rsidRPr="00BB3C7E" w:rsidRDefault="00B94655" w:rsidP="00CF3A13">
            <w:pPr>
              <w:suppressAutoHyphens/>
              <w:jc w:val="both"/>
              <w:rPr>
                <w:sz w:val="24"/>
                <w:szCs w:val="24"/>
              </w:rPr>
            </w:pPr>
          </w:p>
        </w:tc>
        <w:tc>
          <w:tcPr>
            <w:tcW w:w="1803" w:type="dxa"/>
            <w:gridSpan w:val="3"/>
            <w:tcBorders>
              <w:top w:val="single" w:sz="4" w:space="0" w:color="auto"/>
              <w:left w:val="single" w:sz="4" w:space="0" w:color="auto"/>
              <w:bottom w:val="single" w:sz="4" w:space="0" w:color="auto"/>
            </w:tcBorders>
          </w:tcPr>
          <w:p w:rsidR="00B94655" w:rsidRPr="00BB3C7E" w:rsidRDefault="00B94655" w:rsidP="00CF3A13">
            <w:pPr>
              <w:suppressAutoHyphens/>
              <w:jc w:val="both"/>
              <w:rPr>
                <w:sz w:val="24"/>
                <w:szCs w:val="24"/>
              </w:rPr>
            </w:pPr>
          </w:p>
        </w:tc>
      </w:tr>
      <w:tr w:rsidR="006A1AA4" w:rsidRPr="00BB3C7E">
        <w:tc>
          <w:tcPr>
            <w:tcW w:w="540" w:type="dxa"/>
            <w:tcBorders>
              <w:top w:val="single" w:sz="4" w:space="0" w:color="auto"/>
              <w:bottom w:val="single" w:sz="4" w:space="0" w:color="auto"/>
              <w:right w:val="single" w:sz="4" w:space="0" w:color="auto"/>
            </w:tcBorders>
          </w:tcPr>
          <w:p w:rsidR="00B94655" w:rsidRPr="00BB3C7E" w:rsidRDefault="00B94655" w:rsidP="00CF3A13">
            <w:pPr>
              <w:suppressAutoHyphens/>
              <w:jc w:val="both"/>
              <w:rPr>
                <w:sz w:val="24"/>
                <w:szCs w:val="24"/>
              </w:rPr>
            </w:pPr>
          </w:p>
        </w:tc>
        <w:tc>
          <w:tcPr>
            <w:tcW w:w="3479" w:type="dxa"/>
            <w:gridSpan w:val="5"/>
            <w:tcBorders>
              <w:top w:val="single" w:sz="4" w:space="0" w:color="auto"/>
              <w:left w:val="single" w:sz="4" w:space="0" w:color="auto"/>
              <w:bottom w:val="single" w:sz="4" w:space="0" w:color="auto"/>
              <w:right w:val="single" w:sz="4" w:space="0" w:color="auto"/>
            </w:tcBorders>
          </w:tcPr>
          <w:p w:rsidR="00B94655" w:rsidRPr="00BB3C7E" w:rsidRDefault="00B94655" w:rsidP="00CF3A13">
            <w:pPr>
              <w:suppressAutoHyphens/>
              <w:jc w:val="both"/>
              <w:rPr>
                <w:sz w:val="24"/>
                <w:szCs w:val="24"/>
              </w:rPr>
            </w:pPr>
          </w:p>
        </w:tc>
        <w:tc>
          <w:tcPr>
            <w:tcW w:w="1701" w:type="dxa"/>
            <w:gridSpan w:val="3"/>
            <w:tcBorders>
              <w:top w:val="single" w:sz="4" w:space="0" w:color="auto"/>
              <w:left w:val="single" w:sz="4" w:space="0" w:color="auto"/>
              <w:bottom w:val="single" w:sz="4" w:space="0" w:color="auto"/>
              <w:right w:val="single" w:sz="4" w:space="0" w:color="auto"/>
            </w:tcBorders>
          </w:tcPr>
          <w:p w:rsidR="00B94655" w:rsidRPr="00BB3C7E" w:rsidRDefault="00B94655" w:rsidP="00CF3A13">
            <w:pPr>
              <w:suppressAutoHyphens/>
              <w:jc w:val="both"/>
              <w:rPr>
                <w:sz w:val="24"/>
                <w:szCs w:val="24"/>
              </w:rPr>
            </w:pPr>
          </w:p>
        </w:tc>
        <w:tc>
          <w:tcPr>
            <w:tcW w:w="1197" w:type="dxa"/>
            <w:gridSpan w:val="3"/>
            <w:tcBorders>
              <w:top w:val="single" w:sz="4" w:space="0" w:color="auto"/>
              <w:left w:val="single" w:sz="4" w:space="0" w:color="auto"/>
              <w:bottom w:val="single" w:sz="4" w:space="0" w:color="auto"/>
              <w:right w:val="single" w:sz="4" w:space="0" w:color="auto"/>
            </w:tcBorders>
            <w:shd w:val="clear" w:color="auto" w:fill="auto"/>
          </w:tcPr>
          <w:p w:rsidR="00B94655" w:rsidRPr="00BB3C7E" w:rsidRDefault="00B94655" w:rsidP="00CF3A13">
            <w:pPr>
              <w:suppressAutoHyphens/>
              <w:jc w:val="both"/>
              <w:rPr>
                <w:sz w:val="24"/>
                <w:szCs w:val="24"/>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B94655" w:rsidRPr="00BB3C7E" w:rsidRDefault="00B94655" w:rsidP="00CF3A13">
            <w:pPr>
              <w:suppressAutoHyphens/>
              <w:jc w:val="both"/>
              <w:rPr>
                <w:sz w:val="24"/>
                <w:szCs w:val="24"/>
              </w:rPr>
            </w:pPr>
          </w:p>
        </w:tc>
        <w:tc>
          <w:tcPr>
            <w:tcW w:w="1803" w:type="dxa"/>
            <w:gridSpan w:val="3"/>
            <w:tcBorders>
              <w:top w:val="single" w:sz="4" w:space="0" w:color="auto"/>
              <w:left w:val="single" w:sz="4" w:space="0" w:color="auto"/>
              <w:bottom w:val="single" w:sz="4" w:space="0" w:color="auto"/>
            </w:tcBorders>
          </w:tcPr>
          <w:p w:rsidR="00B94655" w:rsidRPr="00BB3C7E" w:rsidRDefault="00B94655" w:rsidP="00CF3A13">
            <w:pPr>
              <w:suppressAutoHyphens/>
              <w:jc w:val="both"/>
              <w:rPr>
                <w:sz w:val="24"/>
                <w:szCs w:val="24"/>
              </w:rPr>
            </w:pPr>
          </w:p>
        </w:tc>
      </w:tr>
      <w:tr w:rsidR="006A1AA4" w:rsidRPr="00BB3C7E">
        <w:tc>
          <w:tcPr>
            <w:tcW w:w="540" w:type="dxa"/>
            <w:tcBorders>
              <w:top w:val="single" w:sz="4" w:space="0" w:color="auto"/>
              <w:bottom w:val="single" w:sz="4" w:space="0" w:color="auto"/>
              <w:right w:val="single" w:sz="4" w:space="0" w:color="auto"/>
            </w:tcBorders>
          </w:tcPr>
          <w:p w:rsidR="00B94655" w:rsidRPr="00BB3C7E" w:rsidRDefault="00B94655" w:rsidP="00CF3A13">
            <w:pPr>
              <w:suppressAutoHyphens/>
              <w:jc w:val="both"/>
              <w:rPr>
                <w:sz w:val="24"/>
                <w:szCs w:val="24"/>
              </w:rPr>
            </w:pPr>
          </w:p>
        </w:tc>
        <w:tc>
          <w:tcPr>
            <w:tcW w:w="3479" w:type="dxa"/>
            <w:gridSpan w:val="5"/>
            <w:tcBorders>
              <w:top w:val="single" w:sz="4" w:space="0" w:color="auto"/>
              <w:left w:val="single" w:sz="4" w:space="0" w:color="auto"/>
              <w:bottom w:val="single" w:sz="4" w:space="0" w:color="auto"/>
              <w:right w:val="single" w:sz="4" w:space="0" w:color="auto"/>
            </w:tcBorders>
          </w:tcPr>
          <w:p w:rsidR="00B94655" w:rsidRPr="00BB3C7E" w:rsidRDefault="00B94655" w:rsidP="00CF3A13">
            <w:pPr>
              <w:suppressAutoHyphens/>
              <w:jc w:val="both"/>
              <w:rPr>
                <w:sz w:val="24"/>
                <w:szCs w:val="24"/>
              </w:rPr>
            </w:pPr>
          </w:p>
        </w:tc>
        <w:tc>
          <w:tcPr>
            <w:tcW w:w="1701" w:type="dxa"/>
            <w:gridSpan w:val="3"/>
            <w:tcBorders>
              <w:top w:val="single" w:sz="4" w:space="0" w:color="auto"/>
              <w:left w:val="single" w:sz="4" w:space="0" w:color="auto"/>
              <w:bottom w:val="single" w:sz="4" w:space="0" w:color="auto"/>
              <w:right w:val="single" w:sz="4" w:space="0" w:color="auto"/>
            </w:tcBorders>
          </w:tcPr>
          <w:p w:rsidR="00B94655" w:rsidRPr="00BB3C7E" w:rsidRDefault="00B94655" w:rsidP="00CF3A13">
            <w:pPr>
              <w:suppressAutoHyphens/>
              <w:jc w:val="both"/>
              <w:rPr>
                <w:sz w:val="24"/>
                <w:szCs w:val="24"/>
              </w:rPr>
            </w:pPr>
          </w:p>
        </w:tc>
        <w:tc>
          <w:tcPr>
            <w:tcW w:w="1197" w:type="dxa"/>
            <w:gridSpan w:val="3"/>
            <w:tcBorders>
              <w:top w:val="single" w:sz="4" w:space="0" w:color="auto"/>
              <w:left w:val="single" w:sz="4" w:space="0" w:color="auto"/>
              <w:bottom w:val="single" w:sz="4" w:space="0" w:color="auto"/>
              <w:right w:val="single" w:sz="4" w:space="0" w:color="auto"/>
            </w:tcBorders>
            <w:shd w:val="clear" w:color="auto" w:fill="auto"/>
          </w:tcPr>
          <w:p w:rsidR="00B94655" w:rsidRPr="00BB3C7E" w:rsidRDefault="00B94655" w:rsidP="00CF3A13">
            <w:pPr>
              <w:suppressAutoHyphens/>
              <w:jc w:val="both"/>
              <w:rPr>
                <w:sz w:val="24"/>
                <w:szCs w:val="24"/>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B94655" w:rsidRPr="00BB3C7E" w:rsidRDefault="00B94655" w:rsidP="00CF3A13">
            <w:pPr>
              <w:suppressAutoHyphens/>
              <w:jc w:val="both"/>
              <w:rPr>
                <w:sz w:val="24"/>
                <w:szCs w:val="24"/>
              </w:rPr>
            </w:pPr>
          </w:p>
        </w:tc>
        <w:tc>
          <w:tcPr>
            <w:tcW w:w="1803" w:type="dxa"/>
            <w:gridSpan w:val="3"/>
            <w:tcBorders>
              <w:top w:val="single" w:sz="4" w:space="0" w:color="auto"/>
              <w:left w:val="single" w:sz="4" w:space="0" w:color="auto"/>
              <w:bottom w:val="single" w:sz="4" w:space="0" w:color="auto"/>
            </w:tcBorders>
          </w:tcPr>
          <w:p w:rsidR="00B94655" w:rsidRPr="00BB3C7E" w:rsidRDefault="00B94655" w:rsidP="00CF3A13">
            <w:pPr>
              <w:suppressAutoHyphens/>
              <w:jc w:val="both"/>
              <w:rPr>
                <w:sz w:val="24"/>
                <w:szCs w:val="24"/>
              </w:rPr>
            </w:pPr>
          </w:p>
        </w:tc>
      </w:tr>
      <w:tr w:rsidR="006A1AA4" w:rsidRPr="00BB3C7E">
        <w:tc>
          <w:tcPr>
            <w:tcW w:w="540" w:type="dxa"/>
            <w:tcBorders>
              <w:top w:val="single" w:sz="4" w:space="0" w:color="auto"/>
              <w:bottom w:val="single" w:sz="4" w:space="0" w:color="auto"/>
              <w:right w:val="single" w:sz="4" w:space="0" w:color="auto"/>
            </w:tcBorders>
          </w:tcPr>
          <w:p w:rsidR="00B94655" w:rsidRPr="00BB3C7E" w:rsidRDefault="00B94655" w:rsidP="00CF3A13">
            <w:pPr>
              <w:suppressAutoHyphens/>
              <w:jc w:val="both"/>
              <w:rPr>
                <w:sz w:val="24"/>
                <w:szCs w:val="24"/>
              </w:rPr>
            </w:pPr>
          </w:p>
        </w:tc>
        <w:tc>
          <w:tcPr>
            <w:tcW w:w="3479" w:type="dxa"/>
            <w:gridSpan w:val="5"/>
            <w:tcBorders>
              <w:top w:val="single" w:sz="4" w:space="0" w:color="auto"/>
              <w:left w:val="single" w:sz="4" w:space="0" w:color="auto"/>
              <w:bottom w:val="single" w:sz="4" w:space="0" w:color="auto"/>
              <w:right w:val="single" w:sz="4" w:space="0" w:color="auto"/>
            </w:tcBorders>
          </w:tcPr>
          <w:p w:rsidR="00B94655" w:rsidRPr="00BB3C7E" w:rsidRDefault="00B94655" w:rsidP="00CF3A13">
            <w:pPr>
              <w:suppressAutoHyphens/>
              <w:jc w:val="both"/>
              <w:rPr>
                <w:sz w:val="24"/>
                <w:szCs w:val="24"/>
              </w:rPr>
            </w:pPr>
          </w:p>
        </w:tc>
        <w:tc>
          <w:tcPr>
            <w:tcW w:w="1701" w:type="dxa"/>
            <w:gridSpan w:val="3"/>
            <w:tcBorders>
              <w:top w:val="single" w:sz="4" w:space="0" w:color="auto"/>
              <w:left w:val="single" w:sz="4" w:space="0" w:color="auto"/>
              <w:bottom w:val="single" w:sz="4" w:space="0" w:color="auto"/>
              <w:right w:val="single" w:sz="4" w:space="0" w:color="auto"/>
            </w:tcBorders>
          </w:tcPr>
          <w:p w:rsidR="00B94655" w:rsidRPr="00BB3C7E" w:rsidRDefault="00B94655" w:rsidP="00CF3A13">
            <w:pPr>
              <w:suppressAutoHyphens/>
              <w:jc w:val="both"/>
              <w:rPr>
                <w:sz w:val="24"/>
                <w:szCs w:val="24"/>
              </w:rPr>
            </w:pPr>
          </w:p>
        </w:tc>
        <w:tc>
          <w:tcPr>
            <w:tcW w:w="1197" w:type="dxa"/>
            <w:gridSpan w:val="3"/>
            <w:tcBorders>
              <w:top w:val="single" w:sz="4" w:space="0" w:color="auto"/>
              <w:left w:val="single" w:sz="4" w:space="0" w:color="auto"/>
              <w:bottom w:val="single" w:sz="4" w:space="0" w:color="auto"/>
              <w:right w:val="single" w:sz="4" w:space="0" w:color="auto"/>
            </w:tcBorders>
            <w:shd w:val="clear" w:color="auto" w:fill="auto"/>
          </w:tcPr>
          <w:p w:rsidR="00B94655" w:rsidRPr="00BB3C7E" w:rsidRDefault="00B94655" w:rsidP="00CF3A13">
            <w:pPr>
              <w:suppressAutoHyphens/>
              <w:jc w:val="both"/>
              <w:rPr>
                <w:sz w:val="24"/>
                <w:szCs w:val="24"/>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B94655" w:rsidRPr="00BB3C7E" w:rsidRDefault="00B94655" w:rsidP="00CF3A13">
            <w:pPr>
              <w:suppressAutoHyphens/>
              <w:jc w:val="both"/>
              <w:rPr>
                <w:sz w:val="24"/>
                <w:szCs w:val="24"/>
              </w:rPr>
            </w:pPr>
          </w:p>
        </w:tc>
        <w:tc>
          <w:tcPr>
            <w:tcW w:w="1803" w:type="dxa"/>
            <w:gridSpan w:val="3"/>
            <w:tcBorders>
              <w:top w:val="single" w:sz="4" w:space="0" w:color="auto"/>
              <w:left w:val="single" w:sz="4" w:space="0" w:color="auto"/>
              <w:bottom w:val="single" w:sz="4" w:space="0" w:color="auto"/>
            </w:tcBorders>
          </w:tcPr>
          <w:p w:rsidR="00B94655" w:rsidRPr="00BB3C7E" w:rsidRDefault="00B94655" w:rsidP="00CF3A13">
            <w:pPr>
              <w:suppressAutoHyphens/>
              <w:jc w:val="both"/>
              <w:rPr>
                <w:sz w:val="24"/>
                <w:szCs w:val="24"/>
              </w:rPr>
            </w:pPr>
          </w:p>
        </w:tc>
      </w:tr>
      <w:tr w:rsidR="006A1AA4" w:rsidRPr="00BB3C7E">
        <w:tc>
          <w:tcPr>
            <w:tcW w:w="540" w:type="dxa"/>
            <w:tcBorders>
              <w:top w:val="single" w:sz="4" w:space="0" w:color="auto"/>
              <w:bottom w:val="single" w:sz="4" w:space="0" w:color="auto"/>
              <w:right w:val="single" w:sz="4" w:space="0" w:color="auto"/>
            </w:tcBorders>
          </w:tcPr>
          <w:p w:rsidR="00B94655" w:rsidRPr="00BB3C7E" w:rsidRDefault="00B94655" w:rsidP="00CF3A13">
            <w:pPr>
              <w:suppressAutoHyphens/>
              <w:jc w:val="both"/>
              <w:rPr>
                <w:sz w:val="24"/>
                <w:szCs w:val="24"/>
              </w:rPr>
            </w:pPr>
          </w:p>
        </w:tc>
        <w:tc>
          <w:tcPr>
            <w:tcW w:w="3479" w:type="dxa"/>
            <w:gridSpan w:val="5"/>
            <w:tcBorders>
              <w:top w:val="single" w:sz="4" w:space="0" w:color="auto"/>
              <w:left w:val="single" w:sz="4" w:space="0" w:color="auto"/>
              <w:bottom w:val="single" w:sz="4" w:space="0" w:color="auto"/>
              <w:right w:val="single" w:sz="4" w:space="0" w:color="auto"/>
            </w:tcBorders>
          </w:tcPr>
          <w:p w:rsidR="00B94655" w:rsidRPr="00BB3C7E" w:rsidRDefault="00B94655" w:rsidP="00CF3A13">
            <w:pPr>
              <w:suppressAutoHyphens/>
              <w:jc w:val="both"/>
              <w:rPr>
                <w:sz w:val="24"/>
                <w:szCs w:val="24"/>
              </w:rPr>
            </w:pPr>
          </w:p>
        </w:tc>
        <w:tc>
          <w:tcPr>
            <w:tcW w:w="1701" w:type="dxa"/>
            <w:gridSpan w:val="3"/>
            <w:tcBorders>
              <w:top w:val="single" w:sz="4" w:space="0" w:color="auto"/>
              <w:left w:val="single" w:sz="4" w:space="0" w:color="auto"/>
              <w:bottom w:val="single" w:sz="4" w:space="0" w:color="auto"/>
              <w:right w:val="single" w:sz="4" w:space="0" w:color="auto"/>
            </w:tcBorders>
          </w:tcPr>
          <w:p w:rsidR="00B94655" w:rsidRPr="00BB3C7E" w:rsidRDefault="00B94655" w:rsidP="00CF3A13">
            <w:pPr>
              <w:suppressAutoHyphens/>
              <w:jc w:val="both"/>
              <w:rPr>
                <w:sz w:val="24"/>
                <w:szCs w:val="24"/>
              </w:rPr>
            </w:pPr>
          </w:p>
        </w:tc>
        <w:tc>
          <w:tcPr>
            <w:tcW w:w="1197" w:type="dxa"/>
            <w:gridSpan w:val="3"/>
            <w:tcBorders>
              <w:top w:val="single" w:sz="4" w:space="0" w:color="auto"/>
              <w:left w:val="single" w:sz="4" w:space="0" w:color="auto"/>
              <w:bottom w:val="single" w:sz="4" w:space="0" w:color="auto"/>
              <w:right w:val="single" w:sz="4" w:space="0" w:color="auto"/>
            </w:tcBorders>
            <w:shd w:val="clear" w:color="auto" w:fill="auto"/>
          </w:tcPr>
          <w:p w:rsidR="00B94655" w:rsidRPr="00BB3C7E" w:rsidRDefault="00B94655" w:rsidP="00CF3A13">
            <w:pPr>
              <w:suppressAutoHyphens/>
              <w:jc w:val="both"/>
              <w:rPr>
                <w:sz w:val="24"/>
                <w:szCs w:val="24"/>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B94655" w:rsidRPr="00BB3C7E" w:rsidRDefault="00B94655" w:rsidP="00CF3A13">
            <w:pPr>
              <w:suppressAutoHyphens/>
              <w:jc w:val="both"/>
              <w:rPr>
                <w:sz w:val="24"/>
                <w:szCs w:val="24"/>
              </w:rPr>
            </w:pPr>
          </w:p>
        </w:tc>
        <w:tc>
          <w:tcPr>
            <w:tcW w:w="1803" w:type="dxa"/>
            <w:gridSpan w:val="3"/>
            <w:tcBorders>
              <w:top w:val="single" w:sz="4" w:space="0" w:color="auto"/>
              <w:left w:val="single" w:sz="4" w:space="0" w:color="auto"/>
              <w:bottom w:val="single" w:sz="4" w:space="0" w:color="auto"/>
            </w:tcBorders>
          </w:tcPr>
          <w:p w:rsidR="00B94655" w:rsidRPr="00BB3C7E" w:rsidRDefault="00B94655" w:rsidP="00CF3A13">
            <w:pPr>
              <w:suppressAutoHyphens/>
              <w:jc w:val="both"/>
              <w:rPr>
                <w:sz w:val="24"/>
                <w:szCs w:val="24"/>
              </w:rPr>
            </w:pPr>
          </w:p>
        </w:tc>
      </w:tr>
      <w:tr w:rsidR="006A1AA4" w:rsidRPr="00BB3C7E">
        <w:tc>
          <w:tcPr>
            <w:tcW w:w="540" w:type="dxa"/>
            <w:tcBorders>
              <w:top w:val="single" w:sz="4" w:space="0" w:color="auto"/>
              <w:bottom w:val="single" w:sz="4" w:space="0" w:color="auto"/>
              <w:right w:val="single" w:sz="4" w:space="0" w:color="auto"/>
            </w:tcBorders>
          </w:tcPr>
          <w:p w:rsidR="00B94655" w:rsidRPr="00BB3C7E" w:rsidRDefault="00B94655" w:rsidP="00CF3A13">
            <w:pPr>
              <w:suppressAutoHyphens/>
              <w:jc w:val="both"/>
              <w:rPr>
                <w:sz w:val="24"/>
                <w:szCs w:val="24"/>
              </w:rPr>
            </w:pPr>
          </w:p>
        </w:tc>
        <w:tc>
          <w:tcPr>
            <w:tcW w:w="3479" w:type="dxa"/>
            <w:gridSpan w:val="5"/>
            <w:tcBorders>
              <w:top w:val="single" w:sz="4" w:space="0" w:color="auto"/>
              <w:left w:val="single" w:sz="4" w:space="0" w:color="auto"/>
              <w:bottom w:val="single" w:sz="4" w:space="0" w:color="auto"/>
              <w:right w:val="single" w:sz="4" w:space="0" w:color="auto"/>
            </w:tcBorders>
          </w:tcPr>
          <w:p w:rsidR="00B94655" w:rsidRPr="00BB3C7E" w:rsidRDefault="00B94655" w:rsidP="00CF3A13">
            <w:pPr>
              <w:suppressAutoHyphens/>
              <w:jc w:val="both"/>
              <w:rPr>
                <w:sz w:val="24"/>
                <w:szCs w:val="24"/>
              </w:rPr>
            </w:pPr>
          </w:p>
        </w:tc>
        <w:tc>
          <w:tcPr>
            <w:tcW w:w="1701" w:type="dxa"/>
            <w:gridSpan w:val="3"/>
            <w:tcBorders>
              <w:top w:val="single" w:sz="4" w:space="0" w:color="auto"/>
              <w:left w:val="single" w:sz="4" w:space="0" w:color="auto"/>
              <w:bottom w:val="single" w:sz="4" w:space="0" w:color="auto"/>
              <w:right w:val="single" w:sz="4" w:space="0" w:color="auto"/>
            </w:tcBorders>
          </w:tcPr>
          <w:p w:rsidR="00B94655" w:rsidRPr="00BB3C7E" w:rsidRDefault="00B94655" w:rsidP="00CF3A13">
            <w:pPr>
              <w:suppressAutoHyphens/>
              <w:jc w:val="both"/>
              <w:rPr>
                <w:sz w:val="24"/>
                <w:szCs w:val="24"/>
              </w:rPr>
            </w:pPr>
          </w:p>
        </w:tc>
        <w:tc>
          <w:tcPr>
            <w:tcW w:w="1197" w:type="dxa"/>
            <w:gridSpan w:val="3"/>
            <w:tcBorders>
              <w:top w:val="single" w:sz="4" w:space="0" w:color="auto"/>
              <w:left w:val="single" w:sz="4" w:space="0" w:color="auto"/>
              <w:bottom w:val="single" w:sz="4" w:space="0" w:color="auto"/>
              <w:right w:val="single" w:sz="4" w:space="0" w:color="auto"/>
            </w:tcBorders>
            <w:shd w:val="clear" w:color="auto" w:fill="auto"/>
          </w:tcPr>
          <w:p w:rsidR="00B94655" w:rsidRPr="00BB3C7E" w:rsidRDefault="00B94655" w:rsidP="00CF3A13">
            <w:pPr>
              <w:suppressAutoHyphens/>
              <w:jc w:val="both"/>
              <w:rPr>
                <w:sz w:val="24"/>
                <w:szCs w:val="24"/>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B94655" w:rsidRPr="00BB3C7E" w:rsidRDefault="00B94655" w:rsidP="00CF3A13">
            <w:pPr>
              <w:suppressAutoHyphens/>
              <w:jc w:val="both"/>
              <w:rPr>
                <w:sz w:val="24"/>
                <w:szCs w:val="24"/>
              </w:rPr>
            </w:pPr>
          </w:p>
        </w:tc>
        <w:tc>
          <w:tcPr>
            <w:tcW w:w="1803" w:type="dxa"/>
            <w:gridSpan w:val="3"/>
            <w:tcBorders>
              <w:top w:val="single" w:sz="4" w:space="0" w:color="auto"/>
              <w:left w:val="single" w:sz="4" w:space="0" w:color="auto"/>
              <w:bottom w:val="single" w:sz="4" w:space="0" w:color="auto"/>
            </w:tcBorders>
          </w:tcPr>
          <w:p w:rsidR="00B94655" w:rsidRPr="00BB3C7E" w:rsidRDefault="00B94655" w:rsidP="00CF3A13">
            <w:pPr>
              <w:suppressAutoHyphens/>
              <w:jc w:val="both"/>
              <w:rPr>
                <w:sz w:val="24"/>
                <w:szCs w:val="24"/>
              </w:rPr>
            </w:pPr>
          </w:p>
        </w:tc>
      </w:tr>
      <w:tr w:rsidR="006A1AA4" w:rsidRPr="00BB3C7E">
        <w:tc>
          <w:tcPr>
            <w:tcW w:w="540" w:type="dxa"/>
            <w:tcBorders>
              <w:top w:val="single" w:sz="4" w:space="0" w:color="auto"/>
              <w:bottom w:val="single" w:sz="4" w:space="0" w:color="auto"/>
              <w:right w:val="single" w:sz="4" w:space="0" w:color="auto"/>
            </w:tcBorders>
          </w:tcPr>
          <w:p w:rsidR="00B94655" w:rsidRPr="00BB3C7E" w:rsidRDefault="00B94655" w:rsidP="00CF3A13">
            <w:pPr>
              <w:suppressAutoHyphens/>
              <w:jc w:val="both"/>
              <w:rPr>
                <w:sz w:val="24"/>
                <w:szCs w:val="24"/>
              </w:rPr>
            </w:pPr>
          </w:p>
        </w:tc>
        <w:tc>
          <w:tcPr>
            <w:tcW w:w="3479" w:type="dxa"/>
            <w:gridSpan w:val="5"/>
            <w:tcBorders>
              <w:top w:val="single" w:sz="4" w:space="0" w:color="auto"/>
              <w:left w:val="single" w:sz="4" w:space="0" w:color="auto"/>
              <w:bottom w:val="single" w:sz="4" w:space="0" w:color="auto"/>
              <w:right w:val="single" w:sz="4" w:space="0" w:color="auto"/>
            </w:tcBorders>
          </w:tcPr>
          <w:p w:rsidR="00B94655" w:rsidRPr="00BB3C7E" w:rsidRDefault="00B94655" w:rsidP="00CF3A13">
            <w:pPr>
              <w:suppressAutoHyphens/>
              <w:jc w:val="both"/>
              <w:rPr>
                <w:sz w:val="24"/>
                <w:szCs w:val="24"/>
              </w:rPr>
            </w:pPr>
          </w:p>
        </w:tc>
        <w:tc>
          <w:tcPr>
            <w:tcW w:w="1701" w:type="dxa"/>
            <w:gridSpan w:val="3"/>
            <w:tcBorders>
              <w:top w:val="single" w:sz="4" w:space="0" w:color="auto"/>
              <w:left w:val="single" w:sz="4" w:space="0" w:color="auto"/>
              <w:bottom w:val="single" w:sz="4" w:space="0" w:color="auto"/>
              <w:right w:val="single" w:sz="4" w:space="0" w:color="auto"/>
            </w:tcBorders>
          </w:tcPr>
          <w:p w:rsidR="00B94655" w:rsidRPr="00BB3C7E" w:rsidRDefault="00B94655" w:rsidP="00CF3A13">
            <w:pPr>
              <w:suppressAutoHyphens/>
              <w:jc w:val="both"/>
              <w:rPr>
                <w:sz w:val="24"/>
                <w:szCs w:val="24"/>
              </w:rPr>
            </w:pPr>
          </w:p>
        </w:tc>
        <w:tc>
          <w:tcPr>
            <w:tcW w:w="1197" w:type="dxa"/>
            <w:gridSpan w:val="3"/>
            <w:tcBorders>
              <w:top w:val="single" w:sz="4" w:space="0" w:color="auto"/>
              <w:left w:val="single" w:sz="4" w:space="0" w:color="auto"/>
              <w:bottom w:val="single" w:sz="4" w:space="0" w:color="auto"/>
              <w:right w:val="single" w:sz="4" w:space="0" w:color="auto"/>
            </w:tcBorders>
            <w:shd w:val="clear" w:color="auto" w:fill="auto"/>
          </w:tcPr>
          <w:p w:rsidR="00B94655" w:rsidRPr="00BB3C7E" w:rsidRDefault="00B94655" w:rsidP="00CF3A13">
            <w:pPr>
              <w:suppressAutoHyphens/>
              <w:jc w:val="both"/>
              <w:rPr>
                <w:sz w:val="24"/>
                <w:szCs w:val="24"/>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B94655" w:rsidRPr="00BB3C7E" w:rsidRDefault="00B94655" w:rsidP="00CF3A13">
            <w:pPr>
              <w:suppressAutoHyphens/>
              <w:jc w:val="both"/>
              <w:rPr>
                <w:sz w:val="24"/>
                <w:szCs w:val="24"/>
              </w:rPr>
            </w:pPr>
          </w:p>
        </w:tc>
        <w:tc>
          <w:tcPr>
            <w:tcW w:w="1803" w:type="dxa"/>
            <w:gridSpan w:val="3"/>
            <w:tcBorders>
              <w:top w:val="single" w:sz="4" w:space="0" w:color="auto"/>
              <w:left w:val="single" w:sz="4" w:space="0" w:color="auto"/>
              <w:bottom w:val="single" w:sz="4" w:space="0" w:color="auto"/>
            </w:tcBorders>
          </w:tcPr>
          <w:p w:rsidR="00B94655" w:rsidRPr="00BB3C7E" w:rsidRDefault="00B94655" w:rsidP="00CF3A13">
            <w:pPr>
              <w:suppressAutoHyphens/>
              <w:jc w:val="both"/>
              <w:rPr>
                <w:sz w:val="24"/>
                <w:szCs w:val="24"/>
              </w:rPr>
            </w:pPr>
          </w:p>
        </w:tc>
      </w:tr>
      <w:tr w:rsidR="006A1AA4" w:rsidRPr="00BB3C7E">
        <w:tc>
          <w:tcPr>
            <w:tcW w:w="540" w:type="dxa"/>
            <w:tcBorders>
              <w:top w:val="single" w:sz="4" w:space="0" w:color="auto"/>
              <w:bottom w:val="single" w:sz="4" w:space="0" w:color="auto"/>
              <w:right w:val="single" w:sz="4" w:space="0" w:color="auto"/>
            </w:tcBorders>
          </w:tcPr>
          <w:p w:rsidR="00B94655" w:rsidRPr="00BB3C7E" w:rsidRDefault="00B94655" w:rsidP="00CF3A13">
            <w:pPr>
              <w:suppressAutoHyphens/>
              <w:jc w:val="both"/>
              <w:rPr>
                <w:sz w:val="24"/>
                <w:szCs w:val="24"/>
              </w:rPr>
            </w:pPr>
          </w:p>
        </w:tc>
        <w:tc>
          <w:tcPr>
            <w:tcW w:w="3479" w:type="dxa"/>
            <w:gridSpan w:val="5"/>
            <w:tcBorders>
              <w:top w:val="single" w:sz="4" w:space="0" w:color="auto"/>
              <w:left w:val="single" w:sz="4" w:space="0" w:color="auto"/>
              <w:bottom w:val="single" w:sz="4" w:space="0" w:color="auto"/>
              <w:right w:val="single" w:sz="4" w:space="0" w:color="auto"/>
            </w:tcBorders>
          </w:tcPr>
          <w:p w:rsidR="00B94655" w:rsidRPr="00BB3C7E" w:rsidRDefault="00B94655" w:rsidP="00CF3A13">
            <w:pPr>
              <w:suppressAutoHyphens/>
              <w:jc w:val="both"/>
              <w:rPr>
                <w:sz w:val="24"/>
                <w:szCs w:val="24"/>
              </w:rPr>
            </w:pPr>
          </w:p>
        </w:tc>
        <w:tc>
          <w:tcPr>
            <w:tcW w:w="1701" w:type="dxa"/>
            <w:gridSpan w:val="3"/>
            <w:tcBorders>
              <w:top w:val="single" w:sz="4" w:space="0" w:color="auto"/>
              <w:left w:val="single" w:sz="4" w:space="0" w:color="auto"/>
              <w:bottom w:val="single" w:sz="4" w:space="0" w:color="auto"/>
              <w:right w:val="single" w:sz="4" w:space="0" w:color="auto"/>
            </w:tcBorders>
          </w:tcPr>
          <w:p w:rsidR="00B94655" w:rsidRPr="00BB3C7E" w:rsidRDefault="00B94655" w:rsidP="00CF3A13">
            <w:pPr>
              <w:suppressAutoHyphens/>
              <w:jc w:val="both"/>
              <w:rPr>
                <w:sz w:val="24"/>
                <w:szCs w:val="24"/>
              </w:rPr>
            </w:pPr>
          </w:p>
        </w:tc>
        <w:tc>
          <w:tcPr>
            <w:tcW w:w="1197" w:type="dxa"/>
            <w:gridSpan w:val="3"/>
            <w:tcBorders>
              <w:top w:val="single" w:sz="4" w:space="0" w:color="auto"/>
              <w:left w:val="single" w:sz="4" w:space="0" w:color="auto"/>
              <w:bottom w:val="single" w:sz="4" w:space="0" w:color="auto"/>
              <w:right w:val="single" w:sz="4" w:space="0" w:color="auto"/>
            </w:tcBorders>
            <w:shd w:val="clear" w:color="auto" w:fill="auto"/>
          </w:tcPr>
          <w:p w:rsidR="00B94655" w:rsidRPr="00BB3C7E" w:rsidRDefault="00B94655" w:rsidP="00CF3A13">
            <w:pPr>
              <w:suppressAutoHyphens/>
              <w:jc w:val="both"/>
              <w:rPr>
                <w:sz w:val="24"/>
                <w:szCs w:val="24"/>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B94655" w:rsidRPr="00BB3C7E" w:rsidRDefault="00B94655" w:rsidP="00CF3A13">
            <w:pPr>
              <w:suppressAutoHyphens/>
              <w:jc w:val="both"/>
              <w:rPr>
                <w:sz w:val="24"/>
                <w:szCs w:val="24"/>
              </w:rPr>
            </w:pPr>
          </w:p>
        </w:tc>
        <w:tc>
          <w:tcPr>
            <w:tcW w:w="1803" w:type="dxa"/>
            <w:gridSpan w:val="3"/>
            <w:tcBorders>
              <w:top w:val="single" w:sz="4" w:space="0" w:color="auto"/>
              <w:left w:val="single" w:sz="4" w:space="0" w:color="auto"/>
              <w:bottom w:val="single" w:sz="4" w:space="0" w:color="auto"/>
            </w:tcBorders>
          </w:tcPr>
          <w:p w:rsidR="00B94655" w:rsidRPr="00BB3C7E" w:rsidRDefault="00B94655" w:rsidP="00CF3A13">
            <w:pPr>
              <w:suppressAutoHyphens/>
              <w:jc w:val="both"/>
              <w:rPr>
                <w:sz w:val="24"/>
                <w:szCs w:val="24"/>
              </w:rPr>
            </w:pPr>
          </w:p>
        </w:tc>
      </w:tr>
      <w:tr w:rsidR="006A1AA4" w:rsidRPr="00BB3C7E">
        <w:tc>
          <w:tcPr>
            <w:tcW w:w="540" w:type="dxa"/>
            <w:tcBorders>
              <w:top w:val="single" w:sz="4" w:space="0" w:color="auto"/>
              <w:bottom w:val="single" w:sz="4" w:space="0" w:color="auto"/>
              <w:right w:val="single" w:sz="4" w:space="0" w:color="auto"/>
            </w:tcBorders>
          </w:tcPr>
          <w:p w:rsidR="00B94655" w:rsidRPr="00BB3C7E" w:rsidRDefault="00B94655" w:rsidP="00CF3A13">
            <w:pPr>
              <w:suppressAutoHyphens/>
              <w:jc w:val="both"/>
              <w:rPr>
                <w:sz w:val="24"/>
                <w:szCs w:val="24"/>
              </w:rPr>
            </w:pPr>
          </w:p>
        </w:tc>
        <w:tc>
          <w:tcPr>
            <w:tcW w:w="3479" w:type="dxa"/>
            <w:gridSpan w:val="5"/>
            <w:tcBorders>
              <w:top w:val="single" w:sz="4" w:space="0" w:color="auto"/>
              <w:left w:val="single" w:sz="4" w:space="0" w:color="auto"/>
              <w:bottom w:val="single" w:sz="4" w:space="0" w:color="auto"/>
              <w:right w:val="single" w:sz="4" w:space="0" w:color="auto"/>
            </w:tcBorders>
          </w:tcPr>
          <w:p w:rsidR="00B94655" w:rsidRPr="00BB3C7E" w:rsidRDefault="00B94655" w:rsidP="00CF3A13">
            <w:pPr>
              <w:suppressAutoHyphens/>
              <w:jc w:val="both"/>
              <w:rPr>
                <w:sz w:val="24"/>
                <w:szCs w:val="24"/>
              </w:rPr>
            </w:pPr>
          </w:p>
        </w:tc>
        <w:tc>
          <w:tcPr>
            <w:tcW w:w="1701" w:type="dxa"/>
            <w:gridSpan w:val="3"/>
            <w:tcBorders>
              <w:top w:val="single" w:sz="4" w:space="0" w:color="auto"/>
              <w:left w:val="single" w:sz="4" w:space="0" w:color="auto"/>
              <w:bottom w:val="single" w:sz="4" w:space="0" w:color="auto"/>
              <w:right w:val="single" w:sz="4" w:space="0" w:color="auto"/>
            </w:tcBorders>
          </w:tcPr>
          <w:p w:rsidR="00B94655" w:rsidRPr="00BB3C7E" w:rsidRDefault="00B94655" w:rsidP="00CF3A13">
            <w:pPr>
              <w:suppressAutoHyphens/>
              <w:jc w:val="both"/>
              <w:rPr>
                <w:sz w:val="24"/>
                <w:szCs w:val="24"/>
              </w:rPr>
            </w:pPr>
          </w:p>
        </w:tc>
        <w:tc>
          <w:tcPr>
            <w:tcW w:w="1197" w:type="dxa"/>
            <w:gridSpan w:val="3"/>
            <w:tcBorders>
              <w:top w:val="single" w:sz="4" w:space="0" w:color="auto"/>
              <w:left w:val="single" w:sz="4" w:space="0" w:color="auto"/>
              <w:bottom w:val="single" w:sz="4" w:space="0" w:color="auto"/>
              <w:right w:val="single" w:sz="4" w:space="0" w:color="auto"/>
            </w:tcBorders>
            <w:shd w:val="clear" w:color="auto" w:fill="auto"/>
          </w:tcPr>
          <w:p w:rsidR="00B94655" w:rsidRPr="00BB3C7E" w:rsidRDefault="00B94655" w:rsidP="00CF3A13">
            <w:pPr>
              <w:suppressAutoHyphens/>
              <w:jc w:val="both"/>
              <w:rPr>
                <w:sz w:val="24"/>
                <w:szCs w:val="24"/>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B94655" w:rsidRPr="00BB3C7E" w:rsidRDefault="00B94655" w:rsidP="00CF3A13">
            <w:pPr>
              <w:suppressAutoHyphens/>
              <w:jc w:val="both"/>
              <w:rPr>
                <w:sz w:val="24"/>
                <w:szCs w:val="24"/>
              </w:rPr>
            </w:pPr>
          </w:p>
        </w:tc>
        <w:tc>
          <w:tcPr>
            <w:tcW w:w="1803" w:type="dxa"/>
            <w:gridSpan w:val="3"/>
            <w:tcBorders>
              <w:top w:val="single" w:sz="4" w:space="0" w:color="auto"/>
              <w:left w:val="single" w:sz="4" w:space="0" w:color="auto"/>
              <w:bottom w:val="single" w:sz="4" w:space="0" w:color="auto"/>
            </w:tcBorders>
          </w:tcPr>
          <w:p w:rsidR="00B94655" w:rsidRPr="00BB3C7E" w:rsidRDefault="00B94655" w:rsidP="00CF3A13">
            <w:pPr>
              <w:suppressAutoHyphens/>
              <w:jc w:val="both"/>
              <w:rPr>
                <w:sz w:val="24"/>
                <w:szCs w:val="24"/>
              </w:rPr>
            </w:pPr>
          </w:p>
        </w:tc>
      </w:tr>
      <w:tr w:rsidR="006A1AA4" w:rsidRPr="00BB3C7E">
        <w:tc>
          <w:tcPr>
            <w:tcW w:w="540" w:type="dxa"/>
            <w:tcBorders>
              <w:top w:val="single" w:sz="4" w:space="0" w:color="auto"/>
              <w:bottom w:val="single" w:sz="4" w:space="0" w:color="auto"/>
              <w:right w:val="single" w:sz="4" w:space="0" w:color="auto"/>
            </w:tcBorders>
          </w:tcPr>
          <w:p w:rsidR="00B94655" w:rsidRPr="00BB3C7E" w:rsidRDefault="00B94655" w:rsidP="00CF3A13">
            <w:pPr>
              <w:suppressAutoHyphens/>
              <w:jc w:val="both"/>
              <w:rPr>
                <w:sz w:val="24"/>
                <w:szCs w:val="24"/>
              </w:rPr>
            </w:pPr>
          </w:p>
        </w:tc>
        <w:tc>
          <w:tcPr>
            <w:tcW w:w="3479" w:type="dxa"/>
            <w:gridSpan w:val="5"/>
            <w:tcBorders>
              <w:top w:val="single" w:sz="4" w:space="0" w:color="auto"/>
              <w:left w:val="single" w:sz="4" w:space="0" w:color="auto"/>
              <w:bottom w:val="single" w:sz="4" w:space="0" w:color="auto"/>
              <w:right w:val="single" w:sz="4" w:space="0" w:color="auto"/>
            </w:tcBorders>
          </w:tcPr>
          <w:p w:rsidR="00B94655" w:rsidRPr="00BB3C7E" w:rsidRDefault="00B94655" w:rsidP="00CF3A13">
            <w:pPr>
              <w:suppressAutoHyphens/>
              <w:jc w:val="both"/>
              <w:rPr>
                <w:sz w:val="24"/>
                <w:szCs w:val="24"/>
              </w:rPr>
            </w:pPr>
          </w:p>
        </w:tc>
        <w:tc>
          <w:tcPr>
            <w:tcW w:w="1701" w:type="dxa"/>
            <w:gridSpan w:val="3"/>
            <w:tcBorders>
              <w:top w:val="single" w:sz="4" w:space="0" w:color="auto"/>
              <w:left w:val="single" w:sz="4" w:space="0" w:color="auto"/>
              <w:bottom w:val="single" w:sz="4" w:space="0" w:color="auto"/>
              <w:right w:val="single" w:sz="4" w:space="0" w:color="auto"/>
            </w:tcBorders>
          </w:tcPr>
          <w:p w:rsidR="00B94655" w:rsidRPr="00BB3C7E" w:rsidRDefault="00B94655" w:rsidP="00CF3A13">
            <w:pPr>
              <w:suppressAutoHyphens/>
              <w:jc w:val="both"/>
              <w:rPr>
                <w:sz w:val="24"/>
                <w:szCs w:val="24"/>
              </w:rPr>
            </w:pPr>
          </w:p>
        </w:tc>
        <w:tc>
          <w:tcPr>
            <w:tcW w:w="1197" w:type="dxa"/>
            <w:gridSpan w:val="3"/>
            <w:tcBorders>
              <w:top w:val="single" w:sz="4" w:space="0" w:color="auto"/>
              <w:left w:val="single" w:sz="4" w:space="0" w:color="auto"/>
              <w:bottom w:val="single" w:sz="4" w:space="0" w:color="auto"/>
              <w:right w:val="single" w:sz="4" w:space="0" w:color="auto"/>
            </w:tcBorders>
            <w:shd w:val="clear" w:color="auto" w:fill="auto"/>
          </w:tcPr>
          <w:p w:rsidR="00B94655" w:rsidRPr="00BB3C7E" w:rsidRDefault="00B94655" w:rsidP="00CF3A13">
            <w:pPr>
              <w:suppressAutoHyphens/>
              <w:jc w:val="both"/>
              <w:rPr>
                <w:sz w:val="24"/>
                <w:szCs w:val="24"/>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B94655" w:rsidRPr="00BB3C7E" w:rsidRDefault="00B94655" w:rsidP="00CF3A13">
            <w:pPr>
              <w:suppressAutoHyphens/>
              <w:jc w:val="both"/>
              <w:rPr>
                <w:sz w:val="24"/>
                <w:szCs w:val="24"/>
              </w:rPr>
            </w:pPr>
          </w:p>
        </w:tc>
        <w:tc>
          <w:tcPr>
            <w:tcW w:w="1803" w:type="dxa"/>
            <w:gridSpan w:val="3"/>
            <w:tcBorders>
              <w:top w:val="single" w:sz="4" w:space="0" w:color="auto"/>
              <w:left w:val="single" w:sz="4" w:space="0" w:color="auto"/>
              <w:bottom w:val="single" w:sz="4" w:space="0" w:color="auto"/>
            </w:tcBorders>
          </w:tcPr>
          <w:p w:rsidR="00B94655" w:rsidRPr="00BB3C7E" w:rsidRDefault="00B94655" w:rsidP="00CF3A13">
            <w:pPr>
              <w:suppressAutoHyphens/>
              <w:jc w:val="both"/>
              <w:rPr>
                <w:sz w:val="24"/>
                <w:szCs w:val="24"/>
              </w:rPr>
            </w:pPr>
          </w:p>
        </w:tc>
      </w:tr>
      <w:tr w:rsidR="006A1AA4" w:rsidRPr="00BB3C7E">
        <w:tc>
          <w:tcPr>
            <w:tcW w:w="540" w:type="dxa"/>
            <w:tcBorders>
              <w:top w:val="single" w:sz="4" w:space="0" w:color="auto"/>
              <w:bottom w:val="single" w:sz="4" w:space="0" w:color="auto"/>
              <w:right w:val="single" w:sz="4" w:space="0" w:color="auto"/>
            </w:tcBorders>
          </w:tcPr>
          <w:p w:rsidR="00B94655" w:rsidRPr="00BB3C7E" w:rsidRDefault="00B94655" w:rsidP="00CF3A13">
            <w:pPr>
              <w:suppressAutoHyphens/>
              <w:jc w:val="both"/>
              <w:rPr>
                <w:sz w:val="24"/>
                <w:szCs w:val="24"/>
              </w:rPr>
            </w:pPr>
          </w:p>
        </w:tc>
        <w:tc>
          <w:tcPr>
            <w:tcW w:w="3479" w:type="dxa"/>
            <w:gridSpan w:val="5"/>
            <w:tcBorders>
              <w:top w:val="single" w:sz="4" w:space="0" w:color="auto"/>
              <w:left w:val="single" w:sz="4" w:space="0" w:color="auto"/>
              <w:bottom w:val="single" w:sz="4" w:space="0" w:color="auto"/>
              <w:right w:val="single" w:sz="4" w:space="0" w:color="auto"/>
            </w:tcBorders>
          </w:tcPr>
          <w:p w:rsidR="00B94655" w:rsidRPr="00BB3C7E" w:rsidRDefault="00B94655" w:rsidP="00CF3A13">
            <w:pPr>
              <w:suppressAutoHyphens/>
              <w:jc w:val="both"/>
              <w:rPr>
                <w:sz w:val="24"/>
                <w:szCs w:val="24"/>
              </w:rPr>
            </w:pPr>
          </w:p>
        </w:tc>
        <w:tc>
          <w:tcPr>
            <w:tcW w:w="1701" w:type="dxa"/>
            <w:gridSpan w:val="3"/>
            <w:tcBorders>
              <w:top w:val="single" w:sz="4" w:space="0" w:color="auto"/>
              <w:left w:val="single" w:sz="4" w:space="0" w:color="auto"/>
              <w:bottom w:val="single" w:sz="4" w:space="0" w:color="auto"/>
              <w:right w:val="single" w:sz="4" w:space="0" w:color="auto"/>
            </w:tcBorders>
          </w:tcPr>
          <w:p w:rsidR="00B94655" w:rsidRPr="00BB3C7E" w:rsidRDefault="00B94655" w:rsidP="00CF3A13">
            <w:pPr>
              <w:suppressAutoHyphens/>
              <w:jc w:val="both"/>
              <w:rPr>
                <w:sz w:val="24"/>
                <w:szCs w:val="24"/>
              </w:rPr>
            </w:pPr>
          </w:p>
        </w:tc>
        <w:tc>
          <w:tcPr>
            <w:tcW w:w="1197" w:type="dxa"/>
            <w:gridSpan w:val="3"/>
            <w:tcBorders>
              <w:top w:val="single" w:sz="4" w:space="0" w:color="auto"/>
              <w:left w:val="single" w:sz="4" w:space="0" w:color="auto"/>
              <w:bottom w:val="single" w:sz="4" w:space="0" w:color="auto"/>
              <w:right w:val="single" w:sz="4" w:space="0" w:color="auto"/>
            </w:tcBorders>
            <w:shd w:val="clear" w:color="auto" w:fill="auto"/>
          </w:tcPr>
          <w:p w:rsidR="00B94655" w:rsidRPr="00BB3C7E" w:rsidRDefault="00B94655" w:rsidP="00CF3A13">
            <w:pPr>
              <w:suppressAutoHyphens/>
              <w:jc w:val="both"/>
              <w:rPr>
                <w:sz w:val="24"/>
                <w:szCs w:val="24"/>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B94655" w:rsidRPr="00BB3C7E" w:rsidRDefault="00B94655" w:rsidP="00CF3A13">
            <w:pPr>
              <w:suppressAutoHyphens/>
              <w:jc w:val="both"/>
              <w:rPr>
                <w:sz w:val="24"/>
                <w:szCs w:val="24"/>
              </w:rPr>
            </w:pPr>
          </w:p>
        </w:tc>
        <w:tc>
          <w:tcPr>
            <w:tcW w:w="1803" w:type="dxa"/>
            <w:gridSpan w:val="3"/>
            <w:tcBorders>
              <w:top w:val="single" w:sz="4" w:space="0" w:color="auto"/>
              <w:left w:val="single" w:sz="4" w:space="0" w:color="auto"/>
              <w:bottom w:val="single" w:sz="4" w:space="0" w:color="auto"/>
            </w:tcBorders>
          </w:tcPr>
          <w:p w:rsidR="00B94655" w:rsidRPr="00BB3C7E" w:rsidRDefault="00B94655" w:rsidP="00CF3A13">
            <w:pPr>
              <w:suppressAutoHyphens/>
              <w:jc w:val="both"/>
              <w:rPr>
                <w:sz w:val="24"/>
                <w:szCs w:val="24"/>
              </w:rPr>
            </w:pPr>
          </w:p>
        </w:tc>
      </w:tr>
      <w:tr w:rsidR="00B94655" w:rsidRPr="00BB3C7E">
        <w:tc>
          <w:tcPr>
            <w:tcW w:w="540" w:type="dxa"/>
            <w:tcBorders>
              <w:top w:val="single" w:sz="4" w:space="0" w:color="auto"/>
              <w:bottom w:val="single" w:sz="4" w:space="0" w:color="auto"/>
              <w:right w:val="single" w:sz="4" w:space="0" w:color="auto"/>
            </w:tcBorders>
          </w:tcPr>
          <w:p w:rsidR="00B94655" w:rsidRPr="00BB3C7E" w:rsidRDefault="00B94655" w:rsidP="00CF3A13">
            <w:pPr>
              <w:suppressAutoHyphens/>
              <w:jc w:val="both"/>
              <w:rPr>
                <w:sz w:val="24"/>
                <w:szCs w:val="24"/>
              </w:rPr>
            </w:pPr>
          </w:p>
        </w:tc>
        <w:tc>
          <w:tcPr>
            <w:tcW w:w="3479" w:type="dxa"/>
            <w:gridSpan w:val="5"/>
            <w:tcBorders>
              <w:top w:val="single" w:sz="4" w:space="0" w:color="auto"/>
              <w:left w:val="single" w:sz="4" w:space="0" w:color="auto"/>
              <w:bottom w:val="single" w:sz="4" w:space="0" w:color="auto"/>
              <w:right w:val="single" w:sz="4" w:space="0" w:color="auto"/>
            </w:tcBorders>
          </w:tcPr>
          <w:p w:rsidR="00B94655" w:rsidRPr="00BB3C7E" w:rsidRDefault="00B94655" w:rsidP="00CF3A13">
            <w:pPr>
              <w:suppressAutoHyphens/>
              <w:jc w:val="both"/>
              <w:rPr>
                <w:sz w:val="24"/>
                <w:szCs w:val="24"/>
              </w:rPr>
            </w:pPr>
          </w:p>
        </w:tc>
        <w:tc>
          <w:tcPr>
            <w:tcW w:w="1701" w:type="dxa"/>
            <w:gridSpan w:val="3"/>
            <w:tcBorders>
              <w:top w:val="single" w:sz="4" w:space="0" w:color="auto"/>
              <w:left w:val="single" w:sz="4" w:space="0" w:color="auto"/>
              <w:bottom w:val="single" w:sz="4" w:space="0" w:color="auto"/>
              <w:right w:val="single" w:sz="4" w:space="0" w:color="auto"/>
            </w:tcBorders>
          </w:tcPr>
          <w:p w:rsidR="00B94655" w:rsidRPr="00BB3C7E" w:rsidRDefault="00B94655" w:rsidP="00CF3A13">
            <w:pPr>
              <w:suppressAutoHyphens/>
              <w:jc w:val="both"/>
              <w:rPr>
                <w:sz w:val="24"/>
                <w:szCs w:val="24"/>
              </w:rPr>
            </w:pPr>
          </w:p>
        </w:tc>
        <w:tc>
          <w:tcPr>
            <w:tcW w:w="1197" w:type="dxa"/>
            <w:gridSpan w:val="3"/>
            <w:tcBorders>
              <w:top w:val="single" w:sz="4" w:space="0" w:color="auto"/>
              <w:left w:val="single" w:sz="4" w:space="0" w:color="auto"/>
              <w:bottom w:val="single" w:sz="4" w:space="0" w:color="auto"/>
              <w:right w:val="single" w:sz="4" w:space="0" w:color="auto"/>
            </w:tcBorders>
            <w:shd w:val="clear" w:color="auto" w:fill="auto"/>
          </w:tcPr>
          <w:p w:rsidR="00B94655" w:rsidRPr="00BB3C7E" w:rsidRDefault="00B94655" w:rsidP="00CF3A13">
            <w:pPr>
              <w:suppressAutoHyphens/>
              <w:jc w:val="both"/>
              <w:rPr>
                <w:sz w:val="24"/>
                <w:szCs w:val="24"/>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B94655" w:rsidRPr="00BB3C7E" w:rsidRDefault="00B94655" w:rsidP="00CF3A13">
            <w:pPr>
              <w:suppressAutoHyphens/>
              <w:jc w:val="both"/>
              <w:rPr>
                <w:sz w:val="24"/>
                <w:szCs w:val="24"/>
              </w:rPr>
            </w:pPr>
          </w:p>
        </w:tc>
        <w:tc>
          <w:tcPr>
            <w:tcW w:w="1803" w:type="dxa"/>
            <w:gridSpan w:val="3"/>
            <w:tcBorders>
              <w:top w:val="single" w:sz="4" w:space="0" w:color="auto"/>
              <w:left w:val="single" w:sz="4" w:space="0" w:color="auto"/>
              <w:bottom w:val="single" w:sz="4" w:space="0" w:color="auto"/>
            </w:tcBorders>
          </w:tcPr>
          <w:p w:rsidR="00B94655" w:rsidRPr="00BB3C7E" w:rsidRDefault="00B94655" w:rsidP="00CF3A13">
            <w:pPr>
              <w:suppressAutoHyphens/>
              <w:jc w:val="both"/>
              <w:rPr>
                <w:sz w:val="24"/>
                <w:szCs w:val="24"/>
              </w:rPr>
            </w:pPr>
          </w:p>
        </w:tc>
      </w:tr>
      <w:tr w:rsidR="00B94655" w:rsidRPr="00BB3C7E">
        <w:tc>
          <w:tcPr>
            <w:tcW w:w="540" w:type="dxa"/>
            <w:tcBorders>
              <w:top w:val="single" w:sz="4" w:space="0" w:color="auto"/>
              <w:bottom w:val="single" w:sz="4" w:space="0" w:color="auto"/>
              <w:right w:val="single" w:sz="4" w:space="0" w:color="auto"/>
            </w:tcBorders>
          </w:tcPr>
          <w:p w:rsidR="00B94655" w:rsidRPr="00BB3C7E" w:rsidRDefault="00B94655" w:rsidP="00CF3A13">
            <w:pPr>
              <w:suppressAutoHyphens/>
              <w:jc w:val="both"/>
              <w:rPr>
                <w:sz w:val="24"/>
                <w:szCs w:val="24"/>
              </w:rPr>
            </w:pPr>
          </w:p>
        </w:tc>
        <w:tc>
          <w:tcPr>
            <w:tcW w:w="3479" w:type="dxa"/>
            <w:gridSpan w:val="5"/>
            <w:tcBorders>
              <w:top w:val="single" w:sz="4" w:space="0" w:color="auto"/>
              <w:left w:val="single" w:sz="4" w:space="0" w:color="auto"/>
              <w:bottom w:val="single" w:sz="4" w:space="0" w:color="auto"/>
              <w:right w:val="single" w:sz="4" w:space="0" w:color="auto"/>
            </w:tcBorders>
          </w:tcPr>
          <w:p w:rsidR="00B94655" w:rsidRPr="00BB3C7E" w:rsidRDefault="00B94655" w:rsidP="00CF3A13">
            <w:pPr>
              <w:suppressAutoHyphens/>
              <w:jc w:val="both"/>
              <w:rPr>
                <w:sz w:val="24"/>
                <w:szCs w:val="24"/>
              </w:rPr>
            </w:pPr>
          </w:p>
        </w:tc>
        <w:tc>
          <w:tcPr>
            <w:tcW w:w="1701" w:type="dxa"/>
            <w:gridSpan w:val="3"/>
            <w:tcBorders>
              <w:top w:val="single" w:sz="4" w:space="0" w:color="auto"/>
              <w:left w:val="single" w:sz="4" w:space="0" w:color="auto"/>
              <w:bottom w:val="single" w:sz="4" w:space="0" w:color="auto"/>
              <w:right w:val="single" w:sz="4" w:space="0" w:color="auto"/>
            </w:tcBorders>
          </w:tcPr>
          <w:p w:rsidR="00B94655" w:rsidRPr="00BB3C7E" w:rsidRDefault="00B94655" w:rsidP="00CF3A13">
            <w:pPr>
              <w:suppressAutoHyphens/>
              <w:jc w:val="both"/>
              <w:rPr>
                <w:sz w:val="24"/>
                <w:szCs w:val="24"/>
              </w:rPr>
            </w:pPr>
          </w:p>
        </w:tc>
        <w:tc>
          <w:tcPr>
            <w:tcW w:w="1197" w:type="dxa"/>
            <w:gridSpan w:val="3"/>
            <w:tcBorders>
              <w:top w:val="single" w:sz="4" w:space="0" w:color="auto"/>
              <w:left w:val="single" w:sz="4" w:space="0" w:color="auto"/>
              <w:bottom w:val="single" w:sz="4" w:space="0" w:color="auto"/>
              <w:right w:val="single" w:sz="4" w:space="0" w:color="auto"/>
            </w:tcBorders>
            <w:shd w:val="clear" w:color="auto" w:fill="auto"/>
          </w:tcPr>
          <w:p w:rsidR="00B94655" w:rsidRPr="00BB3C7E" w:rsidRDefault="00B94655" w:rsidP="00CF3A13">
            <w:pPr>
              <w:suppressAutoHyphens/>
              <w:jc w:val="both"/>
              <w:rPr>
                <w:sz w:val="24"/>
                <w:szCs w:val="24"/>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B94655" w:rsidRPr="00BB3C7E" w:rsidRDefault="00B94655" w:rsidP="00CF3A13">
            <w:pPr>
              <w:suppressAutoHyphens/>
              <w:jc w:val="both"/>
              <w:rPr>
                <w:sz w:val="24"/>
                <w:szCs w:val="24"/>
              </w:rPr>
            </w:pPr>
          </w:p>
        </w:tc>
        <w:tc>
          <w:tcPr>
            <w:tcW w:w="1803" w:type="dxa"/>
            <w:gridSpan w:val="3"/>
            <w:tcBorders>
              <w:top w:val="single" w:sz="4" w:space="0" w:color="auto"/>
              <w:left w:val="single" w:sz="4" w:space="0" w:color="auto"/>
              <w:bottom w:val="single" w:sz="4" w:space="0" w:color="auto"/>
            </w:tcBorders>
          </w:tcPr>
          <w:p w:rsidR="00B94655" w:rsidRPr="00BB3C7E" w:rsidRDefault="00B94655" w:rsidP="00CF3A13">
            <w:pPr>
              <w:suppressAutoHyphens/>
              <w:jc w:val="both"/>
              <w:rPr>
                <w:sz w:val="24"/>
                <w:szCs w:val="24"/>
              </w:rPr>
            </w:pPr>
          </w:p>
        </w:tc>
      </w:tr>
      <w:tr w:rsidR="00686E33" w:rsidRPr="00BB3C7E">
        <w:tc>
          <w:tcPr>
            <w:tcW w:w="9855" w:type="dxa"/>
            <w:gridSpan w:val="17"/>
            <w:tcBorders>
              <w:top w:val="single" w:sz="4" w:space="0" w:color="auto"/>
            </w:tcBorders>
          </w:tcPr>
          <w:p w:rsidR="00686E33" w:rsidRPr="00BB3C7E" w:rsidRDefault="00686E33" w:rsidP="00CF3A13">
            <w:pPr>
              <w:suppressAutoHyphens/>
              <w:jc w:val="both"/>
              <w:rPr>
                <w:sz w:val="24"/>
                <w:szCs w:val="24"/>
              </w:rPr>
            </w:pPr>
          </w:p>
        </w:tc>
      </w:tr>
      <w:tr w:rsidR="006A1AA4" w:rsidRPr="00BB3C7E">
        <w:tc>
          <w:tcPr>
            <w:tcW w:w="2376" w:type="dxa"/>
            <w:gridSpan w:val="3"/>
          </w:tcPr>
          <w:p w:rsidR="006A1AA4" w:rsidRPr="006A1AA4" w:rsidRDefault="006A1AA4" w:rsidP="00CF3A13">
            <w:pPr>
              <w:suppressAutoHyphens/>
              <w:jc w:val="both"/>
              <w:rPr>
                <w:sz w:val="24"/>
                <w:szCs w:val="24"/>
              </w:rPr>
            </w:pPr>
            <w:r w:rsidRPr="006A1AA4">
              <w:rPr>
                <w:sz w:val="24"/>
              </w:rPr>
              <w:t>Начальник ПТО</w:t>
            </w:r>
          </w:p>
        </w:tc>
        <w:tc>
          <w:tcPr>
            <w:tcW w:w="7479" w:type="dxa"/>
            <w:gridSpan w:val="14"/>
          </w:tcPr>
          <w:p w:rsidR="006A1AA4" w:rsidRPr="00BB3C7E" w:rsidRDefault="006A1AA4" w:rsidP="00CF3A13">
            <w:pPr>
              <w:suppressAutoHyphens/>
              <w:jc w:val="both"/>
              <w:rPr>
                <w:sz w:val="24"/>
                <w:szCs w:val="24"/>
              </w:rPr>
            </w:pPr>
          </w:p>
        </w:tc>
      </w:tr>
      <w:tr w:rsidR="006A1AA4">
        <w:tc>
          <w:tcPr>
            <w:tcW w:w="2376" w:type="dxa"/>
            <w:gridSpan w:val="3"/>
          </w:tcPr>
          <w:p w:rsidR="006A1AA4" w:rsidRPr="006A1AA4" w:rsidRDefault="006A1AA4" w:rsidP="001B2F3F">
            <w:pPr>
              <w:pStyle w:val="ab"/>
              <w:ind w:right="-108"/>
              <w:jc w:val="left"/>
              <w:rPr>
                <w:b w:val="0"/>
                <w:sz w:val="24"/>
                <w:szCs w:val="24"/>
              </w:rPr>
            </w:pPr>
            <w:r>
              <w:rPr>
                <w:b w:val="0"/>
                <w:sz w:val="24"/>
              </w:rPr>
              <w:t xml:space="preserve"> </w:t>
            </w:r>
            <w:r w:rsidRPr="006A1AA4">
              <w:rPr>
                <w:b w:val="0"/>
                <w:sz w:val="24"/>
              </w:rPr>
              <w:t>(ОПО) РСУ</w:t>
            </w:r>
          </w:p>
        </w:tc>
        <w:tc>
          <w:tcPr>
            <w:tcW w:w="3312" w:type="dxa"/>
            <w:gridSpan w:val="5"/>
            <w:tcBorders>
              <w:bottom w:val="single" w:sz="4" w:space="0" w:color="auto"/>
            </w:tcBorders>
          </w:tcPr>
          <w:p w:rsidR="006A1AA4" w:rsidRPr="00CF4D41" w:rsidRDefault="006A1AA4" w:rsidP="001B2F3F">
            <w:pPr>
              <w:pStyle w:val="ab"/>
              <w:rPr>
                <w:b w:val="0"/>
                <w:sz w:val="24"/>
                <w:szCs w:val="24"/>
              </w:rPr>
            </w:pPr>
          </w:p>
        </w:tc>
        <w:tc>
          <w:tcPr>
            <w:tcW w:w="244" w:type="dxa"/>
            <w:gridSpan w:val="2"/>
          </w:tcPr>
          <w:p w:rsidR="006A1AA4" w:rsidRPr="00CF4D41" w:rsidRDefault="006A1AA4" w:rsidP="001B2F3F">
            <w:pPr>
              <w:pStyle w:val="ab"/>
              <w:rPr>
                <w:b w:val="0"/>
                <w:sz w:val="24"/>
                <w:szCs w:val="24"/>
              </w:rPr>
            </w:pPr>
          </w:p>
        </w:tc>
        <w:tc>
          <w:tcPr>
            <w:tcW w:w="1978" w:type="dxa"/>
            <w:gridSpan w:val="3"/>
            <w:tcBorders>
              <w:bottom w:val="single" w:sz="4" w:space="0" w:color="auto"/>
            </w:tcBorders>
          </w:tcPr>
          <w:p w:rsidR="006A1AA4" w:rsidRPr="00CF4D41" w:rsidRDefault="006A1AA4" w:rsidP="001B2F3F">
            <w:pPr>
              <w:pStyle w:val="ab"/>
              <w:rPr>
                <w:b w:val="0"/>
                <w:sz w:val="24"/>
                <w:szCs w:val="24"/>
              </w:rPr>
            </w:pPr>
          </w:p>
        </w:tc>
        <w:tc>
          <w:tcPr>
            <w:tcW w:w="278" w:type="dxa"/>
            <w:gridSpan w:val="2"/>
            <w:shd w:val="clear" w:color="auto" w:fill="auto"/>
          </w:tcPr>
          <w:p w:rsidR="006A1AA4" w:rsidRPr="00CF4D41" w:rsidRDefault="006A1AA4" w:rsidP="001B2F3F">
            <w:pPr>
              <w:pStyle w:val="ab"/>
              <w:rPr>
                <w:b w:val="0"/>
                <w:sz w:val="24"/>
                <w:szCs w:val="24"/>
              </w:rPr>
            </w:pPr>
          </w:p>
        </w:tc>
        <w:tc>
          <w:tcPr>
            <w:tcW w:w="1667" w:type="dxa"/>
            <w:gridSpan w:val="2"/>
            <w:tcBorders>
              <w:bottom w:val="single" w:sz="4" w:space="0" w:color="auto"/>
            </w:tcBorders>
            <w:shd w:val="clear" w:color="auto" w:fill="auto"/>
          </w:tcPr>
          <w:p w:rsidR="006A1AA4" w:rsidRPr="00CF4D41" w:rsidRDefault="006A1AA4" w:rsidP="001B2F3F">
            <w:pPr>
              <w:pStyle w:val="ab"/>
              <w:rPr>
                <w:b w:val="0"/>
                <w:sz w:val="24"/>
                <w:szCs w:val="24"/>
              </w:rPr>
            </w:pPr>
          </w:p>
        </w:tc>
      </w:tr>
      <w:tr w:rsidR="006A1AA4">
        <w:tc>
          <w:tcPr>
            <w:tcW w:w="2376" w:type="dxa"/>
            <w:gridSpan w:val="3"/>
          </w:tcPr>
          <w:p w:rsidR="006A1AA4" w:rsidRPr="00814000" w:rsidRDefault="006A1AA4" w:rsidP="001B2F3F">
            <w:pPr>
              <w:pStyle w:val="ab"/>
              <w:rPr>
                <w:b w:val="0"/>
                <w:sz w:val="16"/>
                <w:szCs w:val="16"/>
              </w:rPr>
            </w:pPr>
          </w:p>
        </w:tc>
        <w:tc>
          <w:tcPr>
            <w:tcW w:w="3312" w:type="dxa"/>
            <w:gridSpan w:val="5"/>
            <w:tcBorders>
              <w:top w:val="single" w:sz="4" w:space="0" w:color="auto"/>
            </w:tcBorders>
          </w:tcPr>
          <w:p w:rsidR="006A1AA4" w:rsidRPr="00814000" w:rsidRDefault="006A1AA4" w:rsidP="001B2F3F">
            <w:pPr>
              <w:pStyle w:val="ab"/>
              <w:rPr>
                <w:b w:val="0"/>
                <w:sz w:val="16"/>
                <w:szCs w:val="16"/>
              </w:rPr>
            </w:pPr>
            <w:r w:rsidRPr="00814000">
              <w:rPr>
                <w:b w:val="0"/>
                <w:sz w:val="18"/>
                <w:szCs w:val="18"/>
              </w:rPr>
              <w:t>(Ф. И. О.)</w:t>
            </w:r>
          </w:p>
        </w:tc>
        <w:tc>
          <w:tcPr>
            <w:tcW w:w="244" w:type="dxa"/>
            <w:gridSpan w:val="2"/>
          </w:tcPr>
          <w:p w:rsidR="006A1AA4" w:rsidRPr="00814000" w:rsidRDefault="006A1AA4" w:rsidP="001B2F3F">
            <w:pPr>
              <w:pStyle w:val="ab"/>
              <w:rPr>
                <w:b w:val="0"/>
                <w:sz w:val="16"/>
                <w:szCs w:val="16"/>
              </w:rPr>
            </w:pPr>
          </w:p>
        </w:tc>
        <w:tc>
          <w:tcPr>
            <w:tcW w:w="1978" w:type="dxa"/>
            <w:gridSpan w:val="3"/>
            <w:tcBorders>
              <w:top w:val="single" w:sz="4" w:space="0" w:color="auto"/>
            </w:tcBorders>
          </w:tcPr>
          <w:p w:rsidR="006A1AA4" w:rsidRPr="00814000" w:rsidRDefault="006A1AA4" w:rsidP="001B2F3F">
            <w:pPr>
              <w:pStyle w:val="ab"/>
              <w:rPr>
                <w:b w:val="0"/>
                <w:sz w:val="16"/>
                <w:szCs w:val="16"/>
              </w:rPr>
            </w:pPr>
            <w:r w:rsidRPr="00814000">
              <w:rPr>
                <w:b w:val="0"/>
                <w:sz w:val="18"/>
                <w:szCs w:val="18"/>
              </w:rPr>
              <w:t>(подпись)</w:t>
            </w:r>
          </w:p>
        </w:tc>
        <w:tc>
          <w:tcPr>
            <w:tcW w:w="278" w:type="dxa"/>
            <w:gridSpan w:val="2"/>
            <w:shd w:val="clear" w:color="auto" w:fill="auto"/>
          </w:tcPr>
          <w:p w:rsidR="006A1AA4" w:rsidRPr="00814000" w:rsidRDefault="006A1AA4" w:rsidP="001B2F3F">
            <w:pPr>
              <w:pStyle w:val="ab"/>
              <w:rPr>
                <w:b w:val="0"/>
                <w:sz w:val="16"/>
                <w:szCs w:val="16"/>
              </w:rPr>
            </w:pPr>
          </w:p>
        </w:tc>
        <w:tc>
          <w:tcPr>
            <w:tcW w:w="1667" w:type="dxa"/>
            <w:gridSpan w:val="2"/>
            <w:tcBorders>
              <w:top w:val="single" w:sz="4" w:space="0" w:color="auto"/>
            </w:tcBorders>
            <w:shd w:val="clear" w:color="auto" w:fill="auto"/>
          </w:tcPr>
          <w:p w:rsidR="006A1AA4" w:rsidRPr="00814000" w:rsidRDefault="006A1AA4" w:rsidP="001B2F3F">
            <w:pPr>
              <w:pStyle w:val="ab"/>
              <w:rPr>
                <w:b w:val="0"/>
                <w:sz w:val="16"/>
                <w:szCs w:val="16"/>
              </w:rPr>
            </w:pPr>
            <w:r w:rsidRPr="00814000">
              <w:rPr>
                <w:b w:val="0"/>
                <w:sz w:val="18"/>
                <w:szCs w:val="18"/>
              </w:rPr>
              <w:t>(дата)</w:t>
            </w:r>
          </w:p>
        </w:tc>
      </w:tr>
      <w:tr w:rsidR="006A1AA4">
        <w:tc>
          <w:tcPr>
            <w:tcW w:w="3369" w:type="dxa"/>
            <w:gridSpan w:val="4"/>
          </w:tcPr>
          <w:p w:rsidR="006A1AA4" w:rsidRPr="00814000" w:rsidRDefault="006A1AA4" w:rsidP="001B2F3F">
            <w:pPr>
              <w:pStyle w:val="ab"/>
              <w:jc w:val="left"/>
              <w:rPr>
                <w:b w:val="0"/>
                <w:sz w:val="24"/>
                <w:szCs w:val="24"/>
              </w:rPr>
            </w:pPr>
            <w:r>
              <w:rPr>
                <w:b w:val="0"/>
                <w:sz w:val="24"/>
              </w:rPr>
              <w:t>Представитель</w:t>
            </w:r>
          </w:p>
        </w:tc>
        <w:tc>
          <w:tcPr>
            <w:tcW w:w="6486" w:type="dxa"/>
            <w:gridSpan w:val="13"/>
          </w:tcPr>
          <w:p w:rsidR="006A1AA4" w:rsidRPr="00CF4D41" w:rsidRDefault="006A1AA4" w:rsidP="001B2F3F">
            <w:pPr>
              <w:pStyle w:val="ab"/>
              <w:rPr>
                <w:b w:val="0"/>
                <w:sz w:val="24"/>
                <w:szCs w:val="24"/>
              </w:rPr>
            </w:pPr>
          </w:p>
        </w:tc>
      </w:tr>
      <w:tr w:rsidR="006A1AA4">
        <w:tc>
          <w:tcPr>
            <w:tcW w:w="2376" w:type="dxa"/>
            <w:gridSpan w:val="3"/>
          </w:tcPr>
          <w:p w:rsidR="006A1AA4" w:rsidRPr="00814000" w:rsidRDefault="006A1AA4" w:rsidP="001B2F3F">
            <w:pPr>
              <w:pStyle w:val="ab"/>
              <w:ind w:right="-108"/>
              <w:jc w:val="left"/>
              <w:rPr>
                <w:b w:val="0"/>
                <w:sz w:val="24"/>
                <w:szCs w:val="24"/>
              </w:rPr>
            </w:pPr>
            <w:r>
              <w:rPr>
                <w:b w:val="0"/>
                <w:sz w:val="24"/>
              </w:rPr>
              <w:t>заказчика (АОМН)</w:t>
            </w:r>
          </w:p>
        </w:tc>
        <w:tc>
          <w:tcPr>
            <w:tcW w:w="3312" w:type="dxa"/>
            <w:gridSpan w:val="5"/>
            <w:tcBorders>
              <w:bottom w:val="single" w:sz="4" w:space="0" w:color="auto"/>
            </w:tcBorders>
          </w:tcPr>
          <w:p w:rsidR="006A1AA4" w:rsidRPr="00CF4D41" w:rsidRDefault="006A1AA4" w:rsidP="001B2F3F">
            <w:pPr>
              <w:pStyle w:val="ab"/>
              <w:rPr>
                <w:b w:val="0"/>
                <w:sz w:val="24"/>
                <w:szCs w:val="24"/>
              </w:rPr>
            </w:pPr>
          </w:p>
        </w:tc>
        <w:tc>
          <w:tcPr>
            <w:tcW w:w="244" w:type="dxa"/>
            <w:gridSpan w:val="2"/>
          </w:tcPr>
          <w:p w:rsidR="006A1AA4" w:rsidRPr="00CF4D41" w:rsidRDefault="006A1AA4" w:rsidP="001B2F3F">
            <w:pPr>
              <w:pStyle w:val="ab"/>
              <w:rPr>
                <w:b w:val="0"/>
                <w:sz w:val="24"/>
                <w:szCs w:val="24"/>
              </w:rPr>
            </w:pPr>
          </w:p>
        </w:tc>
        <w:tc>
          <w:tcPr>
            <w:tcW w:w="1978" w:type="dxa"/>
            <w:gridSpan w:val="3"/>
            <w:tcBorders>
              <w:bottom w:val="single" w:sz="4" w:space="0" w:color="auto"/>
            </w:tcBorders>
          </w:tcPr>
          <w:p w:rsidR="006A1AA4" w:rsidRPr="00CF4D41" w:rsidRDefault="006A1AA4" w:rsidP="001B2F3F">
            <w:pPr>
              <w:pStyle w:val="ab"/>
              <w:rPr>
                <w:b w:val="0"/>
                <w:sz w:val="24"/>
                <w:szCs w:val="24"/>
              </w:rPr>
            </w:pPr>
          </w:p>
        </w:tc>
        <w:tc>
          <w:tcPr>
            <w:tcW w:w="278" w:type="dxa"/>
            <w:gridSpan w:val="2"/>
            <w:shd w:val="clear" w:color="auto" w:fill="auto"/>
          </w:tcPr>
          <w:p w:rsidR="006A1AA4" w:rsidRPr="00CF4D41" w:rsidRDefault="006A1AA4" w:rsidP="001B2F3F">
            <w:pPr>
              <w:pStyle w:val="ab"/>
              <w:rPr>
                <w:b w:val="0"/>
                <w:sz w:val="24"/>
                <w:szCs w:val="24"/>
              </w:rPr>
            </w:pPr>
          </w:p>
        </w:tc>
        <w:tc>
          <w:tcPr>
            <w:tcW w:w="1667" w:type="dxa"/>
            <w:gridSpan w:val="2"/>
            <w:tcBorders>
              <w:bottom w:val="single" w:sz="4" w:space="0" w:color="auto"/>
            </w:tcBorders>
            <w:shd w:val="clear" w:color="auto" w:fill="auto"/>
          </w:tcPr>
          <w:p w:rsidR="006A1AA4" w:rsidRPr="00CF4D41" w:rsidRDefault="006A1AA4" w:rsidP="001B2F3F">
            <w:pPr>
              <w:pStyle w:val="ab"/>
              <w:rPr>
                <w:b w:val="0"/>
                <w:sz w:val="24"/>
                <w:szCs w:val="24"/>
              </w:rPr>
            </w:pPr>
          </w:p>
        </w:tc>
      </w:tr>
      <w:tr w:rsidR="006A1AA4">
        <w:tc>
          <w:tcPr>
            <w:tcW w:w="2376" w:type="dxa"/>
            <w:gridSpan w:val="3"/>
          </w:tcPr>
          <w:p w:rsidR="006A1AA4" w:rsidRPr="00814000" w:rsidRDefault="006A1AA4" w:rsidP="001B2F3F">
            <w:pPr>
              <w:pStyle w:val="ab"/>
              <w:rPr>
                <w:b w:val="0"/>
                <w:sz w:val="16"/>
                <w:szCs w:val="16"/>
              </w:rPr>
            </w:pPr>
          </w:p>
        </w:tc>
        <w:tc>
          <w:tcPr>
            <w:tcW w:w="3312" w:type="dxa"/>
            <w:gridSpan w:val="5"/>
          </w:tcPr>
          <w:p w:rsidR="006A1AA4" w:rsidRPr="00814000" w:rsidRDefault="006A1AA4" w:rsidP="001B2F3F">
            <w:pPr>
              <w:pStyle w:val="ab"/>
              <w:rPr>
                <w:b w:val="0"/>
                <w:sz w:val="16"/>
                <w:szCs w:val="16"/>
              </w:rPr>
            </w:pPr>
            <w:r w:rsidRPr="00814000">
              <w:rPr>
                <w:b w:val="0"/>
                <w:sz w:val="18"/>
                <w:szCs w:val="18"/>
              </w:rPr>
              <w:t>(Ф. И. О.)</w:t>
            </w:r>
          </w:p>
        </w:tc>
        <w:tc>
          <w:tcPr>
            <w:tcW w:w="244" w:type="dxa"/>
            <w:gridSpan w:val="2"/>
            <w:tcBorders>
              <w:top w:val="single" w:sz="4" w:space="0" w:color="auto"/>
            </w:tcBorders>
          </w:tcPr>
          <w:p w:rsidR="006A1AA4" w:rsidRPr="00814000" w:rsidRDefault="006A1AA4" w:rsidP="001B2F3F">
            <w:pPr>
              <w:pStyle w:val="ab"/>
              <w:rPr>
                <w:b w:val="0"/>
                <w:sz w:val="16"/>
                <w:szCs w:val="16"/>
              </w:rPr>
            </w:pPr>
          </w:p>
        </w:tc>
        <w:tc>
          <w:tcPr>
            <w:tcW w:w="1978" w:type="dxa"/>
            <w:gridSpan w:val="3"/>
            <w:tcBorders>
              <w:top w:val="single" w:sz="4" w:space="0" w:color="auto"/>
            </w:tcBorders>
          </w:tcPr>
          <w:p w:rsidR="006A1AA4" w:rsidRPr="00814000" w:rsidRDefault="006A1AA4" w:rsidP="001B2F3F">
            <w:pPr>
              <w:pStyle w:val="ab"/>
              <w:rPr>
                <w:b w:val="0"/>
                <w:sz w:val="16"/>
                <w:szCs w:val="16"/>
              </w:rPr>
            </w:pPr>
            <w:r w:rsidRPr="00814000">
              <w:rPr>
                <w:b w:val="0"/>
                <w:sz w:val="18"/>
                <w:szCs w:val="18"/>
              </w:rPr>
              <w:t>(подпись)</w:t>
            </w:r>
          </w:p>
        </w:tc>
        <w:tc>
          <w:tcPr>
            <w:tcW w:w="278" w:type="dxa"/>
            <w:gridSpan w:val="2"/>
            <w:shd w:val="clear" w:color="auto" w:fill="auto"/>
          </w:tcPr>
          <w:p w:rsidR="006A1AA4" w:rsidRPr="00814000" w:rsidRDefault="006A1AA4" w:rsidP="001B2F3F">
            <w:pPr>
              <w:pStyle w:val="ab"/>
              <w:rPr>
                <w:b w:val="0"/>
                <w:sz w:val="16"/>
                <w:szCs w:val="16"/>
              </w:rPr>
            </w:pPr>
          </w:p>
        </w:tc>
        <w:tc>
          <w:tcPr>
            <w:tcW w:w="1667" w:type="dxa"/>
            <w:gridSpan w:val="2"/>
            <w:shd w:val="clear" w:color="auto" w:fill="auto"/>
          </w:tcPr>
          <w:p w:rsidR="006A1AA4" w:rsidRPr="00814000" w:rsidRDefault="006A1AA4" w:rsidP="001B2F3F">
            <w:pPr>
              <w:pStyle w:val="ab"/>
              <w:rPr>
                <w:b w:val="0"/>
                <w:sz w:val="16"/>
                <w:szCs w:val="16"/>
              </w:rPr>
            </w:pPr>
            <w:r w:rsidRPr="00814000">
              <w:rPr>
                <w:b w:val="0"/>
                <w:sz w:val="18"/>
                <w:szCs w:val="18"/>
              </w:rPr>
              <w:t>(дата)</w:t>
            </w:r>
          </w:p>
        </w:tc>
      </w:tr>
      <w:tr w:rsidR="006A1AA4">
        <w:tc>
          <w:tcPr>
            <w:tcW w:w="3369" w:type="dxa"/>
            <w:gridSpan w:val="4"/>
          </w:tcPr>
          <w:p w:rsidR="006A1AA4" w:rsidRPr="00814000" w:rsidRDefault="006A1AA4" w:rsidP="001B2F3F">
            <w:pPr>
              <w:pStyle w:val="ab"/>
              <w:jc w:val="left"/>
              <w:rPr>
                <w:b w:val="0"/>
                <w:sz w:val="24"/>
                <w:szCs w:val="24"/>
              </w:rPr>
            </w:pPr>
            <w:r>
              <w:rPr>
                <w:b w:val="0"/>
                <w:sz w:val="24"/>
              </w:rPr>
              <w:t>Представитель</w:t>
            </w:r>
            <w:r w:rsidRPr="00814000">
              <w:rPr>
                <w:b w:val="0"/>
                <w:sz w:val="24"/>
              </w:rPr>
              <w:t xml:space="preserve"> подрядной</w:t>
            </w:r>
          </w:p>
        </w:tc>
        <w:tc>
          <w:tcPr>
            <w:tcW w:w="6486" w:type="dxa"/>
            <w:gridSpan w:val="13"/>
          </w:tcPr>
          <w:p w:rsidR="006A1AA4" w:rsidRPr="00CF4D41" w:rsidRDefault="006A1AA4" w:rsidP="001B2F3F">
            <w:pPr>
              <w:pStyle w:val="ab"/>
              <w:rPr>
                <w:b w:val="0"/>
                <w:sz w:val="24"/>
                <w:szCs w:val="24"/>
              </w:rPr>
            </w:pPr>
          </w:p>
        </w:tc>
      </w:tr>
      <w:tr w:rsidR="006A1AA4">
        <w:tc>
          <w:tcPr>
            <w:tcW w:w="2376" w:type="dxa"/>
            <w:gridSpan w:val="3"/>
          </w:tcPr>
          <w:p w:rsidR="006A1AA4" w:rsidRPr="00814000" w:rsidRDefault="006A1AA4" w:rsidP="006A1AA4">
            <w:pPr>
              <w:pStyle w:val="ab"/>
              <w:ind w:right="-108"/>
              <w:jc w:val="left"/>
              <w:rPr>
                <w:b w:val="0"/>
                <w:sz w:val="24"/>
                <w:szCs w:val="24"/>
              </w:rPr>
            </w:pPr>
            <w:r w:rsidRPr="00814000">
              <w:rPr>
                <w:b w:val="0"/>
                <w:sz w:val="24"/>
              </w:rPr>
              <w:t>организации</w:t>
            </w:r>
            <w:r>
              <w:rPr>
                <w:b w:val="0"/>
                <w:sz w:val="24"/>
              </w:rPr>
              <w:t xml:space="preserve"> (РУМН)</w:t>
            </w:r>
          </w:p>
        </w:tc>
        <w:tc>
          <w:tcPr>
            <w:tcW w:w="3312" w:type="dxa"/>
            <w:gridSpan w:val="5"/>
            <w:tcBorders>
              <w:bottom w:val="single" w:sz="4" w:space="0" w:color="auto"/>
            </w:tcBorders>
          </w:tcPr>
          <w:p w:rsidR="006A1AA4" w:rsidRPr="00CF4D41" w:rsidRDefault="006A1AA4" w:rsidP="001B2F3F">
            <w:pPr>
              <w:pStyle w:val="ab"/>
              <w:rPr>
                <w:b w:val="0"/>
                <w:sz w:val="24"/>
                <w:szCs w:val="24"/>
              </w:rPr>
            </w:pPr>
          </w:p>
        </w:tc>
        <w:tc>
          <w:tcPr>
            <w:tcW w:w="244" w:type="dxa"/>
            <w:gridSpan w:val="2"/>
          </w:tcPr>
          <w:p w:rsidR="006A1AA4" w:rsidRPr="00CF4D41" w:rsidRDefault="006A1AA4" w:rsidP="001B2F3F">
            <w:pPr>
              <w:pStyle w:val="ab"/>
              <w:rPr>
                <w:b w:val="0"/>
                <w:sz w:val="24"/>
                <w:szCs w:val="24"/>
              </w:rPr>
            </w:pPr>
          </w:p>
        </w:tc>
        <w:tc>
          <w:tcPr>
            <w:tcW w:w="1978" w:type="dxa"/>
            <w:gridSpan w:val="3"/>
            <w:tcBorders>
              <w:bottom w:val="single" w:sz="4" w:space="0" w:color="auto"/>
            </w:tcBorders>
          </w:tcPr>
          <w:p w:rsidR="006A1AA4" w:rsidRPr="00CF4D41" w:rsidRDefault="006A1AA4" w:rsidP="001B2F3F">
            <w:pPr>
              <w:pStyle w:val="ab"/>
              <w:rPr>
                <w:b w:val="0"/>
                <w:sz w:val="24"/>
                <w:szCs w:val="24"/>
              </w:rPr>
            </w:pPr>
          </w:p>
        </w:tc>
        <w:tc>
          <w:tcPr>
            <w:tcW w:w="278" w:type="dxa"/>
            <w:gridSpan w:val="2"/>
            <w:shd w:val="clear" w:color="auto" w:fill="auto"/>
          </w:tcPr>
          <w:p w:rsidR="006A1AA4" w:rsidRPr="00CF4D41" w:rsidRDefault="006A1AA4" w:rsidP="001B2F3F">
            <w:pPr>
              <w:pStyle w:val="ab"/>
              <w:rPr>
                <w:b w:val="0"/>
                <w:sz w:val="24"/>
                <w:szCs w:val="24"/>
              </w:rPr>
            </w:pPr>
          </w:p>
        </w:tc>
        <w:tc>
          <w:tcPr>
            <w:tcW w:w="1667" w:type="dxa"/>
            <w:gridSpan w:val="2"/>
            <w:tcBorders>
              <w:bottom w:val="single" w:sz="4" w:space="0" w:color="auto"/>
            </w:tcBorders>
            <w:shd w:val="clear" w:color="auto" w:fill="auto"/>
          </w:tcPr>
          <w:p w:rsidR="006A1AA4" w:rsidRPr="00CF4D41" w:rsidRDefault="006A1AA4" w:rsidP="001B2F3F">
            <w:pPr>
              <w:pStyle w:val="ab"/>
              <w:rPr>
                <w:b w:val="0"/>
                <w:sz w:val="24"/>
                <w:szCs w:val="24"/>
              </w:rPr>
            </w:pPr>
          </w:p>
        </w:tc>
      </w:tr>
      <w:tr w:rsidR="006A1AA4">
        <w:tc>
          <w:tcPr>
            <w:tcW w:w="2376" w:type="dxa"/>
            <w:gridSpan w:val="3"/>
          </w:tcPr>
          <w:p w:rsidR="006A1AA4" w:rsidRPr="00814000" w:rsidRDefault="006A1AA4" w:rsidP="006A1AA4">
            <w:pPr>
              <w:pStyle w:val="ab"/>
              <w:ind w:right="-108"/>
              <w:rPr>
                <w:b w:val="0"/>
                <w:sz w:val="16"/>
                <w:szCs w:val="16"/>
              </w:rPr>
            </w:pPr>
          </w:p>
        </w:tc>
        <w:tc>
          <w:tcPr>
            <w:tcW w:w="3312" w:type="dxa"/>
            <w:gridSpan w:val="5"/>
          </w:tcPr>
          <w:p w:rsidR="006A1AA4" w:rsidRPr="00814000" w:rsidRDefault="006A1AA4" w:rsidP="001B2F3F">
            <w:pPr>
              <w:pStyle w:val="ab"/>
              <w:rPr>
                <w:b w:val="0"/>
                <w:sz w:val="16"/>
                <w:szCs w:val="16"/>
              </w:rPr>
            </w:pPr>
            <w:r w:rsidRPr="00814000">
              <w:rPr>
                <w:b w:val="0"/>
                <w:sz w:val="18"/>
                <w:szCs w:val="18"/>
              </w:rPr>
              <w:t>(Ф. И. О.)</w:t>
            </w:r>
          </w:p>
        </w:tc>
        <w:tc>
          <w:tcPr>
            <w:tcW w:w="244" w:type="dxa"/>
            <w:gridSpan w:val="2"/>
            <w:tcBorders>
              <w:top w:val="single" w:sz="4" w:space="0" w:color="auto"/>
            </w:tcBorders>
          </w:tcPr>
          <w:p w:rsidR="006A1AA4" w:rsidRPr="00814000" w:rsidRDefault="006A1AA4" w:rsidP="001B2F3F">
            <w:pPr>
              <w:pStyle w:val="ab"/>
              <w:rPr>
                <w:b w:val="0"/>
                <w:sz w:val="16"/>
                <w:szCs w:val="16"/>
              </w:rPr>
            </w:pPr>
          </w:p>
        </w:tc>
        <w:tc>
          <w:tcPr>
            <w:tcW w:w="1978" w:type="dxa"/>
            <w:gridSpan w:val="3"/>
            <w:tcBorders>
              <w:top w:val="single" w:sz="4" w:space="0" w:color="auto"/>
            </w:tcBorders>
          </w:tcPr>
          <w:p w:rsidR="006A1AA4" w:rsidRPr="00814000" w:rsidRDefault="006A1AA4" w:rsidP="001B2F3F">
            <w:pPr>
              <w:pStyle w:val="ab"/>
              <w:rPr>
                <w:b w:val="0"/>
                <w:sz w:val="16"/>
                <w:szCs w:val="16"/>
              </w:rPr>
            </w:pPr>
            <w:r w:rsidRPr="00814000">
              <w:rPr>
                <w:b w:val="0"/>
                <w:sz w:val="18"/>
                <w:szCs w:val="18"/>
              </w:rPr>
              <w:t>(подпись)</w:t>
            </w:r>
          </w:p>
        </w:tc>
        <w:tc>
          <w:tcPr>
            <w:tcW w:w="278" w:type="dxa"/>
            <w:gridSpan w:val="2"/>
            <w:shd w:val="clear" w:color="auto" w:fill="auto"/>
          </w:tcPr>
          <w:p w:rsidR="006A1AA4" w:rsidRPr="00814000" w:rsidRDefault="006A1AA4" w:rsidP="001B2F3F">
            <w:pPr>
              <w:pStyle w:val="ab"/>
              <w:rPr>
                <w:b w:val="0"/>
                <w:sz w:val="16"/>
                <w:szCs w:val="16"/>
              </w:rPr>
            </w:pPr>
          </w:p>
        </w:tc>
        <w:tc>
          <w:tcPr>
            <w:tcW w:w="1667" w:type="dxa"/>
            <w:gridSpan w:val="2"/>
            <w:shd w:val="clear" w:color="auto" w:fill="auto"/>
          </w:tcPr>
          <w:p w:rsidR="006A1AA4" w:rsidRPr="00814000" w:rsidRDefault="006A1AA4" w:rsidP="001B2F3F">
            <w:pPr>
              <w:pStyle w:val="ab"/>
              <w:rPr>
                <w:b w:val="0"/>
                <w:sz w:val="16"/>
                <w:szCs w:val="16"/>
              </w:rPr>
            </w:pPr>
            <w:r w:rsidRPr="00814000">
              <w:rPr>
                <w:b w:val="0"/>
                <w:sz w:val="18"/>
                <w:szCs w:val="18"/>
              </w:rPr>
              <w:t>(дата)</w:t>
            </w:r>
          </w:p>
        </w:tc>
      </w:tr>
      <w:tr w:rsidR="006A1AA4" w:rsidRPr="00BB3C7E">
        <w:tc>
          <w:tcPr>
            <w:tcW w:w="9855" w:type="dxa"/>
            <w:gridSpan w:val="17"/>
          </w:tcPr>
          <w:p w:rsidR="006A1AA4" w:rsidRPr="00BB3C7E" w:rsidRDefault="006A1AA4" w:rsidP="00CF3A13">
            <w:pPr>
              <w:suppressAutoHyphens/>
              <w:jc w:val="both"/>
              <w:rPr>
                <w:sz w:val="24"/>
                <w:szCs w:val="24"/>
              </w:rPr>
            </w:pPr>
          </w:p>
        </w:tc>
      </w:tr>
    </w:tbl>
    <w:p w:rsidR="00BB3C7E" w:rsidRDefault="00BB3C7E" w:rsidP="00CF3A13">
      <w:pPr>
        <w:suppressAutoHyphens/>
        <w:jc w:val="both"/>
        <w:rPr>
          <w:sz w:val="28"/>
          <w:szCs w:val="28"/>
        </w:rPr>
      </w:pPr>
    </w:p>
    <w:p w:rsidR="00BB3C7E" w:rsidRDefault="00BB3C7E" w:rsidP="006A1AA4">
      <w:pPr>
        <w:ind w:right="-851"/>
        <w:rPr>
          <w:sz w:val="24"/>
        </w:rPr>
      </w:pPr>
    </w:p>
    <w:p w:rsidR="006A1AA4" w:rsidRDefault="006A1AA4" w:rsidP="006A1AA4">
      <w:pPr>
        <w:ind w:right="-851"/>
        <w:rPr>
          <w:sz w:val="24"/>
        </w:rPr>
      </w:pPr>
    </w:p>
    <w:p w:rsidR="006A1AA4" w:rsidRDefault="006A1AA4" w:rsidP="006A1AA4">
      <w:pPr>
        <w:ind w:right="-851"/>
        <w:rPr>
          <w:sz w:val="24"/>
        </w:rPr>
      </w:pPr>
    </w:p>
    <w:p w:rsidR="006A1AA4" w:rsidRDefault="006A1AA4" w:rsidP="006A1AA4">
      <w:pPr>
        <w:ind w:right="-851"/>
        <w:rPr>
          <w:sz w:val="24"/>
        </w:rPr>
      </w:pPr>
    </w:p>
    <w:p w:rsidR="006A1AA4" w:rsidRDefault="006A1AA4" w:rsidP="006A1AA4">
      <w:pPr>
        <w:ind w:right="-851"/>
        <w:rPr>
          <w:sz w:val="24"/>
        </w:rPr>
      </w:pPr>
    </w:p>
    <w:p w:rsidR="006A1AA4" w:rsidRDefault="006A1AA4" w:rsidP="006A1AA4">
      <w:pPr>
        <w:ind w:right="-851"/>
        <w:rPr>
          <w:sz w:val="24"/>
        </w:rPr>
      </w:pPr>
    </w:p>
    <w:p w:rsidR="006A1AA4" w:rsidRDefault="006A1AA4" w:rsidP="006A1AA4">
      <w:pPr>
        <w:ind w:right="-851"/>
        <w:rPr>
          <w:sz w:val="24"/>
        </w:rPr>
      </w:pPr>
    </w:p>
    <w:p w:rsidR="006A1AA4" w:rsidRDefault="006A1AA4" w:rsidP="006A1AA4">
      <w:pPr>
        <w:ind w:right="-851"/>
        <w:rPr>
          <w:sz w:val="24"/>
        </w:rPr>
      </w:pPr>
    </w:p>
    <w:p w:rsidR="006A1AA4" w:rsidRDefault="006A1AA4" w:rsidP="006A1AA4">
      <w:pPr>
        <w:ind w:right="-851"/>
        <w:rPr>
          <w:sz w:val="24"/>
        </w:rPr>
      </w:pPr>
    </w:p>
    <w:p w:rsidR="006A1AA4" w:rsidRDefault="006A1AA4" w:rsidP="006A1AA4">
      <w:pPr>
        <w:ind w:right="-851"/>
        <w:rPr>
          <w:sz w:val="24"/>
        </w:rPr>
      </w:pPr>
    </w:p>
    <w:p w:rsidR="006A1AA4" w:rsidRDefault="006A1AA4" w:rsidP="006A1AA4">
      <w:pPr>
        <w:ind w:right="-851"/>
        <w:rPr>
          <w:sz w:val="24"/>
        </w:rPr>
      </w:pPr>
    </w:p>
    <w:p w:rsidR="006A1AA4" w:rsidRDefault="006A1AA4" w:rsidP="006A1AA4">
      <w:pPr>
        <w:ind w:right="-851"/>
        <w:rPr>
          <w:sz w:val="24"/>
        </w:rPr>
      </w:pPr>
    </w:p>
    <w:p w:rsidR="006A1AA4" w:rsidRDefault="006A1AA4" w:rsidP="006A1AA4">
      <w:pPr>
        <w:ind w:right="-851"/>
        <w:rPr>
          <w:sz w:val="24"/>
        </w:rPr>
      </w:pPr>
    </w:p>
    <w:tbl>
      <w:tblPr>
        <w:tblStyle w:val="a9"/>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40"/>
        <w:gridCol w:w="1057"/>
        <w:gridCol w:w="198"/>
        <w:gridCol w:w="82"/>
        <w:gridCol w:w="251"/>
        <w:gridCol w:w="429"/>
        <w:gridCol w:w="236"/>
        <w:gridCol w:w="1209"/>
        <w:gridCol w:w="130"/>
        <w:gridCol w:w="774"/>
        <w:gridCol w:w="61"/>
        <w:gridCol w:w="1063"/>
        <w:gridCol w:w="32"/>
        <w:gridCol w:w="173"/>
        <w:gridCol w:w="10"/>
        <w:gridCol w:w="236"/>
        <w:gridCol w:w="15"/>
        <w:gridCol w:w="1297"/>
        <w:gridCol w:w="425"/>
        <w:gridCol w:w="126"/>
        <w:gridCol w:w="10"/>
        <w:gridCol w:w="231"/>
        <w:gridCol w:w="10"/>
        <w:gridCol w:w="664"/>
        <w:gridCol w:w="11"/>
        <w:gridCol w:w="661"/>
      </w:tblGrid>
      <w:tr w:rsidR="006A1AA4">
        <w:tc>
          <w:tcPr>
            <w:tcW w:w="10030" w:type="dxa"/>
            <w:gridSpan w:val="26"/>
          </w:tcPr>
          <w:p w:rsidR="006A1AA4" w:rsidRPr="00313223" w:rsidRDefault="006A1AA4" w:rsidP="001B2F3F">
            <w:pPr>
              <w:suppressAutoHyphens/>
              <w:jc w:val="right"/>
              <w:rPr>
                <w:sz w:val="28"/>
                <w:szCs w:val="28"/>
              </w:rPr>
            </w:pPr>
            <w:r w:rsidRPr="00313223">
              <w:rPr>
                <w:i/>
              </w:rPr>
              <w:t xml:space="preserve">Форма </w:t>
            </w:r>
            <w:r>
              <w:rPr>
                <w:i/>
              </w:rPr>
              <w:t>5</w:t>
            </w:r>
          </w:p>
        </w:tc>
      </w:tr>
      <w:tr w:rsidR="006A1AA4">
        <w:tc>
          <w:tcPr>
            <w:tcW w:w="10030" w:type="dxa"/>
            <w:gridSpan w:val="26"/>
            <w:shd w:val="clear" w:color="auto" w:fill="auto"/>
          </w:tcPr>
          <w:p w:rsidR="006A1AA4" w:rsidRPr="006D3298" w:rsidRDefault="006A1AA4" w:rsidP="001B2F3F">
            <w:pPr>
              <w:suppressAutoHyphens/>
              <w:jc w:val="center"/>
              <w:rPr>
                <w:sz w:val="16"/>
                <w:szCs w:val="16"/>
              </w:rPr>
            </w:pPr>
          </w:p>
        </w:tc>
      </w:tr>
      <w:tr w:rsidR="00DA2945" w:rsidRPr="00981834">
        <w:tc>
          <w:tcPr>
            <w:tcW w:w="1697" w:type="dxa"/>
            <w:gridSpan w:val="2"/>
            <w:shd w:val="clear" w:color="auto" w:fill="auto"/>
          </w:tcPr>
          <w:p w:rsidR="00DA2945" w:rsidRPr="00981834" w:rsidRDefault="00DA2945" w:rsidP="00686E33">
            <w:pPr>
              <w:suppressAutoHyphens/>
              <w:jc w:val="both"/>
              <w:rPr>
                <w:sz w:val="24"/>
                <w:szCs w:val="24"/>
              </w:rPr>
            </w:pPr>
            <w:r w:rsidRPr="00981834">
              <w:rPr>
                <w:sz w:val="24"/>
              </w:rPr>
              <w:t>РУМН</w:t>
            </w:r>
          </w:p>
        </w:tc>
        <w:tc>
          <w:tcPr>
            <w:tcW w:w="3370" w:type="dxa"/>
            <w:gridSpan w:val="9"/>
            <w:tcBorders>
              <w:bottom w:val="single" w:sz="4" w:space="0" w:color="auto"/>
            </w:tcBorders>
            <w:shd w:val="clear" w:color="auto" w:fill="auto"/>
          </w:tcPr>
          <w:p w:rsidR="00DA2945" w:rsidRPr="00981834" w:rsidRDefault="00DA2945" w:rsidP="00686E33">
            <w:pPr>
              <w:suppressAutoHyphens/>
              <w:jc w:val="both"/>
              <w:rPr>
                <w:sz w:val="24"/>
                <w:szCs w:val="24"/>
              </w:rPr>
            </w:pPr>
          </w:p>
        </w:tc>
        <w:tc>
          <w:tcPr>
            <w:tcW w:w="4963" w:type="dxa"/>
            <w:gridSpan w:val="15"/>
            <w:shd w:val="clear" w:color="auto" w:fill="auto"/>
          </w:tcPr>
          <w:p w:rsidR="00DA2945" w:rsidRPr="00981834" w:rsidRDefault="00DA2945" w:rsidP="00686E33">
            <w:pPr>
              <w:suppressAutoHyphens/>
              <w:jc w:val="both"/>
              <w:rPr>
                <w:sz w:val="24"/>
                <w:szCs w:val="24"/>
              </w:rPr>
            </w:pPr>
          </w:p>
        </w:tc>
      </w:tr>
      <w:tr w:rsidR="00DA2945" w:rsidRPr="00981834">
        <w:tc>
          <w:tcPr>
            <w:tcW w:w="1697" w:type="dxa"/>
            <w:gridSpan w:val="2"/>
            <w:shd w:val="clear" w:color="auto" w:fill="auto"/>
          </w:tcPr>
          <w:p w:rsidR="00DA2945" w:rsidRPr="00981834" w:rsidRDefault="00DA2945" w:rsidP="00686E33">
            <w:pPr>
              <w:suppressAutoHyphens/>
              <w:jc w:val="both"/>
              <w:rPr>
                <w:sz w:val="24"/>
                <w:szCs w:val="24"/>
              </w:rPr>
            </w:pPr>
            <w:r w:rsidRPr="00981834">
              <w:rPr>
                <w:sz w:val="24"/>
                <w:szCs w:val="24"/>
              </w:rPr>
              <w:t>РСУ</w:t>
            </w:r>
          </w:p>
        </w:tc>
        <w:tc>
          <w:tcPr>
            <w:tcW w:w="3370" w:type="dxa"/>
            <w:gridSpan w:val="9"/>
            <w:tcBorders>
              <w:bottom w:val="single" w:sz="4" w:space="0" w:color="auto"/>
            </w:tcBorders>
            <w:shd w:val="clear" w:color="auto" w:fill="auto"/>
          </w:tcPr>
          <w:p w:rsidR="00DA2945" w:rsidRPr="00981834" w:rsidRDefault="00DA2945" w:rsidP="00686E33">
            <w:pPr>
              <w:suppressAutoHyphens/>
              <w:jc w:val="both"/>
              <w:rPr>
                <w:sz w:val="24"/>
                <w:szCs w:val="24"/>
              </w:rPr>
            </w:pPr>
          </w:p>
        </w:tc>
        <w:tc>
          <w:tcPr>
            <w:tcW w:w="4963" w:type="dxa"/>
            <w:gridSpan w:val="15"/>
          </w:tcPr>
          <w:p w:rsidR="00DA2945" w:rsidRPr="00981834" w:rsidRDefault="00DA2945" w:rsidP="00686E33">
            <w:pPr>
              <w:suppressAutoHyphens/>
              <w:jc w:val="both"/>
              <w:rPr>
                <w:sz w:val="24"/>
                <w:szCs w:val="24"/>
              </w:rPr>
            </w:pPr>
          </w:p>
        </w:tc>
      </w:tr>
      <w:tr w:rsidR="00DA2945" w:rsidRPr="00981834">
        <w:tc>
          <w:tcPr>
            <w:tcW w:w="1697" w:type="dxa"/>
            <w:gridSpan w:val="2"/>
            <w:shd w:val="clear" w:color="auto" w:fill="auto"/>
          </w:tcPr>
          <w:p w:rsidR="00DA2945" w:rsidRPr="00981834" w:rsidRDefault="00DA2945" w:rsidP="00686E33">
            <w:pPr>
              <w:suppressAutoHyphens/>
              <w:jc w:val="both"/>
              <w:rPr>
                <w:sz w:val="24"/>
                <w:szCs w:val="24"/>
              </w:rPr>
            </w:pPr>
            <w:r w:rsidRPr="00981834">
              <w:rPr>
                <w:sz w:val="24"/>
              </w:rPr>
              <w:t>Участок</w:t>
            </w:r>
          </w:p>
        </w:tc>
        <w:tc>
          <w:tcPr>
            <w:tcW w:w="3370" w:type="dxa"/>
            <w:gridSpan w:val="9"/>
            <w:tcBorders>
              <w:top w:val="single" w:sz="4" w:space="0" w:color="auto"/>
              <w:bottom w:val="single" w:sz="4" w:space="0" w:color="auto"/>
            </w:tcBorders>
            <w:shd w:val="clear" w:color="auto" w:fill="auto"/>
          </w:tcPr>
          <w:p w:rsidR="00DA2945" w:rsidRPr="00981834" w:rsidRDefault="00DA2945" w:rsidP="00686E33">
            <w:pPr>
              <w:suppressAutoHyphens/>
              <w:jc w:val="both"/>
              <w:rPr>
                <w:sz w:val="24"/>
                <w:szCs w:val="24"/>
              </w:rPr>
            </w:pPr>
          </w:p>
        </w:tc>
        <w:tc>
          <w:tcPr>
            <w:tcW w:w="4963" w:type="dxa"/>
            <w:gridSpan w:val="15"/>
            <w:shd w:val="clear" w:color="auto" w:fill="auto"/>
          </w:tcPr>
          <w:p w:rsidR="00DA2945" w:rsidRPr="00981834" w:rsidRDefault="00DA2945" w:rsidP="00686E33">
            <w:pPr>
              <w:suppressAutoHyphens/>
              <w:jc w:val="both"/>
              <w:rPr>
                <w:sz w:val="24"/>
                <w:szCs w:val="24"/>
              </w:rPr>
            </w:pPr>
          </w:p>
        </w:tc>
      </w:tr>
      <w:tr w:rsidR="006A1AA4" w:rsidRPr="00686E33">
        <w:tc>
          <w:tcPr>
            <w:tcW w:w="10030" w:type="dxa"/>
            <w:gridSpan w:val="26"/>
          </w:tcPr>
          <w:p w:rsidR="006A1AA4" w:rsidRPr="00686E33" w:rsidRDefault="006A1AA4" w:rsidP="001B2F3F">
            <w:pPr>
              <w:suppressAutoHyphens/>
              <w:jc w:val="both"/>
              <w:rPr>
                <w:sz w:val="28"/>
                <w:szCs w:val="28"/>
              </w:rPr>
            </w:pPr>
          </w:p>
        </w:tc>
      </w:tr>
      <w:tr w:rsidR="00DA2945">
        <w:tc>
          <w:tcPr>
            <w:tcW w:w="10030" w:type="dxa"/>
            <w:gridSpan w:val="26"/>
          </w:tcPr>
          <w:p w:rsidR="00DA2945" w:rsidRPr="00514EBE" w:rsidRDefault="00DA2945" w:rsidP="001B2F3F">
            <w:pPr>
              <w:pStyle w:val="Preformat"/>
              <w:jc w:val="center"/>
              <w:rPr>
                <w:rFonts w:ascii="Times New Roman" w:hAnsi="Times New Roman"/>
                <w:b/>
                <w:sz w:val="28"/>
                <w:szCs w:val="28"/>
              </w:rPr>
            </w:pPr>
            <w:r w:rsidRPr="0000404F">
              <w:rPr>
                <w:rFonts w:ascii="Times New Roman" w:hAnsi="Times New Roman"/>
                <w:b/>
                <w:sz w:val="28"/>
                <w:szCs w:val="28"/>
              </w:rPr>
              <w:t>СПРАВКА</w:t>
            </w:r>
          </w:p>
        </w:tc>
      </w:tr>
      <w:tr w:rsidR="006A1AA4" w:rsidRPr="00A00653">
        <w:trPr>
          <w:trHeight w:val="503"/>
        </w:trPr>
        <w:tc>
          <w:tcPr>
            <w:tcW w:w="10030" w:type="dxa"/>
            <w:gridSpan w:val="26"/>
            <w:vAlign w:val="center"/>
          </w:tcPr>
          <w:p w:rsidR="006A1AA4" w:rsidRDefault="006A1AA4" w:rsidP="006A1AA4">
            <w:pPr>
              <w:pStyle w:val="Preformat"/>
              <w:jc w:val="center"/>
              <w:rPr>
                <w:rFonts w:ascii="Times New Roman" w:hAnsi="Times New Roman"/>
                <w:b/>
                <w:sz w:val="24"/>
                <w:szCs w:val="24"/>
              </w:rPr>
            </w:pPr>
            <w:r w:rsidRPr="0000404F">
              <w:rPr>
                <w:rFonts w:ascii="Times New Roman" w:hAnsi="Times New Roman"/>
                <w:b/>
                <w:sz w:val="24"/>
                <w:szCs w:val="24"/>
              </w:rPr>
              <w:t xml:space="preserve">о проведении </w:t>
            </w:r>
            <w:r>
              <w:rPr>
                <w:rFonts w:ascii="Times New Roman" w:hAnsi="Times New Roman"/>
                <w:b/>
                <w:sz w:val="24"/>
                <w:szCs w:val="24"/>
              </w:rPr>
              <w:t xml:space="preserve">работ по </w:t>
            </w:r>
            <w:r w:rsidRPr="0000404F">
              <w:rPr>
                <w:rFonts w:ascii="Times New Roman" w:hAnsi="Times New Roman"/>
                <w:b/>
                <w:sz w:val="24"/>
                <w:szCs w:val="24"/>
              </w:rPr>
              <w:t xml:space="preserve">рекультивации </w:t>
            </w:r>
            <w:r>
              <w:rPr>
                <w:rFonts w:ascii="Times New Roman" w:hAnsi="Times New Roman"/>
                <w:b/>
                <w:sz w:val="24"/>
                <w:szCs w:val="24"/>
              </w:rPr>
              <w:t>земель</w:t>
            </w:r>
          </w:p>
          <w:p w:rsidR="006A1AA4" w:rsidRPr="0000404F" w:rsidRDefault="006A1AA4" w:rsidP="006A1AA4">
            <w:pPr>
              <w:pStyle w:val="Preformat"/>
              <w:jc w:val="center"/>
              <w:rPr>
                <w:rFonts w:ascii="Times New Roman" w:hAnsi="Times New Roman"/>
                <w:b/>
                <w:sz w:val="24"/>
                <w:szCs w:val="24"/>
              </w:rPr>
            </w:pPr>
            <w:r w:rsidRPr="0000404F">
              <w:rPr>
                <w:rFonts w:ascii="Times New Roman" w:hAnsi="Times New Roman"/>
                <w:b/>
                <w:sz w:val="24"/>
                <w:szCs w:val="24"/>
              </w:rPr>
              <w:t>на участке</w:t>
            </w:r>
            <w:r>
              <w:rPr>
                <w:rFonts w:ascii="Times New Roman" w:hAnsi="Times New Roman"/>
                <w:b/>
                <w:sz w:val="24"/>
                <w:szCs w:val="24"/>
              </w:rPr>
              <w:t xml:space="preserve"> нефтепровода</w:t>
            </w:r>
          </w:p>
        </w:tc>
      </w:tr>
      <w:tr w:rsidR="001B2F3F" w:rsidRPr="00A00653">
        <w:tc>
          <w:tcPr>
            <w:tcW w:w="640" w:type="dxa"/>
            <w:vAlign w:val="bottom"/>
          </w:tcPr>
          <w:p w:rsidR="001B2F3F" w:rsidRPr="00A00653" w:rsidRDefault="001B2F3F" w:rsidP="001B2F3F">
            <w:pPr>
              <w:pStyle w:val="Preformat"/>
              <w:jc w:val="center"/>
              <w:rPr>
                <w:rFonts w:ascii="Times New Roman" w:hAnsi="Times New Roman"/>
                <w:b/>
                <w:sz w:val="24"/>
                <w:szCs w:val="24"/>
              </w:rPr>
            </w:pPr>
          </w:p>
        </w:tc>
        <w:tc>
          <w:tcPr>
            <w:tcW w:w="8719" w:type="dxa"/>
            <w:gridSpan w:val="23"/>
            <w:tcBorders>
              <w:bottom w:val="single" w:sz="4" w:space="0" w:color="auto"/>
            </w:tcBorders>
            <w:vAlign w:val="bottom"/>
          </w:tcPr>
          <w:p w:rsidR="001B2F3F" w:rsidRPr="00A00653" w:rsidRDefault="001B2F3F" w:rsidP="001B2F3F">
            <w:pPr>
              <w:pStyle w:val="Preformat"/>
              <w:ind w:left="-138" w:right="-108"/>
              <w:jc w:val="center"/>
              <w:rPr>
                <w:rFonts w:ascii="Times New Roman" w:hAnsi="Times New Roman"/>
                <w:b/>
                <w:sz w:val="24"/>
                <w:szCs w:val="24"/>
              </w:rPr>
            </w:pPr>
          </w:p>
        </w:tc>
        <w:tc>
          <w:tcPr>
            <w:tcW w:w="671" w:type="dxa"/>
            <w:gridSpan w:val="2"/>
            <w:vAlign w:val="bottom"/>
          </w:tcPr>
          <w:p w:rsidR="001B2F3F" w:rsidRPr="00A00653" w:rsidRDefault="001B2F3F" w:rsidP="001B2F3F">
            <w:pPr>
              <w:pStyle w:val="Preformat"/>
              <w:rPr>
                <w:rFonts w:ascii="Times New Roman" w:hAnsi="Times New Roman"/>
                <w:b/>
                <w:sz w:val="24"/>
                <w:szCs w:val="24"/>
              </w:rPr>
            </w:pPr>
          </w:p>
        </w:tc>
      </w:tr>
      <w:tr w:rsidR="006A1AA4" w:rsidRPr="00A00653">
        <w:tc>
          <w:tcPr>
            <w:tcW w:w="640" w:type="dxa"/>
            <w:vAlign w:val="bottom"/>
          </w:tcPr>
          <w:p w:rsidR="006A1AA4" w:rsidRPr="00A00653" w:rsidRDefault="006A1AA4" w:rsidP="001B2F3F">
            <w:pPr>
              <w:pStyle w:val="Preformat"/>
              <w:jc w:val="center"/>
              <w:rPr>
                <w:rFonts w:ascii="Times New Roman" w:hAnsi="Times New Roman"/>
                <w:b/>
                <w:sz w:val="24"/>
                <w:szCs w:val="24"/>
              </w:rPr>
            </w:pPr>
          </w:p>
        </w:tc>
        <w:tc>
          <w:tcPr>
            <w:tcW w:w="1255" w:type="dxa"/>
            <w:gridSpan w:val="2"/>
            <w:vAlign w:val="bottom"/>
          </w:tcPr>
          <w:p w:rsidR="006A1AA4" w:rsidRPr="003B66D1" w:rsidRDefault="006A1AA4" w:rsidP="001B2F3F">
            <w:pPr>
              <w:pStyle w:val="Preformat"/>
              <w:jc w:val="center"/>
              <w:rPr>
                <w:rFonts w:ascii="Times New Roman" w:hAnsi="Times New Roman"/>
                <w:b/>
                <w:sz w:val="24"/>
                <w:szCs w:val="24"/>
              </w:rPr>
            </w:pPr>
            <w:r w:rsidRPr="003B66D1">
              <w:rPr>
                <w:rFonts w:ascii="Times New Roman" w:hAnsi="Times New Roman"/>
                <w:sz w:val="24"/>
                <w:szCs w:val="24"/>
              </w:rPr>
              <w:t>от км/ПК</w:t>
            </w:r>
          </w:p>
        </w:tc>
        <w:tc>
          <w:tcPr>
            <w:tcW w:w="2337" w:type="dxa"/>
            <w:gridSpan w:val="6"/>
            <w:tcBorders>
              <w:bottom w:val="single" w:sz="4" w:space="0" w:color="auto"/>
            </w:tcBorders>
            <w:vAlign w:val="bottom"/>
          </w:tcPr>
          <w:p w:rsidR="006A1AA4" w:rsidRPr="00A00653" w:rsidRDefault="006A1AA4" w:rsidP="001B2F3F">
            <w:pPr>
              <w:pStyle w:val="Preformat"/>
              <w:jc w:val="center"/>
              <w:rPr>
                <w:rFonts w:ascii="Times New Roman" w:hAnsi="Times New Roman"/>
                <w:b/>
                <w:sz w:val="24"/>
                <w:szCs w:val="24"/>
              </w:rPr>
            </w:pPr>
          </w:p>
        </w:tc>
        <w:tc>
          <w:tcPr>
            <w:tcW w:w="1898" w:type="dxa"/>
            <w:gridSpan w:val="3"/>
            <w:vAlign w:val="bottom"/>
          </w:tcPr>
          <w:p w:rsidR="006A1AA4" w:rsidRPr="003B66D1" w:rsidRDefault="006A1AA4" w:rsidP="001B2F3F">
            <w:pPr>
              <w:pStyle w:val="Preformat"/>
              <w:ind w:left="-138" w:right="-108"/>
              <w:jc w:val="center"/>
              <w:rPr>
                <w:rFonts w:ascii="Times New Roman" w:hAnsi="Times New Roman"/>
                <w:b/>
                <w:sz w:val="24"/>
                <w:szCs w:val="24"/>
              </w:rPr>
            </w:pPr>
            <w:r w:rsidRPr="003B66D1">
              <w:rPr>
                <w:rFonts w:ascii="Times New Roman" w:hAnsi="Times New Roman"/>
                <w:sz w:val="24"/>
                <w:szCs w:val="24"/>
              </w:rPr>
              <w:t>до км/ПК</w:t>
            </w:r>
          </w:p>
        </w:tc>
        <w:tc>
          <w:tcPr>
            <w:tcW w:w="3240" w:type="dxa"/>
            <w:gridSpan w:val="13"/>
            <w:tcBorders>
              <w:bottom w:val="single" w:sz="4" w:space="0" w:color="auto"/>
            </w:tcBorders>
            <w:vAlign w:val="bottom"/>
          </w:tcPr>
          <w:p w:rsidR="006A1AA4" w:rsidRPr="00A00653" w:rsidRDefault="006A1AA4" w:rsidP="001B2F3F">
            <w:pPr>
              <w:pStyle w:val="Preformat"/>
              <w:ind w:left="-138" w:right="-108"/>
              <w:jc w:val="center"/>
              <w:rPr>
                <w:rFonts w:ascii="Times New Roman" w:hAnsi="Times New Roman"/>
                <w:b/>
                <w:sz w:val="24"/>
                <w:szCs w:val="24"/>
              </w:rPr>
            </w:pPr>
          </w:p>
        </w:tc>
        <w:tc>
          <w:tcPr>
            <w:tcW w:w="660" w:type="dxa"/>
            <w:vAlign w:val="bottom"/>
          </w:tcPr>
          <w:p w:rsidR="006A1AA4" w:rsidRPr="00A00653" w:rsidRDefault="006A1AA4" w:rsidP="001B2F3F">
            <w:pPr>
              <w:pStyle w:val="Preformat"/>
              <w:rPr>
                <w:rFonts w:ascii="Times New Roman" w:hAnsi="Times New Roman"/>
                <w:b/>
                <w:sz w:val="24"/>
                <w:szCs w:val="24"/>
              </w:rPr>
            </w:pPr>
          </w:p>
        </w:tc>
      </w:tr>
      <w:tr w:rsidR="001B2F3F" w:rsidRPr="00A00653">
        <w:tc>
          <w:tcPr>
            <w:tcW w:w="640" w:type="dxa"/>
            <w:vAlign w:val="bottom"/>
          </w:tcPr>
          <w:p w:rsidR="001B2F3F" w:rsidRPr="00A00653" w:rsidRDefault="001B2F3F" w:rsidP="001B2F3F">
            <w:pPr>
              <w:pStyle w:val="Preformat"/>
              <w:jc w:val="center"/>
              <w:rPr>
                <w:rFonts w:ascii="Times New Roman" w:hAnsi="Times New Roman"/>
                <w:b/>
                <w:sz w:val="24"/>
                <w:szCs w:val="24"/>
              </w:rPr>
            </w:pPr>
          </w:p>
        </w:tc>
        <w:tc>
          <w:tcPr>
            <w:tcW w:w="1255" w:type="dxa"/>
            <w:gridSpan w:val="2"/>
            <w:vAlign w:val="bottom"/>
          </w:tcPr>
          <w:p w:rsidR="001B2F3F" w:rsidRPr="003B66D1" w:rsidRDefault="001B2F3F" w:rsidP="001B2F3F">
            <w:pPr>
              <w:pStyle w:val="Preformat"/>
              <w:jc w:val="center"/>
              <w:rPr>
                <w:rFonts w:ascii="Times New Roman" w:hAnsi="Times New Roman"/>
                <w:b/>
                <w:sz w:val="24"/>
                <w:szCs w:val="24"/>
              </w:rPr>
            </w:pPr>
            <w:r w:rsidRPr="003B66D1">
              <w:rPr>
                <w:rFonts w:ascii="Times New Roman" w:hAnsi="Times New Roman"/>
                <w:sz w:val="24"/>
                <w:szCs w:val="24"/>
              </w:rPr>
              <w:t>от км/ПК</w:t>
            </w:r>
          </w:p>
        </w:tc>
        <w:tc>
          <w:tcPr>
            <w:tcW w:w="2337" w:type="dxa"/>
            <w:gridSpan w:val="6"/>
            <w:tcBorders>
              <w:top w:val="single" w:sz="4" w:space="0" w:color="auto"/>
              <w:bottom w:val="single" w:sz="4" w:space="0" w:color="auto"/>
            </w:tcBorders>
            <w:vAlign w:val="bottom"/>
          </w:tcPr>
          <w:p w:rsidR="001B2F3F" w:rsidRPr="00A00653" w:rsidRDefault="001B2F3F" w:rsidP="001B2F3F">
            <w:pPr>
              <w:pStyle w:val="Preformat"/>
              <w:jc w:val="center"/>
              <w:rPr>
                <w:rFonts w:ascii="Times New Roman" w:hAnsi="Times New Roman"/>
                <w:b/>
                <w:sz w:val="24"/>
                <w:szCs w:val="24"/>
              </w:rPr>
            </w:pPr>
          </w:p>
        </w:tc>
        <w:tc>
          <w:tcPr>
            <w:tcW w:w="1898" w:type="dxa"/>
            <w:gridSpan w:val="3"/>
            <w:vAlign w:val="bottom"/>
          </w:tcPr>
          <w:p w:rsidR="001B2F3F" w:rsidRPr="003B66D1" w:rsidRDefault="001B2F3F" w:rsidP="001B2F3F">
            <w:pPr>
              <w:pStyle w:val="Preformat"/>
              <w:ind w:left="-138" w:right="-108"/>
              <w:jc w:val="center"/>
              <w:rPr>
                <w:rFonts w:ascii="Times New Roman" w:hAnsi="Times New Roman"/>
                <w:b/>
                <w:sz w:val="24"/>
                <w:szCs w:val="24"/>
              </w:rPr>
            </w:pPr>
            <w:r w:rsidRPr="003B66D1">
              <w:rPr>
                <w:rFonts w:ascii="Times New Roman" w:hAnsi="Times New Roman"/>
                <w:sz w:val="24"/>
                <w:szCs w:val="24"/>
              </w:rPr>
              <w:t>до км/ПК</w:t>
            </w:r>
          </w:p>
        </w:tc>
        <w:tc>
          <w:tcPr>
            <w:tcW w:w="3240" w:type="dxa"/>
            <w:gridSpan w:val="13"/>
            <w:tcBorders>
              <w:top w:val="single" w:sz="4" w:space="0" w:color="auto"/>
              <w:bottom w:val="single" w:sz="4" w:space="0" w:color="auto"/>
            </w:tcBorders>
            <w:vAlign w:val="bottom"/>
          </w:tcPr>
          <w:p w:rsidR="001B2F3F" w:rsidRPr="00A00653" w:rsidRDefault="001B2F3F" w:rsidP="001B2F3F">
            <w:pPr>
              <w:pStyle w:val="Preformat"/>
              <w:ind w:left="-138" w:right="-108"/>
              <w:jc w:val="center"/>
              <w:rPr>
                <w:rFonts w:ascii="Times New Roman" w:hAnsi="Times New Roman"/>
                <w:b/>
                <w:sz w:val="24"/>
                <w:szCs w:val="24"/>
              </w:rPr>
            </w:pPr>
          </w:p>
        </w:tc>
        <w:tc>
          <w:tcPr>
            <w:tcW w:w="660" w:type="dxa"/>
            <w:vAlign w:val="bottom"/>
          </w:tcPr>
          <w:p w:rsidR="001B2F3F" w:rsidRPr="00A00653" w:rsidRDefault="001B2F3F" w:rsidP="001B2F3F">
            <w:pPr>
              <w:pStyle w:val="Preformat"/>
              <w:rPr>
                <w:rFonts w:ascii="Times New Roman" w:hAnsi="Times New Roman"/>
                <w:b/>
                <w:sz w:val="24"/>
                <w:szCs w:val="24"/>
              </w:rPr>
            </w:pPr>
          </w:p>
        </w:tc>
      </w:tr>
      <w:tr w:rsidR="006A1AA4">
        <w:tc>
          <w:tcPr>
            <w:tcW w:w="10030" w:type="dxa"/>
            <w:gridSpan w:val="26"/>
            <w:vAlign w:val="bottom"/>
          </w:tcPr>
          <w:p w:rsidR="006A1AA4" w:rsidRDefault="006A1AA4" w:rsidP="001B2F3F">
            <w:pPr>
              <w:pStyle w:val="Preformat"/>
              <w:jc w:val="center"/>
              <w:rPr>
                <w:rFonts w:ascii="Times New Roman" w:hAnsi="Times New Roman"/>
              </w:rPr>
            </w:pPr>
          </w:p>
        </w:tc>
      </w:tr>
      <w:tr w:rsidR="00686E33">
        <w:tc>
          <w:tcPr>
            <w:tcW w:w="6162" w:type="dxa"/>
            <w:gridSpan w:val="13"/>
            <w:vAlign w:val="bottom"/>
          </w:tcPr>
          <w:p w:rsidR="00E93613" w:rsidRPr="00E93613" w:rsidRDefault="00E93613" w:rsidP="00E93613">
            <w:pPr>
              <w:pStyle w:val="Preformat"/>
              <w:ind w:right="-108" w:firstLine="567"/>
              <w:rPr>
                <w:rFonts w:ascii="Times New Roman" w:hAnsi="Times New Roman"/>
                <w:sz w:val="24"/>
                <w:szCs w:val="24"/>
              </w:rPr>
            </w:pPr>
            <w:r w:rsidRPr="00E93613">
              <w:rPr>
                <w:rFonts w:ascii="Times New Roman" w:hAnsi="Times New Roman"/>
                <w:sz w:val="24"/>
              </w:rPr>
              <w:t>Составлена настоящая справка о том, что в период с</w:t>
            </w:r>
          </w:p>
        </w:tc>
        <w:tc>
          <w:tcPr>
            <w:tcW w:w="1731" w:type="dxa"/>
            <w:gridSpan w:val="5"/>
            <w:tcBorders>
              <w:bottom w:val="single" w:sz="4" w:space="0" w:color="auto"/>
            </w:tcBorders>
            <w:vAlign w:val="bottom"/>
          </w:tcPr>
          <w:p w:rsidR="00E93613" w:rsidRPr="00E93613" w:rsidRDefault="00E93613" w:rsidP="00E93613">
            <w:pPr>
              <w:pStyle w:val="Preformat"/>
              <w:ind w:right="-108"/>
              <w:rPr>
                <w:rFonts w:ascii="Times New Roman" w:hAnsi="Times New Roman"/>
                <w:sz w:val="24"/>
                <w:szCs w:val="24"/>
              </w:rPr>
            </w:pPr>
          </w:p>
        </w:tc>
        <w:tc>
          <w:tcPr>
            <w:tcW w:w="425" w:type="dxa"/>
            <w:vAlign w:val="bottom"/>
          </w:tcPr>
          <w:p w:rsidR="00E93613" w:rsidRPr="00E93613" w:rsidRDefault="00E93613" w:rsidP="00E93613">
            <w:pPr>
              <w:pStyle w:val="Preformat"/>
              <w:tabs>
                <w:tab w:val="left" w:pos="317"/>
              </w:tabs>
              <w:ind w:left="-108" w:right="-108"/>
              <w:jc w:val="center"/>
              <w:rPr>
                <w:rFonts w:ascii="Times New Roman" w:hAnsi="Times New Roman"/>
                <w:sz w:val="24"/>
                <w:szCs w:val="24"/>
              </w:rPr>
            </w:pPr>
            <w:r>
              <w:rPr>
                <w:rFonts w:ascii="Times New Roman" w:hAnsi="Times New Roman"/>
                <w:sz w:val="24"/>
                <w:szCs w:val="24"/>
              </w:rPr>
              <w:t>по</w:t>
            </w:r>
          </w:p>
        </w:tc>
        <w:tc>
          <w:tcPr>
            <w:tcW w:w="1712" w:type="dxa"/>
            <w:gridSpan w:val="7"/>
            <w:tcBorders>
              <w:bottom w:val="single" w:sz="4" w:space="0" w:color="auto"/>
            </w:tcBorders>
            <w:vAlign w:val="bottom"/>
          </w:tcPr>
          <w:p w:rsidR="00E93613" w:rsidRPr="00E93613" w:rsidRDefault="00E93613" w:rsidP="00E93613">
            <w:pPr>
              <w:pStyle w:val="Preformat"/>
              <w:ind w:right="-108"/>
              <w:rPr>
                <w:rFonts w:ascii="Times New Roman" w:hAnsi="Times New Roman"/>
                <w:sz w:val="24"/>
                <w:szCs w:val="24"/>
              </w:rPr>
            </w:pPr>
          </w:p>
        </w:tc>
      </w:tr>
      <w:tr w:rsidR="00E93613">
        <w:tc>
          <w:tcPr>
            <w:tcW w:w="10030" w:type="dxa"/>
            <w:gridSpan w:val="26"/>
            <w:vAlign w:val="bottom"/>
          </w:tcPr>
          <w:p w:rsidR="00E93613" w:rsidRPr="00E93613" w:rsidRDefault="00E93613" w:rsidP="001B2F3F">
            <w:pPr>
              <w:pStyle w:val="Preformat"/>
              <w:rPr>
                <w:rFonts w:ascii="Times New Roman" w:hAnsi="Times New Roman"/>
                <w:sz w:val="24"/>
                <w:szCs w:val="24"/>
              </w:rPr>
            </w:pPr>
            <w:r w:rsidRPr="00E93613">
              <w:rPr>
                <w:rFonts w:ascii="Times New Roman" w:hAnsi="Times New Roman"/>
                <w:sz w:val="24"/>
              </w:rPr>
              <w:t>выполнены следующие виды работ ( с указанием объема и стоимости):</w:t>
            </w:r>
          </w:p>
        </w:tc>
      </w:tr>
      <w:tr w:rsidR="00E93613">
        <w:tc>
          <w:tcPr>
            <w:tcW w:w="2228" w:type="dxa"/>
            <w:gridSpan w:val="5"/>
            <w:vAlign w:val="bottom"/>
          </w:tcPr>
          <w:p w:rsidR="00E93613" w:rsidRPr="00E93613" w:rsidRDefault="00E93613" w:rsidP="00E93613">
            <w:pPr>
              <w:pStyle w:val="Preformat"/>
              <w:ind w:right="-108"/>
              <w:rPr>
                <w:rFonts w:ascii="Times New Roman" w:hAnsi="Times New Roman"/>
                <w:sz w:val="24"/>
                <w:szCs w:val="24"/>
              </w:rPr>
            </w:pPr>
            <w:r w:rsidRPr="00E93613">
              <w:rPr>
                <w:rFonts w:ascii="Times New Roman" w:hAnsi="Times New Roman"/>
                <w:sz w:val="24"/>
              </w:rPr>
              <w:t>планировочные</w:t>
            </w:r>
          </w:p>
        </w:tc>
        <w:tc>
          <w:tcPr>
            <w:tcW w:w="7802" w:type="dxa"/>
            <w:gridSpan w:val="21"/>
            <w:tcBorders>
              <w:bottom w:val="single" w:sz="4" w:space="0" w:color="auto"/>
            </w:tcBorders>
            <w:vAlign w:val="bottom"/>
          </w:tcPr>
          <w:p w:rsidR="00E93613" w:rsidRPr="00E93613" w:rsidRDefault="00E93613" w:rsidP="001B2F3F">
            <w:pPr>
              <w:pStyle w:val="Preformat"/>
              <w:rPr>
                <w:rFonts w:ascii="Times New Roman" w:hAnsi="Times New Roman"/>
                <w:sz w:val="24"/>
                <w:szCs w:val="24"/>
              </w:rPr>
            </w:pPr>
          </w:p>
        </w:tc>
      </w:tr>
      <w:tr w:rsidR="00E93613">
        <w:tc>
          <w:tcPr>
            <w:tcW w:w="2228" w:type="dxa"/>
            <w:gridSpan w:val="5"/>
            <w:vAlign w:val="bottom"/>
          </w:tcPr>
          <w:p w:rsidR="00E93613" w:rsidRPr="00E93613" w:rsidRDefault="00E93613" w:rsidP="00E93613">
            <w:pPr>
              <w:pStyle w:val="Preformat"/>
              <w:ind w:right="-108"/>
              <w:rPr>
                <w:rFonts w:ascii="Times New Roman" w:hAnsi="Times New Roman"/>
                <w:sz w:val="24"/>
                <w:szCs w:val="24"/>
              </w:rPr>
            </w:pPr>
            <w:r w:rsidRPr="00E93613">
              <w:rPr>
                <w:rFonts w:ascii="Times New Roman" w:hAnsi="Times New Roman"/>
                <w:sz w:val="24"/>
              </w:rPr>
              <w:t>мелиоративные</w:t>
            </w:r>
          </w:p>
        </w:tc>
        <w:tc>
          <w:tcPr>
            <w:tcW w:w="7802" w:type="dxa"/>
            <w:gridSpan w:val="21"/>
            <w:tcBorders>
              <w:top w:val="single" w:sz="4" w:space="0" w:color="auto"/>
              <w:bottom w:val="single" w:sz="4" w:space="0" w:color="auto"/>
            </w:tcBorders>
            <w:vAlign w:val="bottom"/>
          </w:tcPr>
          <w:p w:rsidR="00E93613" w:rsidRPr="00E93613" w:rsidRDefault="00E93613" w:rsidP="001B2F3F">
            <w:pPr>
              <w:pStyle w:val="Preformat"/>
              <w:rPr>
                <w:rFonts w:ascii="Times New Roman" w:hAnsi="Times New Roman"/>
                <w:sz w:val="24"/>
                <w:szCs w:val="24"/>
              </w:rPr>
            </w:pPr>
          </w:p>
        </w:tc>
      </w:tr>
      <w:tr w:rsidR="00E93613">
        <w:tc>
          <w:tcPr>
            <w:tcW w:w="2228" w:type="dxa"/>
            <w:gridSpan w:val="5"/>
            <w:vAlign w:val="bottom"/>
          </w:tcPr>
          <w:p w:rsidR="00E93613" w:rsidRPr="00E93613" w:rsidRDefault="00E93613" w:rsidP="00E93613">
            <w:pPr>
              <w:pStyle w:val="Preformat"/>
              <w:ind w:right="-108"/>
              <w:rPr>
                <w:rFonts w:ascii="Times New Roman" w:hAnsi="Times New Roman"/>
                <w:sz w:val="24"/>
                <w:szCs w:val="24"/>
              </w:rPr>
            </w:pPr>
            <w:r w:rsidRPr="00E93613">
              <w:rPr>
                <w:rFonts w:ascii="Times New Roman" w:hAnsi="Times New Roman"/>
                <w:sz w:val="24"/>
              </w:rPr>
              <w:t>п</w:t>
            </w:r>
            <w:r>
              <w:rPr>
                <w:rFonts w:ascii="Times New Roman" w:hAnsi="Times New Roman"/>
                <w:sz w:val="24"/>
              </w:rPr>
              <w:t>ро</w:t>
            </w:r>
            <w:r w:rsidRPr="00E93613">
              <w:rPr>
                <w:rFonts w:ascii="Times New Roman" w:hAnsi="Times New Roman"/>
                <w:sz w:val="24"/>
              </w:rPr>
              <w:t>тивоэрозионные</w:t>
            </w:r>
          </w:p>
        </w:tc>
        <w:tc>
          <w:tcPr>
            <w:tcW w:w="7802" w:type="dxa"/>
            <w:gridSpan w:val="21"/>
            <w:tcBorders>
              <w:top w:val="single" w:sz="4" w:space="0" w:color="auto"/>
              <w:bottom w:val="single" w:sz="4" w:space="0" w:color="auto"/>
            </w:tcBorders>
            <w:vAlign w:val="bottom"/>
          </w:tcPr>
          <w:p w:rsidR="00E93613" w:rsidRPr="00E93613" w:rsidRDefault="00E93613" w:rsidP="001B2F3F">
            <w:pPr>
              <w:pStyle w:val="Preformat"/>
              <w:rPr>
                <w:rFonts w:ascii="Times New Roman" w:hAnsi="Times New Roman"/>
                <w:sz w:val="24"/>
                <w:szCs w:val="24"/>
              </w:rPr>
            </w:pPr>
          </w:p>
        </w:tc>
      </w:tr>
      <w:tr w:rsidR="00E93613">
        <w:tc>
          <w:tcPr>
            <w:tcW w:w="10030" w:type="dxa"/>
            <w:gridSpan w:val="26"/>
            <w:vAlign w:val="bottom"/>
          </w:tcPr>
          <w:p w:rsidR="00E93613" w:rsidRPr="00E93613" w:rsidRDefault="00E93613" w:rsidP="001B2F3F">
            <w:pPr>
              <w:pStyle w:val="Preformat"/>
              <w:rPr>
                <w:rFonts w:ascii="Times New Roman" w:hAnsi="Times New Roman"/>
                <w:sz w:val="24"/>
                <w:szCs w:val="24"/>
              </w:rPr>
            </w:pPr>
            <w:r w:rsidRPr="00E93613">
              <w:rPr>
                <w:rFonts w:ascii="Times New Roman" w:hAnsi="Times New Roman"/>
                <w:sz w:val="24"/>
              </w:rPr>
              <w:t xml:space="preserve">снятие и нанесение плодородного слоя почвы и потенциально плодородных пород (с </w:t>
            </w:r>
          </w:p>
        </w:tc>
      </w:tr>
      <w:tr w:rsidR="00E93613">
        <w:tc>
          <w:tcPr>
            <w:tcW w:w="4102" w:type="dxa"/>
            <w:gridSpan w:val="8"/>
            <w:vAlign w:val="bottom"/>
          </w:tcPr>
          <w:p w:rsidR="00E93613" w:rsidRPr="003B66D1" w:rsidRDefault="00E93613" w:rsidP="001B2F3F">
            <w:pPr>
              <w:pStyle w:val="Preformat"/>
              <w:rPr>
                <w:rFonts w:ascii="Times New Roman" w:hAnsi="Times New Roman"/>
                <w:sz w:val="24"/>
                <w:szCs w:val="24"/>
              </w:rPr>
            </w:pPr>
            <w:r w:rsidRPr="00E93613">
              <w:rPr>
                <w:rFonts w:ascii="Times New Roman" w:hAnsi="Times New Roman"/>
                <w:sz w:val="24"/>
              </w:rPr>
              <w:t>указанием</w:t>
            </w:r>
            <w:r>
              <w:rPr>
                <w:sz w:val="24"/>
              </w:rPr>
              <w:t xml:space="preserve"> </w:t>
            </w:r>
            <w:r w:rsidRPr="00E93613">
              <w:rPr>
                <w:rFonts w:ascii="Times New Roman" w:hAnsi="Times New Roman"/>
                <w:sz w:val="24"/>
              </w:rPr>
              <w:t>площади и его толщины)</w:t>
            </w:r>
          </w:p>
        </w:tc>
        <w:tc>
          <w:tcPr>
            <w:tcW w:w="5928" w:type="dxa"/>
            <w:gridSpan w:val="18"/>
            <w:tcBorders>
              <w:bottom w:val="single" w:sz="4" w:space="0" w:color="auto"/>
            </w:tcBorders>
            <w:vAlign w:val="bottom"/>
          </w:tcPr>
          <w:p w:rsidR="00E93613" w:rsidRPr="003B66D1" w:rsidRDefault="00E93613" w:rsidP="001B2F3F">
            <w:pPr>
              <w:pStyle w:val="Preformat"/>
              <w:rPr>
                <w:rFonts w:ascii="Times New Roman" w:hAnsi="Times New Roman"/>
                <w:sz w:val="24"/>
                <w:szCs w:val="24"/>
              </w:rPr>
            </w:pPr>
          </w:p>
        </w:tc>
      </w:tr>
      <w:tr w:rsidR="00E93613">
        <w:tc>
          <w:tcPr>
            <w:tcW w:w="10030" w:type="dxa"/>
            <w:gridSpan w:val="26"/>
            <w:vAlign w:val="bottom"/>
          </w:tcPr>
          <w:p w:rsidR="00E93613" w:rsidRPr="00686E33" w:rsidRDefault="00686E33" w:rsidP="00686E33">
            <w:pPr>
              <w:pStyle w:val="Preformat"/>
              <w:ind w:firstLine="567"/>
              <w:rPr>
                <w:rFonts w:ascii="Times New Roman" w:hAnsi="Times New Roman"/>
                <w:sz w:val="24"/>
                <w:szCs w:val="24"/>
              </w:rPr>
            </w:pPr>
            <w:r w:rsidRPr="00686E33">
              <w:rPr>
                <w:rFonts w:ascii="Times New Roman" w:hAnsi="Times New Roman"/>
                <w:sz w:val="24"/>
              </w:rPr>
              <w:t>Все работы выполнены в соответствии с утвержденными проектными материалами,</w:t>
            </w:r>
          </w:p>
        </w:tc>
      </w:tr>
      <w:tr w:rsidR="006A1AA4">
        <w:tc>
          <w:tcPr>
            <w:tcW w:w="10030" w:type="dxa"/>
            <w:gridSpan w:val="26"/>
            <w:tcBorders>
              <w:bottom w:val="single" w:sz="4" w:space="0" w:color="auto"/>
            </w:tcBorders>
            <w:vAlign w:val="bottom"/>
          </w:tcPr>
          <w:p w:rsidR="006A1AA4" w:rsidRPr="00E93613" w:rsidRDefault="006A1AA4" w:rsidP="00686E33">
            <w:pPr>
              <w:pStyle w:val="Preformat"/>
              <w:rPr>
                <w:rFonts w:ascii="Times New Roman" w:hAnsi="Times New Roman"/>
                <w:sz w:val="24"/>
                <w:szCs w:val="24"/>
              </w:rPr>
            </w:pPr>
          </w:p>
        </w:tc>
      </w:tr>
      <w:tr w:rsidR="006A1AA4">
        <w:tc>
          <w:tcPr>
            <w:tcW w:w="10030" w:type="dxa"/>
            <w:gridSpan w:val="26"/>
            <w:tcBorders>
              <w:top w:val="single" w:sz="4" w:space="0" w:color="auto"/>
            </w:tcBorders>
            <w:vAlign w:val="bottom"/>
          </w:tcPr>
          <w:p w:rsidR="006A1AA4" w:rsidRPr="00686E33" w:rsidRDefault="00686E33" w:rsidP="00686E33">
            <w:pPr>
              <w:pStyle w:val="Preformat"/>
              <w:jc w:val="center"/>
              <w:rPr>
                <w:rFonts w:ascii="Times New Roman" w:hAnsi="Times New Roman"/>
                <w:sz w:val="18"/>
                <w:szCs w:val="18"/>
              </w:rPr>
            </w:pPr>
            <w:r w:rsidRPr="00686E33">
              <w:rPr>
                <w:rFonts w:ascii="Times New Roman" w:hAnsi="Times New Roman"/>
                <w:sz w:val="18"/>
                <w:szCs w:val="18"/>
              </w:rPr>
              <w:t>(перечислить и указать, когда и кем составлены, утверждены, выданы)</w:t>
            </w:r>
          </w:p>
        </w:tc>
      </w:tr>
      <w:tr w:rsidR="006A1AA4" w:rsidRPr="00686E33">
        <w:tc>
          <w:tcPr>
            <w:tcW w:w="10030" w:type="dxa"/>
            <w:gridSpan w:val="26"/>
            <w:vAlign w:val="bottom"/>
          </w:tcPr>
          <w:p w:rsidR="006A1AA4" w:rsidRPr="00686E33" w:rsidRDefault="00686E33" w:rsidP="00686E33">
            <w:pPr>
              <w:pStyle w:val="Preformat"/>
              <w:ind w:firstLine="567"/>
              <w:rPr>
                <w:rFonts w:ascii="Times New Roman" w:hAnsi="Times New Roman"/>
                <w:sz w:val="24"/>
                <w:szCs w:val="24"/>
              </w:rPr>
            </w:pPr>
            <w:r w:rsidRPr="00686E33">
              <w:rPr>
                <w:rFonts w:ascii="Times New Roman" w:hAnsi="Times New Roman"/>
                <w:sz w:val="24"/>
              </w:rPr>
              <w:t xml:space="preserve">В случае отступления, указать, по каким причинам, с кем и когда согласовывались </w:t>
            </w:r>
          </w:p>
        </w:tc>
      </w:tr>
      <w:tr w:rsidR="00E93613">
        <w:tc>
          <w:tcPr>
            <w:tcW w:w="10030" w:type="dxa"/>
            <w:gridSpan w:val="26"/>
            <w:vAlign w:val="bottom"/>
          </w:tcPr>
          <w:p w:rsidR="00E93613" w:rsidRPr="00686E33" w:rsidRDefault="00686E33" w:rsidP="00686E33">
            <w:pPr>
              <w:pStyle w:val="Preformat"/>
              <w:ind w:right="-122"/>
              <w:rPr>
                <w:rFonts w:ascii="Times New Roman" w:hAnsi="Times New Roman"/>
                <w:sz w:val="24"/>
                <w:szCs w:val="24"/>
              </w:rPr>
            </w:pPr>
            <w:r w:rsidRPr="00686E33">
              <w:rPr>
                <w:rFonts w:ascii="Times New Roman" w:hAnsi="Times New Roman"/>
                <w:sz w:val="24"/>
              </w:rPr>
              <w:t>допущенные отступления.</w:t>
            </w:r>
          </w:p>
        </w:tc>
      </w:tr>
      <w:tr w:rsidR="00686E33" w:rsidRPr="00686E33">
        <w:tc>
          <w:tcPr>
            <w:tcW w:w="5006" w:type="dxa"/>
            <w:gridSpan w:val="10"/>
            <w:vAlign w:val="bottom"/>
          </w:tcPr>
          <w:p w:rsidR="00686E33" w:rsidRPr="00686E33" w:rsidRDefault="00686E33" w:rsidP="00686E33">
            <w:pPr>
              <w:pStyle w:val="Preformat"/>
              <w:ind w:firstLine="567"/>
              <w:rPr>
                <w:rFonts w:ascii="Times New Roman" w:hAnsi="Times New Roman"/>
                <w:sz w:val="24"/>
                <w:szCs w:val="24"/>
              </w:rPr>
            </w:pPr>
            <w:r w:rsidRPr="00686E33">
              <w:rPr>
                <w:rFonts w:ascii="Times New Roman" w:hAnsi="Times New Roman"/>
                <w:sz w:val="24"/>
              </w:rPr>
              <w:t>Рекультивированный участок площадью</w:t>
            </w:r>
          </w:p>
        </w:tc>
        <w:tc>
          <w:tcPr>
            <w:tcW w:w="1329" w:type="dxa"/>
            <w:gridSpan w:val="4"/>
            <w:tcBorders>
              <w:bottom w:val="single" w:sz="4" w:space="0" w:color="auto"/>
            </w:tcBorders>
            <w:vAlign w:val="bottom"/>
          </w:tcPr>
          <w:p w:rsidR="00686E33" w:rsidRPr="00686E33" w:rsidRDefault="00686E33" w:rsidP="00686E33">
            <w:pPr>
              <w:pStyle w:val="Preformat"/>
              <w:ind w:firstLine="567"/>
              <w:rPr>
                <w:rFonts w:ascii="Times New Roman" w:hAnsi="Times New Roman"/>
                <w:sz w:val="24"/>
                <w:szCs w:val="24"/>
              </w:rPr>
            </w:pPr>
          </w:p>
        </w:tc>
        <w:tc>
          <w:tcPr>
            <w:tcW w:w="3695" w:type="dxa"/>
            <w:gridSpan w:val="12"/>
            <w:vAlign w:val="bottom"/>
          </w:tcPr>
          <w:p w:rsidR="00686E33" w:rsidRPr="00686E33" w:rsidRDefault="00686E33" w:rsidP="00686E33">
            <w:pPr>
              <w:pStyle w:val="Preformat"/>
              <w:rPr>
                <w:rFonts w:ascii="Times New Roman" w:hAnsi="Times New Roman"/>
                <w:sz w:val="24"/>
                <w:szCs w:val="24"/>
              </w:rPr>
            </w:pPr>
            <w:r w:rsidRPr="00686E33">
              <w:rPr>
                <w:rFonts w:ascii="Times New Roman" w:hAnsi="Times New Roman"/>
                <w:sz w:val="24"/>
              </w:rPr>
              <w:t xml:space="preserve">га пригоден (негоден с указанием </w:t>
            </w:r>
          </w:p>
        </w:tc>
      </w:tr>
      <w:tr w:rsidR="00E93613">
        <w:tc>
          <w:tcPr>
            <w:tcW w:w="10030" w:type="dxa"/>
            <w:gridSpan w:val="26"/>
            <w:vAlign w:val="bottom"/>
          </w:tcPr>
          <w:p w:rsidR="00E93613" w:rsidRPr="00E93613" w:rsidRDefault="00686E33" w:rsidP="00686E33">
            <w:pPr>
              <w:pStyle w:val="Preformat"/>
              <w:rPr>
                <w:rFonts w:ascii="Times New Roman" w:hAnsi="Times New Roman"/>
                <w:sz w:val="24"/>
                <w:szCs w:val="24"/>
              </w:rPr>
            </w:pPr>
            <w:r w:rsidRPr="00686E33">
              <w:rPr>
                <w:rFonts w:ascii="Times New Roman" w:hAnsi="Times New Roman"/>
                <w:sz w:val="24"/>
              </w:rPr>
              <w:t>причин)</w:t>
            </w:r>
            <w:r>
              <w:rPr>
                <w:sz w:val="24"/>
              </w:rPr>
              <w:t xml:space="preserve"> </w:t>
            </w:r>
            <w:r w:rsidRPr="00686E33">
              <w:rPr>
                <w:rFonts w:ascii="Times New Roman" w:hAnsi="Times New Roman"/>
                <w:sz w:val="24"/>
              </w:rPr>
              <w:t>для использования в сельском хозяйстве.</w:t>
            </w:r>
          </w:p>
        </w:tc>
      </w:tr>
      <w:tr w:rsidR="00E93613">
        <w:tc>
          <w:tcPr>
            <w:tcW w:w="10030" w:type="dxa"/>
            <w:gridSpan w:val="26"/>
            <w:vAlign w:val="bottom"/>
          </w:tcPr>
          <w:p w:rsidR="00E93613" w:rsidRPr="00E93613" w:rsidRDefault="00E93613" w:rsidP="00686E33">
            <w:pPr>
              <w:pStyle w:val="Preformat"/>
              <w:rPr>
                <w:rFonts w:ascii="Times New Roman" w:hAnsi="Times New Roman"/>
                <w:sz w:val="24"/>
                <w:szCs w:val="24"/>
              </w:rPr>
            </w:pPr>
          </w:p>
        </w:tc>
      </w:tr>
      <w:tr w:rsidR="006A1AA4">
        <w:trPr>
          <w:trHeight w:val="1457"/>
        </w:trPr>
        <w:tc>
          <w:tcPr>
            <w:tcW w:w="10030" w:type="dxa"/>
            <w:gridSpan w:val="26"/>
            <w:vAlign w:val="center"/>
          </w:tcPr>
          <w:p w:rsidR="006A1AA4" w:rsidRPr="006B6F38" w:rsidRDefault="006A1AA4" w:rsidP="00E93613">
            <w:pPr>
              <w:pStyle w:val="Preformat"/>
              <w:jc w:val="right"/>
              <w:rPr>
                <w:rFonts w:ascii="Times New Roman" w:hAnsi="Times New Roman"/>
                <w:sz w:val="24"/>
                <w:szCs w:val="24"/>
              </w:rPr>
            </w:pPr>
            <w:r w:rsidRPr="006B6F38">
              <w:rPr>
                <w:rFonts w:ascii="Times New Roman" w:hAnsi="Times New Roman"/>
                <w:sz w:val="24"/>
                <w:szCs w:val="24"/>
              </w:rPr>
              <w:t>М.П.</w:t>
            </w:r>
          </w:p>
        </w:tc>
      </w:tr>
      <w:tr w:rsidR="00686E33">
        <w:tc>
          <w:tcPr>
            <w:tcW w:w="1977" w:type="dxa"/>
            <w:gridSpan w:val="4"/>
            <w:vAlign w:val="bottom"/>
          </w:tcPr>
          <w:p w:rsidR="00686E33" w:rsidRDefault="00686E33" w:rsidP="001B2F3F">
            <w:pPr>
              <w:pStyle w:val="Preformat"/>
              <w:rPr>
                <w:rFonts w:ascii="Times New Roman" w:hAnsi="Times New Roman"/>
              </w:rPr>
            </w:pPr>
            <w:r>
              <w:rPr>
                <w:rFonts w:ascii="Times New Roman" w:hAnsi="Times New Roman"/>
                <w:sz w:val="24"/>
              </w:rPr>
              <w:t>Руководитель</w:t>
            </w:r>
          </w:p>
        </w:tc>
        <w:tc>
          <w:tcPr>
            <w:tcW w:w="8053" w:type="dxa"/>
            <w:gridSpan w:val="22"/>
            <w:vAlign w:val="bottom"/>
          </w:tcPr>
          <w:p w:rsidR="00686E33" w:rsidRDefault="00686E33" w:rsidP="001B2F3F">
            <w:pPr>
              <w:pStyle w:val="Preformat"/>
              <w:rPr>
                <w:rFonts w:ascii="Times New Roman" w:hAnsi="Times New Roman"/>
              </w:rPr>
            </w:pPr>
          </w:p>
        </w:tc>
      </w:tr>
      <w:tr w:rsidR="006A1AA4">
        <w:tc>
          <w:tcPr>
            <w:tcW w:w="2657" w:type="dxa"/>
            <w:gridSpan w:val="6"/>
            <w:vMerge w:val="restart"/>
            <w:vAlign w:val="center"/>
          </w:tcPr>
          <w:p w:rsidR="006A1AA4" w:rsidRDefault="006A1AA4" w:rsidP="00686E33">
            <w:pPr>
              <w:pStyle w:val="Preformat"/>
              <w:ind w:right="-112"/>
              <w:rPr>
                <w:rFonts w:ascii="Times New Roman" w:hAnsi="Times New Roman"/>
              </w:rPr>
            </w:pPr>
            <w:r>
              <w:rPr>
                <w:rFonts w:ascii="Times New Roman" w:hAnsi="Times New Roman"/>
                <w:sz w:val="24"/>
              </w:rPr>
              <w:t>подрядной организации</w:t>
            </w:r>
          </w:p>
        </w:tc>
        <w:tc>
          <w:tcPr>
            <w:tcW w:w="236" w:type="dxa"/>
            <w:shd w:val="clear" w:color="auto" w:fill="auto"/>
            <w:vAlign w:val="bottom"/>
          </w:tcPr>
          <w:p w:rsidR="006A1AA4" w:rsidRPr="00D12523" w:rsidRDefault="006A1AA4" w:rsidP="001B2F3F">
            <w:pPr>
              <w:pStyle w:val="Preformat"/>
              <w:jc w:val="center"/>
              <w:rPr>
                <w:rFonts w:ascii="Times New Roman" w:hAnsi="Times New Roman"/>
                <w:sz w:val="16"/>
                <w:szCs w:val="16"/>
              </w:rPr>
            </w:pPr>
          </w:p>
        </w:tc>
        <w:tc>
          <w:tcPr>
            <w:tcW w:w="3452" w:type="dxa"/>
            <w:gridSpan w:val="8"/>
            <w:tcBorders>
              <w:bottom w:val="single" w:sz="4" w:space="0" w:color="auto"/>
            </w:tcBorders>
            <w:shd w:val="clear" w:color="auto" w:fill="auto"/>
            <w:vAlign w:val="bottom"/>
          </w:tcPr>
          <w:p w:rsidR="006A1AA4" w:rsidRPr="00D12523" w:rsidRDefault="006A1AA4" w:rsidP="001B2F3F">
            <w:pPr>
              <w:pStyle w:val="Preformat"/>
              <w:jc w:val="center"/>
              <w:rPr>
                <w:rFonts w:ascii="Times New Roman" w:hAnsi="Times New Roman"/>
                <w:sz w:val="24"/>
                <w:szCs w:val="24"/>
              </w:rPr>
            </w:pPr>
          </w:p>
        </w:tc>
        <w:tc>
          <w:tcPr>
            <w:tcW w:w="251" w:type="dxa"/>
            <w:gridSpan w:val="2"/>
            <w:shd w:val="clear" w:color="auto" w:fill="auto"/>
            <w:vAlign w:val="bottom"/>
          </w:tcPr>
          <w:p w:rsidR="006A1AA4" w:rsidRPr="00D12523" w:rsidRDefault="006A1AA4" w:rsidP="001B2F3F">
            <w:pPr>
              <w:pStyle w:val="Preformat"/>
              <w:jc w:val="center"/>
              <w:rPr>
                <w:rFonts w:ascii="Times New Roman" w:hAnsi="Times New Roman"/>
                <w:sz w:val="16"/>
                <w:szCs w:val="16"/>
              </w:rPr>
            </w:pPr>
          </w:p>
        </w:tc>
        <w:tc>
          <w:tcPr>
            <w:tcW w:w="1858" w:type="dxa"/>
            <w:gridSpan w:val="4"/>
            <w:tcBorders>
              <w:bottom w:val="single" w:sz="4" w:space="0" w:color="auto"/>
            </w:tcBorders>
            <w:vAlign w:val="bottom"/>
          </w:tcPr>
          <w:p w:rsidR="006A1AA4" w:rsidRPr="00D12523" w:rsidRDefault="006A1AA4" w:rsidP="00686E33">
            <w:pPr>
              <w:pStyle w:val="Preformat"/>
              <w:jc w:val="center"/>
              <w:rPr>
                <w:rFonts w:ascii="Times New Roman" w:hAnsi="Times New Roman"/>
                <w:sz w:val="24"/>
                <w:szCs w:val="24"/>
              </w:rPr>
            </w:pPr>
          </w:p>
        </w:tc>
        <w:tc>
          <w:tcPr>
            <w:tcW w:w="241" w:type="dxa"/>
            <w:gridSpan w:val="2"/>
            <w:shd w:val="clear" w:color="auto" w:fill="auto"/>
            <w:vAlign w:val="bottom"/>
          </w:tcPr>
          <w:p w:rsidR="006A1AA4" w:rsidRPr="00D12523" w:rsidRDefault="006A1AA4" w:rsidP="001B2F3F">
            <w:pPr>
              <w:pStyle w:val="Preformat"/>
              <w:jc w:val="center"/>
              <w:rPr>
                <w:rFonts w:ascii="Times New Roman" w:hAnsi="Times New Roman"/>
                <w:sz w:val="16"/>
                <w:szCs w:val="16"/>
              </w:rPr>
            </w:pPr>
          </w:p>
        </w:tc>
        <w:tc>
          <w:tcPr>
            <w:tcW w:w="1335" w:type="dxa"/>
            <w:gridSpan w:val="3"/>
            <w:tcBorders>
              <w:bottom w:val="single" w:sz="4" w:space="0" w:color="auto"/>
            </w:tcBorders>
            <w:shd w:val="clear" w:color="auto" w:fill="auto"/>
            <w:vAlign w:val="bottom"/>
          </w:tcPr>
          <w:p w:rsidR="006A1AA4" w:rsidRPr="00D12523" w:rsidRDefault="006A1AA4" w:rsidP="001B2F3F">
            <w:pPr>
              <w:pStyle w:val="Preformat"/>
              <w:jc w:val="center"/>
              <w:rPr>
                <w:rFonts w:ascii="Times New Roman" w:hAnsi="Times New Roman"/>
                <w:sz w:val="16"/>
                <w:szCs w:val="16"/>
              </w:rPr>
            </w:pPr>
          </w:p>
        </w:tc>
      </w:tr>
      <w:tr w:rsidR="006A1AA4">
        <w:tc>
          <w:tcPr>
            <w:tcW w:w="2657" w:type="dxa"/>
            <w:gridSpan w:val="6"/>
            <w:vMerge/>
            <w:vAlign w:val="bottom"/>
          </w:tcPr>
          <w:p w:rsidR="006A1AA4" w:rsidRDefault="006A1AA4" w:rsidP="001B2F3F">
            <w:pPr>
              <w:pStyle w:val="Preformat"/>
              <w:jc w:val="center"/>
              <w:rPr>
                <w:rFonts w:ascii="Times New Roman" w:hAnsi="Times New Roman"/>
              </w:rPr>
            </w:pPr>
          </w:p>
        </w:tc>
        <w:tc>
          <w:tcPr>
            <w:tcW w:w="236" w:type="dxa"/>
            <w:shd w:val="clear" w:color="auto" w:fill="auto"/>
          </w:tcPr>
          <w:p w:rsidR="006A1AA4" w:rsidRPr="00D12523" w:rsidRDefault="006A1AA4" w:rsidP="001B2F3F">
            <w:pPr>
              <w:pStyle w:val="Preformat"/>
              <w:jc w:val="center"/>
              <w:rPr>
                <w:rFonts w:ascii="Times New Roman" w:hAnsi="Times New Roman"/>
                <w:sz w:val="16"/>
                <w:szCs w:val="16"/>
              </w:rPr>
            </w:pPr>
          </w:p>
        </w:tc>
        <w:tc>
          <w:tcPr>
            <w:tcW w:w="3452" w:type="dxa"/>
            <w:gridSpan w:val="8"/>
            <w:shd w:val="clear" w:color="auto" w:fill="auto"/>
          </w:tcPr>
          <w:p w:rsidR="006A1AA4" w:rsidRPr="00D12523" w:rsidRDefault="006A1AA4" w:rsidP="001B2F3F">
            <w:pPr>
              <w:pStyle w:val="Preformat"/>
              <w:jc w:val="center"/>
              <w:rPr>
                <w:rFonts w:ascii="Times New Roman" w:hAnsi="Times New Roman"/>
                <w:sz w:val="16"/>
                <w:szCs w:val="16"/>
              </w:rPr>
            </w:pPr>
            <w:r w:rsidRPr="00D12523">
              <w:rPr>
                <w:rFonts w:ascii="Times New Roman" w:hAnsi="Times New Roman"/>
                <w:sz w:val="16"/>
                <w:szCs w:val="16"/>
              </w:rPr>
              <w:t>(фамилия, инициалы)</w:t>
            </w:r>
          </w:p>
        </w:tc>
        <w:tc>
          <w:tcPr>
            <w:tcW w:w="251" w:type="dxa"/>
            <w:gridSpan w:val="2"/>
            <w:shd w:val="clear" w:color="auto" w:fill="auto"/>
          </w:tcPr>
          <w:p w:rsidR="006A1AA4" w:rsidRPr="00D12523" w:rsidRDefault="006A1AA4" w:rsidP="001B2F3F">
            <w:pPr>
              <w:pStyle w:val="Preformat"/>
              <w:jc w:val="center"/>
              <w:rPr>
                <w:rFonts w:ascii="Times New Roman" w:hAnsi="Times New Roman"/>
                <w:sz w:val="16"/>
                <w:szCs w:val="16"/>
              </w:rPr>
            </w:pPr>
          </w:p>
        </w:tc>
        <w:tc>
          <w:tcPr>
            <w:tcW w:w="1858" w:type="dxa"/>
            <w:gridSpan w:val="4"/>
          </w:tcPr>
          <w:p w:rsidR="006A1AA4" w:rsidRPr="00D12523" w:rsidRDefault="006A1AA4" w:rsidP="001B2F3F">
            <w:pPr>
              <w:pStyle w:val="Preformat"/>
              <w:jc w:val="center"/>
              <w:rPr>
                <w:rFonts w:ascii="Times New Roman" w:hAnsi="Times New Roman"/>
                <w:sz w:val="16"/>
                <w:szCs w:val="16"/>
              </w:rPr>
            </w:pPr>
            <w:r w:rsidRPr="00D12523">
              <w:rPr>
                <w:rFonts w:ascii="Times New Roman" w:hAnsi="Times New Roman"/>
                <w:sz w:val="16"/>
                <w:szCs w:val="16"/>
              </w:rPr>
              <w:t>(подпись)</w:t>
            </w:r>
          </w:p>
        </w:tc>
        <w:tc>
          <w:tcPr>
            <w:tcW w:w="241" w:type="dxa"/>
            <w:gridSpan w:val="2"/>
            <w:shd w:val="clear" w:color="auto" w:fill="auto"/>
          </w:tcPr>
          <w:p w:rsidR="006A1AA4" w:rsidRPr="00D12523" w:rsidRDefault="006A1AA4" w:rsidP="001B2F3F">
            <w:pPr>
              <w:pStyle w:val="Preformat"/>
              <w:jc w:val="center"/>
              <w:rPr>
                <w:rFonts w:ascii="Times New Roman" w:hAnsi="Times New Roman"/>
                <w:sz w:val="16"/>
                <w:szCs w:val="16"/>
              </w:rPr>
            </w:pPr>
          </w:p>
        </w:tc>
        <w:tc>
          <w:tcPr>
            <w:tcW w:w="1335" w:type="dxa"/>
            <w:gridSpan w:val="3"/>
            <w:shd w:val="clear" w:color="auto" w:fill="auto"/>
          </w:tcPr>
          <w:p w:rsidR="006A1AA4" w:rsidRPr="00D12523" w:rsidRDefault="006A1AA4" w:rsidP="001B2F3F">
            <w:pPr>
              <w:pStyle w:val="Preformat"/>
              <w:jc w:val="center"/>
              <w:rPr>
                <w:rFonts w:ascii="Times New Roman" w:hAnsi="Times New Roman"/>
                <w:sz w:val="16"/>
                <w:szCs w:val="16"/>
              </w:rPr>
            </w:pPr>
            <w:r w:rsidRPr="00D12523">
              <w:rPr>
                <w:rFonts w:ascii="Times New Roman" w:hAnsi="Times New Roman"/>
                <w:sz w:val="16"/>
                <w:szCs w:val="16"/>
              </w:rPr>
              <w:t>(дата)</w:t>
            </w:r>
          </w:p>
        </w:tc>
      </w:tr>
      <w:tr w:rsidR="006A1AA4">
        <w:tc>
          <w:tcPr>
            <w:tcW w:w="10030" w:type="dxa"/>
            <w:gridSpan w:val="26"/>
            <w:vAlign w:val="bottom"/>
          </w:tcPr>
          <w:p w:rsidR="006A1AA4" w:rsidRPr="00D12523" w:rsidRDefault="006A1AA4" w:rsidP="001B2F3F">
            <w:pPr>
              <w:pStyle w:val="Preformat"/>
              <w:jc w:val="center"/>
              <w:rPr>
                <w:rFonts w:ascii="Times New Roman" w:hAnsi="Times New Roman"/>
                <w:sz w:val="16"/>
                <w:szCs w:val="16"/>
              </w:rPr>
            </w:pPr>
          </w:p>
        </w:tc>
      </w:tr>
      <w:tr w:rsidR="00686E33">
        <w:tc>
          <w:tcPr>
            <w:tcW w:w="2657" w:type="dxa"/>
            <w:gridSpan w:val="6"/>
            <w:vMerge w:val="restart"/>
            <w:vAlign w:val="center"/>
          </w:tcPr>
          <w:p w:rsidR="00686E33" w:rsidRPr="00686E33" w:rsidRDefault="00686E33" w:rsidP="00686E33">
            <w:pPr>
              <w:pStyle w:val="Preformat"/>
              <w:rPr>
                <w:rFonts w:ascii="Times New Roman" w:hAnsi="Times New Roman"/>
              </w:rPr>
            </w:pPr>
            <w:r w:rsidRPr="00686E33">
              <w:rPr>
                <w:rFonts w:ascii="Times New Roman" w:hAnsi="Times New Roman"/>
                <w:sz w:val="24"/>
              </w:rPr>
              <w:t>Землевладелец</w:t>
            </w:r>
          </w:p>
        </w:tc>
        <w:tc>
          <w:tcPr>
            <w:tcW w:w="236" w:type="dxa"/>
            <w:vAlign w:val="bottom"/>
          </w:tcPr>
          <w:p w:rsidR="00686E33" w:rsidRDefault="00686E33" w:rsidP="001B2F3F">
            <w:pPr>
              <w:pStyle w:val="Preformat"/>
              <w:jc w:val="center"/>
              <w:rPr>
                <w:rFonts w:ascii="Times New Roman" w:hAnsi="Times New Roman"/>
              </w:rPr>
            </w:pPr>
          </w:p>
        </w:tc>
        <w:tc>
          <w:tcPr>
            <w:tcW w:w="3452" w:type="dxa"/>
            <w:gridSpan w:val="8"/>
            <w:tcBorders>
              <w:bottom w:val="single" w:sz="4" w:space="0" w:color="auto"/>
            </w:tcBorders>
            <w:vAlign w:val="bottom"/>
          </w:tcPr>
          <w:p w:rsidR="00686E33" w:rsidRPr="0026410D" w:rsidRDefault="00686E33" w:rsidP="001B2F3F">
            <w:pPr>
              <w:pStyle w:val="Preformat"/>
              <w:jc w:val="center"/>
              <w:rPr>
                <w:rFonts w:ascii="Times New Roman" w:hAnsi="Times New Roman"/>
                <w:sz w:val="24"/>
                <w:szCs w:val="24"/>
              </w:rPr>
            </w:pPr>
          </w:p>
        </w:tc>
        <w:tc>
          <w:tcPr>
            <w:tcW w:w="236" w:type="dxa"/>
            <w:shd w:val="clear" w:color="auto" w:fill="auto"/>
            <w:vAlign w:val="bottom"/>
          </w:tcPr>
          <w:p w:rsidR="00686E33" w:rsidRDefault="00686E33" w:rsidP="001B2F3F">
            <w:pPr>
              <w:pStyle w:val="Preformat"/>
              <w:jc w:val="center"/>
              <w:rPr>
                <w:rFonts w:ascii="Times New Roman" w:hAnsi="Times New Roman"/>
              </w:rPr>
            </w:pPr>
          </w:p>
        </w:tc>
        <w:tc>
          <w:tcPr>
            <w:tcW w:w="1863" w:type="dxa"/>
            <w:gridSpan w:val="4"/>
            <w:tcBorders>
              <w:bottom w:val="single" w:sz="4" w:space="0" w:color="auto"/>
            </w:tcBorders>
            <w:shd w:val="clear" w:color="auto" w:fill="auto"/>
            <w:vAlign w:val="bottom"/>
          </w:tcPr>
          <w:p w:rsidR="00686E33" w:rsidRPr="0026410D" w:rsidRDefault="00686E33" w:rsidP="001B2F3F">
            <w:pPr>
              <w:pStyle w:val="Preformat"/>
              <w:jc w:val="center"/>
              <w:rPr>
                <w:rFonts w:ascii="Times New Roman" w:hAnsi="Times New Roman"/>
                <w:sz w:val="24"/>
                <w:szCs w:val="24"/>
              </w:rPr>
            </w:pPr>
          </w:p>
        </w:tc>
        <w:tc>
          <w:tcPr>
            <w:tcW w:w="241" w:type="dxa"/>
            <w:gridSpan w:val="2"/>
            <w:shd w:val="clear" w:color="auto" w:fill="auto"/>
            <w:vAlign w:val="bottom"/>
          </w:tcPr>
          <w:p w:rsidR="00686E33" w:rsidRDefault="00686E33" w:rsidP="001B2F3F">
            <w:pPr>
              <w:pStyle w:val="Preformat"/>
              <w:jc w:val="center"/>
              <w:rPr>
                <w:rFonts w:ascii="Times New Roman" w:hAnsi="Times New Roman"/>
              </w:rPr>
            </w:pPr>
          </w:p>
        </w:tc>
        <w:tc>
          <w:tcPr>
            <w:tcW w:w="1346" w:type="dxa"/>
            <w:gridSpan w:val="4"/>
            <w:tcBorders>
              <w:bottom w:val="single" w:sz="4" w:space="0" w:color="auto"/>
            </w:tcBorders>
            <w:vAlign w:val="bottom"/>
          </w:tcPr>
          <w:p w:rsidR="00686E33" w:rsidRPr="0026410D" w:rsidRDefault="00686E33" w:rsidP="001B2F3F">
            <w:pPr>
              <w:pStyle w:val="Preformat"/>
              <w:jc w:val="center"/>
              <w:rPr>
                <w:rFonts w:ascii="Times New Roman" w:hAnsi="Times New Roman"/>
                <w:sz w:val="24"/>
                <w:szCs w:val="24"/>
              </w:rPr>
            </w:pPr>
          </w:p>
        </w:tc>
      </w:tr>
      <w:tr w:rsidR="00686E33">
        <w:tc>
          <w:tcPr>
            <w:tcW w:w="2657" w:type="dxa"/>
            <w:gridSpan w:val="6"/>
            <w:vMerge/>
            <w:vAlign w:val="bottom"/>
          </w:tcPr>
          <w:p w:rsidR="00686E33" w:rsidRDefault="00686E33" w:rsidP="001B2F3F">
            <w:pPr>
              <w:pStyle w:val="Preformat"/>
              <w:rPr>
                <w:rFonts w:ascii="Times New Roman" w:hAnsi="Times New Roman"/>
              </w:rPr>
            </w:pPr>
          </w:p>
        </w:tc>
        <w:tc>
          <w:tcPr>
            <w:tcW w:w="236" w:type="dxa"/>
            <w:vAlign w:val="bottom"/>
          </w:tcPr>
          <w:p w:rsidR="00686E33" w:rsidRDefault="00686E33" w:rsidP="001B2F3F">
            <w:pPr>
              <w:pStyle w:val="Preformat"/>
              <w:jc w:val="center"/>
              <w:rPr>
                <w:rFonts w:ascii="Times New Roman" w:hAnsi="Times New Roman"/>
              </w:rPr>
            </w:pPr>
          </w:p>
        </w:tc>
        <w:tc>
          <w:tcPr>
            <w:tcW w:w="3452" w:type="dxa"/>
            <w:gridSpan w:val="8"/>
          </w:tcPr>
          <w:p w:rsidR="00686E33" w:rsidRPr="00D12523" w:rsidRDefault="00686E33" w:rsidP="001B2F3F">
            <w:pPr>
              <w:pStyle w:val="Preformat"/>
              <w:jc w:val="center"/>
              <w:rPr>
                <w:rFonts w:ascii="Times New Roman" w:hAnsi="Times New Roman"/>
                <w:sz w:val="16"/>
                <w:szCs w:val="16"/>
              </w:rPr>
            </w:pPr>
            <w:r w:rsidRPr="00D12523">
              <w:rPr>
                <w:rFonts w:ascii="Times New Roman" w:hAnsi="Times New Roman"/>
                <w:sz w:val="16"/>
                <w:szCs w:val="16"/>
              </w:rPr>
              <w:t>(фамилия, инициалы)</w:t>
            </w:r>
          </w:p>
        </w:tc>
        <w:tc>
          <w:tcPr>
            <w:tcW w:w="236" w:type="dxa"/>
            <w:shd w:val="clear" w:color="auto" w:fill="auto"/>
          </w:tcPr>
          <w:p w:rsidR="00686E33" w:rsidRPr="00D12523" w:rsidRDefault="00686E33" w:rsidP="001B2F3F">
            <w:pPr>
              <w:pStyle w:val="Preformat"/>
              <w:jc w:val="center"/>
              <w:rPr>
                <w:rFonts w:ascii="Times New Roman" w:hAnsi="Times New Roman"/>
                <w:sz w:val="16"/>
                <w:szCs w:val="16"/>
              </w:rPr>
            </w:pPr>
          </w:p>
        </w:tc>
        <w:tc>
          <w:tcPr>
            <w:tcW w:w="1863" w:type="dxa"/>
            <w:gridSpan w:val="4"/>
            <w:shd w:val="clear" w:color="auto" w:fill="auto"/>
          </w:tcPr>
          <w:p w:rsidR="00686E33" w:rsidRPr="00D12523" w:rsidRDefault="00686E33" w:rsidP="001B2F3F">
            <w:pPr>
              <w:pStyle w:val="Preformat"/>
              <w:jc w:val="center"/>
              <w:rPr>
                <w:rFonts w:ascii="Times New Roman" w:hAnsi="Times New Roman"/>
                <w:sz w:val="16"/>
                <w:szCs w:val="16"/>
              </w:rPr>
            </w:pPr>
            <w:r w:rsidRPr="00D12523">
              <w:rPr>
                <w:rFonts w:ascii="Times New Roman" w:hAnsi="Times New Roman"/>
                <w:sz w:val="16"/>
                <w:szCs w:val="16"/>
              </w:rPr>
              <w:t>(подпись)</w:t>
            </w:r>
          </w:p>
        </w:tc>
        <w:tc>
          <w:tcPr>
            <w:tcW w:w="241" w:type="dxa"/>
            <w:gridSpan w:val="2"/>
            <w:shd w:val="clear" w:color="auto" w:fill="auto"/>
          </w:tcPr>
          <w:p w:rsidR="00686E33" w:rsidRPr="00D12523" w:rsidRDefault="00686E33" w:rsidP="001B2F3F">
            <w:pPr>
              <w:pStyle w:val="Preformat"/>
              <w:jc w:val="center"/>
              <w:rPr>
                <w:rFonts w:ascii="Times New Roman" w:hAnsi="Times New Roman"/>
                <w:sz w:val="16"/>
                <w:szCs w:val="16"/>
              </w:rPr>
            </w:pPr>
          </w:p>
        </w:tc>
        <w:tc>
          <w:tcPr>
            <w:tcW w:w="1346" w:type="dxa"/>
            <w:gridSpan w:val="4"/>
          </w:tcPr>
          <w:p w:rsidR="00686E33" w:rsidRPr="00D12523" w:rsidRDefault="00686E33" w:rsidP="001B2F3F">
            <w:pPr>
              <w:pStyle w:val="Preformat"/>
              <w:jc w:val="center"/>
              <w:rPr>
                <w:rFonts w:ascii="Times New Roman" w:hAnsi="Times New Roman"/>
                <w:sz w:val="24"/>
                <w:szCs w:val="24"/>
              </w:rPr>
            </w:pPr>
            <w:r w:rsidRPr="00D12523">
              <w:rPr>
                <w:rFonts w:ascii="Times New Roman" w:hAnsi="Times New Roman"/>
                <w:sz w:val="16"/>
                <w:szCs w:val="16"/>
              </w:rPr>
              <w:t>(дата)</w:t>
            </w:r>
          </w:p>
        </w:tc>
      </w:tr>
    </w:tbl>
    <w:p w:rsidR="006A1AA4" w:rsidRDefault="006A1AA4" w:rsidP="006A1AA4">
      <w:pPr>
        <w:ind w:right="-851"/>
        <w:rPr>
          <w:sz w:val="24"/>
        </w:rPr>
      </w:pPr>
    </w:p>
    <w:p w:rsidR="00DA2945" w:rsidRDefault="00DA2945" w:rsidP="006A1AA4">
      <w:pPr>
        <w:ind w:right="-851"/>
        <w:rPr>
          <w:sz w:val="24"/>
        </w:rPr>
      </w:pPr>
    </w:p>
    <w:p w:rsidR="00686E33" w:rsidRDefault="00686E33" w:rsidP="006A1AA4">
      <w:pPr>
        <w:ind w:right="-851"/>
        <w:rPr>
          <w:sz w:val="24"/>
        </w:rPr>
      </w:pPr>
    </w:p>
    <w:p w:rsidR="00686E33" w:rsidRDefault="00686E33" w:rsidP="006A1AA4">
      <w:pPr>
        <w:ind w:right="-851"/>
        <w:rPr>
          <w:sz w:val="24"/>
        </w:rPr>
      </w:pPr>
    </w:p>
    <w:p w:rsidR="00686E33" w:rsidRDefault="00686E33" w:rsidP="006A1AA4">
      <w:pPr>
        <w:ind w:right="-851"/>
        <w:rPr>
          <w:sz w:val="24"/>
        </w:rPr>
      </w:pPr>
    </w:p>
    <w:p w:rsidR="00686E33" w:rsidRDefault="00686E33" w:rsidP="006A1AA4">
      <w:pPr>
        <w:ind w:right="-851"/>
        <w:rPr>
          <w:sz w:val="24"/>
        </w:rPr>
      </w:pPr>
    </w:p>
    <w:p w:rsidR="00686E33" w:rsidRDefault="00686E33" w:rsidP="006A1AA4">
      <w:pPr>
        <w:ind w:right="-851"/>
        <w:rPr>
          <w:sz w:val="24"/>
        </w:rPr>
      </w:pPr>
    </w:p>
    <w:p w:rsidR="00686E33" w:rsidRDefault="00686E33" w:rsidP="006A1AA4">
      <w:pPr>
        <w:ind w:right="-851"/>
        <w:rPr>
          <w:sz w:val="24"/>
        </w:rPr>
      </w:pPr>
    </w:p>
    <w:p w:rsidR="00686E33" w:rsidRDefault="00686E33" w:rsidP="006A1AA4">
      <w:pPr>
        <w:ind w:right="-851"/>
        <w:rPr>
          <w:sz w:val="24"/>
        </w:rPr>
      </w:pPr>
    </w:p>
    <w:p w:rsidR="00686E33" w:rsidRDefault="00686E33" w:rsidP="006A1AA4">
      <w:pPr>
        <w:ind w:right="-851"/>
        <w:rPr>
          <w:sz w:val="24"/>
        </w:rPr>
      </w:pPr>
    </w:p>
    <w:p w:rsidR="00397F06" w:rsidRDefault="00397F06" w:rsidP="006A1AA4">
      <w:pPr>
        <w:ind w:right="-851"/>
        <w:rPr>
          <w:sz w:val="24"/>
        </w:rPr>
      </w:pPr>
    </w:p>
    <w:p w:rsidR="00397F06" w:rsidRDefault="00397F06" w:rsidP="006A1AA4">
      <w:pPr>
        <w:ind w:right="-851"/>
        <w:rPr>
          <w:sz w:val="24"/>
        </w:rPr>
      </w:pPr>
    </w:p>
    <w:p w:rsidR="00397F06" w:rsidRDefault="00397F06" w:rsidP="006A1AA4">
      <w:pPr>
        <w:ind w:right="-851"/>
        <w:rPr>
          <w:sz w:val="24"/>
        </w:rPr>
      </w:pPr>
    </w:p>
    <w:p w:rsidR="00397F06" w:rsidRDefault="00397F06" w:rsidP="006A1AA4">
      <w:pPr>
        <w:ind w:right="-851"/>
        <w:rPr>
          <w:sz w:val="24"/>
        </w:rPr>
      </w:pPr>
    </w:p>
    <w:p w:rsidR="00397F06" w:rsidRDefault="00397F06" w:rsidP="006A1AA4">
      <w:pPr>
        <w:ind w:right="-851"/>
        <w:rPr>
          <w:sz w:val="24"/>
        </w:rPr>
      </w:pPr>
    </w:p>
    <w:p w:rsidR="00397F06" w:rsidRDefault="00397F06" w:rsidP="006A1AA4">
      <w:pPr>
        <w:ind w:right="-851"/>
        <w:rPr>
          <w:sz w:val="24"/>
        </w:rPr>
      </w:pPr>
    </w:p>
    <w:tbl>
      <w:tblPr>
        <w:tblStyle w:val="a9"/>
        <w:tblW w:w="9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34"/>
        <w:gridCol w:w="283"/>
        <w:gridCol w:w="283"/>
        <w:gridCol w:w="568"/>
        <w:gridCol w:w="303"/>
        <w:gridCol w:w="1681"/>
        <w:gridCol w:w="102"/>
        <w:gridCol w:w="188"/>
        <w:gridCol w:w="135"/>
        <w:gridCol w:w="215"/>
        <w:gridCol w:w="352"/>
        <w:gridCol w:w="142"/>
        <w:gridCol w:w="284"/>
        <w:gridCol w:w="194"/>
        <w:gridCol w:w="424"/>
        <w:gridCol w:w="268"/>
        <w:gridCol w:w="106"/>
        <w:gridCol w:w="466"/>
        <w:gridCol w:w="101"/>
        <w:gridCol w:w="323"/>
        <w:gridCol w:w="244"/>
        <w:gridCol w:w="142"/>
        <w:gridCol w:w="546"/>
        <w:gridCol w:w="735"/>
        <w:gridCol w:w="234"/>
        <w:gridCol w:w="186"/>
        <w:gridCol w:w="286"/>
        <w:gridCol w:w="139"/>
        <w:gridCol w:w="391"/>
      </w:tblGrid>
      <w:tr w:rsidR="00397F06">
        <w:tc>
          <w:tcPr>
            <w:tcW w:w="9855" w:type="dxa"/>
            <w:gridSpan w:val="29"/>
          </w:tcPr>
          <w:p w:rsidR="00397F06" w:rsidRPr="00313223" w:rsidRDefault="00397F06" w:rsidP="006C33A4">
            <w:pPr>
              <w:suppressAutoHyphens/>
              <w:jc w:val="right"/>
              <w:rPr>
                <w:sz w:val="28"/>
                <w:szCs w:val="28"/>
              </w:rPr>
            </w:pPr>
            <w:r w:rsidRPr="00313223">
              <w:rPr>
                <w:i/>
              </w:rPr>
              <w:t xml:space="preserve">Форма </w:t>
            </w:r>
            <w:r>
              <w:rPr>
                <w:i/>
              </w:rPr>
              <w:t>6</w:t>
            </w:r>
          </w:p>
        </w:tc>
      </w:tr>
      <w:tr w:rsidR="00397F06">
        <w:tc>
          <w:tcPr>
            <w:tcW w:w="9855" w:type="dxa"/>
            <w:gridSpan w:val="29"/>
            <w:shd w:val="clear" w:color="auto" w:fill="auto"/>
          </w:tcPr>
          <w:p w:rsidR="00397F06" w:rsidRPr="006D3298" w:rsidRDefault="00397F06" w:rsidP="006C33A4">
            <w:pPr>
              <w:suppressAutoHyphens/>
              <w:jc w:val="center"/>
              <w:rPr>
                <w:sz w:val="16"/>
                <w:szCs w:val="16"/>
              </w:rPr>
            </w:pPr>
          </w:p>
        </w:tc>
      </w:tr>
      <w:tr w:rsidR="00397F06">
        <w:tc>
          <w:tcPr>
            <w:tcW w:w="3754" w:type="dxa"/>
            <w:gridSpan w:val="7"/>
            <w:shd w:val="clear" w:color="auto" w:fill="auto"/>
          </w:tcPr>
          <w:p w:rsidR="00397F06" w:rsidRPr="00313223" w:rsidRDefault="00397F06" w:rsidP="006C33A4">
            <w:pPr>
              <w:suppressAutoHyphens/>
              <w:jc w:val="both"/>
              <w:rPr>
                <w:sz w:val="24"/>
                <w:szCs w:val="24"/>
              </w:rPr>
            </w:pPr>
          </w:p>
        </w:tc>
        <w:tc>
          <w:tcPr>
            <w:tcW w:w="538" w:type="dxa"/>
            <w:gridSpan w:val="3"/>
            <w:shd w:val="clear" w:color="auto" w:fill="auto"/>
          </w:tcPr>
          <w:p w:rsidR="00397F06" w:rsidRPr="00313223" w:rsidRDefault="00397F06" w:rsidP="006C33A4">
            <w:pPr>
              <w:suppressAutoHyphens/>
              <w:jc w:val="both"/>
              <w:rPr>
                <w:sz w:val="24"/>
                <w:szCs w:val="24"/>
              </w:rPr>
            </w:pPr>
          </w:p>
        </w:tc>
        <w:tc>
          <w:tcPr>
            <w:tcW w:w="5563" w:type="dxa"/>
            <w:gridSpan w:val="19"/>
          </w:tcPr>
          <w:p w:rsidR="00397F06" w:rsidRPr="00313223" w:rsidRDefault="00397F06" w:rsidP="006C33A4">
            <w:pPr>
              <w:suppressAutoHyphens/>
              <w:jc w:val="center"/>
              <w:rPr>
                <w:sz w:val="28"/>
                <w:szCs w:val="28"/>
              </w:rPr>
            </w:pPr>
            <w:r w:rsidRPr="00313223">
              <w:rPr>
                <w:sz w:val="24"/>
              </w:rPr>
              <w:t>Капитальный ремонт нефтепровода</w:t>
            </w:r>
          </w:p>
        </w:tc>
      </w:tr>
      <w:tr w:rsidR="00397F06" w:rsidRPr="00981834">
        <w:tc>
          <w:tcPr>
            <w:tcW w:w="1100" w:type="dxa"/>
            <w:gridSpan w:val="3"/>
            <w:shd w:val="clear" w:color="auto" w:fill="auto"/>
          </w:tcPr>
          <w:p w:rsidR="00397F06" w:rsidRPr="00981834" w:rsidRDefault="00397F06" w:rsidP="006C33A4">
            <w:pPr>
              <w:suppressAutoHyphens/>
              <w:jc w:val="both"/>
              <w:rPr>
                <w:sz w:val="24"/>
                <w:szCs w:val="24"/>
              </w:rPr>
            </w:pPr>
            <w:r w:rsidRPr="00981834">
              <w:rPr>
                <w:sz w:val="24"/>
              </w:rPr>
              <w:t>РУМН</w:t>
            </w:r>
          </w:p>
        </w:tc>
        <w:tc>
          <w:tcPr>
            <w:tcW w:w="2654" w:type="dxa"/>
            <w:gridSpan w:val="4"/>
            <w:tcBorders>
              <w:bottom w:val="single" w:sz="4" w:space="0" w:color="auto"/>
            </w:tcBorders>
            <w:shd w:val="clear" w:color="auto" w:fill="auto"/>
          </w:tcPr>
          <w:p w:rsidR="00397F06" w:rsidRPr="00981834" w:rsidRDefault="00397F06" w:rsidP="006C33A4">
            <w:pPr>
              <w:suppressAutoHyphens/>
              <w:jc w:val="both"/>
              <w:rPr>
                <w:sz w:val="24"/>
                <w:szCs w:val="24"/>
              </w:rPr>
            </w:pPr>
          </w:p>
        </w:tc>
        <w:tc>
          <w:tcPr>
            <w:tcW w:w="538" w:type="dxa"/>
            <w:gridSpan w:val="3"/>
            <w:shd w:val="clear" w:color="auto" w:fill="auto"/>
          </w:tcPr>
          <w:p w:rsidR="00397F06" w:rsidRPr="00981834" w:rsidRDefault="00397F06" w:rsidP="006C33A4">
            <w:pPr>
              <w:suppressAutoHyphens/>
              <w:jc w:val="both"/>
              <w:rPr>
                <w:sz w:val="24"/>
                <w:szCs w:val="24"/>
              </w:rPr>
            </w:pPr>
          </w:p>
        </w:tc>
        <w:tc>
          <w:tcPr>
            <w:tcW w:w="5563" w:type="dxa"/>
            <w:gridSpan w:val="19"/>
            <w:tcBorders>
              <w:bottom w:val="single" w:sz="4" w:space="0" w:color="auto"/>
            </w:tcBorders>
          </w:tcPr>
          <w:p w:rsidR="00397F06" w:rsidRPr="00981834" w:rsidRDefault="00397F06" w:rsidP="006C33A4">
            <w:pPr>
              <w:suppressAutoHyphens/>
              <w:jc w:val="both"/>
              <w:rPr>
                <w:sz w:val="24"/>
                <w:szCs w:val="24"/>
              </w:rPr>
            </w:pPr>
          </w:p>
        </w:tc>
      </w:tr>
      <w:tr w:rsidR="00397F06" w:rsidRPr="00981834">
        <w:tc>
          <w:tcPr>
            <w:tcW w:w="1100" w:type="dxa"/>
            <w:gridSpan w:val="3"/>
            <w:shd w:val="clear" w:color="auto" w:fill="auto"/>
          </w:tcPr>
          <w:p w:rsidR="00397F06" w:rsidRPr="00981834" w:rsidRDefault="00397F06" w:rsidP="006C33A4">
            <w:pPr>
              <w:suppressAutoHyphens/>
              <w:jc w:val="both"/>
              <w:rPr>
                <w:sz w:val="24"/>
                <w:szCs w:val="24"/>
              </w:rPr>
            </w:pPr>
            <w:r w:rsidRPr="00981834">
              <w:rPr>
                <w:sz w:val="24"/>
                <w:szCs w:val="24"/>
              </w:rPr>
              <w:t>РСУ</w:t>
            </w:r>
          </w:p>
        </w:tc>
        <w:tc>
          <w:tcPr>
            <w:tcW w:w="2654" w:type="dxa"/>
            <w:gridSpan w:val="4"/>
            <w:tcBorders>
              <w:top w:val="single" w:sz="4" w:space="0" w:color="auto"/>
              <w:bottom w:val="single" w:sz="4" w:space="0" w:color="auto"/>
            </w:tcBorders>
            <w:shd w:val="clear" w:color="auto" w:fill="auto"/>
          </w:tcPr>
          <w:p w:rsidR="00397F06" w:rsidRPr="00981834" w:rsidRDefault="00397F06" w:rsidP="006C33A4">
            <w:pPr>
              <w:suppressAutoHyphens/>
              <w:jc w:val="both"/>
              <w:rPr>
                <w:sz w:val="24"/>
                <w:szCs w:val="24"/>
              </w:rPr>
            </w:pPr>
          </w:p>
        </w:tc>
        <w:tc>
          <w:tcPr>
            <w:tcW w:w="538" w:type="dxa"/>
            <w:gridSpan w:val="3"/>
            <w:shd w:val="clear" w:color="auto" w:fill="auto"/>
          </w:tcPr>
          <w:p w:rsidR="00397F06" w:rsidRPr="00981834" w:rsidRDefault="00397F06" w:rsidP="006C33A4">
            <w:pPr>
              <w:suppressAutoHyphens/>
              <w:jc w:val="both"/>
              <w:rPr>
                <w:sz w:val="24"/>
                <w:szCs w:val="24"/>
              </w:rPr>
            </w:pPr>
          </w:p>
        </w:tc>
        <w:tc>
          <w:tcPr>
            <w:tcW w:w="1664" w:type="dxa"/>
            <w:gridSpan w:val="6"/>
            <w:tcBorders>
              <w:top w:val="single" w:sz="4" w:space="0" w:color="auto"/>
            </w:tcBorders>
          </w:tcPr>
          <w:p w:rsidR="00397F06" w:rsidRPr="00981834" w:rsidRDefault="00397F06" w:rsidP="006C33A4">
            <w:pPr>
              <w:suppressAutoHyphens/>
              <w:jc w:val="both"/>
              <w:rPr>
                <w:sz w:val="24"/>
                <w:szCs w:val="24"/>
              </w:rPr>
            </w:pPr>
            <w:r w:rsidRPr="00981834">
              <w:rPr>
                <w:sz w:val="24"/>
              </w:rPr>
              <w:t>диаметром</w:t>
            </w:r>
          </w:p>
        </w:tc>
        <w:tc>
          <w:tcPr>
            <w:tcW w:w="2897" w:type="dxa"/>
            <w:gridSpan w:val="9"/>
            <w:tcBorders>
              <w:top w:val="single" w:sz="4" w:space="0" w:color="auto"/>
              <w:bottom w:val="single" w:sz="4" w:space="0" w:color="auto"/>
            </w:tcBorders>
          </w:tcPr>
          <w:p w:rsidR="00397F06" w:rsidRPr="00981834" w:rsidRDefault="00397F06" w:rsidP="006C33A4">
            <w:pPr>
              <w:suppressAutoHyphens/>
              <w:jc w:val="both"/>
              <w:rPr>
                <w:sz w:val="24"/>
                <w:szCs w:val="24"/>
              </w:rPr>
            </w:pPr>
          </w:p>
        </w:tc>
        <w:tc>
          <w:tcPr>
            <w:tcW w:w="1002" w:type="dxa"/>
            <w:gridSpan w:val="4"/>
            <w:tcBorders>
              <w:top w:val="single" w:sz="4" w:space="0" w:color="auto"/>
            </w:tcBorders>
          </w:tcPr>
          <w:p w:rsidR="00397F06" w:rsidRPr="00981834" w:rsidRDefault="00397F06" w:rsidP="006C33A4">
            <w:pPr>
              <w:suppressAutoHyphens/>
              <w:jc w:val="both"/>
              <w:rPr>
                <w:sz w:val="24"/>
                <w:szCs w:val="24"/>
              </w:rPr>
            </w:pPr>
            <w:r w:rsidRPr="00981834">
              <w:rPr>
                <w:sz w:val="24"/>
              </w:rPr>
              <w:t>мм</w:t>
            </w:r>
          </w:p>
        </w:tc>
      </w:tr>
      <w:tr w:rsidR="00397F06" w:rsidRPr="00981834">
        <w:tc>
          <w:tcPr>
            <w:tcW w:w="1100" w:type="dxa"/>
            <w:gridSpan w:val="3"/>
            <w:shd w:val="clear" w:color="auto" w:fill="auto"/>
          </w:tcPr>
          <w:p w:rsidR="00397F06" w:rsidRPr="00981834" w:rsidRDefault="00397F06" w:rsidP="006C33A4">
            <w:pPr>
              <w:suppressAutoHyphens/>
              <w:jc w:val="both"/>
              <w:rPr>
                <w:sz w:val="24"/>
                <w:szCs w:val="24"/>
              </w:rPr>
            </w:pPr>
            <w:r w:rsidRPr="00981834">
              <w:rPr>
                <w:sz w:val="24"/>
              </w:rPr>
              <w:t>Участок</w:t>
            </w:r>
          </w:p>
        </w:tc>
        <w:tc>
          <w:tcPr>
            <w:tcW w:w="2654" w:type="dxa"/>
            <w:gridSpan w:val="4"/>
            <w:tcBorders>
              <w:top w:val="single" w:sz="4" w:space="0" w:color="auto"/>
              <w:bottom w:val="single" w:sz="4" w:space="0" w:color="auto"/>
            </w:tcBorders>
            <w:shd w:val="clear" w:color="auto" w:fill="auto"/>
          </w:tcPr>
          <w:p w:rsidR="00397F06" w:rsidRPr="00981834" w:rsidRDefault="00397F06" w:rsidP="006C33A4">
            <w:pPr>
              <w:suppressAutoHyphens/>
              <w:jc w:val="both"/>
              <w:rPr>
                <w:sz w:val="24"/>
                <w:szCs w:val="24"/>
              </w:rPr>
            </w:pPr>
          </w:p>
        </w:tc>
        <w:tc>
          <w:tcPr>
            <w:tcW w:w="538" w:type="dxa"/>
            <w:gridSpan w:val="3"/>
          </w:tcPr>
          <w:p w:rsidR="00397F06" w:rsidRPr="00981834" w:rsidRDefault="00397F06" w:rsidP="006C33A4">
            <w:pPr>
              <w:suppressAutoHyphens/>
              <w:jc w:val="both"/>
              <w:rPr>
                <w:sz w:val="24"/>
                <w:szCs w:val="24"/>
              </w:rPr>
            </w:pPr>
          </w:p>
        </w:tc>
        <w:tc>
          <w:tcPr>
            <w:tcW w:w="1664" w:type="dxa"/>
            <w:gridSpan w:val="6"/>
            <w:shd w:val="clear" w:color="auto" w:fill="auto"/>
          </w:tcPr>
          <w:p w:rsidR="00397F06" w:rsidRPr="00981834" w:rsidRDefault="00397F06" w:rsidP="006C33A4">
            <w:pPr>
              <w:suppressAutoHyphens/>
              <w:jc w:val="both"/>
              <w:rPr>
                <w:sz w:val="24"/>
                <w:szCs w:val="24"/>
              </w:rPr>
            </w:pPr>
            <w:r w:rsidRPr="00981834">
              <w:rPr>
                <w:sz w:val="24"/>
              </w:rPr>
              <w:t>от км/ПК</w:t>
            </w:r>
          </w:p>
        </w:tc>
        <w:tc>
          <w:tcPr>
            <w:tcW w:w="3899" w:type="dxa"/>
            <w:gridSpan w:val="13"/>
            <w:tcBorders>
              <w:bottom w:val="single" w:sz="4" w:space="0" w:color="auto"/>
            </w:tcBorders>
            <w:shd w:val="clear" w:color="auto" w:fill="auto"/>
          </w:tcPr>
          <w:p w:rsidR="00397F06" w:rsidRPr="00981834" w:rsidRDefault="00397F06" w:rsidP="006C33A4">
            <w:pPr>
              <w:suppressAutoHyphens/>
              <w:jc w:val="both"/>
              <w:rPr>
                <w:sz w:val="24"/>
                <w:szCs w:val="24"/>
              </w:rPr>
            </w:pPr>
          </w:p>
        </w:tc>
      </w:tr>
      <w:tr w:rsidR="00397F06">
        <w:tc>
          <w:tcPr>
            <w:tcW w:w="3754" w:type="dxa"/>
            <w:gridSpan w:val="7"/>
          </w:tcPr>
          <w:p w:rsidR="00397F06" w:rsidRPr="00313223" w:rsidRDefault="00397F06" w:rsidP="006C33A4">
            <w:pPr>
              <w:suppressAutoHyphens/>
              <w:jc w:val="both"/>
              <w:rPr>
                <w:sz w:val="24"/>
                <w:szCs w:val="24"/>
              </w:rPr>
            </w:pPr>
          </w:p>
        </w:tc>
        <w:tc>
          <w:tcPr>
            <w:tcW w:w="538" w:type="dxa"/>
            <w:gridSpan w:val="3"/>
          </w:tcPr>
          <w:p w:rsidR="00397F06" w:rsidRPr="00313223" w:rsidRDefault="00397F06" w:rsidP="006C33A4">
            <w:pPr>
              <w:suppressAutoHyphens/>
              <w:jc w:val="both"/>
              <w:rPr>
                <w:sz w:val="24"/>
                <w:szCs w:val="24"/>
              </w:rPr>
            </w:pPr>
          </w:p>
        </w:tc>
        <w:tc>
          <w:tcPr>
            <w:tcW w:w="1664" w:type="dxa"/>
            <w:gridSpan w:val="6"/>
            <w:shd w:val="clear" w:color="auto" w:fill="auto"/>
          </w:tcPr>
          <w:p w:rsidR="00397F06" w:rsidRPr="00313223" w:rsidRDefault="00397F06" w:rsidP="006C33A4">
            <w:pPr>
              <w:suppressAutoHyphens/>
              <w:jc w:val="both"/>
              <w:rPr>
                <w:sz w:val="24"/>
                <w:szCs w:val="24"/>
              </w:rPr>
            </w:pPr>
            <w:r>
              <w:rPr>
                <w:sz w:val="24"/>
              </w:rPr>
              <w:t>до км /ПК</w:t>
            </w:r>
          </w:p>
        </w:tc>
        <w:tc>
          <w:tcPr>
            <w:tcW w:w="3899" w:type="dxa"/>
            <w:gridSpan w:val="13"/>
            <w:tcBorders>
              <w:top w:val="single" w:sz="4" w:space="0" w:color="auto"/>
              <w:bottom w:val="single" w:sz="4" w:space="0" w:color="auto"/>
            </w:tcBorders>
            <w:shd w:val="clear" w:color="auto" w:fill="auto"/>
          </w:tcPr>
          <w:p w:rsidR="00397F06" w:rsidRPr="00313223" w:rsidRDefault="00397F06" w:rsidP="006C33A4">
            <w:pPr>
              <w:suppressAutoHyphens/>
              <w:jc w:val="both"/>
              <w:rPr>
                <w:sz w:val="24"/>
                <w:szCs w:val="24"/>
              </w:rPr>
            </w:pPr>
          </w:p>
        </w:tc>
      </w:tr>
      <w:tr w:rsidR="00397F06" w:rsidRPr="006D3298">
        <w:tc>
          <w:tcPr>
            <w:tcW w:w="9855" w:type="dxa"/>
            <w:gridSpan w:val="29"/>
          </w:tcPr>
          <w:p w:rsidR="00397F06" w:rsidRPr="006D3298" w:rsidRDefault="00397F06" w:rsidP="006C33A4">
            <w:pPr>
              <w:suppressAutoHyphens/>
              <w:jc w:val="both"/>
              <w:rPr>
                <w:sz w:val="16"/>
                <w:szCs w:val="16"/>
              </w:rPr>
            </w:pPr>
          </w:p>
        </w:tc>
      </w:tr>
      <w:tr w:rsidR="00397F06">
        <w:tc>
          <w:tcPr>
            <w:tcW w:w="4644" w:type="dxa"/>
            <w:gridSpan w:val="11"/>
          </w:tcPr>
          <w:p w:rsidR="00397F06" w:rsidRPr="00981834" w:rsidRDefault="00397F06" w:rsidP="006C33A4">
            <w:pPr>
              <w:suppressAutoHyphens/>
              <w:jc w:val="right"/>
              <w:rPr>
                <w:sz w:val="28"/>
                <w:szCs w:val="28"/>
              </w:rPr>
            </w:pPr>
            <w:r w:rsidRPr="00981834">
              <w:rPr>
                <w:b/>
                <w:sz w:val="28"/>
                <w:szCs w:val="28"/>
              </w:rPr>
              <w:t>АКТ №</w:t>
            </w:r>
          </w:p>
        </w:tc>
        <w:tc>
          <w:tcPr>
            <w:tcW w:w="1418" w:type="dxa"/>
            <w:gridSpan w:val="6"/>
            <w:tcBorders>
              <w:bottom w:val="single" w:sz="4" w:space="0" w:color="auto"/>
            </w:tcBorders>
          </w:tcPr>
          <w:p w:rsidR="00397F06" w:rsidRPr="00313223" w:rsidRDefault="00397F06" w:rsidP="006C33A4">
            <w:pPr>
              <w:suppressAutoHyphens/>
              <w:jc w:val="both"/>
              <w:rPr>
                <w:sz w:val="24"/>
                <w:szCs w:val="24"/>
              </w:rPr>
            </w:pPr>
          </w:p>
        </w:tc>
        <w:tc>
          <w:tcPr>
            <w:tcW w:w="3793" w:type="dxa"/>
            <w:gridSpan w:val="12"/>
          </w:tcPr>
          <w:p w:rsidR="00397F06" w:rsidRPr="00313223" w:rsidRDefault="00397F06" w:rsidP="006C33A4">
            <w:pPr>
              <w:suppressAutoHyphens/>
              <w:jc w:val="both"/>
              <w:rPr>
                <w:sz w:val="24"/>
                <w:szCs w:val="24"/>
              </w:rPr>
            </w:pPr>
          </w:p>
        </w:tc>
      </w:tr>
      <w:tr w:rsidR="00397F06" w:rsidRPr="00397F06">
        <w:tc>
          <w:tcPr>
            <w:tcW w:w="9855" w:type="dxa"/>
            <w:gridSpan w:val="29"/>
          </w:tcPr>
          <w:p w:rsidR="00397F06" w:rsidRPr="00397F06" w:rsidRDefault="00397F06" w:rsidP="00397F06">
            <w:pPr>
              <w:jc w:val="center"/>
              <w:rPr>
                <w:sz w:val="24"/>
                <w:szCs w:val="24"/>
              </w:rPr>
            </w:pPr>
            <w:r w:rsidRPr="00397F06">
              <w:rPr>
                <w:b/>
                <w:sz w:val="24"/>
                <w:szCs w:val="24"/>
              </w:rPr>
              <w:t>приемки узла запорной арматуры, узла приема и пуска очистных устройств и других монтажных узлов под наладку и засыпку</w:t>
            </w:r>
          </w:p>
        </w:tc>
      </w:tr>
      <w:tr w:rsidR="00397F06" w:rsidRPr="00397F06">
        <w:tc>
          <w:tcPr>
            <w:tcW w:w="9855" w:type="dxa"/>
            <w:gridSpan w:val="29"/>
          </w:tcPr>
          <w:p w:rsidR="00397F06" w:rsidRPr="00397F06" w:rsidRDefault="00397F06" w:rsidP="006A1AA4">
            <w:pPr>
              <w:ind w:right="-851"/>
              <w:rPr>
                <w:sz w:val="16"/>
                <w:szCs w:val="16"/>
              </w:rPr>
            </w:pPr>
          </w:p>
        </w:tc>
      </w:tr>
      <w:tr w:rsidR="00397F06">
        <w:tc>
          <w:tcPr>
            <w:tcW w:w="5264" w:type="dxa"/>
            <w:gridSpan w:val="14"/>
          </w:tcPr>
          <w:p w:rsidR="00397F06" w:rsidRPr="000A2194" w:rsidRDefault="00397F06" w:rsidP="006C33A4">
            <w:pPr>
              <w:pStyle w:val="ab"/>
              <w:rPr>
                <w:b w:val="0"/>
                <w:caps/>
                <w:sz w:val="24"/>
                <w:szCs w:val="24"/>
              </w:rPr>
            </w:pPr>
          </w:p>
        </w:tc>
        <w:tc>
          <w:tcPr>
            <w:tcW w:w="424" w:type="dxa"/>
          </w:tcPr>
          <w:p w:rsidR="00397F06" w:rsidRPr="000A2194" w:rsidRDefault="00397F06" w:rsidP="006C33A4">
            <w:pPr>
              <w:pStyle w:val="ab"/>
              <w:rPr>
                <w:b w:val="0"/>
                <w:caps/>
                <w:sz w:val="24"/>
                <w:szCs w:val="24"/>
              </w:rPr>
            </w:pPr>
            <w:r w:rsidRPr="000A2194">
              <w:rPr>
                <w:b w:val="0"/>
                <w:sz w:val="24"/>
                <w:szCs w:val="24"/>
              </w:rPr>
              <w:t>«</w:t>
            </w:r>
          </w:p>
        </w:tc>
        <w:tc>
          <w:tcPr>
            <w:tcW w:w="840" w:type="dxa"/>
            <w:gridSpan w:val="3"/>
            <w:tcBorders>
              <w:bottom w:val="single" w:sz="4" w:space="0" w:color="auto"/>
            </w:tcBorders>
          </w:tcPr>
          <w:p w:rsidR="00397F06" w:rsidRPr="000A2194" w:rsidRDefault="00397F06" w:rsidP="006C33A4">
            <w:pPr>
              <w:pStyle w:val="ab"/>
              <w:rPr>
                <w:b w:val="0"/>
                <w:caps/>
                <w:sz w:val="24"/>
                <w:szCs w:val="24"/>
              </w:rPr>
            </w:pPr>
          </w:p>
        </w:tc>
        <w:tc>
          <w:tcPr>
            <w:tcW w:w="424" w:type="dxa"/>
            <w:gridSpan w:val="2"/>
          </w:tcPr>
          <w:p w:rsidR="00397F06" w:rsidRPr="000A2194" w:rsidRDefault="00397F06" w:rsidP="006C33A4">
            <w:pPr>
              <w:pStyle w:val="ab"/>
              <w:rPr>
                <w:b w:val="0"/>
                <w:caps/>
                <w:sz w:val="24"/>
                <w:szCs w:val="24"/>
              </w:rPr>
            </w:pPr>
            <w:r w:rsidRPr="000A2194">
              <w:rPr>
                <w:b w:val="0"/>
                <w:sz w:val="24"/>
                <w:szCs w:val="24"/>
              </w:rPr>
              <w:t>»</w:t>
            </w:r>
          </w:p>
        </w:tc>
        <w:tc>
          <w:tcPr>
            <w:tcW w:w="1667" w:type="dxa"/>
            <w:gridSpan w:val="4"/>
            <w:tcBorders>
              <w:bottom w:val="single" w:sz="4" w:space="0" w:color="auto"/>
            </w:tcBorders>
          </w:tcPr>
          <w:p w:rsidR="00397F06" w:rsidRPr="000A2194" w:rsidRDefault="00397F06" w:rsidP="006C33A4">
            <w:pPr>
              <w:pStyle w:val="ab"/>
              <w:rPr>
                <w:b w:val="0"/>
                <w:caps/>
                <w:sz w:val="24"/>
                <w:szCs w:val="24"/>
              </w:rPr>
            </w:pPr>
          </w:p>
        </w:tc>
        <w:tc>
          <w:tcPr>
            <w:tcW w:w="706" w:type="dxa"/>
            <w:gridSpan w:val="3"/>
          </w:tcPr>
          <w:p w:rsidR="00397F06" w:rsidRPr="000A2194" w:rsidRDefault="00397F06" w:rsidP="006C33A4">
            <w:pPr>
              <w:pStyle w:val="ab"/>
              <w:ind w:left="-108" w:right="-107"/>
              <w:rPr>
                <w:b w:val="0"/>
                <w:caps/>
                <w:sz w:val="24"/>
                <w:szCs w:val="24"/>
              </w:rPr>
            </w:pPr>
            <w:r w:rsidRPr="000A2194">
              <w:rPr>
                <w:b w:val="0"/>
                <w:caps/>
                <w:sz w:val="24"/>
                <w:szCs w:val="24"/>
              </w:rPr>
              <w:t>2004</w:t>
            </w:r>
          </w:p>
        </w:tc>
        <w:tc>
          <w:tcPr>
            <w:tcW w:w="530" w:type="dxa"/>
            <w:gridSpan w:val="2"/>
          </w:tcPr>
          <w:p w:rsidR="00397F06" w:rsidRPr="000A2194" w:rsidRDefault="00397F06" w:rsidP="006C33A4">
            <w:pPr>
              <w:pStyle w:val="ab"/>
              <w:jc w:val="left"/>
              <w:rPr>
                <w:b w:val="0"/>
                <w:caps/>
                <w:sz w:val="24"/>
                <w:szCs w:val="24"/>
              </w:rPr>
            </w:pPr>
            <w:r w:rsidRPr="000A2194">
              <w:rPr>
                <w:b w:val="0"/>
                <w:sz w:val="24"/>
                <w:szCs w:val="24"/>
              </w:rPr>
              <w:t>г.</w:t>
            </w:r>
          </w:p>
        </w:tc>
      </w:tr>
      <w:tr w:rsidR="00397F06" w:rsidRPr="00397F06">
        <w:tc>
          <w:tcPr>
            <w:tcW w:w="9855" w:type="dxa"/>
            <w:gridSpan w:val="29"/>
          </w:tcPr>
          <w:p w:rsidR="00397F06" w:rsidRPr="00397F06" w:rsidRDefault="00397F06" w:rsidP="006A1AA4">
            <w:pPr>
              <w:ind w:right="-851"/>
              <w:rPr>
                <w:sz w:val="16"/>
                <w:szCs w:val="16"/>
              </w:rPr>
            </w:pPr>
          </w:p>
        </w:tc>
      </w:tr>
      <w:tr w:rsidR="00397F06" w:rsidRPr="00397F06">
        <w:tc>
          <w:tcPr>
            <w:tcW w:w="6062" w:type="dxa"/>
            <w:gridSpan w:val="17"/>
          </w:tcPr>
          <w:p w:rsidR="00397F06" w:rsidRPr="00397F06" w:rsidRDefault="00397F06" w:rsidP="00397F06">
            <w:pPr>
              <w:ind w:right="-851" w:firstLine="567"/>
              <w:rPr>
                <w:sz w:val="24"/>
                <w:szCs w:val="24"/>
              </w:rPr>
            </w:pPr>
            <w:r w:rsidRPr="00397F06">
              <w:rPr>
                <w:sz w:val="24"/>
                <w:szCs w:val="24"/>
              </w:rPr>
              <w:t>Мы, ниже подписавшиеся, представитель заказчика</w:t>
            </w:r>
          </w:p>
        </w:tc>
        <w:tc>
          <w:tcPr>
            <w:tcW w:w="3793" w:type="dxa"/>
            <w:gridSpan w:val="12"/>
          </w:tcPr>
          <w:p w:rsidR="00397F06" w:rsidRPr="00397F06" w:rsidRDefault="00397F06" w:rsidP="006A1AA4">
            <w:pPr>
              <w:ind w:right="-851"/>
              <w:rPr>
                <w:sz w:val="24"/>
                <w:szCs w:val="24"/>
              </w:rPr>
            </w:pPr>
          </w:p>
        </w:tc>
      </w:tr>
      <w:tr w:rsidR="00397F06" w:rsidRPr="00397F06">
        <w:tc>
          <w:tcPr>
            <w:tcW w:w="9855" w:type="dxa"/>
            <w:gridSpan w:val="29"/>
            <w:tcBorders>
              <w:bottom w:val="single" w:sz="4" w:space="0" w:color="auto"/>
            </w:tcBorders>
          </w:tcPr>
          <w:p w:rsidR="00397F06" w:rsidRPr="00397F06" w:rsidRDefault="00397F06" w:rsidP="006A1AA4">
            <w:pPr>
              <w:ind w:right="-851"/>
              <w:rPr>
                <w:sz w:val="24"/>
                <w:szCs w:val="24"/>
              </w:rPr>
            </w:pPr>
          </w:p>
        </w:tc>
      </w:tr>
      <w:tr w:rsidR="00397F06" w:rsidRPr="00397F06">
        <w:tc>
          <w:tcPr>
            <w:tcW w:w="9855" w:type="dxa"/>
            <w:gridSpan w:val="29"/>
            <w:tcBorders>
              <w:top w:val="single" w:sz="4" w:space="0" w:color="auto"/>
            </w:tcBorders>
          </w:tcPr>
          <w:p w:rsidR="00397F06" w:rsidRPr="00397F06" w:rsidRDefault="00397F06" w:rsidP="00397F06">
            <w:pPr>
              <w:ind w:right="-851"/>
              <w:jc w:val="center"/>
              <w:rPr>
                <w:sz w:val="18"/>
                <w:szCs w:val="18"/>
              </w:rPr>
            </w:pPr>
            <w:r w:rsidRPr="00397F06">
              <w:rPr>
                <w:sz w:val="18"/>
                <w:szCs w:val="18"/>
              </w:rPr>
              <w:t>(должность, Ф. И. О.)</w:t>
            </w:r>
          </w:p>
        </w:tc>
      </w:tr>
      <w:tr w:rsidR="00397F06" w:rsidRPr="00397F06">
        <w:tc>
          <w:tcPr>
            <w:tcW w:w="3652" w:type="dxa"/>
            <w:gridSpan w:val="6"/>
          </w:tcPr>
          <w:p w:rsidR="00397F06" w:rsidRPr="00397F06" w:rsidRDefault="00397F06" w:rsidP="006A1AA4">
            <w:pPr>
              <w:ind w:right="-851"/>
              <w:rPr>
                <w:sz w:val="24"/>
                <w:szCs w:val="24"/>
              </w:rPr>
            </w:pPr>
            <w:r>
              <w:rPr>
                <w:sz w:val="24"/>
              </w:rPr>
              <w:t>производитель ремонтных работ</w:t>
            </w:r>
          </w:p>
        </w:tc>
        <w:tc>
          <w:tcPr>
            <w:tcW w:w="6203" w:type="dxa"/>
            <w:gridSpan w:val="23"/>
            <w:tcBorders>
              <w:bottom w:val="single" w:sz="4" w:space="0" w:color="auto"/>
            </w:tcBorders>
          </w:tcPr>
          <w:p w:rsidR="00397F06" w:rsidRPr="00397F06" w:rsidRDefault="00397F06" w:rsidP="006A1AA4">
            <w:pPr>
              <w:ind w:right="-851"/>
              <w:rPr>
                <w:sz w:val="24"/>
                <w:szCs w:val="24"/>
              </w:rPr>
            </w:pPr>
          </w:p>
        </w:tc>
      </w:tr>
      <w:tr w:rsidR="00397F06" w:rsidRPr="00397F06">
        <w:tc>
          <w:tcPr>
            <w:tcW w:w="9855" w:type="dxa"/>
            <w:gridSpan w:val="29"/>
          </w:tcPr>
          <w:p w:rsidR="00397F06" w:rsidRPr="00397F06" w:rsidRDefault="00397F06" w:rsidP="006A1AA4">
            <w:pPr>
              <w:ind w:right="-851"/>
              <w:rPr>
                <w:sz w:val="24"/>
                <w:szCs w:val="24"/>
              </w:rPr>
            </w:pPr>
          </w:p>
        </w:tc>
      </w:tr>
      <w:tr w:rsidR="00397F06" w:rsidRPr="00397F06">
        <w:tc>
          <w:tcPr>
            <w:tcW w:w="9855" w:type="dxa"/>
            <w:gridSpan w:val="29"/>
            <w:tcBorders>
              <w:top w:val="single" w:sz="4" w:space="0" w:color="auto"/>
            </w:tcBorders>
          </w:tcPr>
          <w:p w:rsidR="00397F06" w:rsidRPr="00397F06" w:rsidRDefault="00397F06" w:rsidP="006C33A4">
            <w:pPr>
              <w:ind w:right="-851"/>
              <w:jc w:val="center"/>
              <w:rPr>
                <w:sz w:val="18"/>
                <w:szCs w:val="18"/>
              </w:rPr>
            </w:pPr>
            <w:r w:rsidRPr="00397F06">
              <w:rPr>
                <w:sz w:val="18"/>
                <w:szCs w:val="18"/>
              </w:rPr>
              <w:t>(должность, Ф. И. О.)</w:t>
            </w:r>
          </w:p>
        </w:tc>
      </w:tr>
      <w:tr w:rsidR="00397F06" w:rsidRPr="00397F06">
        <w:tc>
          <w:tcPr>
            <w:tcW w:w="3652" w:type="dxa"/>
            <w:gridSpan w:val="6"/>
          </w:tcPr>
          <w:p w:rsidR="00397F06" w:rsidRPr="00397F06" w:rsidRDefault="00397F06" w:rsidP="006A1AA4">
            <w:pPr>
              <w:ind w:right="-851"/>
              <w:rPr>
                <w:sz w:val="24"/>
                <w:szCs w:val="24"/>
              </w:rPr>
            </w:pPr>
            <w:r>
              <w:rPr>
                <w:sz w:val="24"/>
              </w:rPr>
              <w:t>производитель монтажных работ</w:t>
            </w:r>
          </w:p>
        </w:tc>
        <w:tc>
          <w:tcPr>
            <w:tcW w:w="6203" w:type="dxa"/>
            <w:gridSpan w:val="23"/>
            <w:tcBorders>
              <w:bottom w:val="single" w:sz="4" w:space="0" w:color="auto"/>
            </w:tcBorders>
          </w:tcPr>
          <w:p w:rsidR="00397F06" w:rsidRPr="00397F06" w:rsidRDefault="00397F06" w:rsidP="006A1AA4">
            <w:pPr>
              <w:ind w:right="-851"/>
              <w:rPr>
                <w:sz w:val="24"/>
                <w:szCs w:val="24"/>
              </w:rPr>
            </w:pPr>
          </w:p>
        </w:tc>
      </w:tr>
      <w:tr w:rsidR="00397F06" w:rsidRPr="00397F06">
        <w:tc>
          <w:tcPr>
            <w:tcW w:w="9855" w:type="dxa"/>
            <w:gridSpan w:val="29"/>
          </w:tcPr>
          <w:p w:rsidR="00397F06" w:rsidRPr="00397F06" w:rsidRDefault="00397F06" w:rsidP="006A1AA4">
            <w:pPr>
              <w:ind w:right="-851"/>
              <w:rPr>
                <w:sz w:val="24"/>
                <w:szCs w:val="24"/>
              </w:rPr>
            </w:pPr>
          </w:p>
        </w:tc>
      </w:tr>
      <w:tr w:rsidR="00397F06" w:rsidRPr="00397F06">
        <w:tc>
          <w:tcPr>
            <w:tcW w:w="9855" w:type="dxa"/>
            <w:gridSpan w:val="29"/>
            <w:tcBorders>
              <w:top w:val="single" w:sz="4" w:space="0" w:color="auto"/>
            </w:tcBorders>
          </w:tcPr>
          <w:p w:rsidR="00397F06" w:rsidRPr="00397F06" w:rsidRDefault="00397F06" w:rsidP="006C33A4">
            <w:pPr>
              <w:ind w:right="-851"/>
              <w:jc w:val="center"/>
              <w:rPr>
                <w:sz w:val="18"/>
                <w:szCs w:val="18"/>
              </w:rPr>
            </w:pPr>
            <w:r w:rsidRPr="00397F06">
              <w:rPr>
                <w:sz w:val="18"/>
                <w:szCs w:val="18"/>
              </w:rPr>
              <w:t>(должность, Ф. И. О.)</w:t>
            </w:r>
          </w:p>
        </w:tc>
      </w:tr>
      <w:tr w:rsidR="00397F06" w:rsidRPr="00397F06">
        <w:tc>
          <w:tcPr>
            <w:tcW w:w="4077" w:type="dxa"/>
            <w:gridSpan w:val="9"/>
          </w:tcPr>
          <w:p w:rsidR="00397F06" w:rsidRPr="00397F06" w:rsidRDefault="00397F06" w:rsidP="006A1AA4">
            <w:pPr>
              <w:ind w:right="-851"/>
              <w:rPr>
                <w:sz w:val="24"/>
                <w:szCs w:val="24"/>
              </w:rPr>
            </w:pPr>
            <w:r>
              <w:rPr>
                <w:sz w:val="24"/>
              </w:rPr>
              <w:t>производитель изоляционных работ</w:t>
            </w:r>
          </w:p>
        </w:tc>
        <w:tc>
          <w:tcPr>
            <w:tcW w:w="5778" w:type="dxa"/>
            <w:gridSpan w:val="20"/>
            <w:tcBorders>
              <w:bottom w:val="single" w:sz="4" w:space="0" w:color="auto"/>
            </w:tcBorders>
          </w:tcPr>
          <w:p w:rsidR="00397F06" w:rsidRPr="00397F06" w:rsidRDefault="00397F06" w:rsidP="006A1AA4">
            <w:pPr>
              <w:ind w:right="-851"/>
              <w:rPr>
                <w:sz w:val="24"/>
                <w:szCs w:val="24"/>
              </w:rPr>
            </w:pPr>
          </w:p>
        </w:tc>
      </w:tr>
      <w:tr w:rsidR="00397F06" w:rsidRPr="00397F06">
        <w:tc>
          <w:tcPr>
            <w:tcW w:w="9855" w:type="dxa"/>
            <w:gridSpan w:val="29"/>
          </w:tcPr>
          <w:p w:rsidR="00397F06" w:rsidRPr="00397F06" w:rsidRDefault="00397F06" w:rsidP="006A1AA4">
            <w:pPr>
              <w:ind w:right="-851"/>
              <w:rPr>
                <w:sz w:val="24"/>
                <w:szCs w:val="24"/>
              </w:rPr>
            </w:pPr>
          </w:p>
        </w:tc>
      </w:tr>
      <w:tr w:rsidR="00397F06" w:rsidRPr="00397F06">
        <w:tc>
          <w:tcPr>
            <w:tcW w:w="9855" w:type="dxa"/>
            <w:gridSpan w:val="29"/>
            <w:tcBorders>
              <w:top w:val="single" w:sz="4" w:space="0" w:color="auto"/>
            </w:tcBorders>
          </w:tcPr>
          <w:p w:rsidR="00397F06" w:rsidRPr="00397F06" w:rsidRDefault="00397F06" w:rsidP="006C33A4">
            <w:pPr>
              <w:ind w:right="-851"/>
              <w:jc w:val="center"/>
              <w:rPr>
                <w:sz w:val="18"/>
                <w:szCs w:val="18"/>
              </w:rPr>
            </w:pPr>
            <w:r w:rsidRPr="00397F06">
              <w:rPr>
                <w:sz w:val="18"/>
                <w:szCs w:val="18"/>
              </w:rPr>
              <w:t>(должность, Ф. И. О.)</w:t>
            </w:r>
          </w:p>
        </w:tc>
      </w:tr>
      <w:tr w:rsidR="00397F06" w:rsidRPr="00397F06">
        <w:tc>
          <w:tcPr>
            <w:tcW w:w="4644" w:type="dxa"/>
            <w:gridSpan w:val="11"/>
          </w:tcPr>
          <w:p w:rsidR="00397F06" w:rsidRPr="00397F06" w:rsidRDefault="00397F06" w:rsidP="006A1AA4">
            <w:pPr>
              <w:ind w:right="-851"/>
              <w:rPr>
                <w:sz w:val="24"/>
                <w:szCs w:val="24"/>
              </w:rPr>
            </w:pPr>
            <w:r>
              <w:rPr>
                <w:sz w:val="24"/>
              </w:rPr>
              <w:t>представитель службы контроля качества</w:t>
            </w:r>
          </w:p>
        </w:tc>
        <w:tc>
          <w:tcPr>
            <w:tcW w:w="5211" w:type="dxa"/>
            <w:gridSpan w:val="18"/>
            <w:tcBorders>
              <w:bottom w:val="single" w:sz="4" w:space="0" w:color="auto"/>
            </w:tcBorders>
          </w:tcPr>
          <w:p w:rsidR="00397F06" w:rsidRPr="00397F06" w:rsidRDefault="00397F06" w:rsidP="006A1AA4">
            <w:pPr>
              <w:ind w:right="-851"/>
              <w:rPr>
                <w:sz w:val="24"/>
                <w:szCs w:val="24"/>
              </w:rPr>
            </w:pPr>
          </w:p>
        </w:tc>
      </w:tr>
      <w:tr w:rsidR="00397F06" w:rsidRPr="00397F06">
        <w:tc>
          <w:tcPr>
            <w:tcW w:w="9855" w:type="dxa"/>
            <w:gridSpan w:val="29"/>
          </w:tcPr>
          <w:p w:rsidR="00397F06" w:rsidRPr="00397F06" w:rsidRDefault="00397F06" w:rsidP="006A1AA4">
            <w:pPr>
              <w:ind w:right="-851"/>
              <w:rPr>
                <w:sz w:val="24"/>
                <w:szCs w:val="24"/>
              </w:rPr>
            </w:pPr>
          </w:p>
        </w:tc>
      </w:tr>
      <w:tr w:rsidR="00397F06" w:rsidRPr="00397F06">
        <w:tc>
          <w:tcPr>
            <w:tcW w:w="9855" w:type="dxa"/>
            <w:gridSpan w:val="29"/>
            <w:tcBorders>
              <w:top w:val="single" w:sz="4" w:space="0" w:color="auto"/>
            </w:tcBorders>
          </w:tcPr>
          <w:p w:rsidR="00397F06" w:rsidRPr="00397F06" w:rsidRDefault="00397F06" w:rsidP="006C33A4">
            <w:pPr>
              <w:ind w:right="-851"/>
              <w:jc w:val="center"/>
              <w:rPr>
                <w:sz w:val="18"/>
                <w:szCs w:val="18"/>
              </w:rPr>
            </w:pPr>
            <w:r w:rsidRPr="00397F06">
              <w:rPr>
                <w:sz w:val="18"/>
                <w:szCs w:val="18"/>
              </w:rPr>
              <w:t>(должность, Ф. И. О.)</w:t>
            </w:r>
          </w:p>
        </w:tc>
      </w:tr>
      <w:tr w:rsidR="00CC3DF2" w:rsidRPr="00397F06">
        <w:tc>
          <w:tcPr>
            <w:tcW w:w="5070" w:type="dxa"/>
            <w:gridSpan w:val="13"/>
          </w:tcPr>
          <w:p w:rsidR="00CC3DF2" w:rsidRPr="00CC3DF2" w:rsidRDefault="00CC3DF2" w:rsidP="006A1AA4">
            <w:pPr>
              <w:ind w:right="-851"/>
              <w:rPr>
                <w:sz w:val="24"/>
                <w:szCs w:val="24"/>
              </w:rPr>
            </w:pPr>
            <w:r w:rsidRPr="00CC3DF2">
              <w:rPr>
                <w:sz w:val="24"/>
                <w:szCs w:val="24"/>
              </w:rPr>
              <w:t>составили настоящий о том, что на участке км</w:t>
            </w:r>
          </w:p>
        </w:tc>
        <w:tc>
          <w:tcPr>
            <w:tcW w:w="2126" w:type="dxa"/>
            <w:gridSpan w:val="8"/>
            <w:tcBorders>
              <w:bottom w:val="single" w:sz="4" w:space="0" w:color="auto"/>
            </w:tcBorders>
          </w:tcPr>
          <w:p w:rsidR="00CC3DF2" w:rsidRPr="00397F06" w:rsidRDefault="00CC3DF2" w:rsidP="006A1AA4">
            <w:pPr>
              <w:ind w:right="-851"/>
              <w:rPr>
                <w:sz w:val="24"/>
                <w:szCs w:val="24"/>
              </w:rPr>
            </w:pPr>
          </w:p>
        </w:tc>
        <w:tc>
          <w:tcPr>
            <w:tcW w:w="688" w:type="dxa"/>
            <w:gridSpan w:val="2"/>
          </w:tcPr>
          <w:p w:rsidR="00CC3DF2" w:rsidRPr="00CC3DF2" w:rsidRDefault="00CC3DF2" w:rsidP="006A1AA4">
            <w:pPr>
              <w:ind w:right="-851"/>
              <w:rPr>
                <w:sz w:val="24"/>
                <w:szCs w:val="24"/>
              </w:rPr>
            </w:pPr>
            <w:r w:rsidRPr="00CC3DF2">
              <w:rPr>
                <w:sz w:val="24"/>
                <w:szCs w:val="24"/>
              </w:rPr>
              <w:t>ПК</w:t>
            </w:r>
          </w:p>
        </w:tc>
        <w:tc>
          <w:tcPr>
            <w:tcW w:w="1971" w:type="dxa"/>
            <w:gridSpan w:val="6"/>
          </w:tcPr>
          <w:p w:rsidR="00CC3DF2" w:rsidRPr="00397F06" w:rsidRDefault="00CC3DF2" w:rsidP="006A1AA4">
            <w:pPr>
              <w:ind w:right="-851"/>
              <w:rPr>
                <w:sz w:val="24"/>
                <w:szCs w:val="24"/>
              </w:rPr>
            </w:pPr>
          </w:p>
        </w:tc>
      </w:tr>
      <w:tr w:rsidR="00CC3DF2" w:rsidRPr="00397F06">
        <w:tc>
          <w:tcPr>
            <w:tcW w:w="7884" w:type="dxa"/>
            <w:gridSpan w:val="23"/>
          </w:tcPr>
          <w:p w:rsidR="00CC3DF2" w:rsidRPr="00397F06" w:rsidRDefault="00CC3DF2" w:rsidP="006A1AA4">
            <w:pPr>
              <w:ind w:right="-851"/>
              <w:rPr>
                <w:sz w:val="24"/>
                <w:szCs w:val="24"/>
              </w:rPr>
            </w:pPr>
            <w:r w:rsidRPr="00CC3DF2">
              <w:rPr>
                <w:sz w:val="24"/>
                <w:szCs w:val="24"/>
              </w:rPr>
              <w:t>выполнен полный комплекс работ по сооружению фундамнта и монтажу</w:t>
            </w:r>
          </w:p>
        </w:tc>
        <w:tc>
          <w:tcPr>
            <w:tcW w:w="1971" w:type="dxa"/>
            <w:gridSpan w:val="6"/>
          </w:tcPr>
          <w:p w:rsidR="00CC3DF2" w:rsidRPr="00397F06" w:rsidRDefault="00CC3DF2" w:rsidP="006A1AA4">
            <w:pPr>
              <w:ind w:right="-851"/>
              <w:rPr>
                <w:sz w:val="24"/>
                <w:szCs w:val="24"/>
              </w:rPr>
            </w:pPr>
          </w:p>
        </w:tc>
      </w:tr>
      <w:tr w:rsidR="00CC3DF2" w:rsidRPr="00397F06">
        <w:tc>
          <w:tcPr>
            <w:tcW w:w="9855" w:type="dxa"/>
            <w:gridSpan w:val="29"/>
            <w:tcBorders>
              <w:bottom w:val="single" w:sz="4" w:space="0" w:color="auto"/>
            </w:tcBorders>
          </w:tcPr>
          <w:p w:rsidR="00CC3DF2" w:rsidRPr="00397F06" w:rsidRDefault="00CC3DF2" w:rsidP="006A1AA4">
            <w:pPr>
              <w:ind w:right="-851"/>
              <w:rPr>
                <w:sz w:val="24"/>
                <w:szCs w:val="24"/>
              </w:rPr>
            </w:pPr>
          </w:p>
        </w:tc>
      </w:tr>
      <w:tr w:rsidR="00CC3DF2" w:rsidRPr="00397F06">
        <w:tc>
          <w:tcPr>
            <w:tcW w:w="9855" w:type="dxa"/>
            <w:gridSpan w:val="29"/>
            <w:tcBorders>
              <w:top w:val="single" w:sz="4" w:space="0" w:color="auto"/>
            </w:tcBorders>
          </w:tcPr>
          <w:p w:rsidR="00CC3DF2" w:rsidRPr="00CC3DF2" w:rsidRDefault="00CC3DF2" w:rsidP="00CC3DF2">
            <w:pPr>
              <w:ind w:right="-851"/>
              <w:jc w:val="center"/>
              <w:rPr>
                <w:sz w:val="18"/>
                <w:szCs w:val="18"/>
              </w:rPr>
            </w:pPr>
            <w:r w:rsidRPr="00CC3DF2">
              <w:rPr>
                <w:sz w:val="18"/>
                <w:szCs w:val="18"/>
              </w:rPr>
              <w:t>( узла подключения, узла запорной арматуры, узла приема,</w:t>
            </w:r>
          </w:p>
        </w:tc>
      </w:tr>
      <w:tr w:rsidR="00CC3DF2" w:rsidRPr="00397F06">
        <w:tc>
          <w:tcPr>
            <w:tcW w:w="9855" w:type="dxa"/>
            <w:gridSpan w:val="29"/>
          </w:tcPr>
          <w:p w:rsidR="00CC3DF2" w:rsidRPr="00397F06" w:rsidRDefault="00CC3DF2" w:rsidP="006A1AA4">
            <w:pPr>
              <w:ind w:right="-851"/>
              <w:rPr>
                <w:sz w:val="24"/>
                <w:szCs w:val="24"/>
              </w:rPr>
            </w:pPr>
          </w:p>
        </w:tc>
      </w:tr>
      <w:tr w:rsidR="00CC3DF2" w:rsidRPr="00397F06">
        <w:tc>
          <w:tcPr>
            <w:tcW w:w="9855" w:type="dxa"/>
            <w:gridSpan w:val="29"/>
          </w:tcPr>
          <w:p w:rsidR="00CC3DF2" w:rsidRPr="00CC3DF2" w:rsidRDefault="00CC3DF2" w:rsidP="00CC3DF2">
            <w:pPr>
              <w:ind w:right="-851"/>
              <w:jc w:val="center"/>
              <w:rPr>
                <w:sz w:val="18"/>
                <w:szCs w:val="18"/>
              </w:rPr>
            </w:pPr>
            <w:r w:rsidRPr="00CC3DF2">
              <w:rPr>
                <w:sz w:val="18"/>
                <w:szCs w:val="18"/>
              </w:rPr>
              <w:t>и прилегающими участками трубопровода длиной</w:t>
            </w:r>
            <w:r>
              <w:rPr>
                <w:sz w:val="18"/>
                <w:szCs w:val="18"/>
              </w:rPr>
              <w:t xml:space="preserve"> </w:t>
            </w:r>
            <w:r w:rsidRPr="00CC3DF2">
              <w:rPr>
                <w:sz w:val="18"/>
                <w:szCs w:val="18"/>
              </w:rPr>
              <w:t>__________</w:t>
            </w:r>
            <w:r>
              <w:rPr>
                <w:sz w:val="18"/>
                <w:szCs w:val="18"/>
              </w:rPr>
              <w:t xml:space="preserve"> </w:t>
            </w:r>
            <w:r w:rsidRPr="00CC3DF2">
              <w:rPr>
                <w:sz w:val="18"/>
                <w:szCs w:val="18"/>
              </w:rPr>
              <w:t>м, узла запуска очистного поршня и др.)</w:t>
            </w:r>
          </w:p>
        </w:tc>
      </w:tr>
      <w:tr w:rsidR="003B50D9" w:rsidRPr="00397F06">
        <w:tc>
          <w:tcPr>
            <w:tcW w:w="3652" w:type="dxa"/>
            <w:gridSpan w:val="6"/>
          </w:tcPr>
          <w:p w:rsidR="003B50D9" w:rsidRPr="00CC3DF2" w:rsidRDefault="003B50D9" w:rsidP="00CC3DF2">
            <w:pPr>
              <w:ind w:right="-851" w:firstLine="567"/>
              <w:rPr>
                <w:sz w:val="24"/>
                <w:szCs w:val="24"/>
              </w:rPr>
            </w:pPr>
            <w:r w:rsidRPr="00CC3DF2">
              <w:rPr>
                <w:sz w:val="24"/>
                <w:szCs w:val="24"/>
              </w:rPr>
              <w:t>Фундаменты выполнены на</w:t>
            </w:r>
          </w:p>
        </w:tc>
        <w:tc>
          <w:tcPr>
            <w:tcW w:w="6203" w:type="dxa"/>
            <w:gridSpan w:val="23"/>
          </w:tcPr>
          <w:p w:rsidR="003B50D9" w:rsidRPr="00397F06" w:rsidRDefault="003B50D9" w:rsidP="006A1AA4">
            <w:pPr>
              <w:ind w:right="-851"/>
              <w:rPr>
                <w:sz w:val="24"/>
                <w:szCs w:val="24"/>
              </w:rPr>
            </w:pPr>
          </w:p>
        </w:tc>
      </w:tr>
      <w:tr w:rsidR="003B50D9" w:rsidRPr="00397F06">
        <w:tc>
          <w:tcPr>
            <w:tcW w:w="9855" w:type="dxa"/>
            <w:gridSpan w:val="29"/>
            <w:tcBorders>
              <w:bottom w:val="single" w:sz="4" w:space="0" w:color="auto"/>
            </w:tcBorders>
          </w:tcPr>
          <w:p w:rsidR="003B50D9" w:rsidRPr="00397F06" w:rsidRDefault="003B50D9" w:rsidP="006A1AA4">
            <w:pPr>
              <w:ind w:right="-851"/>
              <w:rPr>
                <w:sz w:val="24"/>
                <w:szCs w:val="24"/>
              </w:rPr>
            </w:pPr>
          </w:p>
        </w:tc>
      </w:tr>
      <w:tr w:rsidR="003B50D9" w:rsidRPr="00397F06">
        <w:tc>
          <w:tcPr>
            <w:tcW w:w="9855" w:type="dxa"/>
            <w:gridSpan w:val="29"/>
            <w:tcBorders>
              <w:top w:val="single" w:sz="4" w:space="0" w:color="auto"/>
            </w:tcBorders>
          </w:tcPr>
          <w:p w:rsidR="003B50D9" w:rsidRPr="003B50D9" w:rsidRDefault="003B50D9" w:rsidP="003B50D9">
            <w:pPr>
              <w:ind w:right="-851"/>
              <w:jc w:val="center"/>
              <w:rPr>
                <w:sz w:val="18"/>
                <w:szCs w:val="18"/>
              </w:rPr>
            </w:pPr>
            <w:r w:rsidRPr="003B50D9">
              <w:rPr>
                <w:sz w:val="18"/>
                <w:szCs w:val="18"/>
              </w:rPr>
              <w:t>(песчаном основании, на песчаной или земляной подушке,на свайном основании)</w:t>
            </w:r>
          </w:p>
        </w:tc>
      </w:tr>
      <w:tr w:rsidR="003B50D9" w:rsidRPr="00397F06">
        <w:tc>
          <w:tcPr>
            <w:tcW w:w="4644" w:type="dxa"/>
            <w:gridSpan w:val="11"/>
          </w:tcPr>
          <w:p w:rsidR="003B50D9" w:rsidRPr="003B50D9" w:rsidRDefault="003B50D9" w:rsidP="003B50D9">
            <w:pPr>
              <w:ind w:right="-851" w:firstLine="567"/>
              <w:rPr>
                <w:sz w:val="24"/>
                <w:szCs w:val="24"/>
              </w:rPr>
            </w:pPr>
            <w:r w:rsidRPr="003B50D9">
              <w:rPr>
                <w:sz w:val="24"/>
                <w:szCs w:val="24"/>
              </w:rPr>
              <w:t>Свайные фундаменты выполнены на</w:t>
            </w:r>
          </w:p>
        </w:tc>
        <w:tc>
          <w:tcPr>
            <w:tcW w:w="4395" w:type="dxa"/>
            <w:gridSpan w:val="15"/>
            <w:tcBorders>
              <w:bottom w:val="single" w:sz="4" w:space="0" w:color="auto"/>
            </w:tcBorders>
          </w:tcPr>
          <w:p w:rsidR="003B50D9" w:rsidRPr="00397F06" w:rsidRDefault="003B50D9" w:rsidP="000C62C5">
            <w:pPr>
              <w:ind w:right="-1144"/>
              <w:rPr>
                <w:sz w:val="24"/>
                <w:szCs w:val="24"/>
              </w:rPr>
            </w:pPr>
          </w:p>
        </w:tc>
        <w:tc>
          <w:tcPr>
            <w:tcW w:w="816" w:type="dxa"/>
            <w:gridSpan w:val="3"/>
          </w:tcPr>
          <w:p w:rsidR="003B50D9" w:rsidRPr="003B50D9" w:rsidRDefault="003B50D9" w:rsidP="006A1AA4">
            <w:pPr>
              <w:ind w:right="-851"/>
              <w:rPr>
                <w:sz w:val="24"/>
                <w:szCs w:val="24"/>
              </w:rPr>
            </w:pPr>
            <w:r w:rsidRPr="003B50D9">
              <w:rPr>
                <w:sz w:val="24"/>
                <w:szCs w:val="24"/>
              </w:rPr>
              <w:t>сваях</w:t>
            </w:r>
          </w:p>
        </w:tc>
      </w:tr>
      <w:tr w:rsidR="000C62C5" w:rsidRPr="000C62C5">
        <w:tc>
          <w:tcPr>
            <w:tcW w:w="4644" w:type="dxa"/>
            <w:gridSpan w:val="11"/>
          </w:tcPr>
          <w:p w:rsidR="000C62C5" w:rsidRPr="000C62C5" w:rsidRDefault="000C62C5" w:rsidP="006A1AA4">
            <w:pPr>
              <w:ind w:right="-851"/>
              <w:rPr>
                <w:sz w:val="16"/>
                <w:szCs w:val="16"/>
              </w:rPr>
            </w:pPr>
          </w:p>
        </w:tc>
        <w:tc>
          <w:tcPr>
            <w:tcW w:w="4395" w:type="dxa"/>
            <w:gridSpan w:val="15"/>
          </w:tcPr>
          <w:p w:rsidR="000C62C5" w:rsidRPr="000C62C5" w:rsidRDefault="000C62C5" w:rsidP="000C62C5">
            <w:pPr>
              <w:ind w:right="-851"/>
              <w:jc w:val="center"/>
              <w:rPr>
                <w:sz w:val="18"/>
                <w:szCs w:val="18"/>
              </w:rPr>
            </w:pPr>
            <w:r w:rsidRPr="000C62C5">
              <w:rPr>
                <w:sz w:val="18"/>
                <w:szCs w:val="18"/>
              </w:rPr>
              <w:t>(тип свай)</w:t>
            </w:r>
          </w:p>
        </w:tc>
        <w:tc>
          <w:tcPr>
            <w:tcW w:w="816" w:type="dxa"/>
            <w:gridSpan w:val="3"/>
          </w:tcPr>
          <w:p w:rsidR="000C62C5" w:rsidRPr="000C62C5" w:rsidRDefault="000C62C5" w:rsidP="006A1AA4">
            <w:pPr>
              <w:ind w:right="-851"/>
              <w:rPr>
                <w:sz w:val="16"/>
                <w:szCs w:val="16"/>
              </w:rPr>
            </w:pPr>
          </w:p>
        </w:tc>
      </w:tr>
      <w:tr w:rsidR="000C62C5" w:rsidRPr="00397F06">
        <w:tc>
          <w:tcPr>
            <w:tcW w:w="7338" w:type="dxa"/>
            <w:gridSpan w:val="22"/>
          </w:tcPr>
          <w:p w:rsidR="000C62C5" w:rsidRPr="00397F06" w:rsidRDefault="000C62C5" w:rsidP="000C62C5">
            <w:pPr>
              <w:ind w:right="-851" w:firstLine="567"/>
              <w:rPr>
                <w:sz w:val="24"/>
                <w:szCs w:val="24"/>
              </w:rPr>
            </w:pPr>
            <w:r>
              <w:rPr>
                <w:sz w:val="24"/>
              </w:rPr>
              <w:t>Установленные на основании фундаменты представляют собой</w:t>
            </w:r>
          </w:p>
        </w:tc>
        <w:tc>
          <w:tcPr>
            <w:tcW w:w="2517" w:type="dxa"/>
            <w:gridSpan w:val="7"/>
          </w:tcPr>
          <w:p w:rsidR="000C62C5" w:rsidRPr="00397F06" w:rsidRDefault="000C62C5" w:rsidP="006A1AA4">
            <w:pPr>
              <w:ind w:right="-851"/>
              <w:rPr>
                <w:sz w:val="24"/>
                <w:szCs w:val="24"/>
              </w:rPr>
            </w:pPr>
          </w:p>
        </w:tc>
      </w:tr>
      <w:tr w:rsidR="000C62C5" w:rsidRPr="00397F06">
        <w:tc>
          <w:tcPr>
            <w:tcW w:w="9855" w:type="dxa"/>
            <w:gridSpan w:val="29"/>
            <w:tcBorders>
              <w:bottom w:val="single" w:sz="4" w:space="0" w:color="auto"/>
            </w:tcBorders>
          </w:tcPr>
          <w:p w:rsidR="000C62C5" w:rsidRPr="00397F06" w:rsidRDefault="000C62C5" w:rsidP="006A1AA4">
            <w:pPr>
              <w:ind w:right="-851"/>
              <w:rPr>
                <w:sz w:val="24"/>
                <w:szCs w:val="24"/>
              </w:rPr>
            </w:pPr>
          </w:p>
        </w:tc>
      </w:tr>
      <w:tr w:rsidR="000C62C5" w:rsidRPr="000C62C5">
        <w:tc>
          <w:tcPr>
            <w:tcW w:w="9855" w:type="dxa"/>
            <w:gridSpan w:val="29"/>
            <w:tcBorders>
              <w:top w:val="single" w:sz="4" w:space="0" w:color="auto"/>
            </w:tcBorders>
          </w:tcPr>
          <w:p w:rsidR="000C62C5" w:rsidRPr="000C62C5" w:rsidRDefault="000C62C5" w:rsidP="000C62C5">
            <w:pPr>
              <w:jc w:val="center"/>
              <w:rPr>
                <w:sz w:val="18"/>
                <w:szCs w:val="18"/>
              </w:rPr>
            </w:pPr>
            <w:r w:rsidRPr="000C62C5">
              <w:rPr>
                <w:sz w:val="18"/>
                <w:szCs w:val="18"/>
              </w:rPr>
              <w:t>(указать конструкцию)</w:t>
            </w:r>
          </w:p>
        </w:tc>
      </w:tr>
      <w:tr w:rsidR="000C62C5" w:rsidRPr="00397F06">
        <w:tc>
          <w:tcPr>
            <w:tcW w:w="9855" w:type="dxa"/>
            <w:gridSpan w:val="29"/>
          </w:tcPr>
          <w:p w:rsidR="000C62C5" w:rsidRPr="00397F06" w:rsidRDefault="000C62C5" w:rsidP="000C62C5">
            <w:pPr>
              <w:ind w:right="-851" w:firstLine="567"/>
              <w:rPr>
                <w:sz w:val="24"/>
                <w:szCs w:val="24"/>
              </w:rPr>
            </w:pPr>
            <w:r>
              <w:rPr>
                <w:sz w:val="24"/>
              </w:rPr>
              <w:t>Конструктивное выполнение, привязка, изоляция фундаментов, размеры, фактические</w:t>
            </w:r>
          </w:p>
        </w:tc>
      </w:tr>
      <w:tr w:rsidR="000C62C5" w:rsidRPr="00397F06">
        <w:tc>
          <w:tcPr>
            <w:tcW w:w="5688" w:type="dxa"/>
            <w:gridSpan w:val="15"/>
          </w:tcPr>
          <w:p w:rsidR="000C62C5" w:rsidRPr="00397F06" w:rsidRDefault="000C62C5" w:rsidP="006A1AA4">
            <w:pPr>
              <w:ind w:right="-851"/>
              <w:rPr>
                <w:sz w:val="24"/>
                <w:szCs w:val="24"/>
              </w:rPr>
            </w:pPr>
            <w:r>
              <w:rPr>
                <w:sz w:val="24"/>
              </w:rPr>
              <w:t>отметки соответствуют проекту, рабочие чертежи №</w:t>
            </w:r>
          </w:p>
        </w:tc>
        <w:tc>
          <w:tcPr>
            <w:tcW w:w="3776" w:type="dxa"/>
            <w:gridSpan w:val="13"/>
            <w:tcBorders>
              <w:bottom w:val="single" w:sz="4" w:space="0" w:color="auto"/>
            </w:tcBorders>
          </w:tcPr>
          <w:p w:rsidR="000C62C5" w:rsidRPr="00397F06" w:rsidRDefault="000C62C5" w:rsidP="000C62C5">
            <w:pPr>
              <w:ind w:right="-108"/>
              <w:rPr>
                <w:sz w:val="24"/>
                <w:szCs w:val="24"/>
              </w:rPr>
            </w:pPr>
          </w:p>
        </w:tc>
        <w:tc>
          <w:tcPr>
            <w:tcW w:w="391" w:type="dxa"/>
          </w:tcPr>
          <w:p w:rsidR="000C62C5" w:rsidRPr="00397F06" w:rsidRDefault="000C62C5" w:rsidP="000C62C5">
            <w:pPr>
              <w:ind w:left="-108"/>
              <w:jc w:val="center"/>
              <w:rPr>
                <w:sz w:val="24"/>
                <w:szCs w:val="24"/>
              </w:rPr>
            </w:pPr>
            <w:r>
              <w:rPr>
                <w:sz w:val="24"/>
              </w:rPr>
              <w:t>,</w:t>
            </w:r>
          </w:p>
        </w:tc>
      </w:tr>
      <w:tr w:rsidR="000C62C5" w:rsidRPr="00397F06">
        <w:tc>
          <w:tcPr>
            <w:tcW w:w="9855" w:type="dxa"/>
            <w:gridSpan w:val="29"/>
          </w:tcPr>
          <w:p w:rsidR="000C62C5" w:rsidRPr="00397F06" w:rsidRDefault="000C62C5" w:rsidP="000C62C5">
            <w:pPr>
              <w:rPr>
                <w:sz w:val="24"/>
                <w:szCs w:val="24"/>
              </w:rPr>
            </w:pPr>
            <w:r>
              <w:rPr>
                <w:sz w:val="24"/>
              </w:rPr>
              <w:t>что подтверждается прилагаемым журналом свайных работ и исполнительной схемой фундаметов.</w:t>
            </w:r>
          </w:p>
        </w:tc>
      </w:tr>
      <w:tr w:rsidR="000C62C5" w:rsidRPr="00397F06">
        <w:tc>
          <w:tcPr>
            <w:tcW w:w="3942" w:type="dxa"/>
            <w:gridSpan w:val="8"/>
          </w:tcPr>
          <w:p w:rsidR="000C62C5" w:rsidRPr="00397F06" w:rsidRDefault="000C62C5" w:rsidP="000C62C5">
            <w:pPr>
              <w:ind w:right="-851" w:firstLine="567"/>
              <w:rPr>
                <w:sz w:val="24"/>
                <w:szCs w:val="24"/>
              </w:rPr>
            </w:pPr>
            <w:r>
              <w:rPr>
                <w:sz w:val="24"/>
              </w:rPr>
              <w:t>На фундаменты установлены</w:t>
            </w:r>
          </w:p>
        </w:tc>
        <w:tc>
          <w:tcPr>
            <w:tcW w:w="5913" w:type="dxa"/>
            <w:gridSpan w:val="21"/>
          </w:tcPr>
          <w:p w:rsidR="000C62C5" w:rsidRPr="00397F06" w:rsidRDefault="000C62C5" w:rsidP="006A1AA4">
            <w:pPr>
              <w:ind w:right="-851"/>
              <w:rPr>
                <w:sz w:val="24"/>
                <w:szCs w:val="24"/>
              </w:rPr>
            </w:pPr>
          </w:p>
        </w:tc>
      </w:tr>
      <w:tr w:rsidR="000C62C5" w:rsidRPr="00397F06">
        <w:tc>
          <w:tcPr>
            <w:tcW w:w="9855" w:type="dxa"/>
            <w:gridSpan w:val="29"/>
            <w:tcBorders>
              <w:bottom w:val="single" w:sz="4" w:space="0" w:color="auto"/>
            </w:tcBorders>
          </w:tcPr>
          <w:p w:rsidR="000C62C5" w:rsidRPr="00397F06" w:rsidRDefault="000C62C5" w:rsidP="006A1AA4">
            <w:pPr>
              <w:ind w:right="-851"/>
              <w:rPr>
                <w:sz w:val="24"/>
                <w:szCs w:val="24"/>
              </w:rPr>
            </w:pPr>
          </w:p>
        </w:tc>
      </w:tr>
      <w:tr w:rsidR="000C62C5" w:rsidRPr="000C62C5">
        <w:tc>
          <w:tcPr>
            <w:tcW w:w="9855" w:type="dxa"/>
            <w:gridSpan w:val="29"/>
            <w:tcBorders>
              <w:top w:val="single" w:sz="4" w:space="0" w:color="auto"/>
            </w:tcBorders>
          </w:tcPr>
          <w:p w:rsidR="000C62C5" w:rsidRPr="000C62C5" w:rsidRDefault="000C62C5" w:rsidP="000C62C5">
            <w:pPr>
              <w:ind w:right="-851"/>
              <w:jc w:val="center"/>
              <w:rPr>
                <w:sz w:val="18"/>
                <w:szCs w:val="18"/>
              </w:rPr>
            </w:pPr>
            <w:r w:rsidRPr="000C62C5">
              <w:rPr>
                <w:sz w:val="18"/>
                <w:szCs w:val="18"/>
              </w:rPr>
              <w:t>(перечислить задвижки и др. оборудование с указанием диаметров)</w:t>
            </w:r>
          </w:p>
        </w:tc>
      </w:tr>
      <w:tr w:rsidR="000C62C5" w:rsidRPr="00397F06">
        <w:tc>
          <w:tcPr>
            <w:tcW w:w="9855" w:type="dxa"/>
            <w:gridSpan w:val="29"/>
            <w:tcBorders>
              <w:bottom w:val="single" w:sz="4" w:space="0" w:color="auto"/>
            </w:tcBorders>
          </w:tcPr>
          <w:p w:rsidR="000C62C5" w:rsidRPr="00397F06" w:rsidRDefault="000C62C5" w:rsidP="006A1AA4">
            <w:pPr>
              <w:ind w:right="-851"/>
              <w:rPr>
                <w:sz w:val="24"/>
                <w:szCs w:val="24"/>
              </w:rPr>
            </w:pPr>
          </w:p>
        </w:tc>
      </w:tr>
      <w:tr w:rsidR="000C62C5" w:rsidRPr="00397F06">
        <w:tc>
          <w:tcPr>
            <w:tcW w:w="9855" w:type="dxa"/>
            <w:gridSpan w:val="29"/>
            <w:tcBorders>
              <w:top w:val="single" w:sz="4" w:space="0" w:color="auto"/>
            </w:tcBorders>
          </w:tcPr>
          <w:p w:rsidR="000C62C5" w:rsidRPr="00397F06" w:rsidRDefault="000C62C5" w:rsidP="000C62C5">
            <w:pPr>
              <w:ind w:right="-851" w:firstLine="567"/>
              <w:rPr>
                <w:sz w:val="24"/>
                <w:szCs w:val="24"/>
              </w:rPr>
            </w:pPr>
            <w:r>
              <w:rPr>
                <w:sz w:val="24"/>
              </w:rPr>
              <w:t xml:space="preserve">Сварочно – монтажные работы выполнены в соответствии с требованиями нормативных </w:t>
            </w:r>
          </w:p>
        </w:tc>
      </w:tr>
      <w:tr w:rsidR="000C62C5" w:rsidRPr="00397F06">
        <w:tc>
          <w:tcPr>
            <w:tcW w:w="6629" w:type="dxa"/>
            <w:gridSpan w:val="19"/>
          </w:tcPr>
          <w:p w:rsidR="000C62C5" w:rsidRPr="00397F06" w:rsidRDefault="000C62C5" w:rsidP="006A1AA4">
            <w:pPr>
              <w:ind w:right="-851"/>
              <w:rPr>
                <w:sz w:val="24"/>
                <w:szCs w:val="24"/>
              </w:rPr>
            </w:pPr>
            <w:r>
              <w:rPr>
                <w:sz w:val="24"/>
              </w:rPr>
              <w:t>документов и приняты актом – разрешением на изоляцию №</w:t>
            </w:r>
          </w:p>
        </w:tc>
        <w:tc>
          <w:tcPr>
            <w:tcW w:w="3226" w:type="dxa"/>
            <w:gridSpan w:val="10"/>
            <w:tcBorders>
              <w:bottom w:val="single" w:sz="4" w:space="0" w:color="auto"/>
            </w:tcBorders>
          </w:tcPr>
          <w:p w:rsidR="000C62C5" w:rsidRPr="00397F06" w:rsidRDefault="000C62C5" w:rsidP="000C62C5">
            <w:pPr>
              <w:ind w:right="-142"/>
              <w:rPr>
                <w:sz w:val="24"/>
                <w:szCs w:val="24"/>
              </w:rPr>
            </w:pPr>
          </w:p>
        </w:tc>
      </w:tr>
      <w:tr w:rsidR="000C62C5" w:rsidRPr="00397F06">
        <w:tc>
          <w:tcPr>
            <w:tcW w:w="534" w:type="dxa"/>
          </w:tcPr>
          <w:p w:rsidR="000C62C5" w:rsidRPr="00397F06" w:rsidRDefault="000C62C5" w:rsidP="000C62C5">
            <w:pPr>
              <w:ind w:right="-108"/>
              <w:rPr>
                <w:sz w:val="24"/>
                <w:szCs w:val="24"/>
              </w:rPr>
            </w:pPr>
            <w:r>
              <w:rPr>
                <w:sz w:val="24"/>
              </w:rPr>
              <w:t>от</w:t>
            </w:r>
          </w:p>
        </w:tc>
        <w:tc>
          <w:tcPr>
            <w:tcW w:w="283" w:type="dxa"/>
          </w:tcPr>
          <w:p w:rsidR="000C62C5" w:rsidRPr="00397F06" w:rsidRDefault="000C62C5" w:rsidP="000C62C5">
            <w:pPr>
              <w:ind w:right="-102"/>
              <w:rPr>
                <w:sz w:val="24"/>
                <w:szCs w:val="24"/>
              </w:rPr>
            </w:pPr>
            <w:r>
              <w:rPr>
                <w:sz w:val="24"/>
              </w:rPr>
              <w:t>«</w:t>
            </w:r>
          </w:p>
        </w:tc>
        <w:tc>
          <w:tcPr>
            <w:tcW w:w="851" w:type="dxa"/>
            <w:gridSpan w:val="2"/>
          </w:tcPr>
          <w:p w:rsidR="000C62C5" w:rsidRPr="00397F06" w:rsidRDefault="000C62C5" w:rsidP="000C62C5">
            <w:pPr>
              <w:ind w:right="-111"/>
              <w:rPr>
                <w:sz w:val="24"/>
                <w:szCs w:val="24"/>
              </w:rPr>
            </w:pPr>
          </w:p>
        </w:tc>
        <w:tc>
          <w:tcPr>
            <w:tcW w:w="303" w:type="dxa"/>
          </w:tcPr>
          <w:p w:rsidR="000C62C5" w:rsidRPr="00397F06" w:rsidRDefault="000C62C5" w:rsidP="000C62C5">
            <w:pPr>
              <w:ind w:right="-113"/>
              <w:rPr>
                <w:sz w:val="24"/>
                <w:szCs w:val="24"/>
              </w:rPr>
            </w:pPr>
            <w:r>
              <w:rPr>
                <w:sz w:val="24"/>
              </w:rPr>
              <w:t>»</w:t>
            </w:r>
          </w:p>
        </w:tc>
        <w:tc>
          <w:tcPr>
            <w:tcW w:w="2106" w:type="dxa"/>
            <w:gridSpan w:val="4"/>
          </w:tcPr>
          <w:p w:rsidR="000C62C5" w:rsidRPr="00397F06" w:rsidRDefault="000C62C5" w:rsidP="005E69FC">
            <w:pPr>
              <w:ind w:right="-115"/>
              <w:rPr>
                <w:sz w:val="24"/>
                <w:szCs w:val="24"/>
              </w:rPr>
            </w:pPr>
          </w:p>
        </w:tc>
        <w:tc>
          <w:tcPr>
            <w:tcW w:w="709" w:type="dxa"/>
            <w:gridSpan w:val="3"/>
          </w:tcPr>
          <w:p w:rsidR="000C62C5" w:rsidRPr="00397F06" w:rsidRDefault="005E69FC" w:rsidP="005E69FC">
            <w:pPr>
              <w:ind w:right="-129"/>
              <w:rPr>
                <w:sz w:val="24"/>
                <w:szCs w:val="24"/>
              </w:rPr>
            </w:pPr>
            <w:r>
              <w:rPr>
                <w:sz w:val="24"/>
                <w:szCs w:val="24"/>
              </w:rPr>
              <w:t>2004</w:t>
            </w:r>
          </w:p>
        </w:tc>
        <w:tc>
          <w:tcPr>
            <w:tcW w:w="5069" w:type="dxa"/>
            <w:gridSpan w:val="17"/>
          </w:tcPr>
          <w:p w:rsidR="000C62C5" w:rsidRPr="00397F06" w:rsidRDefault="005E69FC" w:rsidP="006A1AA4">
            <w:pPr>
              <w:ind w:right="-851"/>
              <w:rPr>
                <w:sz w:val="24"/>
                <w:szCs w:val="24"/>
              </w:rPr>
            </w:pPr>
            <w:r>
              <w:rPr>
                <w:sz w:val="24"/>
              </w:rPr>
              <w:t>г.</w:t>
            </w:r>
          </w:p>
        </w:tc>
      </w:tr>
    </w:tbl>
    <w:p w:rsidR="005E69FC" w:rsidRDefault="005E69FC"/>
    <w:p w:rsidR="005E69FC" w:rsidRDefault="005E69FC"/>
    <w:p w:rsidR="005E69FC" w:rsidRDefault="005E69FC"/>
    <w:p w:rsidR="005E69FC" w:rsidRDefault="005E69FC"/>
    <w:tbl>
      <w:tblPr>
        <w:tblStyle w:val="a9"/>
        <w:tblW w:w="9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75"/>
        <w:gridCol w:w="141"/>
        <w:gridCol w:w="1135"/>
        <w:gridCol w:w="1418"/>
        <w:gridCol w:w="283"/>
        <w:gridCol w:w="1275"/>
        <w:gridCol w:w="425"/>
        <w:gridCol w:w="336"/>
        <w:gridCol w:w="244"/>
        <w:gridCol w:w="696"/>
        <w:gridCol w:w="1282"/>
        <w:gridCol w:w="136"/>
        <w:gridCol w:w="142"/>
        <w:gridCol w:w="709"/>
        <w:gridCol w:w="958"/>
      </w:tblGrid>
      <w:tr w:rsidR="005E69FC" w:rsidRPr="00397F06">
        <w:tc>
          <w:tcPr>
            <w:tcW w:w="5352" w:type="dxa"/>
            <w:gridSpan w:val="7"/>
          </w:tcPr>
          <w:p w:rsidR="005E69FC" w:rsidRPr="005E69FC" w:rsidRDefault="005E69FC" w:rsidP="005E69FC">
            <w:pPr>
              <w:ind w:right="-108" w:firstLine="567"/>
              <w:rPr>
                <w:sz w:val="24"/>
                <w:szCs w:val="24"/>
              </w:rPr>
            </w:pPr>
            <w:r w:rsidRPr="005E69FC">
              <w:rPr>
                <w:sz w:val="24"/>
                <w:szCs w:val="24"/>
              </w:rPr>
              <w:t>Изоляция узла выполнена ручным способом</w:t>
            </w:r>
          </w:p>
        </w:tc>
        <w:tc>
          <w:tcPr>
            <w:tcW w:w="4503" w:type="dxa"/>
            <w:gridSpan w:val="8"/>
          </w:tcPr>
          <w:p w:rsidR="005E69FC" w:rsidRPr="00397F06" w:rsidRDefault="005E69FC" w:rsidP="005E69FC">
            <w:pPr>
              <w:rPr>
                <w:sz w:val="24"/>
                <w:szCs w:val="24"/>
              </w:rPr>
            </w:pPr>
          </w:p>
        </w:tc>
      </w:tr>
      <w:tr w:rsidR="005E69FC" w:rsidRPr="00397F06">
        <w:tc>
          <w:tcPr>
            <w:tcW w:w="9855" w:type="dxa"/>
            <w:gridSpan w:val="15"/>
            <w:tcBorders>
              <w:bottom w:val="single" w:sz="4" w:space="0" w:color="auto"/>
            </w:tcBorders>
          </w:tcPr>
          <w:p w:rsidR="005E69FC" w:rsidRPr="00397F06" w:rsidRDefault="005E69FC" w:rsidP="006A1AA4">
            <w:pPr>
              <w:ind w:right="-851"/>
              <w:rPr>
                <w:sz w:val="24"/>
                <w:szCs w:val="24"/>
              </w:rPr>
            </w:pPr>
          </w:p>
        </w:tc>
      </w:tr>
      <w:tr w:rsidR="005E69FC" w:rsidRPr="00397F06">
        <w:tc>
          <w:tcPr>
            <w:tcW w:w="9855" w:type="dxa"/>
            <w:gridSpan w:val="15"/>
            <w:tcBorders>
              <w:top w:val="single" w:sz="4" w:space="0" w:color="auto"/>
            </w:tcBorders>
          </w:tcPr>
          <w:p w:rsidR="005E69FC" w:rsidRPr="005E69FC" w:rsidRDefault="005E69FC" w:rsidP="005E69FC">
            <w:pPr>
              <w:ind w:right="-851"/>
              <w:jc w:val="center"/>
              <w:rPr>
                <w:sz w:val="18"/>
                <w:szCs w:val="18"/>
              </w:rPr>
            </w:pPr>
            <w:r w:rsidRPr="005E69FC">
              <w:rPr>
                <w:sz w:val="18"/>
                <w:szCs w:val="18"/>
              </w:rPr>
              <w:t>(полимерными лентами, битумной изоляцией)</w:t>
            </w:r>
          </w:p>
        </w:tc>
      </w:tr>
      <w:tr w:rsidR="005E69FC" w:rsidRPr="00397F06">
        <w:tc>
          <w:tcPr>
            <w:tcW w:w="9855" w:type="dxa"/>
            <w:gridSpan w:val="15"/>
          </w:tcPr>
          <w:p w:rsidR="005E69FC" w:rsidRPr="00397F06" w:rsidRDefault="005E69FC" w:rsidP="005E69FC">
            <w:pPr>
              <w:rPr>
                <w:sz w:val="24"/>
                <w:szCs w:val="24"/>
              </w:rPr>
            </w:pPr>
            <w:r>
              <w:rPr>
                <w:sz w:val="24"/>
              </w:rPr>
              <w:t>Записи о проведенных изоляционных работах приведены в журнале изоляционных работ.</w:t>
            </w:r>
          </w:p>
        </w:tc>
      </w:tr>
      <w:tr w:rsidR="005E69FC" w:rsidRPr="00397F06">
        <w:tc>
          <w:tcPr>
            <w:tcW w:w="4927" w:type="dxa"/>
            <w:gridSpan w:val="6"/>
          </w:tcPr>
          <w:p w:rsidR="005E69FC" w:rsidRPr="00397F06" w:rsidRDefault="005E69FC" w:rsidP="006A1AA4">
            <w:pPr>
              <w:ind w:right="-851"/>
              <w:rPr>
                <w:sz w:val="24"/>
                <w:szCs w:val="24"/>
              </w:rPr>
            </w:pPr>
            <w:r>
              <w:rPr>
                <w:sz w:val="24"/>
              </w:rPr>
              <w:t>Все работы по демонтажу, сварке и изоляции</w:t>
            </w:r>
          </w:p>
        </w:tc>
        <w:tc>
          <w:tcPr>
            <w:tcW w:w="4928" w:type="dxa"/>
            <w:gridSpan w:val="9"/>
            <w:tcBorders>
              <w:bottom w:val="single" w:sz="4" w:space="0" w:color="auto"/>
            </w:tcBorders>
          </w:tcPr>
          <w:p w:rsidR="005E69FC" w:rsidRPr="00397F06" w:rsidRDefault="005E69FC" w:rsidP="006A1AA4">
            <w:pPr>
              <w:ind w:right="-851"/>
              <w:rPr>
                <w:sz w:val="24"/>
                <w:szCs w:val="24"/>
              </w:rPr>
            </w:pPr>
          </w:p>
        </w:tc>
      </w:tr>
      <w:tr w:rsidR="005E69FC" w:rsidRPr="00397F06">
        <w:tc>
          <w:tcPr>
            <w:tcW w:w="816" w:type="dxa"/>
            <w:gridSpan w:val="2"/>
          </w:tcPr>
          <w:p w:rsidR="005E69FC" w:rsidRPr="00397F06" w:rsidRDefault="005E69FC" w:rsidP="006A1AA4">
            <w:pPr>
              <w:ind w:right="-851"/>
              <w:rPr>
                <w:sz w:val="24"/>
                <w:szCs w:val="24"/>
              </w:rPr>
            </w:pPr>
            <w:r>
              <w:rPr>
                <w:sz w:val="24"/>
              </w:rPr>
              <w:t>узла</w:t>
            </w:r>
          </w:p>
        </w:tc>
        <w:tc>
          <w:tcPr>
            <w:tcW w:w="5812" w:type="dxa"/>
            <w:gridSpan w:val="8"/>
            <w:tcBorders>
              <w:bottom w:val="single" w:sz="4" w:space="0" w:color="auto"/>
            </w:tcBorders>
          </w:tcPr>
          <w:p w:rsidR="005E69FC" w:rsidRPr="00397F06" w:rsidRDefault="005E69FC" w:rsidP="005E69FC">
            <w:pPr>
              <w:ind w:right="-108"/>
              <w:rPr>
                <w:sz w:val="24"/>
                <w:szCs w:val="24"/>
              </w:rPr>
            </w:pPr>
          </w:p>
        </w:tc>
        <w:tc>
          <w:tcPr>
            <w:tcW w:w="3227" w:type="dxa"/>
            <w:gridSpan w:val="5"/>
          </w:tcPr>
          <w:p w:rsidR="005E69FC" w:rsidRPr="00397F06" w:rsidRDefault="005E69FC" w:rsidP="005E69FC">
            <w:pPr>
              <w:ind w:right="-142"/>
              <w:rPr>
                <w:sz w:val="24"/>
                <w:szCs w:val="24"/>
              </w:rPr>
            </w:pPr>
            <w:r>
              <w:rPr>
                <w:sz w:val="24"/>
              </w:rPr>
              <w:t>выполнены в соответствии</w:t>
            </w:r>
          </w:p>
        </w:tc>
      </w:tr>
      <w:tr w:rsidR="005E69FC" w:rsidRPr="00397F06">
        <w:tc>
          <w:tcPr>
            <w:tcW w:w="8897" w:type="dxa"/>
            <w:gridSpan w:val="14"/>
          </w:tcPr>
          <w:p w:rsidR="005E69FC" w:rsidRPr="00397F06" w:rsidRDefault="005E69FC" w:rsidP="005E69FC">
            <w:pPr>
              <w:ind w:right="-109"/>
              <w:rPr>
                <w:sz w:val="24"/>
                <w:szCs w:val="24"/>
              </w:rPr>
            </w:pPr>
            <w:r>
              <w:rPr>
                <w:sz w:val="24"/>
              </w:rPr>
              <w:t>с действующими нормами и правилами, требованиями проекта, рабочие чертежи №</w:t>
            </w:r>
          </w:p>
        </w:tc>
        <w:tc>
          <w:tcPr>
            <w:tcW w:w="958" w:type="dxa"/>
            <w:tcBorders>
              <w:bottom w:val="single" w:sz="4" w:space="0" w:color="auto"/>
            </w:tcBorders>
          </w:tcPr>
          <w:p w:rsidR="005E69FC" w:rsidRPr="00397F06" w:rsidRDefault="005E69FC" w:rsidP="005E69FC">
            <w:pPr>
              <w:rPr>
                <w:sz w:val="24"/>
                <w:szCs w:val="24"/>
              </w:rPr>
            </w:pPr>
          </w:p>
        </w:tc>
      </w:tr>
      <w:tr w:rsidR="005E69FC" w:rsidRPr="00397F06">
        <w:tc>
          <w:tcPr>
            <w:tcW w:w="9855" w:type="dxa"/>
            <w:gridSpan w:val="15"/>
            <w:tcBorders>
              <w:bottom w:val="single" w:sz="4" w:space="0" w:color="auto"/>
            </w:tcBorders>
          </w:tcPr>
          <w:p w:rsidR="005E69FC" w:rsidRPr="00397F06" w:rsidRDefault="005E69FC" w:rsidP="006A1AA4">
            <w:pPr>
              <w:ind w:right="-851"/>
              <w:rPr>
                <w:sz w:val="24"/>
                <w:szCs w:val="24"/>
              </w:rPr>
            </w:pPr>
          </w:p>
        </w:tc>
      </w:tr>
      <w:tr w:rsidR="005E69FC" w:rsidRPr="00397F06">
        <w:tc>
          <w:tcPr>
            <w:tcW w:w="9855" w:type="dxa"/>
            <w:gridSpan w:val="15"/>
            <w:tcBorders>
              <w:top w:val="single" w:sz="4" w:space="0" w:color="auto"/>
            </w:tcBorders>
          </w:tcPr>
          <w:p w:rsidR="005E69FC" w:rsidRPr="00397F06" w:rsidRDefault="005E69FC" w:rsidP="005E69FC">
            <w:pPr>
              <w:ind w:right="-851" w:firstLine="567"/>
              <w:rPr>
                <w:sz w:val="24"/>
                <w:szCs w:val="24"/>
              </w:rPr>
            </w:pPr>
            <w:r>
              <w:rPr>
                <w:sz w:val="24"/>
              </w:rPr>
              <w:t xml:space="preserve">Проверка сплошности изоляционного покрытия искровым дефектоскопом показала отсутствие </w:t>
            </w:r>
          </w:p>
        </w:tc>
      </w:tr>
      <w:tr w:rsidR="005E69FC" w:rsidRPr="00397F06">
        <w:tc>
          <w:tcPr>
            <w:tcW w:w="8046" w:type="dxa"/>
            <w:gridSpan w:val="12"/>
          </w:tcPr>
          <w:p w:rsidR="005E69FC" w:rsidRPr="00397F06" w:rsidRDefault="005E69FC" w:rsidP="005E69FC">
            <w:pPr>
              <w:ind w:right="-109"/>
              <w:rPr>
                <w:sz w:val="24"/>
                <w:szCs w:val="24"/>
              </w:rPr>
            </w:pPr>
            <w:r>
              <w:rPr>
                <w:sz w:val="24"/>
              </w:rPr>
              <w:t>дефектов. Разрешается накладка технологического оборудования и засыпка</w:t>
            </w:r>
          </w:p>
        </w:tc>
        <w:tc>
          <w:tcPr>
            <w:tcW w:w="1809" w:type="dxa"/>
            <w:gridSpan w:val="3"/>
            <w:tcBorders>
              <w:bottom w:val="single" w:sz="4" w:space="0" w:color="auto"/>
            </w:tcBorders>
          </w:tcPr>
          <w:p w:rsidR="005E69FC" w:rsidRPr="00397F06" w:rsidRDefault="005E69FC" w:rsidP="005E69FC">
            <w:pPr>
              <w:rPr>
                <w:sz w:val="24"/>
                <w:szCs w:val="24"/>
              </w:rPr>
            </w:pPr>
          </w:p>
        </w:tc>
      </w:tr>
      <w:tr w:rsidR="005E69FC" w:rsidRPr="00397F06">
        <w:tc>
          <w:tcPr>
            <w:tcW w:w="9855" w:type="dxa"/>
            <w:gridSpan w:val="15"/>
            <w:tcBorders>
              <w:bottom w:val="single" w:sz="4" w:space="0" w:color="auto"/>
            </w:tcBorders>
          </w:tcPr>
          <w:p w:rsidR="005E69FC" w:rsidRPr="00397F06" w:rsidRDefault="005E69FC" w:rsidP="006A1AA4">
            <w:pPr>
              <w:ind w:right="-851"/>
              <w:rPr>
                <w:sz w:val="24"/>
                <w:szCs w:val="24"/>
              </w:rPr>
            </w:pPr>
          </w:p>
        </w:tc>
      </w:tr>
      <w:tr w:rsidR="005E69FC" w:rsidRPr="00397F06">
        <w:tc>
          <w:tcPr>
            <w:tcW w:w="675" w:type="dxa"/>
            <w:tcBorders>
              <w:top w:val="single" w:sz="4" w:space="0" w:color="auto"/>
            </w:tcBorders>
          </w:tcPr>
          <w:p w:rsidR="005E69FC" w:rsidRPr="00397F06" w:rsidRDefault="005E69FC" w:rsidP="005E69FC">
            <w:pPr>
              <w:ind w:right="-89"/>
              <w:rPr>
                <w:sz w:val="24"/>
                <w:szCs w:val="24"/>
              </w:rPr>
            </w:pPr>
            <w:r>
              <w:rPr>
                <w:sz w:val="24"/>
              </w:rPr>
              <w:t>узла</w:t>
            </w:r>
          </w:p>
        </w:tc>
        <w:tc>
          <w:tcPr>
            <w:tcW w:w="9180" w:type="dxa"/>
            <w:gridSpan w:val="14"/>
            <w:tcBorders>
              <w:top w:val="single" w:sz="4" w:space="0" w:color="auto"/>
              <w:bottom w:val="single" w:sz="4" w:space="0" w:color="auto"/>
            </w:tcBorders>
          </w:tcPr>
          <w:p w:rsidR="005E69FC" w:rsidRPr="00397F06" w:rsidRDefault="005E69FC" w:rsidP="005E69FC">
            <w:pPr>
              <w:rPr>
                <w:sz w:val="24"/>
                <w:szCs w:val="24"/>
              </w:rPr>
            </w:pPr>
          </w:p>
        </w:tc>
      </w:tr>
      <w:tr w:rsidR="005E69FC" w:rsidRPr="00397F06">
        <w:tc>
          <w:tcPr>
            <w:tcW w:w="9855" w:type="dxa"/>
            <w:gridSpan w:val="15"/>
          </w:tcPr>
          <w:p w:rsidR="005E69FC" w:rsidRPr="005E69FC" w:rsidRDefault="005E69FC" w:rsidP="006A1AA4">
            <w:pPr>
              <w:ind w:right="-851"/>
              <w:rPr>
                <w:sz w:val="16"/>
                <w:szCs w:val="16"/>
              </w:rPr>
            </w:pPr>
          </w:p>
        </w:tc>
      </w:tr>
      <w:tr w:rsidR="005E69FC" w:rsidRPr="00397F06">
        <w:tc>
          <w:tcPr>
            <w:tcW w:w="9855" w:type="dxa"/>
            <w:gridSpan w:val="15"/>
          </w:tcPr>
          <w:p w:rsidR="005E69FC" w:rsidRPr="005E69FC" w:rsidRDefault="005E69FC" w:rsidP="005E69FC">
            <w:pPr>
              <w:ind w:firstLine="567"/>
              <w:rPr>
                <w:sz w:val="24"/>
                <w:szCs w:val="24"/>
              </w:rPr>
            </w:pPr>
            <w:r w:rsidRPr="005E69FC">
              <w:rPr>
                <w:sz w:val="24"/>
                <w:szCs w:val="24"/>
              </w:rPr>
              <w:t>Приложение: Акт гидравлического испытания на прочность и герметичность запорной арматуры до монтажа.</w:t>
            </w:r>
          </w:p>
        </w:tc>
      </w:tr>
      <w:tr w:rsidR="006C33A4" w:rsidRPr="00397F06">
        <w:tc>
          <w:tcPr>
            <w:tcW w:w="9855" w:type="dxa"/>
            <w:gridSpan w:val="15"/>
          </w:tcPr>
          <w:p w:rsidR="006C33A4" w:rsidRPr="006C33A4" w:rsidRDefault="006C33A4" w:rsidP="006A1AA4">
            <w:pPr>
              <w:ind w:right="-851"/>
              <w:rPr>
                <w:sz w:val="36"/>
                <w:szCs w:val="36"/>
              </w:rPr>
            </w:pPr>
          </w:p>
        </w:tc>
      </w:tr>
      <w:tr w:rsidR="006C33A4">
        <w:tc>
          <w:tcPr>
            <w:tcW w:w="3369" w:type="dxa"/>
            <w:gridSpan w:val="4"/>
          </w:tcPr>
          <w:p w:rsidR="006C33A4" w:rsidRPr="00814000" w:rsidRDefault="006C33A4" w:rsidP="006C33A4">
            <w:pPr>
              <w:pStyle w:val="ab"/>
              <w:jc w:val="left"/>
              <w:rPr>
                <w:b w:val="0"/>
                <w:sz w:val="24"/>
                <w:szCs w:val="24"/>
              </w:rPr>
            </w:pPr>
            <w:r>
              <w:rPr>
                <w:b w:val="0"/>
                <w:sz w:val="24"/>
              </w:rPr>
              <w:t>Представитель</w:t>
            </w:r>
          </w:p>
        </w:tc>
        <w:tc>
          <w:tcPr>
            <w:tcW w:w="6486" w:type="dxa"/>
            <w:gridSpan w:val="11"/>
          </w:tcPr>
          <w:p w:rsidR="006C33A4" w:rsidRPr="00CF4D41" w:rsidRDefault="006C33A4" w:rsidP="006C33A4">
            <w:pPr>
              <w:pStyle w:val="ab"/>
              <w:rPr>
                <w:b w:val="0"/>
                <w:sz w:val="24"/>
                <w:szCs w:val="24"/>
              </w:rPr>
            </w:pPr>
          </w:p>
        </w:tc>
      </w:tr>
      <w:tr w:rsidR="006C33A4">
        <w:tc>
          <w:tcPr>
            <w:tcW w:w="1951" w:type="dxa"/>
            <w:gridSpan w:val="3"/>
            <w:vMerge w:val="restart"/>
            <w:vAlign w:val="center"/>
          </w:tcPr>
          <w:p w:rsidR="006C33A4" w:rsidRPr="00814000" w:rsidRDefault="006C33A4" w:rsidP="006C33A4">
            <w:pPr>
              <w:pStyle w:val="ab"/>
              <w:ind w:right="-108"/>
              <w:jc w:val="left"/>
              <w:rPr>
                <w:b w:val="0"/>
                <w:sz w:val="24"/>
                <w:szCs w:val="24"/>
              </w:rPr>
            </w:pPr>
            <w:r>
              <w:rPr>
                <w:b w:val="0"/>
                <w:sz w:val="24"/>
              </w:rPr>
              <w:t>заказчика</w:t>
            </w:r>
          </w:p>
        </w:tc>
        <w:tc>
          <w:tcPr>
            <w:tcW w:w="3737" w:type="dxa"/>
            <w:gridSpan w:val="5"/>
            <w:tcBorders>
              <w:bottom w:val="single" w:sz="4" w:space="0" w:color="auto"/>
            </w:tcBorders>
          </w:tcPr>
          <w:p w:rsidR="006C33A4" w:rsidRPr="00CF4D41" w:rsidRDefault="006C33A4" w:rsidP="006C33A4">
            <w:pPr>
              <w:pStyle w:val="ab"/>
              <w:rPr>
                <w:b w:val="0"/>
                <w:sz w:val="24"/>
                <w:szCs w:val="24"/>
              </w:rPr>
            </w:pPr>
          </w:p>
        </w:tc>
        <w:tc>
          <w:tcPr>
            <w:tcW w:w="244" w:type="dxa"/>
          </w:tcPr>
          <w:p w:rsidR="006C33A4" w:rsidRPr="00CF4D41" w:rsidRDefault="006C33A4" w:rsidP="006C33A4">
            <w:pPr>
              <w:pStyle w:val="ab"/>
              <w:rPr>
                <w:b w:val="0"/>
                <w:sz w:val="24"/>
                <w:szCs w:val="24"/>
              </w:rPr>
            </w:pPr>
          </w:p>
        </w:tc>
        <w:tc>
          <w:tcPr>
            <w:tcW w:w="1978" w:type="dxa"/>
            <w:gridSpan w:val="2"/>
            <w:tcBorders>
              <w:bottom w:val="single" w:sz="4" w:space="0" w:color="auto"/>
            </w:tcBorders>
          </w:tcPr>
          <w:p w:rsidR="006C33A4" w:rsidRPr="00CF4D41" w:rsidRDefault="006C33A4" w:rsidP="006C33A4">
            <w:pPr>
              <w:pStyle w:val="ab"/>
              <w:rPr>
                <w:b w:val="0"/>
                <w:sz w:val="24"/>
                <w:szCs w:val="24"/>
              </w:rPr>
            </w:pPr>
          </w:p>
        </w:tc>
        <w:tc>
          <w:tcPr>
            <w:tcW w:w="278" w:type="dxa"/>
            <w:gridSpan w:val="2"/>
            <w:shd w:val="clear" w:color="auto" w:fill="auto"/>
          </w:tcPr>
          <w:p w:rsidR="006C33A4" w:rsidRPr="00CF4D41" w:rsidRDefault="006C33A4" w:rsidP="006C33A4">
            <w:pPr>
              <w:pStyle w:val="ab"/>
              <w:rPr>
                <w:b w:val="0"/>
                <w:sz w:val="24"/>
                <w:szCs w:val="24"/>
              </w:rPr>
            </w:pPr>
          </w:p>
        </w:tc>
        <w:tc>
          <w:tcPr>
            <w:tcW w:w="1667" w:type="dxa"/>
            <w:gridSpan w:val="2"/>
            <w:tcBorders>
              <w:bottom w:val="single" w:sz="4" w:space="0" w:color="auto"/>
            </w:tcBorders>
            <w:shd w:val="clear" w:color="auto" w:fill="auto"/>
          </w:tcPr>
          <w:p w:rsidR="006C33A4" w:rsidRPr="00CF4D41" w:rsidRDefault="006C33A4" w:rsidP="006C33A4">
            <w:pPr>
              <w:pStyle w:val="ab"/>
              <w:rPr>
                <w:b w:val="0"/>
                <w:sz w:val="24"/>
                <w:szCs w:val="24"/>
              </w:rPr>
            </w:pPr>
          </w:p>
        </w:tc>
      </w:tr>
      <w:tr w:rsidR="006C33A4">
        <w:tc>
          <w:tcPr>
            <w:tcW w:w="1951" w:type="dxa"/>
            <w:gridSpan w:val="3"/>
            <w:vMerge/>
          </w:tcPr>
          <w:p w:rsidR="006C33A4" w:rsidRPr="00814000" w:rsidRDefault="006C33A4" w:rsidP="006C33A4">
            <w:pPr>
              <w:pStyle w:val="ab"/>
              <w:rPr>
                <w:b w:val="0"/>
                <w:sz w:val="16"/>
                <w:szCs w:val="16"/>
              </w:rPr>
            </w:pPr>
          </w:p>
        </w:tc>
        <w:tc>
          <w:tcPr>
            <w:tcW w:w="3737" w:type="dxa"/>
            <w:gridSpan w:val="5"/>
          </w:tcPr>
          <w:p w:rsidR="006C33A4" w:rsidRPr="00814000" w:rsidRDefault="006C33A4" w:rsidP="006C33A4">
            <w:pPr>
              <w:pStyle w:val="ab"/>
              <w:rPr>
                <w:b w:val="0"/>
                <w:sz w:val="16"/>
                <w:szCs w:val="16"/>
              </w:rPr>
            </w:pPr>
            <w:r w:rsidRPr="00814000">
              <w:rPr>
                <w:b w:val="0"/>
                <w:sz w:val="18"/>
                <w:szCs w:val="18"/>
              </w:rPr>
              <w:t>(Ф. И. О.)</w:t>
            </w:r>
          </w:p>
        </w:tc>
        <w:tc>
          <w:tcPr>
            <w:tcW w:w="244" w:type="dxa"/>
          </w:tcPr>
          <w:p w:rsidR="006C33A4" w:rsidRPr="00814000" w:rsidRDefault="006C33A4" w:rsidP="006C33A4">
            <w:pPr>
              <w:pStyle w:val="ab"/>
              <w:rPr>
                <w:b w:val="0"/>
                <w:sz w:val="16"/>
                <w:szCs w:val="16"/>
              </w:rPr>
            </w:pPr>
          </w:p>
        </w:tc>
        <w:tc>
          <w:tcPr>
            <w:tcW w:w="1978" w:type="dxa"/>
            <w:gridSpan w:val="2"/>
          </w:tcPr>
          <w:p w:rsidR="006C33A4" w:rsidRPr="00814000" w:rsidRDefault="006C33A4" w:rsidP="006C33A4">
            <w:pPr>
              <w:pStyle w:val="ab"/>
              <w:rPr>
                <w:b w:val="0"/>
                <w:sz w:val="16"/>
                <w:szCs w:val="16"/>
              </w:rPr>
            </w:pPr>
            <w:r w:rsidRPr="00814000">
              <w:rPr>
                <w:b w:val="0"/>
                <w:sz w:val="18"/>
                <w:szCs w:val="18"/>
              </w:rPr>
              <w:t>(подпись)</w:t>
            </w:r>
          </w:p>
        </w:tc>
        <w:tc>
          <w:tcPr>
            <w:tcW w:w="278" w:type="dxa"/>
            <w:gridSpan w:val="2"/>
            <w:shd w:val="clear" w:color="auto" w:fill="auto"/>
          </w:tcPr>
          <w:p w:rsidR="006C33A4" w:rsidRPr="00814000" w:rsidRDefault="006C33A4" w:rsidP="006C33A4">
            <w:pPr>
              <w:pStyle w:val="ab"/>
              <w:rPr>
                <w:b w:val="0"/>
                <w:sz w:val="16"/>
                <w:szCs w:val="16"/>
              </w:rPr>
            </w:pPr>
          </w:p>
        </w:tc>
        <w:tc>
          <w:tcPr>
            <w:tcW w:w="1667" w:type="dxa"/>
            <w:gridSpan w:val="2"/>
            <w:shd w:val="clear" w:color="auto" w:fill="auto"/>
          </w:tcPr>
          <w:p w:rsidR="006C33A4" w:rsidRPr="00814000" w:rsidRDefault="006C33A4" w:rsidP="006C33A4">
            <w:pPr>
              <w:pStyle w:val="ab"/>
              <w:rPr>
                <w:b w:val="0"/>
                <w:sz w:val="16"/>
                <w:szCs w:val="16"/>
              </w:rPr>
            </w:pPr>
            <w:r w:rsidRPr="00814000">
              <w:rPr>
                <w:b w:val="0"/>
                <w:sz w:val="18"/>
                <w:szCs w:val="18"/>
              </w:rPr>
              <w:t>(дата)</w:t>
            </w:r>
          </w:p>
        </w:tc>
      </w:tr>
      <w:tr w:rsidR="006C33A4">
        <w:tc>
          <w:tcPr>
            <w:tcW w:w="3369" w:type="dxa"/>
            <w:gridSpan w:val="4"/>
          </w:tcPr>
          <w:p w:rsidR="006C33A4" w:rsidRPr="00814000" w:rsidRDefault="006C33A4" w:rsidP="006C33A4">
            <w:pPr>
              <w:pStyle w:val="ab"/>
              <w:jc w:val="left"/>
              <w:rPr>
                <w:b w:val="0"/>
                <w:sz w:val="24"/>
                <w:szCs w:val="24"/>
              </w:rPr>
            </w:pPr>
            <w:r>
              <w:rPr>
                <w:b w:val="0"/>
                <w:sz w:val="24"/>
              </w:rPr>
              <w:t>Представитель</w:t>
            </w:r>
            <w:r w:rsidRPr="00814000">
              <w:rPr>
                <w:b w:val="0"/>
                <w:sz w:val="24"/>
              </w:rPr>
              <w:t xml:space="preserve"> подрядной</w:t>
            </w:r>
          </w:p>
        </w:tc>
        <w:tc>
          <w:tcPr>
            <w:tcW w:w="6486" w:type="dxa"/>
            <w:gridSpan w:val="11"/>
          </w:tcPr>
          <w:p w:rsidR="006C33A4" w:rsidRPr="00CF4D41" w:rsidRDefault="006C33A4" w:rsidP="006C33A4">
            <w:pPr>
              <w:pStyle w:val="ab"/>
              <w:rPr>
                <w:b w:val="0"/>
                <w:sz w:val="24"/>
                <w:szCs w:val="24"/>
              </w:rPr>
            </w:pPr>
          </w:p>
        </w:tc>
      </w:tr>
      <w:tr w:rsidR="006C33A4">
        <w:tc>
          <w:tcPr>
            <w:tcW w:w="3369" w:type="dxa"/>
            <w:gridSpan w:val="4"/>
          </w:tcPr>
          <w:p w:rsidR="006C33A4" w:rsidRPr="00814000" w:rsidRDefault="006C33A4" w:rsidP="006C33A4">
            <w:pPr>
              <w:pStyle w:val="ab"/>
              <w:ind w:right="-108"/>
              <w:jc w:val="left"/>
              <w:rPr>
                <w:b w:val="0"/>
                <w:sz w:val="24"/>
              </w:rPr>
            </w:pPr>
            <w:r w:rsidRPr="00814000">
              <w:rPr>
                <w:b w:val="0"/>
                <w:sz w:val="24"/>
              </w:rPr>
              <w:t>организации</w:t>
            </w:r>
            <w:r>
              <w:rPr>
                <w:b w:val="0"/>
                <w:sz w:val="24"/>
              </w:rPr>
              <w:t xml:space="preserve"> (производитель</w:t>
            </w:r>
          </w:p>
        </w:tc>
        <w:tc>
          <w:tcPr>
            <w:tcW w:w="6486" w:type="dxa"/>
            <w:gridSpan w:val="11"/>
          </w:tcPr>
          <w:p w:rsidR="006C33A4" w:rsidRPr="00CF4D41" w:rsidRDefault="006C33A4" w:rsidP="006C33A4">
            <w:pPr>
              <w:pStyle w:val="ab"/>
              <w:rPr>
                <w:b w:val="0"/>
                <w:sz w:val="24"/>
                <w:szCs w:val="24"/>
              </w:rPr>
            </w:pPr>
          </w:p>
        </w:tc>
      </w:tr>
      <w:tr w:rsidR="006C33A4">
        <w:tc>
          <w:tcPr>
            <w:tcW w:w="1951" w:type="dxa"/>
            <w:gridSpan w:val="3"/>
            <w:vMerge w:val="restart"/>
            <w:vAlign w:val="center"/>
          </w:tcPr>
          <w:p w:rsidR="006C33A4" w:rsidRPr="00814000" w:rsidRDefault="006C33A4" w:rsidP="006C33A4">
            <w:pPr>
              <w:pStyle w:val="ab"/>
              <w:ind w:right="-108"/>
              <w:jc w:val="left"/>
              <w:rPr>
                <w:b w:val="0"/>
                <w:sz w:val="24"/>
                <w:szCs w:val="24"/>
              </w:rPr>
            </w:pPr>
            <w:r>
              <w:rPr>
                <w:b w:val="0"/>
                <w:sz w:val="24"/>
                <w:szCs w:val="24"/>
              </w:rPr>
              <w:t>ремонтных работ</w:t>
            </w:r>
          </w:p>
        </w:tc>
        <w:tc>
          <w:tcPr>
            <w:tcW w:w="3737" w:type="dxa"/>
            <w:gridSpan w:val="5"/>
            <w:tcBorders>
              <w:bottom w:val="single" w:sz="4" w:space="0" w:color="auto"/>
            </w:tcBorders>
          </w:tcPr>
          <w:p w:rsidR="006C33A4" w:rsidRPr="00CF4D41" w:rsidRDefault="006C33A4" w:rsidP="006C33A4">
            <w:pPr>
              <w:pStyle w:val="ab"/>
              <w:rPr>
                <w:b w:val="0"/>
                <w:sz w:val="24"/>
                <w:szCs w:val="24"/>
              </w:rPr>
            </w:pPr>
          </w:p>
        </w:tc>
        <w:tc>
          <w:tcPr>
            <w:tcW w:w="244" w:type="dxa"/>
          </w:tcPr>
          <w:p w:rsidR="006C33A4" w:rsidRPr="00CF4D41" w:rsidRDefault="006C33A4" w:rsidP="006C33A4">
            <w:pPr>
              <w:pStyle w:val="ab"/>
              <w:rPr>
                <w:b w:val="0"/>
                <w:sz w:val="24"/>
                <w:szCs w:val="24"/>
              </w:rPr>
            </w:pPr>
          </w:p>
        </w:tc>
        <w:tc>
          <w:tcPr>
            <w:tcW w:w="1978" w:type="dxa"/>
            <w:gridSpan w:val="2"/>
            <w:tcBorders>
              <w:bottom w:val="single" w:sz="4" w:space="0" w:color="auto"/>
            </w:tcBorders>
          </w:tcPr>
          <w:p w:rsidR="006C33A4" w:rsidRPr="00CF4D41" w:rsidRDefault="006C33A4" w:rsidP="006C33A4">
            <w:pPr>
              <w:pStyle w:val="ab"/>
              <w:rPr>
                <w:b w:val="0"/>
                <w:sz w:val="24"/>
                <w:szCs w:val="24"/>
              </w:rPr>
            </w:pPr>
          </w:p>
        </w:tc>
        <w:tc>
          <w:tcPr>
            <w:tcW w:w="278" w:type="dxa"/>
            <w:gridSpan w:val="2"/>
            <w:shd w:val="clear" w:color="auto" w:fill="auto"/>
          </w:tcPr>
          <w:p w:rsidR="006C33A4" w:rsidRPr="00CF4D41" w:rsidRDefault="006C33A4" w:rsidP="006C33A4">
            <w:pPr>
              <w:pStyle w:val="ab"/>
              <w:rPr>
                <w:b w:val="0"/>
                <w:sz w:val="24"/>
                <w:szCs w:val="24"/>
              </w:rPr>
            </w:pPr>
          </w:p>
        </w:tc>
        <w:tc>
          <w:tcPr>
            <w:tcW w:w="1667" w:type="dxa"/>
            <w:gridSpan w:val="2"/>
            <w:tcBorders>
              <w:bottom w:val="single" w:sz="4" w:space="0" w:color="auto"/>
            </w:tcBorders>
            <w:shd w:val="clear" w:color="auto" w:fill="auto"/>
          </w:tcPr>
          <w:p w:rsidR="006C33A4" w:rsidRPr="00CF4D41" w:rsidRDefault="006C33A4" w:rsidP="006C33A4">
            <w:pPr>
              <w:pStyle w:val="ab"/>
              <w:rPr>
                <w:b w:val="0"/>
                <w:sz w:val="24"/>
                <w:szCs w:val="24"/>
              </w:rPr>
            </w:pPr>
          </w:p>
        </w:tc>
      </w:tr>
      <w:tr w:rsidR="006C33A4">
        <w:tc>
          <w:tcPr>
            <w:tcW w:w="1951" w:type="dxa"/>
            <w:gridSpan w:val="3"/>
            <w:vMerge/>
          </w:tcPr>
          <w:p w:rsidR="006C33A4" w:rsidRPr="00814000" w:rsidRDefault="006C33A4" w:rsidP="006C33A4">
            <w:pPr>
              <w:pStyle w:val="ab"/>
              <w:rPr>
                <w:b w:val="0"/>
                <w:sz w:val="16"/>
                <w:szCs w:val="16"/>
              </w:rPr>
            </w:pPr>
          </w:p>
        </w:tc>
        <w:tc>
          <w:tcPr>
            <w:tcW w:w="3737" w:type="dxa"/>
            <w:gridSpan w:val="5"/>
          </w:tcPr>
          <w:p w:rsidR="006C33A4" w:rsidRPr="00814000" w:rsidRDefault="006C33A4" w:rsidP="006C33A4">
            <w:pPr>
              <w:pStyle w:val="ab"/>
              <w:rPr>
                <w:b w:val="0"/>
                <w:sz w:val="16"/>
                <w:szCs w:val="16"/>
              </w:rPr>
            </w:pPr>
            <w:r w:rsidRPr="00814000">
              <w:rPr>
                <w:b w:val="0"/>
                <w:sz w:val="18"/>
                <w:szCs w:val="18"/>
              </w:rPr>
              <w:t>(Ф. И. О.)</w:t>
            </w:r>
          </w:p>
        </w:tc>
        <w:tc>
          <w:tcPr>
            <w:tcW w:w="244" w:type="dxa"/>
          </w:tcPr>
          <w:p w:rsidR="006C33A4" w:rsidRPr="00814000" w:rsidRDefault="006C33A4" w:rsidP="006C33A4">
            <w:pPr>
              <w:pStyle w:val="ab"/>
              <w:rPr>
                <w:b w:val="0"/>
                <w:sz w:val="16"/>
                <w:szCs w:val="16"/>
              </w:rPr>
            </w:pPr>
          </w:p>
        </w:tc>
        <w:tc>
          <w:tcPr>
            <w:tcW w:w="1978" w:type="dxa"/>
            <w:gridSpan w:val="2"/>
          </w:tcPr>
          <w:p w:rsidR="006C33A4" w:rsidRPr="00814000" w:rsidRDefault="006C33A4" w:rsidP="006C33A4">
            <w:pPr>
              <w:pStyle w:val="ab"/>
              <w:rPr>
                <w:b w:val="0"/>
                <w:sz w:val="16"/>
                <w:szCs w:val="16"/>
              </w:rPr>
            </w:pPr>
            <w:r w:rsidRPr="00814000">
              <w:rPr>
                <w:b w:val="0"/>
                <w:sz w:val="18"/>
                <w:szCs w:val="18"/>
              </w:rPr>
              <w:t>(подпись)</w:t>
            </w:r>
          </w:p>
        </w:tc>
        <w:tc>
          <w:tcPr>
            <w:tcW w:w="278" w:type="dxa"/>
            <w:gridSpan w:val="2"/>
            <w:shd w:val="clear" w:color="auto" w:fill="auto"/>
          </w:tcPr>
          <w:p w:rsidR="006C33A4" w:rsidRPr="00814000" w:rsidRDefault="006C33A4" w:rsidP="006C33A4">
            <w:pPr>
              <w:pStyle w:val="ab"/>
              <w:rPr>
                <w:b w:val="0"/>
                <w:sz w:val="16"/>
                <w:szCs w:val="16"/>
              </w:rPr>
            </w:pPr>
          </w:p>
        </w:tc>
        <w:tc>
          <w:tcPr>
            <w:tcW w:w="1667" w:type="dxa"/>
            <w:gridSpan w:val="2"/>
            <w:shd w:val="clear" w:color="auto" w:fill="auto"/>
          </w:tcPr>
          <w:p w:rsidR="006C33A4" w:rsidRPr="00814000" w:rsidRDefault="006C33A4" w:rsidP="006C33A4">
            <w:pPr>
              <w:pStyle w:val="ab"/>
              <w:rPr>
                <w:b w:val="0"/>
                <w:sz w:val="16"/>
                <w:szCs w:val="16"/>
              </w:rPr>
            </w:pPr>
            <w:r w:rsidRPr="00814000">
              <w:rPr>
                <w:b w:val="0"/>
                <w:sz w:val="18"/>
                <w:szCs w:val="18"/>
              </w:rPr>
              <w:t>(дата)</w:t>
            </w:r>
          </w:p>
        </w:tc>
      </w:tr>
      <w:tr w:rsidR="006C33A4">
        <w:tc>
          <w:tcPr>
            <w:tcW w:w="3369" w:type="dxa"/>
            <w:gridSpan w:val="4"/>
          </w:tcPr>
          <w:p w:rsidR="006C33A4" w:rsidRPr="006D3298" w:rsidRDefault="006C33A4" w:rsidP="006C33A4">
            <w:pPr>
              <w:pStyle w:val="ab"/>
              <w:jc w:val="left"/>
              <w:rPr>
                <w:b w:val="0"/>
                <w:sz w:val="24"/>
                <w:szCs w:val="24"/>
              </w:rPr>
            </w:pPr>
            <w:r w:rsidRPr="006D3298">
              <w:rPr>
                <w:b w:val="0"/>
                <w:sz w:val="24"/>
              </w:rPr>
              <w:t>Пр</w:t>
            </w:r>
            <w:r>
              <w:rPr>
                <w:b w:val="0"/>
                <w:sz w:val="24"/>
              </w:rPr>
              <w:t>оизводитель монтажных</w:t>
            </w:r>
          </w:p>
        </w:tc>
        <w:tc>
          <w:tcPr>
            <w:tcW w:w="6486" w:type="dxa"/>
            <w:gridSpan w:val="11"/>
          </w:tcPr>
          <w:p w:rsidR="006C33A4" w:rsidRPr="00CF4D41" w:rsidRDefault="006C33A4" w:rsidP="006C33A4">
            <w:pPr>
              <w:pStyle w:val="ab"/>
              <w:rPr>
                <w:b w:val="0"/>
                <w:sz w:val="24"/>
                <w:szCs w:val="24"/>
              </w:rPr>
            </w:pPr>
          </w:p>
        </w:tc>
      </w:tr>
      <w:tr w:rsidR="006C33A4">
        <w:tc>
          <w:tcPr>
            <w:tcW w:w="1951" w:type="dxa"/>
            <w:gridSpan w:val="3"/>
            <w:vMerge w:val="restart"/>
            <w:vAlign w:val="center"/>
          </w:tcPr>
          <w:p w:rsidR="006C33A4" w:rsidRPr="00814000" w:rsidRDefault="006C33A4" w:rsidP="006C33A4">
            <w:pPr>
              <w:pStyle w:val="ab"/>
              <w:jc w:val="left"/>
              <w:rPr>
                <w:b w:val="0"/>
                <w:sz w:val="24"/>
                <w:szCs w:val="24"/>
              </w:rPr>
            </w:pPr>
            <w:r>
              <w:rPr>
                <w:b w:val="0"/>
                <w:sz w:val="24"/>
              </w:rPr>
              <w:t>работ</w:t>
            </w:r>
          </w:p>
        </w:tc>
        <w:tc>
          <w:tcPr>
            <w:tcW w:w="3737" w:type="dxa"/>
            <w:gridSpan w:val="5"/>
            <w:tcBorders>
              <w:bottom w:val="single" w:sz="4" w:space="0" w:color="auto"/>
            </w:tcBorders>
          </w:tcPr>
          <w:p w:rsidR="006C33A4" w:rsidRPr="00CF4D41" w:rsidRDefault="006C33A4" w:rsidP="006C33A4">
            <w:pPr>
              <w:pStyle w:val="ab"/>
              <w:rPr>
                <w:b w:val="0"/>
                <w:sz w:val="24"/>
                <w:szCs w:val="24"/>
              </w:rPr>
            </w:pPr>
          </w:p>
        </w:tc>
        <w:tc>
          <w:tcPr>
            <w:tcW w:w="244" w:type="dxa"/>
          </w:tcPr>
          <w:p w:rsidR="006C33A4" w:rsidRPr="00CF4D41" w:rsidRDefault="006C33A4" w:rsidP="006C33A4">
            <w:pPr>
              <w:pStyle w:val="ab"/>
              <w:ind w:left="-159" w:right="-238" w:firstLine="18"/>
              <w:rPr>
                <w:b w:val="0"/>
                <w:sz w:val="24"/>
                <w:szCs w:val="24"/>
              </w:rPr>
            </w:pPr>
          </w:p>
        </w:tc>
        <w:tc>
          <w:tcPr>
            <w:tcW w:w="1978" w:type="dxa"/>
            <w:gridSpan w:val="2"/>
            <w:tcBorders>
              <w:bottom w:val="single" w:sz="4" w:space="0" w:color="auto"/>
            </w:tcBorders>
          </w:tcPr>
          <w:p w:rsidR="006C33A4" w:rsidRPr="00CF4D41" w:rsidRDefault="006C33A4" w:rsidP="006C33A4">
            <w:pPr>
              <w:pStyle w:val="ab"/>
              <w:rPr>
                <w:b w:val="0"/>
                <w:sz w:val="24"/>
                <w:szCs w:val="24"/>
              </w:rPr>
            </w:pPr>
          </w:p>
        </w:tc>
        <w:tc>
          <w:tcPr>
            <w:tcW w:w="278" w:type="dxa"/>
            <w:gridSpan w:val="2"/>
          </w:tcPr>
          <w:p w:rsidR="006C33A4" w:rsidRPr="00CF4D41" w:rsidRDefault="006C33A4" w:rsidP="006C33A4">
            <w:pPr>
              <w:pStyle w:val="ab"/>
              <w:rPr>
                <w:b w:val="0"/>
                <w:sz w:val="24"/>
                <w:szCs w:val="24"/>
              </w:rPr>
            </w:pPr>
          </w:p>
        </w:tc>
        <w:tc>
          <w:tcPr>
            <w:tcW w:w="1667" w:type="dxa"/>
            <w:gridSpan w:val="2"/>
            <w:tcBorders>
              <w:bottom w:val="single" w:sz="4" w:space="0" w:color="auto"/>
            </w:tcBorders>
          </w:tcPr>
          <w:p w:rsidR="006C33A4" w:rsidRPr="00CF4D41" w:rsidRDefault="006C33A4" w:rsidP="006C33A4">
            <w:pPr>
              <w:pStyle w:val="ab"/>
              <w:rPr>
                <w:b w:val="0"/>
                <w:sz w:val="24"/>
                <w:szCs w:val="24"/>
              </w:rPr>
            </w:pPr>
          </w:p>
        </w:tc>
      </w:tr>
      <w:tr w:rsidR="006C33A4">
        <w:tc>
          <w:tcPr>
            <w:tcW w:w="1951" w:type="dxa"/>
            <w:gridSpan w:val="3"/>
            <w:vMerge/>
            <w:vAlign w:val="center"/>
          </w:tcPr>
          <w:p w:rsidR="006C33A4" w:rsidRPr="00814000" w:rsidRDefault="006C33A4" w:rsidP="006C33A4">
            <w:pPr>
              <w:pStyle w:val="ab"/>
              <w:jc w:val="left"/>
              <w:rPr>
                <w:b w:val="0"/>
                <w:sz w:val="16"/>
                <w:szCs w:val="16"/>
              </w:rPr>
            </w:pPr>
          </w:p>
        </w:tc>
        <w:tc>
          <w:tcPr>
            <w:tcW w:w="3737" w:type="dxa"/>
            <w:gridSpan w:val="5"/>
          </w:tcPr>
          <w:p w:rsidR="006C33A4" w:rsidRPr="00814000" w:rsidRDefault="006C33A4" w:rsidP="006C33A4">
            <w:pPr>
              <w:pStyle w:val="ab"/>
              <w:rPr>
                <w:b w:val="0"/>
                <w:sz w:val="18"/>
                <w:szCs w:val="18"/>
              </w:rPr>
            </w:pPr>
            <w:r w:rsidRPr="00814000">
              <w:rPr>
                <w:b w:val="0"/>
                <w:sz w:val="18"/>
                <w:szCs w:val="18"/>
              </w:rPr>
              <w:t>(Ф. И. О.)</w:t>
            </w:r>
          </w:p>
        </w:tc>
        <w:tc>
          <w:tcPr>
            <w:tcW w:w="244" w:type="dxa"/>
          </w:tcPr>
          <w:p w:rsidR="006C33A4" w:rsidRPr="00814000" w:rsidRDefault="006C33A4" w:rsidP="006C33A4">
            <w:pPr>
              <w:pStyle w:val="ab"/>
              <w:rPr>
                <w:b w:val="0"/>
                <w:sz w:val="18"/>
                <w:szCs w:val="18"/>
              </w:rPr>
            </w:pPr>
          </w:p>
        </w:tc>
        <w:tc>
          <w:tcPr>
            <w:tcW w:w="1978" w:type="dxa"/>
            <w:gridSpan w:val="2"/>
          </w:tcPr>
          <w:p w:rsidR="006C33A4" w:rsidRPr="00814000" w:rsidRDefault="006C33A4" w:rsidP="006C33A4">
            <w:pPr>
              <w:pStyle w:val="ab"/>
              <w:rPr>
                <w:b w:val="0"/>
                <w:sz w:val="18"/>
                <w:szCs w:val="18"/>
              </w:rPr>
            </w:pPr>
            <w:r w:rsidRPr="00814000">
              <w:rPr>
                <w:b w:val="0"/>
                <w:sz w:val="18"/>
                <w:szCs w:val="18"/>
              </w:rPr>
              <w:t>(подпись)</w:t>
            </w:r>
          </w:p>
        </w:tc>
        <w:tc>
          <w:tcPr>
            <w:tcW w:w="278" w:type="dxa"/>
            <w:gridSpan w:val="2"/>
          </w:tcPr>
          <w:p w:rsidR="006C33A4" w:rsidRPr="00814000" w:rsidRDefault="006C33A4" w:rsidP="006C33A4">
            <w:pPr>
              <w:pStyle w:val="ab"/>
              <w:rPr>
                <w:b w:val="0"/>
                <w:sz w:val="18"/>
                <w:szCs w:val="18"/>
              </w:rPr>
            </w:pPr>
          </w:p>
        </w:tc>
        <w:tc>
          <w:tcPr>
            <w:tcW w:w="1667" w:type="dxa"/>
            <w:gridSpan w:val="2"/>
          </w:tcPr>
          <w:p w:rsidR="006C33A4" w:rsidRPr="00814000" w:rsidRDefault="006C33A4" w:rsidP="006C33A4">
            <w:pPr>
              <w:pStyle w:val="ab"/>
              <w:rPr>
                <w:b w:val="0"/>
                <w:sz w:val="18"/>
                <w:szCs w:val="18"/>
              </w:rPr>
            </w:pPr>
            <w:r w:rsidRPr="00814000">
              <w:rPr>
                <w:b w:val="0"/>
                <w:sz w:val="18"/>
                <w:szCs w:val="18"/>
              </w:rPr>
              <w:t>(дата)</w:t>
            </w:r>
          </w:p>
        </w:tc>
      </w:tr>
      <w:tr w:rsidR="006C33A4">
        <w:tc>
          <w:tcPr>
            <w:tcW w:w="3369" w:type="dxa"/>
            <w:gridSpan w:val="4"/>
          </w:tcPr>
          <w:p w:rsidR="006C33A4" w:rsidRPr="006D3298" w:rsidRDefault="006C33A4" w:rsidP="006C33A4">
            <w:pPr>
              <w:pStyle w:val="ab"/>
              <w:jc w:val="left"/>
              <w:rPr>
                <w:b w:val="0"/>
                <w:sz w:val="24"/>
                <w:szCs w:val="24"/>
              </w:rPr>
            </w:pPr>
            <w:r w:rsidRPr="006D3298">
              <w:rPr>
                <w:b w:val="0"/>
                <w:sz w:val="24"/>
              </w:rPr>
              <w:t>Пр</w:t>
            </w:r>
            <w:r>
              <w:rPr>
                <w:b w:val="0"/>
                <w:sz w:val="24"/>
              </w:rPr>
              <w:t>оизводитель изоляционных</w:t>
            </w:r>
          </w:p>
        </w:tc>
        <w:tc>
          <w:tcPr>
            <w:tcW w:w="6486" w:type="dxa"/>
            <w:gridSpan w:val="11"/>
          </w:tcPr>
          <w:p w:rsidR="006C33A4" w:rsidRPr="00CF4D41" w:rsidRDefault="006C33A4" w:rsidP="006C33A4">
            <w:pPr>
              <w:pStyle w:val="ab"/>
              <w:rPr>
                <w:b w:val="0"/>
                <w:sz w:val="24"/>
                <w:szCs w:val="24"/>
              </w:rPr>
            </w:pPr>
          </w:p>
        </w:tc>
      </w:tr>
      <w:tr w:rsidR="006C33A4">
        <w:tc>
          <w:tcPr>
            <w:tcW w:w="1951" w:type="dxa"/>
            <w:gridSpan w:val="3"/>
            <w:vMerge w:val="restart"/>
            <w:vAlign w:val="center"/>
          </w:tcPr>
          <w:p w:rsidR="006C33A4" w:rsidRPr="00814000" w:rsidRDefault="006C33A4" w:rsidP="006C33A4">
            <w:pPr>
              <w:pStyle w:val="ab"/>
              <w:jc w:val="left"/>
              <w:rPr>
                <w:b w:val="0"/>
                <w:sz w:val="24"/>
                <w:szCs w:val="24"/>
              </w:rPr>
            </w:pPr>
            <w:r>
              <w:rPr>
                <w:b w:val="0"/>
                <w:sz w:val="24"/>
              </w:rPr>
              <w:t>работ</w:t>
            </w:r>
          </w:p>
        </w:tc>
        <w:tc>
          <w:tcPr>
            <w:tcW w:w="3737" w:type="dxa"/>
            <w:gridSpan w:val="5"/>
            <w:tcBorders>
              <w:bottom w:val="single" w:sz="4" w:space="0" w:color="auto"/>
            </w:tcBorders>
          </w:tcPr>
          <w:p w:rsidR="006C33A4" w:rsidRPr="00CF4D41" w:rsidRDefault="006C33A4" w:rsidP="006C33A4">
            <w:pPr>
              <w:pStyle w:val="ab"/>
              <w:rPr>
                <w:b w:val="0"/>
                <w:sz w:val="24"/>
                <w:szCs w:val="24"/>
              </w:rPr>
            </w:pPr>
          </w:p>
        </w:tc>
        <w:tc>
          <w:tcPr>
            <w:tcW w:w="244" w:type="dxa"/>
          </w:tcPr>
          <w:p w:rsidR="006C33A4" w:rsidRPr="00CF4D41" w:rsidRDefault="006C33A4" w:rsidP="006C33A4">
            <w:pPr>
              <w:pStyle w:val="ab"/>
              <w:ind w:left="-159" w:right="-238" w:firstLine="18"/>
              <w:rPr>
                <w:b w:val="0"/>
                <w:sz w:val="24"/>
                <w:szCs w:val="24"/>
              </w:rPr>
            </w:pPr>
          </w:p>
        </w:tc>
        <w:tc>
          <w:tcPr>
            <w:tcW w:w="1978" w:type="dxa"/>
            <w:gridSpan w:val="2"/>
            <w:tcBorders>
              <w:bottom w:val="single" w:sz="4" w:space="0" w:color="auto"/>
            </w:tcBorders>
          </w:tcPr>
          <w:p w:rsidR="006C33A4" w:rsidRPr="00CF4D41" w:rsidRDefault="006C33A4" w:rsidP="006C33A4">
            <w:pPr>
              <w:pStyle w:val="ab"/>
              <w:rPr>
                <w:b w:val="0"/>
                <w:sz w:val="24"/>
                <w:szCs w:val="24"/>
              </w:rPr>
            </w:pPr>
          </w:p>
        </w:tc>
        <w:tc>
          <w:tcPr>
            <w:tcW w:w="278" w:type="dxa"/>
            <w:gridSpan w:val="2"/>
          </w:tcPr>
          <w:p w:rsidR="006C33A4" w:rsidRPr="00CF4D41" w:rsidRDefault="006C33A4" w:rsidP="006C33A4">
            <w:pPr>
              <w:pStyle w:val="ab"/>
              <w:rPr>
                <w:b w:val="0"/>
                <w:sz w:val="24"/>
                <w:szCs w:val="24"/>
              </w:rPr>
            </w:pPr>
          </w:p>
        </w:tc>
        <w:tc>
          <w:tcPr>
            <w:tcW w:w="1667" w:type="dxa"/>
            <w:gridSpan w:val="2"/>
            <w:tcBorders>
              <w:bottom w:val="single" w:sz="4" w:space="0" w:color="auto"/>
            </w:tcBorders>
          </w:tcPr>
          <w:p w:rsidR="006C33A4" w:rsidRPr="00CF4D41" w:rsidRDefault="006C33A4" w:rsidP="006C33A4">
            <w:pPr>
              <w:pStyle w:val="ab"/>
              <w:rPr>
                <w:b w:val="0"/>
                <w:sz w:val="24"/>
                <w:szCs w:val="24"/>
              </w:rPr>
            </w:pPr>
          </w:p>
        </w:tc>
      </w:tr>
      <w:tr w:rsidR="006C33A4">
        <w:tc>
          <w:tcPr>
            <w:tcW w:w="1951" w:type="dxa"/>
            <w:gridSpan w:val="3"/>
            <w:vMerge/>
          </w:tcPr>
          <w:p w:rsidR="006C33A4" w:rsidRPr="00814000" w:rsidRDefault="006C33A4" w:rsidP="006C33A4">
            <w:pPr>
              <w:pStyle w:val="ab"/>
              <w:rPr>
                <w:b w:val="0"/>
                <w:sz w:val="16"/>
                <w:szCs w:val="16"/>
              </w:rPr>
            </w:pPr>
          </w:p>
        </w:tc>
        <w:tc>
          <w:tcPr>
            <w:tcW w:w="3737" w:type="dxa"/>
            <w:gridSpan w:val="5"/>
          </w:tcPr>
          <w:p w:rsidR="006C33A4" w:rsidRPr="00814000" w:rsidRDefault="006C33A4" w:rsidP="006C33A4">
            <w:pPr>
              <w:pStyle w:val="ab"/>
              <w:rPr>
                <w:b w:val="0"/>
                <w:sz w:val="18"/>
                <w:szCs w:val="18"/>
              </w:rPr>
            </w:pPr>
            <w:r w:rsidRPr="00814000">
              <w:rPr>
                <w:b w:val="0"/>
                <w:sz w:val="18"/>
                <w:szCs w:val="18"/>
              </w:rPr>
              <w:t>(Ф. И. О.)</w:t>
            </w:r>
          </w:p>
        </w:tc>
        <w:tc>
          <w:tcPr>
            <w:tcW w:w="244" w:type="dxa"/>
          </w:tcPr>
          <w:p w:rsidR="006C33A4" w:rsidRPr="00814000" w:rsidRDefault="006C33A4" w:rsidP="006C33A4">
            <w:pPr>
              <w:pStyle w:val="ab"/>
              <w:rPr>
                <w:b w:val="0"/>
                <w:sz w:val="18"/>
                <w:szCs w:val="18"/>
              </w:rPr>
            </w:pPr>
          </w:p>
        </w:tc>
        <w:tc>
          <w:tcPr>
            <w:tcW w:w="1978" w:type="dxa"/>
            <w:gridSpan w:val="2"/>
          </w:tcPr>
          <w:p w:rsidR="006C33A4" w:rsidRPr="00814000" w:rsidRDefault="006C33A4" w:rsidP="006C33A4">
            <w:pPr>
              <w:pStyle w:val="ab"/>
              <w:rPr>
                <w:b w:val="0"/>
                <w:sz w:val="18"/>
                <w:szCs w:val="18"/>
              </w:rPr>
            </w:pPr>
            <w:r w:rsidRPr="00814000">
              <w:rPr>
                <w:b w:val="0"/>
                <w:sz w:val="18"/>
                <w:szCs w:val="18"/>
              </w:rPr>
              <w:t>(подпись)</w:t>
            </w:r>
          </w:p>
        </w:tc>
        <w:tc>
          <w:tcPr>
            <w:tcW w:w="278" w:type="dxa"/>
            <w:gridSpan w:val="2"/>
          </w:tcPr>
          <w:p w:rsidR="006C33A4" w:rsidRPr="00814000" w:rsidRDefault="006C33A4" w:rsidP="006C33A4">
            <w:pPr>
              <w:pStyle w:val="ab"/>
              <w:rPr>
                <w:b w:val="0"/>
                <w:sz w:val="18"/>
                <w:szCs w:val="18"/>
              </w:rPr>
            </w:pPr>
          </w:p>
        </w:tc>
        <w:tc>
          <w:tcPr>
            <w:tcW w:w="1667" w:type="dxa"/>
            <w:gridSpan w:val="2"/>
          </w:tcPr>
          <w:p w:rsidR="006C33A4" w:rsidRPr="00814000" w:rsidRDefault="006C33A4" w:rsidP="006C33A4">
            <w:pPr>
              <w:pStyle w:val="ab"/>
              <w:rPr>
                <w:b w:val="0"/>
                <w:sz w:val="18"/>
                <w:szCs w:val="18"/>
              </w:rPr>
            </w:pPr>
            <w:r w:rsidRPr="00814000">
              <w:rPr>
                <w:b w:val="0"/>
                <w:sz w:val="18"/>
                <w:szCs w:val="18"/>
              </w:rPr>
              <w:t>(дата)</w:t>
            </w:r>
          </w:p>
        </w:tc>
      </w:tr>
      <w:tr w:rsidR="006C33A4">
        <w:tc>
          <w:tcPr>
            <w:tcW w:w="3652" w:type="dxa"/>
            <w:gridSpan w:val="5"/>
          </w:tcPr>
          <w:p w:rsidR="006C33A4" w:rsidRPr="006D3298" w:rsidRDefault="006C33A4" w:rsidP="006C33A4">
            <w:pPr>
              <w:pStyle w:val="ab"/>
              <w:ind w:right="-108"/>
              <w:jc w:val="left"/>
              <w:rPr>
                <w:b w:val="0"/>
                <w:sz w:val="24"/>
              </w:rPr>
            </w:pPr>
            <w:r>
              <w:rPr>
                <w:b w:val="0"/>
                <w:sz w:val="24"/>
              </w:rPr>
              <w:t>Представитель службы контроля</w:t>
            </w:r>
          </w:p>
        </w:tc>
        <w:tc>
          <w:tcPr>
            <w:tcW w:w="6203" w:type="dxa"/>
            <w:gridSpan w:val="10"/>
          </w:tcPr>
          <w:p w:rsidR="006C33A4" w:rsidRPr="00CF4D41" w:rsidRDefault="006C33A4" w:rsidP="006C33A4">
            <w:pPr>
              <w:pStyle w:val="ab"/>
              <w:rPr>
                <w:b w:val="0"/>
                <w:sz w:val="24"/>
                <w:szCs w:val="24"/>
              </w:rPr>
            </w:pPr>
          </w:p>
        </w:tc>
      </w:tr>
      <w:tr w:rsidR="006C33A4">
        <w:tc>
          <w:tcPr>
            <w:tcW w:w="1951" w:type="dxa"/>
            <w:gridSpan w:val="3"/>
            <w:vMerge w:val="restart"/>
            <w:vAlign w:val="center"/>
          </w:tcPr>
          <w:p w:rsidR="006C33A4" w:rsidRPr="006D3298" w:rsidRDefault="006C33A4" w:rsidP="006C33A4">
            <w:pPr>
              <w:pStyle w:val="ab"/>
              <w:ind w:right="-108"/>
              <w:jc w:val="left"/>
              <w:rPr>
                <w:b w:val="0"/>
                <w:sz w:val="24"/>
                <w:szCs w:val="24"/>
              </w:rPr>
            </w:pPr>
            <w:r>
              <w:rPr>
                <w:b w:val="0"/>
                <w:sz w:val="24"/>
              </w:rPr>
              <w:t>качества</w:t>
            </w:r>
          </w:p>
        </w:tc>
        <w:tc>
          <w:tcPr>
            <w:tcW w:w="3737" w:type="dxa"/>
            <w:gridSpan w:val="5"/>
            <w:tcBorders>
              <w:bottom w:val="single" w:sz="4" w:space="0" w:color="auto"/>
            </w:tcBorders>
          </w:tcPr>
          <w:p w:rsidR="006C33A4" w:rsidRPr="00CF4D41" w:rsidRDefault="006C33A4" w:rsidP="006C33A4">
            <w:pPr>
              <w:pStyle w:val="ab"/>
              <w:rPr>
                <w:b w:val="0"/>
                <w:sz w:val="24"/>
                <w:szCs w:val="24"/>
              </w:rPr>
            </w:pPr>
          </w:p>
        </w:tc>
        <w:tc>
          <w:tcPr>
            <w:tcW w:w="244" w:type="dxa"/>
          </w:tcPr>
          <w:p w:rsidR="006C33A4" w:rsidRPr="00CF4D41" w:rsidRDefault="006C33A4" w:rsidP="006C33A4">
            <w:pPr>
              <w:pStyle w:val="ab"/>
              <w:rPr>
                <w:b w:val="0"/>
                <w:sz w:val="24"/>
                <w:szCs w:val="24"/>
              </w:rPr>
            </w:pPr>
          </w:p>
        </w:tc>
        <w:tc>
          <w:tcPr>
            <w:tcW w:w="1978" w:type="dxa"/>
            <w:gridSpan w:val="2"/>
            <w:tcBorders>
              <w:bottom w:val="single" w:sz="4" w:space="0" w:color="auto"/>
            </w:tcBorders>
          </w:tcPr>
          <w:p w:rsidR="006C33A4" w:rsidRPr="00CF4D41" w:rsidRDefault="006C33A4" w:rsidP="006C33A4">
            <w:pPr>
              <w:pStyle w:val="ab"/>
              <w:rPr>
                <w:b w:val="0"/>
                <w:sz w:val="24"/>
                <w:szCs w:val="24"/>
              </w:rPr>
            </w:pPr>
          </w:p>
        </w:tc>
        <w:tc>
          <w:tcPr>
            <w:tcW w:w="278" w:type="dxa"/>
            <w:gridSpan w:val="2"/>
            <w:shd w:val="clear" w:color="auto" w:fill="auto"/>
          </w:tcPr>
          <w:p w:rsidR="006C33A4" w:rsidRPr="00CF4D41" w:rsidRDefault="006C33A4" w:rsidP="006C33A4">
            <w:pPr>
              <w:pStyle w:val="ab"/>
              <w:rPr>
                <w:b w:val="0"/>
                <w:sz w:val="24"/>
                <w:szCs w:val="24"/>
              </w:rPr>
            </w:pPr>
          </w:p>
        </w:tc>
        <w:tc>
          <w:tcPr>
            <w:tcW w:w="1667" w:type="dxa"/>
            <w:gridSpan w:val="2"/>
            <w:tcBorders>
              <w:bottom w:val="single" w:sz="4" w:space="0" w:color="auto"/>
            </w:tcBorders>
            <w:shd w:val="clear" w:color="auto" w:fill="auto"/>
          </w:tcPr>
          <w:p w:rsidR="006C33A4" w:rsidRPr="00CF4D41" w:rsidRDefault="006C33A4" w:rsidP="006C33A4">
            <w:pPr>
              <w:pStyle w:val="ab"/>
              <w:rPr>
                <w:b w:val="0"/>
                <w:sz w:val="24"/>
                <w:szCs w:val="24"/>
              </w:rPr>
            </w:pPr>
          </w:p>
        </w:tc>
      </w:tr>
      <w:tr w:rsidR="006C33A4">
        <w:tc>
          <w:tcPr>
            <w:tcW w:w="1951" w:type="dxa"/>
            <w:gridSpan w:val="3"/>
            <w:vMerge/>
          </w:tcPr>
          <w:p w:rsidR="006C33A4" w:rsidRPr="00814000" w:rsidRDefault="006C33A4" w:rsidP="006C33A4">
            <w:pPr>
              <w:pStyle w:val="ab"/>
              <w:rPr>
                <w:b w:val="0"/>
                <w:sz w:val="16"/>
                <w:szCs w:val="16"/>
              </w:rPr>
            </w:pPr>
          </w:p>
        </w:tc>
        <w:tc>
          <w:tcPr>
            <w:tcW w:w="3737" w:type="dxa"/>
            <w:gridSpan w:val="5"/>
          </w:tcPr>
          <w:p w:rsidR="006C33A4" w:rsidRPr="00814000" w:rsidRDefault="006C33A4" w:rsidP="006C33A4">
            <w:pPr>
              <w:pStyle w:val="ab"/>
              <w:rPr>
                <w:b w:val="0"/>
                <w:sz w:val="16"/>
                <w:szCs w:val="16"/>
              </w:rPr>
            </w:pPr>
            <w:r w:rsidRPr="00814000">
              <w:rPr>
                <w:b w:val="0"/>
                <w:sz w:val="18"/>
                <w:szCs w:val="18"/>
              </w:rPr>
              <w:t>(Ф. И. О.)</w:t>
            </w:r>
          </w:p>
        </w:tc>
        <w:tc>
          <w:tcPr>
            <w:tcW w:w="244" w:type="dxa"/>
          </w:tcPr>
          <w:p w:rsidR="006C33A4" w:rsidRPr="00814000" w:rsidRDefault="006C33A4" w:rsidP="006C33A4">
            <w:pPr>
              <w:pStyle w:val="ab"/>
              <w:rPr>
                <w:b w:val="0"/>
                <w:sz w:val="16"/>
                <w:szCs w:val="16"/>
              </w:rPr>
            </w:pPr>
          </w:p>
        </w:tc>
        <w:tc>
          <w:tcPr>
            <w:tcW w:w="1978" w:type="dxa"/>
            <w:gridSpan w:val="2"/>
          </w:tcPr>
          <w:p w:rsidR="006C33A4" w:rsidRPr="00814000" w:rsidRDefault="006C33A4" w:rsidP="006C33A4">
            <w:pPr>
              <w:pStyle w:val="ab"/>
              <w:rPr>
                <w:b w:val="0"/>
                <w:sz w:val="16"/>
                <w:szCs w:val="16"/>
              </w:rPr>
            </w:pPr>
            <w:r w:rsidRPr="00814000">
              <w:rPr>
                <w:b w:val="0"/>
                <w:sz w:val="18"/>
                <w:szCs w:val="18"/>
              </w:rPr>
              <w:t>(подпись)</w:t>
            </w:r>
          </w:p>
        </w:tc>
        <w:tc>
          <w:tcPr>
            <w:tcW w:w="278" w:type="dxa"/>
            <w:gridSpan w:val="2"/>
            <w:shd w:val="clear" w:color="auto" w:fill="auto"/>
          </w:tcPr>
          <w:p w:rsidR="006C33A4" w:rsidRPr="00814000" w:rsidRDefault="006C33A4" w:rsidP="006C33A4">
            <w:pPr>
              <w:pStyle w:val="ab"/>
              <w:rPr>
                <w:b w:val="0"/>
                <w:sz w:val="16"/>
                <w:szCs w:val="16"/>
              </w:rPr>
            </w:pPr>
          </w:p>
        </w:tc>
        <w:tc>
          <w:tcPr>
            <w:tcW w:w="1667" w:type="dxa"/>
            <w:gridSpan w:val="2"/>
            <w:shd w:val="clear" w:color="auto" w:fill="auto"/>
          </w:tcPr>
          <w:p w:rsidR="006C33A4" w:rsidRPr="00814000" w:rsidRDefault="006C33A4" w:rsidP="006C33A4">
            <w:pPr>
              <w:pStyle w:val="ab"/>
              <w:rPr>
                <w:b w:val="0"/>
                <w:sz w:val="16"/>
                <w:szCs w:val="16"/>
              </w:rPr>
            </w:pPr>
            <w:r w:rsidRPr="00814000">
              <w:rPr>
                <w:b w:val="0"/>
                <w:sz w:val="18"/>
                <w:szCs w:val="18"/>
              </w:rPr>
              <w:t>(дата)</w:t>
            </w:r>
          </w:p>
        </w:tc>
      </w:tr>
      <w:tr w:rsidR="006C33A4">
        <w:tc>
          <w:tcPr>
            <w:tcW w:w="9855" w:type="dxa"/>
            <w:gridSpan w:val="15"/>
          </w:tcPr>
          <w:p w:rsidR="006C33A4" w:rsidRPr="00CF4D41" w:rsidRDefault="006C33A4" w:rsidP="006C33A4">
            <w:pPr>
              <w:pStyle w:val="ab"/>
              <w:rPr>
                <w:b w:val="0"/>
                <w:sz w:val="24"/>
                <w:szCs w:val="24"/>
              </w:rPr>
            </w:pPr>
          </w:p>
        </w:tc>
      </w:tr>
    </w:tbl>
    <w:p w:rsidR="00397F06" w:rsidRDefault="00397F06" w:rsidP="006A1AA4">
      <w:pPr>
        <w:ind w:right="-851"/>
        <w:rPr>
          <w:sz w:val="24"/>
        </w:rPr>
      </w:pPr>
    </w:p>
    <w:p w:rsidR="00397F06" w:rsidRDefault="00397F06" w:rsidP="00397F06"/>
    <w:p w:rsidR="006C33A4" w:rsidRDefault="006C33A4" w:rsidP="00397F06"/>
    <w:p w:rsidR="006C33A4" w:rsidRDefault="006C33A4" w:rsidP="00397F06"/>
    <w:p w:rsidR="006C33A4" w:rsidRDefault="006C33A4" w:rsidP="00397F06"/>
    <w:p w:rsidR="006C33A4" w:rsidRDefault="006C33A4" w:rsidP="00397F06"/>
    <w:p w:rsidR="006C33A4" w:rsidRDefault="006C33A4" w:rsidP="00397F06"/>
    <w:p w:rsidR="006C33A4" w:rsidRDefault="006C33A4" w:rsidP="00397F06"/>
    <w:p w:rsidR="006C33A4" w:rsidRDefault="006C33A4" w:rsidP="00397F06"/>
    <w:p w:rsidR="006C33A4" w:rsidRDefault="006C33A4" w:rsidP="00397F06"/>
    <w:p w:rsidR="006C33A4" w:rsidRDefault="006C33A4" w:rsidP="00397F06"/>
    <w:p w:rsidR="006C33A4" w:rsidRDefault="006C33A4" w:rsidP="00397F06"/>
    <w:p w:rsidR="006C33A4" w:rsidRDefault="006C33A4" w:rsidP="00397F06"/>
    <w:p w:rsidR="006C33A4" w:rsidRDefault="006C33A4" w:rsidP="00397F06"/>
    <w:p w:rsidR="006C33A4" w:rsidRDefault="006C33A4" w:rsidP="00397F06"/>
    <w:p w:rsidR="006C33A4" w:rsidRDefault="006C33A4" w:rsidP="00397F06"/>
    <w:p w:rsidR="006C33A4" w:rsidRDefault="006C33A4" w:rsidP="00397F06"/>
    <w:p w:rsidR="006C33A4" w:rsidRDefault="006C33A4" w:rsidP="00397F06"/>
    <w:p w:rsidR="006C33A4" w:rsidRDefault="006C33A4" w:rsidP="00397F06"/>
    <w:p w:rsidR="006C33A4" w:rsidRDefault="006C33A4" w:rsidP="00397F06"/>
    <w:p w:rsidR="006C33A4" w:rsidRDefault="006C33A4" w:rsidP="00397F06"/>
    <w:p w:rsidR="006C33A4" w:rsidRDefault="006C33A4" w:rsidP="00397F06"/>
    <w:p w:rsidR="006C33A4" w:rsidRDefault="006C33A4" w:rsidP="00397F06"/>
    <w:p w:rsidR="006C33A4" w:rsidRDefault="006C33A4" w:rsidP="00397F06"/>
    <w:p w:rsidR="006C33A4" w:rsidRDefault="006C33A4" w:rsidP="00397F06"/>
    <w:p w:rsidR="006C33A4" w:rsidRDefault="006C33A4" w:rsidP="00397F06"/>
    <w:tbl>
      <w:tblPr>
        <w:tblStyle w:val="a9"/>
        <w:tblW w:w="9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33"/>
        <w:gridCol w:w="336"/>
        <w:gridCol w:w="228"/>
        <w:gridCol w:w="232"/>
        <w:gridCol w:w="223"/>
        <w:gridCol w:w="82"/>
        <w:gridCol w:w="336"/>
        <w:gridCol w:w="90"/>
        <w:gridCol w:w="171"/>
        <w:gridCol w:w="219"/>
        <w:gridCol w:w="148"/>
        <w:gridCol w:w="75"/>
        <w:gridCol w:w="125"/>
        <w:gridCol w:w="243"/>
        <w:gridCol w:w="621"/>
        <w:gridCol w:w="289"/>
        <w:gridCol w:w="246"/>
        <w:gridCol w:w="196"/>
        <w:gridCol w:w="155"/>
        <w:gridCol w:w="612"/>
        <w:gridCol w:w="341"/>
        <w:gridCol w:w="78"/>
        <w:gridCol w:w="265"/>
        <w:gridCol w:w="101"/>
        <w:gridCol w:w="123"/>
        <w:gridCol w:w="132"/>
        <w:gridCol w:w="125"/>
        <w:gridCol w:w="104"/>
        <w:gridCol w:w="8"/>
        <w:gridCol w:w="321"/>
        <w:gridCol w:w="8"/>
        <w:gridCol w:w="86"/>
        <w:gridCol w:w="216"/>
        <w:gridCol w:w="322"/>
        <w:gridCol w:w="23"/>
        <w:gridCol w:w="82"/>
        <w:gridCol w:w="268"/>
        <w:gridCol w:w="121"/>
        <w:gridCol w:w="438"/>
        <w:gridCol w:w="236"/>
        <w:gridCol w:w="47"/>
        <w:gridCol w:w="233"/>
        <w:gridCol w:w="180"/>
        <w:gridCol w:w="192"/>
        <w:gridCol w:w="95"/>
        <w:gridCol w:w="207"/>
        <w:gridCol w:w="380"/>
      </w:tblGrid>
      <w:tr w:rsidR="00D84DCF">
        <w:tc>
          <w:tcPr>
            <w:tcW w:w="9892" w:type="dxa"/>
            <w:gridSpan w:val="47"/>
          </w:tcPr>
          <w:p w:rsidR="00D84DCF" w:rsidRPr="00313223" w:rsidRDefault="00D84DCF" w:rsidP="00A01613">
            <w:pPr>
              <w:suppressAutoHyphens/>
              <w:jc w:val="right"/>
              <w:rPr>
                <w:sz w:val="28"/>
                <w:szCs w:val="28"/>
              </w:rPr>
            </w:pPr>
            <w:r w:rsidRPr="00313223">
              <w:rPr>
                <w:i/>
              </w:rPr>
              <w:t xml:space="preserve">Форма </w:t>
            </w:r>
            <w:r>
              <w:rPr>
                <w:i/>
              </w:rPr>
              <w:t>7</w:t>
            </w:r>
          </w:p>
        </w:tc>
      </w:tr>
      <w:tr w:rsidR="00D84DCF">
        <w:tc>
          <w:tcPr>
            <w:tcW w:w="3662" w:type="dxa"/>
            <w:gridSpan w:val="15"/>
            <w:shd w:val="clear" w:color="auto" w:fill="auto"/>
          </w:tcPr>
          <w:p w:rsidR="00D84DCF" w:rsidRPr="00031E8E" w:rsidRDefault="00D84DCF" w:rsidP="00A01613">
            <w:pPr>
              <w:suppressAutoHyphens/>
              <w:jc w:val="both"/>
            </w:pPr>
          </w:p>
        </w:tc>
        <w:tc>
          <w:tcPr>
            <w:tcW w:w="535" w:type="dxa"/>
            <w:gridSpan w:val="2"/>
            <w:shd w:val="clear" w:color="auto" w:fill="auto"/>
          </w:tcPr>
          <w:p w:rsidR="00D84DCF" w:rsidRPr="00031E8E" w:rsidRDefault="00D84DCF" w:rsidP="00A01613">
            <w:pPr>
              <w:suppressAutoHyphens/>
              <w:jc w:val="both"/>
            </w:pPr>
          </w:p>
        </w:tc>
        <w:tc>
          <w:tcPr>
            <w:tcW w:w="5695" w:type="dxa"/>
            <w:gridSpan w:val="30"/>
          </w:tcPr>
          <w:p w:rsidR="00D84DCF" w:rsidRPr="00031E8E" w:rsidRDefault="00D84DCF" w:rsidP="00A01613">
            <w:pPr>
              <w:suppressAutoHyphens/>
              <w:jc w:val="center"/>
            </w:pPr>
            <w:r w:rsidRPr="00031E8E">
              <w:t>Капитальный ремонт нефтепровода</w:t>
            </w:r>
          </w:p>
        </w:tc>
      </w:tr>
      <w:tr w:rsidR="00D84DCF" w:rsidRPr="00981834">
        <w:tc>
          <w:tcPr>
            <w:tcW w:w="1097" w:type="dxa"/>
            <w:gridSpan w:val="3"/>
            <w:shd w:val="clear" w:color="auto" w:fill="auto"/>
          </w:tcPr>
          <w:p w:rsidR="00D84DCF" w:rsidRPr="00031E8E" w:rsidRDefault="00D84DCF" w:rsidP="00A01613">
            <w:pPr>
              <w:suppressAutoHyphens/>
              <w:jc w:val="both"/>
            </w:pPr>
            <w:r w:rsidRPr="00031E8E">
              <w:t>РУМН</w:t>
            </w:r>
          </w:p>
        </w:tc>
        <w:tc>
          <w:tcPr>
            <w:tcW w:w="2565" w:type="dxa"/>
            <w:gridSpan w:val="12"/>
            <w:tcBorders>
              <w:bottom w:val="single" w:sz="4" w:space="0" w:color="auto"/>
            </w:tcBorders>
            <w:shd w:val="clear" w:color="auto" w:fill="auto"/>
          </w:tcPr>
          <w:p w:rsidR="00D84DCF" w:rsidRPr="00031E8E" w:rsidRDefault="00D84DCF" w:rsidP="00A01613">
            <w:pPr>
              <w:suppressAutoHyphens/>
              <w:jc w:val="both"/>
            </w:pPr>
          </w:p>
        </w:tc>
        <w:tc>
          <w:tcPr>
            <w:tcW w:w="535" w:type="dxa"/>
            <w:gridSpan w:val="2"/>
            <w:shd w:val="clear" w:color="auto" w:fill="auto"/>
          </w:tcPr>
          <w:p w:rsidR="00D84DCF" w:rsidRPr="00031E8E" w:rsidRDefault="00D84DCF" w:rsidP="00A01613">
            <w:pPr>
              <w:suppressAutoHyphens/>
              <w:jc w:val="both"/>
            </w:pPr>
          </w:p>
        </w:tc>
        <w:tc>
          <w:tcPr>
            <w:tcW w:w="5695" w:type="dxa"/>
            <w:gridSpan w:val="30"/>
            <w:tcBorders>
              <w:bottom w:val="single" w:sz="4" w:space="0" w:color="auto"/>
            </w:tcBorders>
          </w:tcPr>
          <w:p w:rsidR="00D84DCF" w:rsidRPr="00031E8E" w:rsidRDefault="00D84DCF" w:rsidP="00A01613">
            <w:pPr>
              <w:suppressAutoHyphens/>
              <w:jc w:val="both"/>
            </w:pPr>
          </w:p>
        </w:tc>
      </w:tr>
      <w:tr w:rsidR="00D84DCF" w:rsidRPr="00981834">
        <w:tc>
          <w:tcPr>
            <w:tcW w:w="1097" w:type="dxa"/>
            <w:gridSpan w:val="3"/>
            <w:shd w:val="clear" w:color="auto" w:fill="auto"/>
          </w:tcPr>
          <w:p w:rsidR="00D84DCF" w:rsidRPr="00031E8E" w:rsidRDefault="00D84DCF" w:rsidP="00A01613">
            <w:pPr>
              <w:suppressAutoHyphens/>
              <w:jc w:val="both"/>
            </w:pPr>
            <w:r w:rsidRPr="00031E8E">
              <w:t>РСУ</w:t>
            </w:r>
          </w:p>
        </w:tc>
        <w:tc>
          <w:tcPr>
            <w:tcW w:w="2565" w:type="dxa"/>
            <w:gridSpan w:val="12"/>
            <w:tcBorders>
              <w:top w:val="single" w:sz="4" w:space="0" w:color="auto"/>
              <w:bottom w:val="single" w:sz="4" w:space="0" w:color="auto"/>
            </w:tcBorders>
            <w:shd w:val="clear" w:color="auto" w:fill="auto"/>
          </w:tcPr>
          <w:p w:rsidR="00D84DCF" w:rsidRPr="00031E8E" w:rsidRDefault="00D84DCF" w:rsidP="00A01613">
            <w:pPr>
              <w:suppressAutoHyphens/>
              <w:jc w:val="both"/>
            </w:pPr>
          </w:p>
        </w:tc>
        <w:tc>
          <w:tcPr>
            <w:tcW w:w="535" w:type="dxa"/>
            <w:gridSpan w:val="2"/>
            <w:shd w:val="clear" w:color="auto" w:fill="auto"/>
          </w:tcPr>
          <w:p w:rsidR="00D84DCF" w:rsidRPr="00031E8E" w:rsidRDefault="00D84DCF" w:rsidP="00A01613">
            <w:pPr>
              <w:suppressAutoHyphens/>
              <w:jc w:val="both"/>
            </w:pPr>
          </w:p>
        </w:tc>
        <w:tc>
          <w:tcPr>
            <w:tcW w:w="1647" w:type="dxa"/>
            <w:gridSpan w:val="6"/>
            <w:tcBorders>
              <w:top w:val="single" w:sz="4" w:space="0" w:color="auto"/>
            </w:tcBorders>
          </w:tcPr>
          <w:p w:rsidR="00D84DCF" w:rsidRPr="00031E8E" w:rsidRDefault="00D84DCF" w:rsidP="00A01613">
            <w:pPr>
              <w:suppressAutoHyphens/>
              <w:jc w:val="both"/>
            </w:pPr>
            <w:r w:rsidRPr="00031E8E">
              <w:t>диаметром</w:t>
            </w:r>
          </w:p>
        </w:tc>
        <w:tc>
          <w:tcPr>
            <w:tcW w:w="2994" w:type="dxa"/>
            <w:gridSpan w:val="19"/>
            <w:tcBorders>
              <w:top w:val="single" w:sz="4" w:space="0" w:color="auto"/>
              <w:bottom w:val="single" w:sz="4" w:space="0" w:color="auto"/>
            </w:tcBorders>
          </w:tcPr>
          <w:p w:rsidR="00D84DCF" w:rsidRPr="00031E8E" w:rsidRDefault="00D84DCF" w:rsidP="00A01613">
            <w:pPr>
              <w:suppressAutoHyphens/>
              <w:jc w:val="both"/>
            </w:pPr>
          </w:p>
        </w:tc>
        <w:tc>
          <w:tcPr>
            <w:tcW w:w="1054" w:type="dxa"/>
            <w:gridSpan w:val="5"/>
            <w:tcBorders>
              <w:top w:val="single" w:sz="4" w:space="0" w:color="auto"/>
            </w:tcBorders>
          </w:tcPr>
          <w:p w:rsidR="00D84DCF" w:rsidRPr="00031E8E" w:rsidRDefault="00D84DCF" w:rsidP="00A01613">
            <w:pPr>
              <w:suppressAutoHyphens/>
              <w:jc w:val="both"/>
            </w:pPr>
            <w:r w:rsidRPr="00031E8E">
              <w:t>мм</w:t>
            </w:r>
          </w:p>
        </w:tc>
      </w:tr>
      <w:tr w:rsidR="00D84DCF" w:rsidRPr="00981834">
        <w:tc>
          <w:tcPr>
            <w:tcW w:w="1097" w:type="dxa"/>
            <w:gridSpan w:val="3"/>
            <w:shd w:val="clear" w:color="auto" w:fill="auto"/>
          </w:tcPr>
          <w:p w:rsidR="00D84DCF" w:rsidRPr="00031E8E" w:rsidRDefault="00D84DCF" w:rsidP="00A01613">
            <w:pPr>
              <w:suppressAutoHyphens/>
              <w:jc w:val="both"/>
            </w:pPr>
            <w:r w:rsidRPr="00031E8E">
              <w:t>Участок</w:t>
            </w:r>
          </w:p>
        </w:tc>
        <w:tc>
          <w:tcPr>
            <w:tcW w:w="2565" w:type="dxa"/>
            <w:gridSpan w:val="12"/>
            <w:tcBorders>
              <w:top w:val="single" w:sz="4" w:space="0" w:color="auto"/>
              <w:bottom w:val="single" w:sz="4" w:space="0" w:color="auto"/>
            </w:tcBorders>
            <w:shd w:val="clear" w:color="auto" w:fill="auto"/>
          </w:tcPr>
          <w:p w:rsidR="00D84DCF" w:rsidRPr="00031E8E" w:rsidRDefault="00D84DCF" w:rsidP="00A01613">
            <w:pPr>
              <w:suppressAutoHyphens/>
              <w:jc w:val="both"/>
            </w:pPr>
          </w:p>
        </w:tc>
        <w:tc>
          <w:tcPr>
            <w:tcW w:w="535" w:type="dxa"/>
            <w:gridSpan w:val="2"/>
          </w:tcPr>
          <w:p w:rsidR="00D84DCF" w:rsidRPr="00031E8E" w:rsidRDefault="00D84DCF" w:rsidP="00A01613">
            <w:pPr>
              <w:suppressAutoHyphens/>
              <w:jc w:val="both"/>
            </w:pPr>
          </w:p>
        </w:tc>
        <w:tc>
          <w:tcPr>
            <w:tcW w:w="1647" w:type="dxa"/>
            <w:gridSpan w:val="6"/>
            <w:shd w:val="clear" w:color="auto" w:fill="auto"/>
          </w:tcPr>
          <w:p w:rsidR="00D84DCF" w:rsidRPr="00031E8E" w:rsidRDefault="00D84DCF" w:rsidP="00A01613">
            <w:pPr>
              <w:suppressAutoHyphens/>
              <w:jc w:val="both"/>
            </w:pPr>
            <w:r w:rsidRPr="00031E8E">
              <w:t>от км/ПК</w:t>
            </w:r>
          </w:p>
        </w:tc>
        <w:tc>
          <w:tcPr>
            <w:tcW w:w="4048" w:type="dxa"/>
            <w:gridSpan w:val="24"/>
            <w:tcBorders>
              <w:bottom w:val="single" w:sz="4" w:space="0" w:color="auto"/>
            </w:tcBorders>
            <w:shd w:val="clear" w:color="auto" w:fill="auto"/>
          </w:tcPr>
          <w:p w:rsidR="00D84DCF" w:rsidRPr="00031E8E" w:rsidRDefault="00D84DCF" w:rsidP="00A01613">
            <w:pPr>
              <w:suppressAutoHyphens/>
              <w:jc w:val="both"/>
            </w:pPr>
          </w:p>
        </w:tc>
      </w:tr>
      <w:tr w:rsidR="00D84DCF">
        <w:tc>
          <w:tcPr>
            <w:tcW w:w="3662" w:type="dxa"/>
            <w:gridSpan w:val="15"/>
          </w:tcPr>
          <w:p w:rsidR="00D84DCF" w:rsidRPr="00031E8E" w:rsidRDefault="00D84DCF" w:rsidP="00A01613">
            <w:pPr>
              <w:suppressAutoHyphens/>
              <w:jc w:val="both"/>
            </w:pPr>
          </w:p>
        </w:tc>
        <w:tc>
          <w:tcPr>
            <w:tcW w:w="535" w:type="dxa"/>
            <w:gridSpan w:val="2"/>
          </w:tcPr>
          <w:p w:rsidR="00D84DCF" w:rsidRPr="00031E8E" w:rsidRDefault="00D84DCF" w:rsidP="00A01613">
            <w:pPr>
              <w:suppressAutoHyphens/>
              <w:jc w:val="both"/>
            </w:pPr>
          </w:p>
        </w:tc>
        <w:tc>
          <w:tcPr>
            <w:tcW w:w="1647" w:type="dxa"/>
            <w:gridSpan w:val="6"/>
            <w:shd w:val="clear" w:color="auto" w:fill="auto"/>
          </w:tcPr>
          <w:p w:rsidR="00D84DCF" w:rsidRPr="00031E8E" w:rsidRDefault="00D84DCF" w:rsidP="00A01613">
            <w:pPr>
              <w:suppressAutoHyphens/>
              <w:jc w:val="both"/>
            </w:pPr>
            <w:r w:rsidRPr="00031E8E">
              <w:t>до км /ПК</w:t>
            </w:r>
          </w:p>
        </w:tc>
        <w:tc>
          <w:tcPr>
            <w:tcW w:w="4048" w:type="dxa"/>
            <w:gridSpan w:val="24"/>
            <w:tcBorders>
              <w:top w:val="single" w:sz="4" w:space="0" w:color="auto"/>
            </w:tcBorders>
            <w:shd w:val="clear" w:color="auto" w:fill="auto"/>
          </w:tcPr>
          <w:p w:rsidR="00D84DCF" w:rsidRPr="00031E8E" w:rsidRDefault="00D84DCF" w:rsidP="00A01613">
            <w:pPr>
              <w:suppressAutoHyphens/>
              <w:jc w:val="both"/>
            </w:pPr>
          </w:p>
        </w:tc>
      </w:tr>
      <w:tr w:rsidR="000C113C" w:rsidRPr="000C113C">
        <w:tc>
          <w:tcPr>
            <w:tcW w:w="9892" w:type="dxa"/>
            <w:gridSpan w:val="47"/>
          </w:tcPr>
          <w:p w:rsidR="000C113C" w:rsidRPr="000C113C" w:rsidRDefault="000C113C" w:rsidP="00A01613">
            <w:pPr>
              <w:suppressAutoHyphens/>
              <w:jc w:val="both"/>
              <w:rPr>
                <w:sz w:val="16"/>
                <w:szCs w:val="16"/>
              </w:rPr>
            </w:pPr>
          </w:p>
        </w:tc>
      </w:tr>
      <w:tr w:rsidR="00D84DCF">
        <w:tc>
          <w:tcPr>
            <w:tcW w:w="4548" w:type="dxa"/>
            <w:gridSpan w:val="19"/>
          </w:tcPr>
          <w:p w:rsidR="00D84DCF" w:rsidRPr="00981834" w:rsidRDefault="00D84DCF" w:rsidP="00A01613">
            <w:pPr>
              <w:suppressAutoHyphens/>
              <w:jc w:val="right"/>
              <w:rPr>
                <w:sz w:val="28"/>
                <w:szCs w:val="28"/>
              </w:rPr>
            </w:pPr>
            <w:r w:rsidRPr="00981834">
              <w:rPr>
                <w:b/>
                <w:sz w:val="28"/>
                <w:szCs w:val="28"/>
              </w:rPr>
              <w:t>АКТ №</w:t>
            </w:r>
          </w:p>
        </w:tc>
        <w:tc>
          <w:tcPr>
            <w:tcW w:w="1397" w:type="dxa"/>
            <w:gridSpan w:val="5"/>
            <w:tcBorders>
              <w:bottom w:val="single" w:sz="4" w:space="0" w:color="auto"/>
            </w:tcBorders>
          </w:tcPr>
          <w:p w:rsidR="00D84DCF" w:rsidRPr="00313223" w:rsidRDefault="00D84DCF" w:rsidP="00A01613">
            <w:pPr>
              <w:suppressAutoHyphens/>
              <w:jc w:val="both"/>
              <w:rPr>
                <w:sz w:val="24"/>
                <w:szCs w:val="24"/>
              </w:rPr>
            </w:pPr>
          </w:p>
        </w:tc>
        <w:tc>
          <w:tcPr>
            <w:tcW w:w="3947" w:type="dxa"/>
            <w:gridSpan w:val="23"/>
          </w:tcPr>
          <w:p w:rsidR="00D84DCF" w:rsidRPr="00313223" w:rsidRDefault="00D84DCF" w:rsidP="00A01613">
            <w:pPr>
              <w:suppressAutoHyphens/>
              <w:jc w:val="both"/>
              <w:rPr>
                <w:sz w:val="24"/>
                <w:szCs w:val="24"/>
              </w:rPr>
            </w:pPr>
          </w:p>
        </w:tc>
      </w:tr>
      <w:tr w:rsidR="00D84DCF" w:rsidRPr="00031E8E">
        <w:tc>
          <w:tcPr>
            <w:tcW w:w="5160" w:type="dxa"/>
            <w:gridSpan w:val="20"/>
          </w:tcPr>
          <w:p w:rsidR="00D84DCF" w:rsidRPr="00031E8E" w:rsidRDefault="00D84DCF" w:rsidP="00A01613">
            <w:pPr>
              <w:pStyle w:val="ab"/>
              <w:rPr>
                <w:b w:val="0"/>
                <w:caps/>
                <w:sz w:val="24"/>
                <w:szCs w:val="24"/>
              </w:rPr>
            </w:pPr>
          </w:p>
        </w:tc>
        <w:tc>
          <w:tcPr>
            <w:tcW w:w="419" w:type="dxa"/>
            <w:gridSpan w:val="2"/>
          </w:tcPr>
          <w:p w:rsidR="00D84DCF" w:rsidRPr="00031E8E" w:rsidRDefault="00D84DCF" w:rsidP="00A01613">
            <w:pPr>
              <w:pStyle w:val="ab"/>
              <w:rPr>
                <w:b w:val="0"/>
                <w:caps/>
                <w:sz w:val="24"/>
                <w:szCs w:val="24"/>
              </w:rPr>
            </w:pPr>
            <w:r w:rsidRPr="00031E8E">
              <w:rPr>
                <w:b w:val="0"/>
                <w:sz w:val="24"/>
                <w:szCs w:val="24"/>
              </w:rPr>
              <w:t>«</w:t>
            </w:r>
          </w:p>
        </w:tc>
        <w:tc>
          <w:tcPr>
            <w:tcW w:w="850" w:type="dxa"/>
            <w:gridSpan w:val="6"/>
            <w:tcBorders>
              <w:bottom w:val="single" w:sz="4" w:space="0" w:color="auto"/>
            </w:tcBorders>
          </w:tcPr>
          <w:p w:rsidR="00D84DCF" w:rsidRPr="00031E8E" w:rsidRDefault="00D84DCF" w:rsidP="00A01613">
            <w:pPr>
              <w:pStyle w:val="ab"/>
              <w:rPr>
                <w:b w:val="0"/>
                <w:caps/>
                <w:sz w:val="24"/>
                <w:szCs w:val="24"/>
              </w:rPr>
            </w:pPr>
          </w:p>
        </w:tc>
        <w:tc>
          <w:tcPr>
            <w:tcW w:w="423" w:type="dxa"/>
            <w:gridSpan w:val="4"/>
          </w:tcPr>
          <w:p w:rsidR="00D84DCF" w:rsidRPr="00031E8E" w:rsidRDefault="00D84DCF" w:rsidP="00A01613">
            <w:pPr>
              <w:pStyle w:val="ab"/>
              <w:rPr>
                <w:b w:val="0"/>
                <w:caps/>
                <w:sz w:val="24"/>
                <w:szCs w:val="24"/>
              </w:rPr>
            </w:pPr>
            <w:r w:rsidRPr="00031E8E">
              <w:rPr>
                <w:b w:val="0"/>
                <w:sz w:val="24"/>
                <w:szCs w:val="24"/>
              </w:rPr>
              <w:t>»</w:t>
            </w:r>
          </w:p>
        </w:tc>
        <w:tc>
          <w:tcPr>
            <w:tcW w:w="1753" w:type="dxa"/>
            <w:gridSpan w:val="9"/>
            <w:tcBorders>
              <w:bottom w:val="single" w:sz="4" w:space="0" w:color="auto"/>
            </w:tcBorders>
          </w:tcPr>
          <w:p w:rsidR="00D84DCF" w:rsidRPr="00031E8E" w:rsidRDefault="00D84DCF" w:rsidP="00A01613">
            <w:pPr>
              <w:pStyle w:val="ab"/>
              <w:rPr>
                <w:b w:val="0"/>
                <w:caps/>
                <w:sz w:val="24"/>
                <w:szCs w:val="24"/>
              </w:rPr>
            </w:pPr>
          </w:p>
        </w:tc>
        <w:tc>
          <w:tcPr>
            <w:tcW w:w="700" w:type="dxa"/>
            <w:gridSpan w:val="4"/>
          </w:tcPr>
          <w:p w:rsidR="00D84DCF" w:rsidRPr="00031E8E" w:rsidRDefault="00D84DCF" w:rsidP="00A01613">
            <w:pPr>
              <w:pStyle w:val="ab"/>
              <w:ind w:left="-108" w:right="-107"/>
              <w:rPr>
                <w:b w:val="0"/>
                <w:caps/>
                <w:sz w:val="24"/>
                <w:szCs w:val="24"/>
              </w:rPr>
            </w:pPr>
            <w:r w:rsidRPr="00031E8E">
              <w:rPr>
                <w:b w:val="0"/>
                <w:caps/>
                <w:sz w:val="24"/>
                <w:szCs w:val="24"/>
              </w:rPr>
              <w:t>2004</w:t>
            </w:r>
          </w:p>
        </w:tc>
        <w:tc>
          <w:tcPr>
            <w:tcW w:w="587" w:type="dxa"/>
            <w:gridSpan w:val="2"/>
          </w:tcPr>
          <w:p w:rsidR="00D84DCF" w:rsidRPr="00031E8E" w:rsidRDefault="00D84DCF" w:rsidP="00A01613">
            <w:pPr>
              <w:pStyle w:val="ab"/>
              <w:jc w:val="left"/>
              <w:rPr>
                <w:b w:val="0"/>
                <w:caps/>
                <w:sz w:val="24"/>
                <w:szCs w:val="24"/>
              </w:rPr>
            </w:pPr>
            <w:r w:rsidRPr="00031E8E">
              <w:rPr>
                <w:b w:val="0"/>
                <w:sz w:val="24"/>
                <w:szCs w:val="24"/>
              </w:rPr>
              <w:t>г.</w:t>
            </w:r>
          </w:p>
        </w:tc>
      </w:tr>
      <w:tr w:rsidR="000C113C" w:rsidRPr="00D84DCF">
        <w:tc>
          <w:tcPr>
            <w:tcW w:w="9892" w:type="dxa"/>
            <w:gridSpan w:val="47"/>
          </w:tcPr>
          <w:p w:rsidR="000C113C" w:rsidRPr="000C113C" w:rsidRDefault="000C113C" w:rsidP="00397F06">
            <w:pPr>
              <w:rPr>
                <w:sz w:val="16"/>
                <w:szCs w:val="16"/>
              </w:rPr>
            </w:pPr>
          </w:p>
        </w:tc>
      </w:tr>
      <w:tr w:rsidR="00D84DCF" w:rsidRPr="00031E8E">
        <w:tc>
          <w:tcPr>
            <w:tcW w:w="5579" w:type="dxa"/>
            <w:gridSpan w:val="22"/>
          </w:tcPr>
          <w:p w:rsidR="00D84DCF" w:rsidRPr="00031E8E" w:rsidRDefault="00D84DCF" w:rsidP="00D84DCF">
            <w:pPr>
              <w:ind w:firstLine="567"/>
              <w:rPr>
                <w:sz w:val="24"/>
                <w:szCs w:val="24"/>
              </w:rPr>
            </w:pPr>
            <w:r w:rsidRPr="00031E8E">
              <w:rPr>
                <w:sz w:val="24"/>
                <w:szCs w:val="24"/>
              </w:rPr>
              <w:t>Составлен комиссией, назначенной приказом</w:t>
            </w:r>
          </w:p>
        </w:tc>
        <w:tc>
          <w:tcPr>
            <w:tcW w:w="4313" w:type="dxa"/>
            <w:gridSpan w:val="25"/>
            <w:tcBorders>
              <w:bottom w:val="single" w:sz="4" w:space="0" w:color="auto"/>
            </w:tcBorders>
          </w:tcPr>
          <w:p w:rsidR="00D84DCF" w:rsidRPr="00031E8E" w:rsidRDefault="00D84DCF" w:rsidP="00397F06"/>
        </w:tc>
      </w:tr>
      <w:tr w:rsidR="00D84DCF" w:rsidRPr="00031E8E">
        <w:tc>
          <w:tcPr>
            <w:tcW w:w="9892" w:type="dxa"/>
            <w:gridSpan w:val="47"/>
            <w:tcBorders>
              <w:bottom w:val="single" w:sz="4" w:space="0" w:color="auto"/>
            </w:tcBorders>
          </w:tcPr>
          <w:p w:rsidR="00D84DCF" w:rsidRPr="00031E8E" w:rsidRDefault="00D84DCF" w:rsidP="00397F06"/>
        </w:tc>
      </w:tr>
      <w:tr w:rsidR="00D84DCF" w:rsidRPr="00D84DCF">
        <w:tc>
          <w:tcPr>
            <w:tcW w:w="9892" w:type="dxa"/>
            <w:gridSpan w:val="47"/>
            <w:tcBorders>
              <w:top w:val="single" w:sz="4" w:space="0" w:color="auto"/>
            </w:tcBorders>
          </w:tcPr>
          <w:p w:rsidR="00D84DCF" w:rsidRPr="00031E8E" w:rsidRDefault="00D84DCF" w:rsidP="00D84DCF">
            <w:pPr>
              <w:jc w:val="center"/>
              <w:rPr>
                <w:sz w:val="16"/>
                <w:szCs w:val="16"/>
              </w:rPr>
            </w:pPr>
            <w:r w:rsidRPr="00031E8E">
              <w:rPr>
                <w:sz w:val="16"/>
                <w:szCs w:val="16"/>
              </w:rPr>
              <w:t>(наименование организации)</w:t>
            </w:r>
          </w:p>
        </w:tc>
      </w:tr>
      <w:tr w:rsidR="00D84DCF" w:rsidRPr="00D84DCF">
        <w:tc>
          <w:tcPr>
            <w:tcW w:w="533" w:type="dxa"/>
          </w:tcPr>
          <w:p w:rsidR="00D84DCF" w:rsidRPr="00D84DCF" w:rsidRDefault="00D84DCF" w:rsidP="00397F06">
            <w:pPr>
              <w:rPr>
                <w:sz w:val="24"/>
                <w:szCs w:val="24"/>
              </w:rPr>
            </w:pPr>
            <w:r>
              <w:rPr>
                <w:sz w:val="24"/>
                <w:szCs w:val="24"/>
              </w:rPr>
              <w:t>от</w:t>
            </w:r>
          </w:p>
        </w:tc>
        <w:tc>
          <w:tcPr>
            <w:tcW w:w="336" w:type="dxa"/>
          </w:tcPr>
          <w:p w:rsidR="00D84DCF" w:rsidRPr="00D84DCF" w:rsidRDefault="00D84DCF" w:rsidP="00397F06">
            <w:pPr>
              <w:rPr>
                <w:sz w:val="24"/>
                <w:szCs w:val="24"/>
              </w:rPr>
            </w:pPr>
            <w:r w:rsidRPr="00D84DCF">
              <w:rPr>
                <w:sz w:val="24"/>
                <w:szCs w:val="24"/>
              </w:rPr>
              <w:t>«</w:t>
            </w:r>
          </w:p>
        </w:tc>
        <w:tc>
          <w:tcPr>
            <w:tcW w:w="765" w:type="dxa"/>
            <w:gridSpan w:val="4"/>
            <w:tcBorders>
              <w:bottom w:val="single" w:sz="4" w:space="0" w:color="auto"/>
            </w:tcBorders>
          </w:tcPr>
          <w:p w:rsidR="00D84DCF" w:rsidRPr="00D84DCF" w:rsidRDefault="00D84DCF" w:rsidP="00397F06">
            <w:pPr>
              <w:rPr>
                <w:sz w:val="24"/>
                <w:szCs w:val="24"/>
              </w:rPr>
            </w:pPr>
          </w:p>
        </w:tc>
        <w:tc>
          <w:tcPr>
            <w:tcW w:w="336" w:type="dxa"/>
          </w:tcPr>
          <w:p w:rsidR="00D84DCF" w:rsidRPr="00D84DCF" w:rsidRDefault="00D84DCF" w:rsidP="00397F06">
            <w:pPr>
              <w:rPr>
                <w:sz w:val="24"/>
                <w:szCs w:val="24"/>
              </w:rPr>
            </w:pPr>
            <w:r w:rsidRPr="00D84DCF">
              <w:rPr>
                <w:sz w:val="24"/>
                <w:szCs w:val="24"/>
              </w:rPr>
              <w:t>»</w:t>
            </w:r>
          </w:p>
        </w:tc>
        <w:tc>
          <w:tcPr>
            <w:tcW w:w="1692" w:type="dxa"/>
            <w:gridSpan w:val="8"/>
            <w:tcBorders>
              <w:bottom w:val="single" w:sz="4" w:space="0" w:color="auto"/>
            </w:tcBorders>
          </w:tcPr>
          <w:p w:rsidR="00D84DCF" w:rsidRPr="00D84DCF" w:rsidRDefault="00D84DCF" w:rsidP="00397F06">
            <w:pPr>
              <w:rPr>
                <w:sz w:val="24"/>
                <w:szCs w:val="24"/>
              </w:rPr>
            </w:pPr>
          </w:p>
        </w:tc>
        <w:tc>
          <w:tcPr>
            <w:tcW w:w="731" w:type="dxa"/>
            <w:gridSpan w:val="3"/>
          </w:tcPr>
          <w:p w:rsidR="00D84DCF" w:rsidRPr="00D84DCF" w:rsidRDefault="00D84DCF" w:rsidP="00397F06">
            <w:pPr>
              <w:rPr>
                <w:sz w:val="24"/>
                <w:szCs w:val="24"/>
              </w:rPr>
            </w:pPr>
            <w:r>
              <w:rPr>
                <w:sz w:val="24"/>
                <w:szCs w:val="24"/>
              </w:rPr>
              <w:t>2004</w:t>
            </w:r>
          </w:p>
        </w:tc>
        <w:tc>
          <w:tcPr>
            <w:tcW w:w="5499" w:type="dxa"/>
            <w:gridSpan w:val="29"/>
          </w:tcPr>
          <w:p w:rsidR="00D84DCF" w:rsidRPr="00D84DCF" w:rsidRDefault="00D84DCF" w:rsidP="00397F06">
            <w:pPr>
              <w:rPr>
                <w:sz w:val="24"/>
                <w:szCs w:val="24"/>
              </w:rPr>
            </w:pPr>
            <w:r>
              <w:rPr>
                <w:sz w:val="24"/>
                <w:szCs w:val="24"/>
              </w:rPr>
              <w:t>г. в составе:</w:t>
            </w:r>
          </w:p>
        </w:tc>
      </w:tr>
      <w:tr w:rsidR="000C113C" w:rsidRPr="00D84DCF">
        <w:tc>
          <w:tcPr>
            <w:tcW w:w="9892" w:type="dxa"/>
            <w:gridSpan w:val="47"/>
          </w:tcPr>
          <w:p w:rsidR="000C113C" w:rsidRPr="000C113C" w:rsidRDefault="000C113C" w:rsidP="00397F06">
            <w:pPr>
              <w:rPr>
                <w:sz w:val="16"/>
                <w:szCs w:val="16"/>
              </w:rPr>
            </w:pPr>
          </w:p>
        </w:tc>
      </w:tr>
      <w:tr w:rsidR="006E42C4">
        <w:trPr>
          <w:trHeight w:val="277"/>
        </w:trPr>
        <w:tc>
          <w:tcPr>
            <w:tcW w:w="2798" w:type="dxa"/>
            <w:gridSpan w:val="13"/>
          </w:tcPr>
          <w:p w:rsidR="006E42C4" w:rsidRPr="00FE64C5" w:rsidRDefault="006E42C4" w:rsidP="00031E8E">
            <w:pPr>
              <w:rPr>
                <w:sz w:val="24"/>
                <w:szCs w:val="24"/>
              </w:rPr>
            </w:pPr>
            <w:r w:rsidRPr="00FE64C5">
              <w:rPr>
                <w:sz w:val="24"/>
                <w:szCs w:val="24"/>
              </w:rPr>
              <w:t>Председатель комиссии:</w:t>
            </w:r>
          </w:p>
        </w:tc>
        <w:tc>
          <w:tcPr>
            <w:tcW w:w="4697" w:type="dxa"/>
            <w:gridSpan w:val="23"/>
            <w:tcBorders>
              <w:bottom w:val="single" w:sz="4" w:space="0" w:color="auto"/>
            </w:tcBorders>
            <w:shd w:val="clear" w:color="auto" w:fill="auto"/>
            <w:vAlign w:val="bottom"/>
          </w:tcPr>
          <w:p w:rsidR="006E42C4" w:rsidRPr="00FE64C5" w:rsidRDefault="006E42C4" w:rsidP="006E42C4">
            <w:pPr>
              <w:jc w:val="center"/>
              <w:rPr>
                <w:sz w:val="24"/>
                <w:szCs w:val="24"/>
              </w:rPr>
            </w:pPr>
          </w:p>
        </w:tc>
        <w:tc>
          <w:tcPr>
            <w:tcW w:w="268" w:type="dxa"/>
            <w:shd w:val="clear" w:color="auto" w:fill="auto"/>
            <w:vAlign w:val="bottom"/>
          </w:tcPr>
          <w:p w:rsidR="006E42C4" w:rsidRPr="006E42C4" w:rsidRDefault="006E42C4" w:rsidP="006E42C4">
            <w:pPr>
              <w:jc w:val="center"/>
              <w:rPr>
                <w:sz w:val="16"/>
                <w:szCs w:val="16"/>
              </w:rPr>
            </w:pPr>
          </w:p>
        </w:tc>
        <w:tc>
          <w:tcPr>
            <w:tcW w:w="2129" w:type="dxa"/>
            <w:gridSpan w:val="10"/>
            <w:tcBorders>
              <w:bottom w:val="single" w:sz="4" w:space="0" w:color="auto"/>
            </w:tcBorders>
            <w:vAlign w:val="bottom"/>
          </w:tcPr>
          <w:p w:rsidR="006E42C4" w:rsidRPr="00FE64C5" w:rsidRDefault="006E42C4" w:rsidP="00031E8E">
            <w:pPr>
              <w:rPr>
                <w:sz w:val="24"/>
                <w:szCs w:val="24"/>
              </w:rPr>
            </w:pPr>
          </w:p>
        </w:tc>
      </w:tr>
      <w:tr w:rsidR="006E42C4" w:rsidRPr="006E42C4">
        <w:trPr>
          <w:trHeight w:val="104"/>
        </w:trPr>
        <w:tc>
          <w:tcPr>
            <w:tcW w:w="2798" w:type="dxa"/>
            <w:gridSpan w:val="13"/>
          </w:tcPr>
          <w:p w:rsidR="006E42C4" w:rsidRPr="006E42C4" w:rsidRDefault="006E42C4" w:rsidP="00031E8E">
            <w:pPr>
              <w:rPr>
                <w:sz w:val="16"/>
                <w:szCs w:val="16"/>
              </w:rPr>
            </w:pPr>
          </w:p>
        </w:tc>
        <w:tc>
          <w:tcPr>
            <w:tcW w:w="4697" w:type="dxa"/>
            <w:gridSpan w:val="23"/>
            <w:shd w:val="clear" w:color="auto" w:fill="auto"/>
          </w:tcPr>
          <w:p w:rsidR="006E42C4" w:rsidRPr="00031E8E" w:rsidRDefault="006E42C4" w:rsidP="006E42C4">
            <w:pPr>
              <w:jc w:val="center"/>
              <w:rPr>
                <w:sz w:val="16"/>
                <w:szCs w:val="16"/>
              </w:rPr>
            </w:pPr>
            <w:r w:rsidRPr="00031E8E">
              <w:rPr>
                <w:sz w:val="16"/>
                <w:szCs w:val="16"/>
              </w:rPr>
              <w:t>(должность, организация)</w:t>
            </w:r>
          </w:p>
        </w:tc>
        <w:tc>
          <w:tcPr>
            <w:tcW w:w="268" w:type="dxa"/>
            <w:shd w:val="clear" w:color="auto" w:fill="auto"/>
          </w:tcPr>
          <w:p w:rsidR="006E42C4" w:rsidRPr="006E42C4" w:rsidRDefault="006E42C4" w:rsidP="006E42C4">
            <w:pPr>
              <w:jc w:val="center"/>
              <w:rPr>
                <w:sz w:val="18"/>
                <w:szCs w:val="18"/>
              </w:rPr>
            </w:pPr>
          </w:p>
        </w:tc>
        <w:tc>
          <w:tcPr>
            <w:tcW w:w="2129" w:type="dxa"/>
            <w:gridSpan w:val="10"/>
          </w:tcPr>
          <w:p w:rsidR="006E42C4" w:rsidRPr="00031E8E" w:rsidRDefault="006E42C4" w:rsidP="006E42C4">
            <w:pPr>
              <w:jc w:val="center"/>
              <w:rPr>
                <w:sz w:val="16"/>
                <w:szCs w:val="16"/>
              </w:rPr>
            </w:pPr>
            <w:r w:rsidRPr="00031E8E">
              <w:rPr>
                <w:sz w:val="16"/>
                <w:szCs w:val="16"/>
              </w:rPr>
              <w:t>(Ф., И., О.)</w:t>
            </w:r>
          </w:p>
        </w:tc>
      </w:tr>
      <w:tr w:rsidR="006E42C4">
        <w:trPr>
          <w:trHeight w:val="271"/>
        </w:trPr>
        <w:tc>
          <w:tcPr>
            <w:tcW w:w="2060" w:type="dxa"/>
            <w:gridSpan w:val="8"/>
          </w:tcPr>
          <w:p w:rsidR="006E42C4" w:rsidRPr="00FE64C5" w:rsidRDefault="006E42C4" w:rsidP="00031E8E">
            <w:pPr>
              <w:rPr>
                <w:sz w:val="24"/>
                <w:szCs w:val="24"/>
              </w:rPr>
            </w:pPr>
            <w:r w:rsidRPr="00FE64C5">
              <w:rPr>
                <w:sz w:val="24"/>
                <w:szCs w:val="24"/>
              </w:rPr>
              <w:t>Члены комиссии:</w:t>
            </w:r>
          </w:p>
        </w:tc>
        <w:tc>
          <w:tcPr>
            <w:tcW w:w="5435" w:type="dxa"/>
            <w:gridSpan w:val="28"/>
            <w:tcBorders>
              <w:bottom w:val="single" w:sz="4" w:space="0" w:color="auto"/>
            </w:tcBorders>
            <w:shd w:val="clear" w:color="auto" w:fill="auto"/>
          </w:tcPr>
          <w:p w:rsidR="006E42C4" w:rsidRPr="004D702D" w:rsidRDefault="006E42C4" w:rsidP="00031E8E"/>
        </w:tc>
        <w:tc>
          <w:tcPr>
            <w:tcW w:w="268" w:type="dxa"/>
            <w:shd w:val="clear" w:color="auto" w:fill="auto"/>
          </w:tcPr>
          <w:p w:rsidR="006E42C4" w:rsidRPr="004D702D" w:rsidRDefault="006E42C4" w:rsidP="00031E8E"/>
        </w:tc>
        <w:tc>
          <w:tcPr>
            <w:tcW w:w="2129" w:type="dxa"/>
            <w:gridSpan w:val="10"/>
            <w:tcBorders>
              <w:bottom w:val="single" w:sz="4" w:space="0" w:color="auto"/>
            </w:tcBorders>
          </w:tcPr>
          <w:p w:rsidR="006E42C4" w:rsidRPr="00031E8E" w:rsidRDefault="006E42C4" w:rsidP="00031E8E">
            <w:pPr>
              <w:rPr>
                <w:b/>
              </w:rPr>
            </w:pPr>
          </w:p>
        </w:tc>
      </w:tr>
      <w:tr w:rsidR="006E42C4" w:rsidRPr="00031E8E">
        <w:trPr>
          <w:trHeight w:val="182"/>
        </w:trPr>
        <w:tc>
          <w:tcPr>
            <w:tcW w:w="2060" w:type="dxa"/>
            <w:gridSpan w:val="8"/>
            <w:vAlign w:val="center"/>
          </w:tcPr>
          <w:p w:rsidR="006E42C4" w:rsidRPr="00031E8E" w:rsidRDefault="006E42C4" w:rsidP="00031E8E">
            <w:pPr>
              <w:pStyle w:val="Preformat"/>
              <w:jc w:val="center"/>
              <w:rPr>
                <w:rFonts w:ascii="Times New Roman" w:hAnsi="Times New Roman"/>
                <w:sz w:val="18"/>
                <w:szCs w:val="18"/>
              </w:rPr>
            </w:pPr>
          </w:p>
        </w:tc>
        <w:tc>
          <w:tcPr>
            <w:tcW w:w="5435" w:type="dxa"/>
            <w:gridSpan w:val="28"/>
            <w:tcBorders>
              <w:top w:val="single" w:sz="4" w:space="0" w:color="auto"/>
              <w:bottom w:val="single" w:sz="4" w:space="0" w:color="auto"/>
            </w:tcBorders>
            <w:shd w:val="clear" w:color="auto" w:fill="auto"/>
            <w:vAlign w:val="center"/>
          </w:tcPr>
          <w:p w:rsidR="006E42C4" w:rsidRPr="00031E8E" w:rsidRDefault="006E42C4" w:rsidP="00031E8E">
            <w:pPr>
              <w:jc w:val="center"/>
              <w:rPr>
                <w:sz w:val="18"/>
                <w:szCs w:val="18"/>
              </w:rPr>
            </w:pPr>
          </w:p>
        </w:tc>
        <w:tc>
          <w:tcPr>
            <w:tcW w:w="268" w:type="dxa"/>
            <w:shd w:val="clear" w:color="auto" w:fill="auto"/>
            <w:vAlign w:val="center"/>
          </w:tcPr>
          <w:p w:rsidR="006E42C4" w:rsidRPr="00031E8E" w:rsidRDefault="006E42C4" w:rsidP="00031E8E">
            <w:pPr>
              <w:jc w:val="center"/>
              <w:rPr>
                <w:sz w:val="18"/>
                <w:szCs w:val="18"/>
              </w:rPr>
            </w:pPr>
          </w:p>
        </w:tc>
        <w:tc>
          <w:tcPr>
            <w:tcW w:w="2129" w:type="dxa"/>
            <w:gridSpan w:val="10"/>
            <w:tcBorders>
              <w:top w:val="single" w:sz="4" w:space="0" w:color="auto"/>
              <w:bottom w:val="single" w:sz="4" w:space="0" w:color="auto"/>
            </w:tcBorders>
            <w:vAlign w:val="center"/>
          </w:tcPr>
          <w:p w:rsidR="006E42C4" w:rsidRPr="00031E8E" w:rsidRDefault="006E42C4" w:rsidP="00031E8E">
            <w:pPr>
              <w:jc w:val="center"/>
              <w:rPr>
                <w:b/>
                <w:sz w:val="18"/>
                <w:szCs w:val="18"/>
              </w:rPr>
            </w:pPr>
          </w:p>
        </w:tc>
      </w:tr>
      <w:tr w:rsidR="006E42C4" w:rsidRPr="00031E8E">
        <w:trPr>
          <w:trHeight w:val="99"/>
        </w:trPr>
        <w:tc>
          <w:tcPr>
            <w:tcW w:w="2060" w:type="dxa"/>
            <w:gridSpan w:val="8"/>
            <w:vAlign w:val="center"/>
          </w:tcPr>
          <w:p w:rsidR="006E42C4" w:rsidRPr="00031E8E" w:rsidRDefault="006E42C4" w:rsidP="00031E8E">
            <w:pPr>
              <w:pStyle w:val="Preformat"/>
              <w:jc w:val="center"/>
              <w:rPr>
                <w:rFonts w:ascii="Times New Roman" w:hAnsi="Times New Roman"/>
                <w:sz w:val="18"/>
                <w:szCs w:val="18"/>
              </w:rPr>
            </w:pPr>
          </w:p>
        </w:tc>
        <w:tc>
          <w:tcPr>
            <w:tcW w:w="5435" w:type="dxa"/>
            <w:gridSpan w:val="28"/>
            <w:tcBorders>
              <w:top w:val="single" w:sz="4" w:space="0" w:color="auto"/>
              <w:bottom w:val="single" w:sz="4" w:space="0" w:color="auto"/>
            </w:tcBorders>
            <w:shd w:val="clear" w:color="auto" w:fill="auto"/>
            <w:vAlign w:val="center"/>
          </w:tcPr>
          <w:p w:rsidR="006E42C4" w:rsidRPr="00031E8E" w:rsidRDefault="006E42C4" w:rsidP="00031E8E">
            <w:pPr>
              <w:jc w:val="center"/>
              <w:rPr>
                <w:sz w:val="18"/>
                <w:szCs w:val="18"/>
              </w:rPr>
            </w:pPr>
          </w:p>
        </w:tc>
        <w:tc>
          <w:tcPr>
            <w:tcW w:w="268" w:type="dxa"/>
            <w:shd w:val="clear" w:color="auto" w:fill="auto"/>
            <w:vAlign w:val="center"/>
          </w:tcPr>
          <w:p w:rsidR="006E42C4" w:rsidRPr="00031E8E" w:rsidRDefault="006E42C4" w:rsidP="00031E8E">
            <w:pPr>
              <w:jc w:val="center"/>
              <w:rPr>
                <w:sz w:val="18"/>
                <w:szCs w:val="18"/>
              </w:rPr>
            </w:pPr>
          </w:p>
        </w:tc>
        <w:tc>
          <w:tcPr>
            <w:tcW w:w="2129" w:type="dxa"/>
            <w:gridSpan w:val="10"/>
            <w:tcBorders>
              <w:top w:val="single" w:sz="4" w:space="0" w:color="auto"/>
              <w:bottom w:val="single" w:sz="4" w:space="0" w:color="auto"/>
            </w:tcBorders>
            <w:vAlign w:val="center"/>
          </w:tcPr>
          <w:p w:rsidR="006E42C4" w:rsidRPr="00031E8E" w:rsidRDefault="006E42C4" w:rsidP="00031E8E">
            <w:pPr>
              <w:jc w:val="center"/>
              <w:rPr>
                <w:b/>
                <w:sz w:val="18"/>
                <w:szCs w:val="18"/>
              </w:rPr>
            </w:pPr>
          </w:p>
        </w:tc>
      </w:tr>
      <w:tr w:rsidR="006E42C4" w:rsidRPr="00031E8E">
        <w:trPr>
          <w:trHeight w:val="70"/>
        </w:trPr>
        <w:tc>
          <w:tcPr>
            <w:tcW w:w="2060" w:type="dxa"/>
            <w:gridSpan w:val="8"/>
            <w:vAlign w:val="center"/>
          </w:tcPr>
          <w:p w:rsidR="006E42C4" w:rsidRPr="00031E8E" w:rsidRDefault="006E42C4" w:rsidP="00031E8E">
            <w:pPr>
              <w:pStyle w:val="Preformat"/>
              <w:jc w:val="center"/>
              <w:rPr>
                <w:rFonts w:ascii="Times New Roman" w:hAnsi="Times New Roman"/>
                <w:sz w:val="18"/>
                <w:szCs w:val="18"/>
              </w:rPr>
            </w:pPr>
          </w:p>
        </w:tc>
        <w:tc>
          <w:tcPr>
            <w:tcW w:w="5435" w:type="dxa"/>
            <w:gridSpan w:val="28"/>
            <w:tcBorders>
              <w:top w:val="single" w:sz="4" w:space="0" w:color="auto"/>
              <w:bottom w:val="single" w:sz="4" w:space="0" w:color="auto"/>
            </w:tcBorders>
            <w:shd w:val="clear" w:color="auto" w:fill="auto"/>
            <w:vAlign w:val="center"/>
          </w:tcPr>
          <w:p w:rsidR="006E42C4" w:rsidRPr="00031E8E" w:rsidRDefault="006E42C4" w:rsidP="00031E8E">
            <w:pPr>
              <w:jc w:val="center"/>
              <w:rPr>
                <w:sz w:val="18"/>
                <w:szCs w:val="18"/>
              </w:rPr>
            </w:pPr>
          </w:p>
        </w:tc>
        <w:tc>
          <w:tcPr>
            <w:tcW w:w="268" w:type="dxa"/>
            <w:shd w:val="clear" w:color="auto" w:fill="auto"/>
            <w:vAlign w:val="center"/>
          </w:tcPr>
          <w:p w:rsidR="006E42C4" w:rsidRPr="00031E8E" w:rsidRDefault="006E42C4" w:rsidP="00031E8E">
            <w:pPr>
              <w:jc w:val="center"/>
              <w:rPr>
                <w:sz w:val="18"/>
                <w:szCs w:val="18"/>
              </w:rPr>
            </w:pPr>
          </w:p>
        </w:tc>
        <w:tc>
          <w:tcPr>
            <w:tcW w:w="2129" w:type="dxa"/>
            <w:gridSpan w:val="10"/>
            <w:tcBorders>
              <w:top w:val="single" w:sz="4" w:space="0" w:color="auto"/>
              <w:bottom w:val="single" w:sz="4" w:space="0" w:color="auto"/>
            </w:tcBorders>
            <w:vAlign w:val="center"/>
          </w:tcPr>
          <w:p w:rsidR="006E42C4" w:rsidRPr="00031E8E" w:rsidRDefault="006E42C4" w:rsidP="00031E8E">
            <w:pPr>
              <w:jc w:val="center"/>
              <w:rPr>
                <w:b/>
                <w:sz w:val="18"/>
                <w:szCs w:val="18"/>
              </w:rPr>
            </w:pPr>
          </w:p>
        </w:tc>
      </w:tr>
      <w:tr w:rsidR="00031E8E" w:rsidRPr="00031E8E">
        <w:trPr>
          <w:trHeight w:val="91"/>
        </w:trPr>
        <w:tc>
          <w:tcPr>
            <w:tcW w:w="2060" w:type="dxa"/>
            <w:gridSpan w:val="8"/>
            <w:vAlign w:val="center"/>
          </w:tcPr>
          <w:p w:rsidR="006E42C4" w:rsidRPr="00031E8E" w:rsidRDefault="006E42C4" w:rsidP="00031E8E">
            <w:pPr>
              <w:pStyle w:val="Preformat"/>
              <w:jc w:val="center"/>
              <w:rPr>
                <w:rFonts w:ascii="Times New Roman" w:hAnsi="Times New Roman"/>
                <w:sz w:val="18"/>
                <w:szCs w:val="18"/>
              </w:rPr>
            </w:pPr>
          </w:p>
        </w:tc>
        <w:tc>
          <w:tcPr>
            <w:tcW w:w="5435" w:type="dxa"/>
            <w:gridSpan w:val="28"/>
            <w:tcBorders>
              <w:top w:val="single" w:sz="4" w:space="0" w:color="auto"/>
              <w:bottom w:val="single" w:sz="4" w:space="0" w:color="auto"/>
            </w:tcBorders>
            <w:shd w:val="clear" w:color="auto" w:fill="auto"/>
            <w:vAlign w:val="center"/>
          </w:tcPr>
          <w:p w:rsidR="006E42C4" w:rsidRPr="00031E8E" w:rsidRDefault="006E42C4" w:rsidP="00031E8E">
            <w:pPr>
              <w:jc w:val="center"/>
              <w:rPr>
                <w:sz w:val="18"/>
                <w:szCs w:val="18"/>
              </w:rPr>
            </w:pPr>
          </w:p>
        </w:tc>
        <w:tc>
          <w:tcPr>
            <w:tcW w:w="268" w:type="dxa"/>
            <w:shd w:val="clear" w:color="auto" w:fill="auto"/>
            <w:vAlign w:val="center"/>
          </w:tcPr>
          <w:p w:rsidR="006E42C4" w:rsidRPr="00031E8E" w:rsidRDefault="006E42C4" w:rsidP="00031E8E">
            <w:pPr>
              <w:jc w:val="center"/>
              <w:rPr>
                <w:sz w:val="18"/>
                <w:szCs w:val="18"/>
              </w:rPr>
            </w:pPr>
          </w:p>
        </w:tc>
        <w:tc>
          <w:tcPr>
            <w:tcW w:w="2129" w:type="dxa"/>
            <w:gridSpan w:val="10"/>
            <w:tcBorders>
              <w:top w:val="single" w:sz="4" w:space="0" w:color="auto"/>
              <w:bottom w:val="single" w:sz="4" w:space="0" w:color="auto"/>
            </w:tcBorders>
            <w:vAlign w:val="center"/>
          </w:tcPr>
          <w:p w:rsidR="006E42C4" w:rsidRPr="00031E8E" w:rsidRDefault="006E42C4" w:rsidP="00031E8E">
            <w:pPr>
              <w:jc w:val="center"/>
              <w:rPr>
                <w:b/>
                <w:sz w:val="18"/>
                <w:szCs w:val="18"/>
              </w:rPr>
            </w:pPr>
          </w:p>
        </w:tc>
      </w:tr>
      <w:tr w:rsidR="00031E8E" w:rsidRPr="00031E8E">
        <w:trPr>
          <w:trHeight w:val="70"/>
        </w:trPr>
        <w:tc>
          <w:tcPr>
            <w:tcW w:w="2060" w:type="dxa"/>
            <w:gridSpan w:val="8"/>
            <w:vAlign w:val="center"/>
          </w:tcPr>
          <w:p w:rsidR="006E42C4" w:rsidRPr="00031E8E" w:rsidRDefault="006E42C4" w:rsidP="00031E8E">
            <w:pPr>
              <w:pStyle w:val="Preformat"/>
              <w:jc w:val="center"/>
              <w:rPr>
                <w:rFonts w:ascii="Times New Roman" w:hAnsi="Times New Roman"/>
                <w:sz w:val="18"/>
                <w:szCs w:val="18"/>
              </w:rPr>
            </w:pPr>
          </w:p>
        </w:tc>
        <w:tc>
          <w:tcPr>
            <w:tcW w:w="5435" w:type="dxa"/>
            <w:gridSpan w:val="28"/>
            <w:tcBorders>
              <w:top w:val="single" w:sz="4" w:space="0" w:color="auto"/>
              <w:bottom w:val="single" w:sz="4" w:space="0" w:color="auto"/>
            </w:tcBorders>
            <w:shd w:val="clear" w:color="auto" w:fill="auto"/>
            <w:vAlign w:val="center"/>
          </w:tcPr>
          <w:p w:rsidR="006E42C4" w:rsidRPr="00031E8E" w:rsidRDefault="006E42C4" w:rsidP="00031E8E">
            <w:pPr>
              <w:jc w:val="center"/>
              <w:rPr>
                <w:sz w:val="18"/>
                <w:szCs w:val="18"/>
              </w:rPr>
            </w:pPr>
          </w:p>
        </w:tc>
        <w:tc>
          <w:tcPr>
            <w:tcW w:w="268" w:type="dxa"/>
            <w:shd w:val="clear" w:color="auto" w:fill="auto"/>
            <w:vAlign w:val="center"/>
          </w:tcPr>
          <w:p w:rsidR="006E42C4" w:rsidRPr="00031E8E" w:rsidRDefault="006E42C4" w:rsidP="00031E8E">
            <w:pPr>
              <w:jc w:val="center"/>
              <w:rPr>
                <w:sz w:val="18"/>
                <w:szCs w:val="18"/>
              </w:rPr>
            </w:pPr>
          </w:p>
        </w:tc>
        <w:tc>
          <w:tcPr>
            <w:tcW w:w="2129" w:type="dxa"/>
            <w:gridSpan w:val="10"/>
            <w:tcBorders>
              <w:top w:val="single" w:sz="4" w:space="0" w:color="auto"/>
              <w:bottom w:val="single" w:sz="4" w:space="0" w:color="auto"/>
            </w:tcBorders>
            <w:vAlign w:val="center"/>
          </w:tcPr>
          <w:p w:rsidR="006E42C4" w:rsidRPr="00031E8E" w:rsidRDefault="006E42C4" w:rsidP="00031E8E">
            <w:pPr>
              <w:jc w:val="center"/>
              <w:rPr>
                <w:b/>
                <w:sz w:val="18"/>
                <w:szCs w:val="18"/>
              </w:rPr>
            </w:pPr>
          </w:p>
        </w:tc>
      </w:tr>
      <w:tr w:rsidR="00031E8E" w:rsidRPr="00031E8E">
        <w:trPr>
          <w:trHeight w:val="84"/>
        </w:trPr>
        <w:tc>
          <w:tcPr>
            <w:tcW w:w="2060" w:type="dxa"/>
            <w:gridSpan w:val="8"/>
            <w:vAlign w:val="center"/>
          </w:tcPr>
          <w:p w:rsidR="006E42C4" w:rsidRPr="00031E8E" w:rsidRDefault="006E42C4" w:rsidP="00031E8E">
            <w:pPr>
              <w:pStyle w:val="Preformat"/>
              <w:jc w:val="center"/>
              <w:rPr>
                <w:rFonts w:ascii="Times New Roman" w:hAnsi="Times New Roman"/>
                <w:sz w:val="18"/>
                <w:szCs w:val="18"/>
              </w:rPr>
            </w:pPr>
          </w:p>
        </w:tc>
        <w:tc>
          <w:tcPr>
            <w:tcW w:w="5435" w:type="dxa"/>
            <w:gridSpan w:val="28"/>
            <w:tcBorders>
              <w:top w:val="single" w:sz="4" w:space="0" w:color="auto"/>
              <w:bottom w:val="single" w:sz="4" w:space="0" w:color="auto"/>
            </w:tcBorders>
            <w:shd w:val="clear" w:color="auto" w:fill="auto"/>
            <w:vAlign w:val="center"/>
          </w:tcPr>
          <w:p w:rsidR="006E42C4" w:rsidRPr="00031E8E" w:rsidRDefault="006E42C4" w:rsidP="00031E8E">
            <w:pPr>
              <w:jc w:val="center"/>
              <w:rPr>
                <w:sz w:val="18"/>
                <w:szCs w:val="18"/>
              </w:rPr>
            </w:pPr>
          </w:p>
        </w:tc>
        <w:tc>
          <w:tcPr>
            <w:tcW w:w="268" w:type="dxa"/>
            <w:shd w:val="clear" w:color="auto" w:fill="auto"/>
            <w:vAlign w:val="center"/>
          </w:tcPr>
          <w:p w:rsidR="006E42C4" w:rsidRPr="00031E8E" w:rsidRDefault="006E42C4" w:rsidP="00031E8E">
            <w:pPr>
              <w:jc w:val="center"/>
              <w:rPr>
                <w:sz w:val="18"/>
                <w:szCs w:val="18"/>
              </w:rPr>
            </w:pPr>
          </w:p>
        </w:tc>
        <w:tc>
          <w:tcPr>
            <w:tcW w:w="2129" w:type="dxa"/>
            <w:gridSpan w:val="10"/>
            <w:tcBorders>
              <w:top w:val="single" w:sz="4" w:space="0" w:color="auto"/>
              <w:bottom w:val="single" w:sz="4" w:space="0" w:color="auto"/>
            </w:tcBorders>
            <w:vAlign w:val="center"/>
          </w:tcPr>
          <w:p w:rsidR="006E42C4" w:rsidRPr="00031E8E" w:rsidRDefault="006E42C4" w:rsidP="00031E8E">
            <w:pPr>
              <w:jc w:val="center"/>
              <w:rPr>
                <w:b/>
                <w:sz w:val="18"/>
                <w:szCs w:val="18"/>
              </w:rPr>
            </w:pPr>
          </w:p>
        </w:tc>
      </w:tr>
      <w:tr w:rsidR="006E42C4" w:rsidRPr="00031E8E">
        <w:trPr>
          <w:trHeight w:val="157"/>
        </w:trPr>
        <w:tc>
          <w:tcPr>
            <w:tcW w:w="2060" w:type="dxa"/>
            <w:gridSpan w:val="8"/>
            <w:vAlign w:val="center"/>
          </w:tcPr>
          <w:p w:rsidR="006E42C4" w:rsidRPr="00031E8E" w:rsidRDefault="006E42C4" w:rsidP="00031E8E">
            <w:pPr>
              <w:pStyle w:val="Preformat"/>
              <w:jc w:val="center"/>
              <w:rPr>
                <w:rFonts w:ascii="Times New Roman" w:hAnsi="Times New Roman"/>
                <w:sz w:val="18"/>
                <w:szCs w:val="18"/>
              </w:rPr>
            </w:pPr>
          </w:p>
        </w:tc>
        <w:tc>
          <w:tcPr>
            <w:tcW w:w="5435" w:type="dxa"/>
            <w:gridSpan w:val="28"/>
            <w:tcBorders>
              <w:top w:val="single" w:sz="4" w:space="0" w:color="auto"/>
              <w:bottom w:val="single" w:sz="4" w:space="0" w:color="auto"/>
            </w:tcBorders>
            <w:shd w:val="clear" w:color="auto" w:fill="auto"/>
            <w:vAlign w:val="center"/>
          </w:tcPr>
          <w:p w:rsidR="006E42C4" w:rsidRPr="00031E8E" w:rsidRDefault="006E42C4" w:rsidP="00031E8E">
            <w:pPr>
              <w:jc w:val="center"/>
              <w:rPr>
                <w:sz w:val="18"/>
                <w:szCs w:val="18"/>
              </w:rPr>
            </w:pPr>
          </w:p>
        </w:tc>
        <w:tc>
          <w:tcPr>
            <w:tcW w:w="268" w:type="dxa"/>
            <w:shd w:val="clear" w:color="auto" w:fill="auto"/>
            <w:vAlign w:val="center"/>
          </w:tcPr>
          <w:p w:rsidR="006E42C4" w:rsidRPr="00031E8E" w:rsidRDefault="006E42C4" w:rsidP="00031E8E">
            <w:pPr>
              <w:jc w:val="center"/>
              <w:rPr>
                <w:sz w:val="18"/>
                <w:szCs w:val="18"/>
              </w:rPr>
            </w:pPr>
          </w:p>
        </w:tc>
        <w:tc>
          <w:tcPr>
            <w:tcW w:w="2129" w:type="dxa"/>
            <w:gridSpan w:val="10"/>
            <w:tcBorders>
              <w:top w:val="single" w:sz="4" w:space="0" w:color="auto"/>
              <w:bottom w:val="single" w:sz="4" w:space="0" w:color="auto"/>
            </w:tcBorders>
            <w:vAlign w:val="center"/>
          </w:tcPr>
          <w:p w:rsidR="006E42C4" w:rsidRPr="00031E8E" w:rsidRDefault="006E42C4" w:rsidP="00031E8E">
            <w:pPr>
              <w:jc w:val="center"/>
              <w:rPr>
                <w:b/>
                <w:sz w:val="18"/>
                <w:szCs w:val="18"/>
              </w:rPr>
            </w:pPr>
          </w:p>
        </w:tc>
      </w:tr>
      <w:tr w:rsidR="00211D36">
        <w:tc>
          <w:tcPr>
            <w:tcW w:w="2598" w:type="dxa"/>
            <w:gridSpan w:val="11"/>
            <w:vAlign w:val="bottom"/>
          </w:tcPr>
          <w:p w:rsidR="006E42C4" w:rsidRPr="004D702D" w:rsidRDefault="00D84E29" w:rsidP="00D84E29">
            <w:pPr>
              <w:pStyle w:val="Preformat"/>
              <w:ind w:right="-76"/>
              <w:rPr>
                <w:rFonts w:ascii="Times New Roman" w:hAnsi="Times New Roman"/>
                <w:sz w:val="24"/>
                <w:szCs w:val="24"/>
              </w:rPr>
            </w:pPr>
            <w:r>
              <w:rPr>
                <w:rFonts w:ascii="Times New Roman" w:hAnsi="Times New Roman"/>
                <w:sz w:val="24"/>
                <w:szCs w:val="24"/>
              </w:rPr>
              <w:t>о</w:t>
            </w:r>
            <w:r w:rsidR="006E42C4" w:rsidRPr="004D702D">
              <w:rPr>
                <w:rFonts w:ascii="Times New Roman" w:hAnsi="Times New Roman"/>
                <w:sz w:val="24"/>
                <w:szCs w:val="24"/>
              </w:rPr>
              <w:t xml:space="preserve"> том, что произведена</w:t>
            </w:r>
          </w:p>
        </w:tc>
        <w:tc>
          <w:tcPr>
            <w:tcW w:w="1353" w:type="dxa"/>
            <w:gridSpan w:val="5"/>
            <w:tcBorders>
              <w:bottom w:val="single" w:sz="4" w:space="0" w:color="auto"/>
            </w:tcBorders>
            <w:vAlign w:val="bottom"/>
          </w:tcPr>
          <w:p w:rsidR="006E42C4" w:rsidRPr="00360520" w:rsidRDefault="006E42C4" w:rsidP="00031E8E">
            <w:pPr>
              <w:pStyle w:val="Preformat"/>
              <w:jc w:val="center"/>
              <w:rPr>
                <w:rFonts w:ascii="Times New Roman" w:hAnsi="Times New Roman"/>
                <w:sz w:val="24"/>
                <w:szCs w:val="24"/>
              </w:rPr>
            </w:pPr>
          </w:p>
        </w:tc>
        <w:tc>
          <w:tcPr>
            <w:tcW w:w="2807" w:type="dxa"/>
            <w:gridSpan w:val="14"/>
            <w:vAlign w:val="bottom"/>
          </w:tcPr>
          <w:p w:rsidR="006E42C4" w:rsidRPr="004D702D" w:rsidRDefault="006E42C4" w:rsidP="00031E8E">
            <w:pPr>
              <w:pStyle w:val="Preformat"/>
              <w:ind w:right="-122"/>
              <w:rPr>
                <w:rFonts w:ascii="Times New Roman" w:hAnsi="Times New Roman"/>
                <w:sz w:val="24"/>
                <w:szCs w:val="24"/>
              </w:rPr>
            </w:pPr>
            <w:r w:rsidRPr="004D702D">
              <w:rPr>
                <w:rFonts w:ascii="Times New Roman" w:hAnsi="Times New Roman"/>
                <w:sz w:val="24"/>
                <w:szCs w:val="24"/>
              </w:rPr>
              <w:t>кратная очистка полости</w:t>
            </w:r>
          </w:p>
        </w:tc>
        <w:tc>
          <w:tcPr>
            <w:tcW w:w="3134" w:type="dxa"/>
            <w:gridSpan w:val="17"/>
            <w:tcBorders>
              <w:bottom w:val="single" w:sz="4" w:space="0" w:color="auto"/>
            </w:tcBorders>
            <w:vAlign w:val="bottom"/>
          </w:tcPr>
          <w:p w:rsidR="006E42C4" w:rsidRPr="004D702D" w:rsidRDefault="006E42C4" w:rsidP="00031E8E">
            <w:pPr>
              <w:pStyle w:val="Preformat"/>
              <w:ind w:right="-122"/>
              <w:rPr>
                <w:rFonts w:ascii="Times New Roman" w:hAnsi="Times New Roman"/>
                <w:sz w:val="24"/>
                <w:szCs w:val="24"/>
              </w:rPr>
            </w:pPr>
          </w:p>
        </w:tc>
      </w:tr>
      <w:tr w:rsidR="00D84E29">
        <w:tc>
          <w:tcPr>
            <w:tcW w:w="7763" w:type="dxa"/>
            <w:gridSpan w:val="37"/>
            <w:tcBorders>
              <w:bottom w:val="single" w:sz="4" w:space="0" w:color="auto"/>
            </w:tcBorders>
            <w:vAlign w:val="bottom"/>
          </w:tcPr>
          <w:p w:rsidR="00D84E29" w:rsidRPr="004D702D" w:rsidRDefault="00D84E29" w:rsidP="00031E8E">
            <w:pPr>
              <w:pStyle w:val="Preformat"/>
              <w:jc w:val="center"/>
              <w:rPr>
                <w:rFonts w:ascii="Times New Roman" w:hAnsi="Times New Roman"/>
                <w:sz w:val="24"/>
                <w:szCs w:val="24"/>
              </w:rPr>
            </w:pPr>
          </w:p>
        </w:tc>
        <w:tc>
          <w:tcPr>
            <w:tcW w:w="2129" w:type="dxa"/>
            <w:gridSpan w:val="10"/>
            <w:vAlign w:val="bottom"/>
          </w:tcPr>
          <w:p w:rsidR="00D84E29" w:rsidRPr="004D702D" w:rsidRDefault="00D84E29" w:rsidP="00031E8E">
            <w:pPr>
              <w:pStyle w:val="Preformat"/>
              <w:jc w:val="center"/>
              <w:rPr>
                <w:rFonts w:ascii="Times New Roman" w:hAnsi="Times New Roman"/>
                <w:sz w:val="24"/>
                <w:szCs w:val="24"/>
              </w:rPr>
            </w:pPr>
            <w:r>
              <w:rPr>
                <w:rFonts w:ascii="Times New Roman" w:hAnsi="Times New Roman"/>
                <w:sz w:val="24"/>
                <w:szCs w:val="24"/>
              </w:rPr>
              <w:t>трубопровода</w:t>
            </w:r>
          </w:p>
        </w:tc>
      </w:tr>
      <w:tr w:rsidR="000C113C">
        <w:tc>
          <w:tcPr>
            <w:tcW w:w="1329" w:type="dxa"/>
            <w:gridSpan w:val="4"/>
            <w:vAlign w:val="bottom"/>
          </w:tcPr>
          <w:p w:rsidR="006E42C4" w:rsidRPr="004D702D" w:rsidRDefault="006E42C4" w:rsidP="00031E8E">
            <w:pPr>
              <w:pStyle w:val="Preformat"/>
              <w:jc w:val="both"/>
              <w:rPr>
                <w:rFonts w:ascii="Times New Roman" w:hAnsi="Times New Roman"/>
                <w:sz w:val="24"/>
                <w:szCs w:val="24"/>
              </w:rPr>
            </w:pPr>
            <w:r w:rsidRPr="004D702D">
              <w:rPr>
                <w:rFonts w:ascii="Times New Roman" w:hAnsi="Times New Roman"/>
                <w:sz w:val="24"/>
                <w:szCs w:val="24"/>
              </w:rPr>
              <w:t>диаметром</w:t>
            </w:r>
          </w:p>
        </w:tc>
        <w:tc>
          <w:tcPr>
            <w:tcW w:w="1121" w:type="dxa"/>
            <w:gridSpan w:val="6"/>
            <w:tcBorders>
              <w:bottom w:val="single" w:sz="4" w:space="0" w:color="auto"/>
            </w:tcBorders>
            <w:vAlign w:val="bottom"/>
          </w:tcPr>
          <w:p w:rsidR="006E42C4" w:rsidRPr="00683A11" w:rsidRDefault="006E42C4" w:rsidP="00031E8E">
            <w:pPr>
              <w:pStyle w:val="Preformat"/>
              <w:jc w:val="center"/>
              <w:rPr>
                <w:rFonts w:ascii="Times New Roman" w:hAnsi="Times New Roman"/>
                <w:sz w:val="24"/>
                <w:szCs w:val="24"/>
              </w:rPr>
            </w:pPr>
          </w:p>
        </w:tc>
        <w:tc>
          <w:tcPr>
            <w:tcW w:w="3051" w:type="dxa"/>
            <w:gridSpan w:val="11"/>
            <w:vAlign w:val="bottom"/>
          </w:tcPr>
          <w:p w:rsidR="006E42C4" w:rsidRPr="004D702D" w:rsidRDefault="006E42C4" w:rsidP="00031E8E">
            <w:pPr>
              <w:pStyle w:val="Preformat"/>
              <w:rPr>
                <w:rFonts w:ascii="Times New Roman" w:hAnsi="Times New Roman"/>
                <w:sz w:val="24"/>
                <w:szCs w:val="24"/>
              </w:rPr>
            </w:pPr>
            <w:r w:rsidRPr="004D702D">
              <w:rPr>
                <w:rFonts w:ascii="Times New Roman" w:hAnsi="Times New Roman"/>
                <w:sz w:val="24"/>
                <w:szCs w:val="24"/>
              </w:rPr>
              <w:t>мм общей протяженностью</w:t>
            </w:r>
          </w:p>
        </w:tc>
        <w:tc>
          <w:tcPr>
            <w:tcW w:w="1265" w:type="dxa"/>
            <w:gridSpan w:val="10"/>
            <w:tcBorders>
              <w:bottom w:val="single" w:sz="4" w:space="0" w:color="auto"/>
            </w:tcBorders>
            <w:vAlign w:val="bottom"/>
          </w:tcPr>
          <w:p w:rsidR="006E42C4" w:rsidRPr="00683A11" w:rsidRDefault="006E42C4" w:rsidP="00031E8E">
            <w:pPr>
              <w:pStyle w:val="Preformat"/>
              <w:jc w:val="center"/>
              <w:rPr>
                <w:rFonts w:ascii="Times New Roman" w:hAnsi="Times New Roman"/>
                <w:sz w:val="24"/>
                <w:szCs w:val="24"/>
              </w:rPr>
            </w:pPr>
          </w:p>
        </w:tc>
        <w:tc>
          <w:tcPr>
            <w:tcW w:w="647" w:type="dxa"/>
            <w:gridSpan w:val="4"/>
            <w:vAlign w:val="bottom"/>
          </w:tcPr>
          <w:p w:rsidR="006E42C4" w:rsidRPr="004D702D" w:rsidRDefault="006E42C4" w:rsidP="00031E8E">
            <w:pPr>
              <w:pStyle w:val="Preformat"/>
              <w:rPr>
                <w:rFonts w:ascii="Times New Roman" w:hAnsi="Times New Roman"/>
                <w:sz w:val="24"/>
                <w:szCs w:val="24"/>
              </w:rPr>
            </w:pPr>
            <w:r w:rsidRPr="004D702D">
              <w:rPr>
                <w:rFonts w:ascii="Times New Roman" w:hAnsi="Times New Roman"/>
                <w:sz w:val="24"/>
                <w:szCs w:val="24"/>
              </w:rPr>
              <w:t>м.</w:t>
            </w:r>
          </w:p>
        </w:tc>
        <w:tc>
          <w:tcPr>
            <w:tcW w:w="2479" w:type="dxa"/>
            <w:gridSpan w:val="12"/>
            <w:vAlign w:val="bottom"/>
          </w:tcPr>
          <w:p w:rsidR="006E42C4" w:rsidRPr="00683A11" w:rsidRDefault="006E42C4" w:rsidP="00031E8E">
            <w:pPr>
              <w:pStyle w:val="Preformat"/>
              <w:jc w:val="center"/>
              <w:rPr>
                <w:rFonts w:ascii="Times New Roman" w:hAnsi="Times New Roman"/>
                <w:sz w:val="24"/>
                <w:szCs w:val="24"/>
              </w:rPr>
            </w:pPr>
          </w:p>
        </w:tc>
      </w:tr>
      <w:tr w:rsidR="00D84E29">
        <w:tc>
          <w:tcPr>
            <w:tcW w:w="9892" w:type="dxa"/>
            <w:gridSpan w:val="47"/>
            <w:vAlign w:val="bottom"/>
          </w:tcPr>
          <w:p w:rsidR="00D84E29" w:rsidRPr="00D84E29" w:rsidRDefault="00D84E29" w:rsidP="00D84E29">
            <w:pPr>
              <w:pStyle w:val="Preformat"/>
              <w:ind w:firstLine="567"/>
              <w:rPr>
                <w:rFonts w:ascii="Times New Roman" w:hAnsi="Times New Roman"/>
                <w:sz w:val="24"/>
                <w:szCs w:val="24"/>
              </w:rPr>
            </w:pPr>
            <w:r w:rsidRPr="004D702D">
              <w:rPr>
                <w:rFonts w:ascii="Times New Roman" w:hAnsi="Times New Roman"/>
                <w:sz w:val="24"/>
                <w:szCs w:val="24"/>
              </w:rPr>
              <w:t>Очистка выполнена в соответствии с требованиями СНиП</w:t>
            </w:r>
            <w:r>
              <w:rPr>
                <w:rFonts w:ascii="Times New Roman" w:hAnsi="Times New Roman"/>
                <w:sz w:val="24"/>
                <w:szCs w:val="24"/>
              </w:rPr>
              <w:t xml:space="preserve"> </w:t>
            </w:r>
            <w:r>
              <w:rPr>
                <w:rFonts w:ascii="Times New Roman" w:hAnsi="Times New Roman"/>
                <w:sz w:val="24"/>
                <w:szCs w:val="24"/>
                <w:lang w:val="en-US"/>
              </w:rPr>
              <w:t>III</w:t>
            </w:r>
            <w:r>
              <w:rPr>
                <w:rFonts w:ascii="Times New Roman" w:hAnsi="Times New Roman"/>
                <w:sz w:val="24"/>
                <w:szCs w:val="24"/>
              </w:rPr>
              <w:t>-42-80*,</w:t>
            </w:r>
            <w:r w:rsidRPr="004D702D">
              <w:rPr>
                <w:rFonts w:ascii="Times New Roman" w:hAnsi="Times New Roman"/>
                <w:sz w:val="24"/>
                <w:szCs w:val="24"/>
              </w:rPr>
              <w:t xml:space="preserve"> проекта, </w:t>
            </w:r>
          </w:p>
        </w:tc>
      </w:tr>
      <w:tr w:rsidR="00211D36">
        <w:tc>
          <w:tcPr>
            <w:tcW w:w="6068" w:type="dxa"/>
            <w:gridSpan w:val="25"/>
            <w:vAlign w:val="bottom"/>
          </w:tcPr>
          <w:p w:rsidR="006E42C4" w:rsidRPr="004D702D" w:rsidRDefault="00D84E29" w:rsidP="00D84E29">
            <w:pPr>
              <w:pStyle w:val="Preformat"/>
              <w:ind w:right="-192"/>
              <w:rPr>
                <w:rFonts w:ascii="Times New Roman" w:hAnsi="Times New Roman"/>
                <w:sz w:val="24"/>
                <w:szCs w:val="24"/>
              </w:rPr>
            </w:pPr>
            <w:r w:rsidRPr="004D702D">
              <w:rPr>
                <w:rFonts w:ascii="Times New Roman" w:hAnsi="Times New Roman"/>
                <w:sz w:val="24"/>
                <w:szCs w:val="24"/>
              </w:rPr>
              <w:t xml:space="preserve">специальной </w:t>
            </w:r>
            <w:r w:rsidR="006E42C4" w:rsidRPr="004D702D">
              <w:rPr>
                <w:rFonts w:ascii="Times New Roman" w:hAnsi="Times New Roman"/>
                <w:sz w:val="24"/>
                <w:szCs w:val="24"/>
              </w:rPr>
              <w:t>инструкции, согласованной и утвержденной</w:t>
            </w:r>
          </w:p>
        </w:tc>
        <w:tc>
          <w:tcPr>
            <w:tcW w:w="257" w:type="dxa"/>
            <w:gridSpan w:val="2"/>
            <w:vAlign w:val="bottom"/>
          </w:tcPr>
          <w:p w:rsidR="006E42C4" w:rsidRPr="00FE64C5" w:rsidRDefault="006E42C4" w:rsidP="00D84E29">
            <w:pPr>
              <w:pStyle w:val="Preformat"/>
              <w:ind w:left="-138" w:right="-142"/>
              <w:jc w:val="center"/>
              <w:rPr>
                <w:rFonts w:ascii="Times New Roman" w:hAnsi="Times New Roman"/>
                <w:sz w:val="24"/>
                <w:szCs w:val="24"/>
              </w:rPr>
            </w:pPr>
            <w:r w:rsidRPr="00FE64C5">
              <w:rPr>
                <w:sz w:val="24"/>
                <w:szCs w:val="24"/>
              </w:rPr>
              <w:t>"</w:t>
            </w:r>
          </w:p>
        </w:tc>
        <w:tc>
          <w:tcPr>
            <w:tcW w:w="743" w:type="dxa"/>
            <w:gridSpan w:val="6"/>
            <w:tcBorders>
              <w:bottom w:val="single" w:sz="4" w:space="0" w:color="auto"/>
            </w:tcBorders>
            <w:vAlign w:val="bottom"/>
          </w:tcPr>
          <w:p w:rsidR="006E42C4" w:rsidRPr="00FE64C5" w:rsidRDefault="006E42C4" w:rsidP="00031E8E">
            <w:pPr>
              <w:pStyle w:val="Preformat"/>
              <w:ind w:left="-110" w:right="-108"/>
              <w:jc w:val="center"/>
              <w:rPr>
                <w:rFonts w:ascii="Times New Roman" w:hAnsi="Times New Roman"/>
                <w:sz w:val="24"/>
                <w:szCs w:val="24"/>
              </w:rPr>
            </w:pPr>
          </w:p>
        </w:tc>
        <w:tc>
          <w:tcPr>
            <w:tcW w:w="322" w:type="dxa"/>
            <w:vAlign w:val="bottom"/>
          </w:tcPr>
          <w:p w:rsidR="006E42C4" w:rsidRPr="00FE64C5" w:rsidRDefault="006E42C4" w:rsidP="00D84E29">
            <w:pPr>
              <w:pStyle w:val="Preformat"/>
              <w:ind w:left="-108" w:right="-108"/>
              <w:jc w:val="center"/>
              <w:rPr>
                <w:rFonts w:ascii="Times New Roman" w:hAnsi="Times New Roman"/>
                <w:sz w:val="24"/>
                <w:szCs w:val="24"/>
              </w:rPr>
            </w:pPr>
            <w:r w:rsidRPr="00FE64C5">
              <w:rPr>
                <w:sz w:val="24"/>
                <w:szCs w:val="24"/>
              </w:rPr>
              <w:t>"</w:t>
            </w:r>
          </w:p>
        </w:tc>
        <w:tc>
          <w:tcPr>
            <w:tcW w:w="1628" w:type="dxa"/>
            <w:gridSpan w:val="9"/>
            <w:tcBorders>
              <w:bottom w:val="single" w:sz="4" w:space="0" w:color="auto"/>
            </w:tcBorders>
            <w:vAlign w:val="bottom"/>
          </w:tcPr>
          <w:p w:rsidR="006E42C4" w:rsidRDefault="006E42C4" w:rsidP="00031E8E">
            <w:pPr>
              <w:pStyle w:val="Preformat"/>
              <w:jc w:val="center"/>
              <w:rPr>
                <w:rFonts w:ascii="Times New Roman" w:hAnsi="Times New Roman"/>
              </w:rPr>
            </w:pPr>
          </w:p>
        </w:tc>
        <w:tc>
          <w:tcPr>
            <w:tcW w:w="494" w:type="dxa"/>
            <w:gridSpan w:val="3"/>
            <w:vAlign w:val="bottom"/>
          </w:tcPr>
          <w:p w:rsidR="006E42C4" w:rsidRPr="00FE64C5" w:rsidRDefault="006E42C4" w:rsidP="00031E8E">
            <w:pPr>
              <w:pStyle w:val="Preformat"/>
              <w:ind w:left="-108" w:right="-108"/>
              <w:jc w:val="center"/>
              <w:rPr>
                <w:rFonts w:ascii="Times New Roman" w:hAnsi="Times New Roman"/>
                <w:sz w:val="24"/>
                <w:szCs w:val="24"/>
              </w:rPr>
            </w:pPr>
            <w:r w:rsidRPr="00FE64C5">
              <w:rPr>
                <w:rFonts w:ascii="Times New Roman" w:hAnsi="Times New Roman"/>
                <w:sz w:val="24"/>
                <w:szCs w:val="24"/>
              </w:rPr>
              <w:t>200</w:t>
            </w:r>
            <w:r>
              <w:rPr>
                <w:rFonts w:ascii="Times New Roman" w:hAnsi="Times New Roman"/>
                <w:sz w:val="24"/>
                <w:szCs w:val="24"/>
              </w:rPr>
              <w:t>4</w:t>
            </w:r>
          </w:p>
        </w:tc>
        <w:tc>
          <w:tcPr>
            <w:tcW w:w="380" w:type="dxa"/>
            <w:vAlign w:val="bottom"/>
          </w:tcPr>
          <w:p w:rsidR="006E42C4" w:rsidRPr="0062202D" w:rsidRDefault="006E42C4" w:rsidP="00031E8E">
            <w:pPr>
              <w:pStyle w:val="Preformat"/>
              <w:rPr>
                <w:rFonts w:ascii="Times New Roman" w:hAnsi="Times New Roman"/>
                <w:sz w:val="24"/>
                <w:szCs w:val="24"/>
              </w:rPr>
            </w:pPr>
            <w:r w:rsidRPr="0062202D">
              <w:rPr>
                <w:rFonts w:ascii="Times New Roman" w:hAnsi="Times New Roman"/>
                <w:sz w:val="24"/>
                <w:szCs w:val="24"/>
              </w:rPr>
              <w:t>г.</w:t>
            </w:r>
          </w:p>
        </w:tc>
      </w:tr>
      <w:tr w:rsidR="006E42C4">
        <w:tc>
          <w:tcPr>
            <w:tcW w:w="3951" w:type="dxa"/>
            <w:gridSpan w:val="16"/>
            <w:vAlign w:val="bottom"/>
          </w:tcPr>
          <w:p w:rsidR="006E42C4" w:rsidRPr="0062202D" w:rsidRDefault="006E42C4" w:rsidP="00031E8E">
            <w:pPr>
              <w:pStyle w:val="Preformat"/>
              <w:rPr>
                <w:rFonts w:ascii="Times New Roman" w:hAnsi="Times New Roman"/>
                <w:sz w:val="24"/>
                <w:szCs w:val="24"/>
              </w:rPr>
            </w:pPr>
            <w:r w:rsidRPr="0062202D">
              <w:rPr>
                <w:rFonts w:ascii="Times New Roman" w:hAnsi="Times New Roman"/>
                <w:sz w:val="24"/>
                <w:szCs w:val="24"/>
              </w:rPr>
              <w:t>в установленном порядке способом</w:t>
            </w:r>
          </w:p>
        </w:tc>
        <w:tc>
          <w:tcPr>
            <w:tcW w:w="5941" w:type="dxa"/>
            <w:gridSpan w:val="31"/>
            <w:tcBorders>
              <w:bottom w:val="single" w:sz="4" w:space="0" w:color="auto"/>
            </w:tcBorders>
            <w:vAlign w:val="bottom"/>
          </w:tcPr>
          <w:p w:rsidR="006E42C4" w:rsidRPr="0062202D" w:rsidRDefault="006E42C4" w:rsidP="00031E8E">
            <w:pPr>
              <w:pStyle w:val="Preformat"/>
              <w:rPr>
                <w:rFonts w:ascii="Times New Roman" w:hAnsi="Times New Roman"/>
                <w:sz w:val="24"/>
                <w:szCs w:val="24"/>
              </w:rPr>
            </w:pPr>
          </w:p>
        </w:tc>
      </w:tr>
      <w:tr w:rsidR="006E42C4">
        <w:trPr>
          <w:trHeight w:val="70"/>
        </w:trPr>
        <w:tc>
          <w:tcPr>
            <w:tcW w:w="3951" w:type="dxa"/>
            <w:gridSpan w:val="16"/>
            <w:vAlign w:val="bottom"/>
          </w:tcPr>
          <w:p w:rsidR="006E42C4" w:rsidRPr="0062202D" w:rsidRDefault="006E42C4" w:rsidP="00031E8E">
            <w:pPr>
              <w:pStyle w:val="Preformat"/>
              <w:jc w:val="center"/>
              <w:rPr>
                <w:rFonts w:ascii="Times New Roman" w:hAnsi="Times New Roman"/>
                <w:sz w:val="16"/>
                <w:szCs w:val="16"/>
              </w:rPr>
            </w:pPr>
          </w:p>
        </w:tc>
        <w:tc>
          <w:tcPr>
            <w:tcW w:w="5941" w:type="dxa"/>
            <w:gridSpan w:val="31"/>
          </w:tcPr>
          <w:p w:rsidR="006E42C4" w:rsidRPr="00031E8E" w:rsidRDefault="006E42C4" w:rsidP="000C113C">
            <w:pPr>
              <w:pStyle w:val="Preformat"/>
              <w:jc w:val="center"/>
              <w:rPr>
                <w:rFonts w:ascii="Times New Roman" w:hAnsi="Times New Roman"/>
                <w:sz w:val="16"/>
                <w:szCs w:val="16"/>
              </w:rPr>
            </w:pPr>
            <w:r w:rsidRPr="00031E8E">
              <w:rPr>
                <w:rFonts w:ascii="Times New Roman" w:hAnsi="Times New Roman"/>
                <w:sz w:val="16"/>
                <w:szCs w:val="16"/>
              </w:rPr>
              <w:t>(продувки, промывки, прот</w:t>
            </w:r>
            <w:r w:rsidR="00D84E29" w:rsidRPr="00031E8E">
              <w:rPr>
                <w:rFonts w:ascii="Times New Roman" w:hAnsi="Times New Roman"/>
                <w:sz w:val="16"/>
                <w:szCs w:val="16"/>
              </w:rPr>
              <w:t>ягивания,</w:t>
            </w:r>
          </w:p>
        </w:tc>
      </w:tr>
      <w:tr w:rsidR="006E42C4">
        <w:tc>
          <w:tcPr>
            <w:tcW w:w="9892" w:type="dxa"/>
            <w:gridSpan w:val="47"/>
            <w:tcBorders>
              <w:bottom w:val="single" w:sz="4" w:space="0" w:color="auto"/>
            </w:tcBorders>
            <w:vAlign w:val="bottom"/>
          </w:tcPr>
          <w:p w:rsidR="006E42C4" w:rsidRPr="003B66D1" w:rsidRDefault="006E42C4" w:rsidP="00031E8E">
            <w:pPr>
              <w:pStyle w:val="Preformat"/>
              <w:rPr>
                <w:rFonts w:ascii="Times New Roman" w:hAnsi="Times New Roman"/>
                <w:sz w:val="24"/>
                <w:szCs w:val="24"/>
              </w:rPr>
            </w:pPr>
          </w:p>
        </w:tc>
      </w:tr>
      <w:tr w:rsidR="006E42C4" w:rsidRPr="0062202D">
        <w:tc>
          <w:tcPr>
            <w:tcW w:w="9892" w:type="dxa"/>
            <w:gridSpan w:val="47"/>
            <w:tcBorders>
              <w:top w:val="single" w:sz="4" w:space="0" w:color="auto"/>
            </w:tcBorders>
          </w:tcPr>
          <w:p w:rsidR="006E42C4" w:rsidRPr="00031E8E" w:rsidRDefault="006E42C4" w:rsidP="000C113C">
            <w:pPr>
              <w:pStyle w:val="Preformat"/>
              <w:jc w:val="center"/>
              <w:rPr>
                <w:rFonts w:ascii="Times New Roman" w:hAnsi="Times New Roman"/>
                <w:sz w:val="16"/>
                <w:szCs w:val="16"/>
              </w:rPr>
            </w:pPr>
            <w:r w:rsidRPr="00031E8E">
              <w:rPr>
                <w:rFonts w:ascii="Times New Roman" w:hAnsi="Times New Roman"/>
                <w:sz w:val="16"/>
                <w:szCs w:val="16"/>
              </w:rPr>
              <w:t>вид рабочей среды – газ, воздух, вода и т.п.)</w:t>
            </w:r>
          </w:p>
        </w:tc>
      </w:tr>
      <w:tr w:rsidR="00211D36">
        <w:trPr>
          <w:trHeight w:val="277"/>
        </w:trPr>
        <w:tc>
          <w:tcPr>
            <w:tcW w:w="1552" w:type="dxa"/>
            <w:gridSpan w:val="5"/>
          </w:tcPr>
          <w:p w:rsidR="006E42C4" w:rsidRPr="0062202D" w:rsidRDefault="006E42C4" w:rsidP="00031E8E">
            <w:pPr>
              <w:rPr>
                <w:sz w:val="24"/>
                <w:szCs w:val="24"/>
              </w:rPr>
            </w:pPr>
            <w:r w:rsidRPr="0062202D">
              <w:rPr>
                <w:sz w:val="24"/>
                <w:szCs w:val="24"/>
              </w:rPr>
              <w:t>с пропуском</w:t>
            </w:r>
          </w:p>
        </w:tc>
        <w:tc>
          <w:tcPr>
            <w:tcW w:w="4773" w:type="dxa"/>
            <w:gridSpan w:val="22"/>
            <w:tcBorders>
              <w:bottom w:val="single" w:sz="4" w:space="0" w:color="auto"/>
            </w:tcBorders>
            <w:vAlign w:val="bottom"/>
          </w:tcPr>
          <w:p w:rsidR="006E42C4" w:rsidRPr="00FE64C5" w:rsidRDefault="006E42C4" w:rsidP="00031E8E">
            <w:pPr>
              <w:pStyle w:val="Preformat"/>
              <w:rPr>
                <w:rFonts w:ascii="Times New Roman" w:hAnsi="Times New Roman"/>
                <w:sz w:val="24"/>
                <w:szCs w:val="24"/>
              </w:rPr>
            </w:pPr>
          </w:p>
        </w:tc>
        <w:tc>
          <w:tcPr>
            <w:tcW w:w="1559" w:type="dxa"/>
            <w:gridSpan w:val="11"/>
            <w:vAlign w:val="bottom"/>
          </w:tcPr>
          <w:p w:rsidR="006E42C4" w:rsidRPr="0062202D" w:rsidRDefault="006E42C4" w:rsidP="00211D36">
            <w:pPr>
              <w:pStyle w:val="Preformat"/>
              <w:ind w:right="-108"/>
              <w:rPr>
                <w:rFonts w:ascii="Times New Roman" w:hAnsi="Times New Roman"/>
                <w:sz w:val="24"/>
                <w:szCs w:val="24"/>
              </w:rPr>
            </w:pPr>
            <w:r w:rsidRPr="0062202D">
              <w:rPr>
                <w:rFonts w:ascii="Times New Roman" w:hAnsi="Times New Roman"/>
                <w:sz w:val="24"/>
                <w:szCs w:val="24"/>
              </w:rPr>
              <w:t>в количестве</w:t>
            </w:r>
          </w:p>
        </w:tc>
        <w:tc>
          <w:tcPr>
            <w:tcW w:w="1326" w:type="dxa"/>
            <w:gridSpan w:val="6"/>
            <w:tcBorders>
              <w:bottom w:val="single" w:sz="4" w:space="0" w:color="auto"/>
            </w:tcBorders>
            <w:vAlign w:val="bottom"/>
          </w:tcPr>
          <w:p w:rsidR="006E42C4" w:rsidRPr="00FE64C5" w:rsidRDefault="006E42C4" w:rsidP="00031E8E">
            <w:pPr>
              <w:pStyle w:val="Preformat"/>
              <w:rPr>
                <w:rFonts w:ascii="Times New Roman" w:hAnsi="Times New Roman"/>
                <w:sz w:val="24"/>
                <w:szCs w:val="24"/>
              </w:rPr>
            </w:pPr>
          </w:p>
        </w:tc>
        <w:tc>
          <w:tcPr>
            <w:tcW w:w="682" w:type="dxa"/>
            <w:gridSpan w:val="3"/>
            <w:vAlign w:val="bottom"/>
          </w:tcPr>
          <w:p w:rsidR="006E42C4" w:rsidRPr="00FE64C5" w:rsidRDefault="006E42C4" w:rsidP="00031E8E">
            <w:pPr>
              <w:pStyle w:val="Preformat"/>
              <w:rPr>
                <w:rFonts w:ascii="Times New Roman" w:hAnsi="Times New Roman"/>
                <w:sz w:val="24"/>
                <w:szCs w:val="24"/>
              </w:rPr>
            </w:pPr>
            <w:r>
              <w:rPr>
                <w:rFonts w:ascii="Times New Roman" w:hAnsi="Times New Roman"/>
                <w:sz w:val="24"/>
                <w:szCs w:val="24"/>
              </w:rPr>
              <w:t>шт.</w:t>
            </w:r>
          </w:p>
        </w:tc>
      </w:tr>
      <w:tr w:rsidR="00211D36" w:rsidRPr="00031E8E">
        <w:trPr>
          <w:trHeight w:val="181"/>
        </w:trPr>
        <w:tc>
          <w:tcPr>
            <w:tcW w:w="1552" w:type="dxa"/>
            <w:gridSpan w:val="5"/>
          </w:tcPr>
          <w:p w:rsidR="00211D36" w:rsidRPr="00031E8E" w:rsidRDefault="00211D36" w:rsidP="00031E8E">
            <w:pPr>
              <w:pStyle w:val="Preformat"/>
              <w:rPr>
                <w:rFonts w:ascii="Times New Roman" w:hAnsi="Times New Roman"/>
                <w:sz w:val="16"/>
                <w:szCs w:val="16"/>
              </w:rPr>
            </w:pPr>
          </w:p>
        </w:tc>
        <w:tc>
          <w:tcPr>
            <w:tcW w:w="4773" w:type="dxa"/>
            <w:gridSpan w:val="22"/>
          </w:tcPr>
          <w:p w:rsidR="00211D36" w:rsidRPr="00031E8E" w:rsidRDefault="000C113C" w:rsidP="000C113C">
            <w:pPr>
              <w:pStyle w:val="Preformat"/>
              <w:jc w:val="center"/>
              <w:rPr>
                <w:rFonts w:ascii="Times New Roman" w:hAnsi="Times New Roman"/>
                <w:sz w:val="16"/>
                <w:szCs w:val="16"/>
              </w:rPr>
            </w:pPr>
            <w:r w:rsidRPr="00031E8E">
              <w:rPr>
                <w:rFonts w:ascii="Times New Roman" w:hAnsi="Times New Roman"/>
                <w:sz w:val="16"/>
                <w:szCs w:val="16"/>
              </w:rPr>
              <w:t>(указать тип очистного устройства)</w:t>
            </w:r>
          </w:p>
        </w:tc>
        <w:tc>
          <w:tcPr>
            <w:tcW w:w="1559" w:type="dxa"/>
            <w:gridSpan w:val="11"/>
          </w:tcPr>
          <w:p w:rsidR="00211D36" w:rsidRPr="00031E8E" w:rsidRDefault="00211D36" w:rsidP="00031E8E">
            <w:pPr>
              <w:pStyle w:val="Preformat"/>
              <w:rPr>
                <w:rFonts w:ascii="Times New Roman" w:hAnsi="Times New Roman"/>
                <w:sz w:val="16"/>
                <w:szCs w:val="16"/>
              </w:rPr>
            </w:pPr>
          </w:p>
        </w:tc>
        <w:tc>
          <w:tcPr>
            <w:tcW w:w="1326" w:type="dxa"/>
            <w:gridSpan w:val="6"/>
          </w:tcPr>
          <w:p w:rsidR="00211D36" w:rsidRPr="00031E8E" w:rsidRDefault="00211D36" w:rsidP="00031E8E">
            <w:pPr>
              <w:pStyle w:val="Preformat"/>
              <w:rPr>
                <w:rFonts w:ascii="Times New Roman" w:hAnsi="Times New Roman"/>
                <w:sz w:val="16"/>
                <w:szCs w:val="16"/>
              </w:rPr>
            </w:pPr>
          </w:p>
        </w:tc>
        <w:tc>
          <w:tcPr>
            <w:tcW w:w="682" w:type="dxa"/>
            <w:gridSpan w:val="3"/>
          </w:tcPr>
          <w:p w:rsidR="00211D36" w:rsidRPr="00031E8E" w:rsidRDefault="00211D36" w:rsidP="00031E8E">
            <w:pPr>
              <w:pStyle w:val="Preformat"/>
              <w:rPr>
                <w:rFonts w:ascii="Times New Roman" w:hAnsi="Times New Roman"/>
                <w:sz w:val="16"/>
                <w:szCs w:val="16"/>
              </w:rPr>
            </w:pPr>
          </w:p>
        </w:tc>
      </w:tr>
      <w:tr w:rsidR="006E42C4" w:rsidRPr="0062202D">
        <w:trPr>
          <w:trHeight w:val="277"/>
        </w:trPr>
        <w:tc>
          <w:tcPr>
            <w:tcW w:w="9892" w:type="dxa"/>
            <w:gridSpan w:val="47"/>
          </w:tcPr>
          <w:p w:rsidR="006E42C4" w:rsidRPr="0062202D" w:rsidRDefault="006E42C4" w:rsidP="00031E8E">
            <w:pPr>
              <w:pStyle w:val="Preformat"/>
              <w:rPr>
                <w:rFonts w:ascii="Times New Roman" w:hAnsi="Times New Roman"/>
                <w:sz w:val="24"/>
                <w:szCs w:val="24"/>
              </w:rPr>
            </w:pPr>
            <w:r w:rsidRPr="0062202D">
              <w:rPr>
                <w:rFonts w:ascii="Times New Roman" w:hAnsi="Times New Roman"/>
                <w:sz w:val="24"/>
                <w:szCs w:val="24"/>
              </w:rPr>
              <w:t>Очистка внутренней полости трубопровода производилась до выхода всех</w:t>
            </w:r>
            <w:r>
              <w:t xml:space="preserve"> </w:t>
            </w:r>
            <w:r w:rsidRPr="0062202D">
              <w:rPr>
                <w:rFonts w:ascii="Times New Roman" w:hAnsi="Times New Roman"/>
                <w:sz w:val="24"/>
                <w:szCs w:val="24"/>
              </w:rPr>
              <w:t xml:space="preserve">запасованных </w:t>
            </w:r>
          </w:p>
        </w:tc>
      </w:tr>
      <w:tr w:rsidR="000C113C">
        <w:trPr>
          <w:trHeight w:val="277"/>
        </w:trPr>
        <w:tc>
          <w:tcPr>
            <w:tcW w:w="2231" w:type="dxa"/>
            <w:gridSpan w:val="9"/>
          </w:tcPr>
          <w:p w:rsidR="000C113C" w:rsidRPr="00FE64C5" w:rsidRDefault="000C113C" w:rsidP="00031E8E">
            <w:pPr>
              <w:pStyle w:val="Preformat"/>
              <w:rPr>
                <w:rFonts w:ascii="Times New Roman" w:hAnsi="Times New Roman"/>
                <w:sz w:val="24"/>
                <w:szCs w:val="24"/>
              </w:rPr>
            </w:pPr>
            <w:r w:rsidRPr="0062202D">
              <w:rPr>
                <w:rFonts w:ascii="Times New Roman" w:hAnsi="Times New Roman"/>
                <w:sz w:val="24"/>
                <w:szCs w:val="24"/>
              </w:rPr>
              <w:t>поршней и чисто</w:t>
            </w:r>
            <w:r>
              <w:rPr>
                <w:rFonts w:ascii="Times New Roman" w:hAnsi="Times New Roman"/>
                <w:sz w:val="24"/>
                <w:szCs w:val="24"/>
              </w:rPr>
              <w:t>го</w:t>
            </w:r>
          </w:p>
        </w:tc>
        <w:tc>
          <w:tcPr>
            <w:tcW w:w="7661" w:type="dxa"/>
            <w:gridSpan w:val="38"/>
            <w:tcBorders>
              <w:bottom w:val="single" w:sz="4" w:space="0" w:color="auto"/>
            </w:tcBorders>
          </w:tcPr>
          <w:p w:rsidR="000C113C" w:rsidRPr="00031E8E" w:rsidRDefault="000C113C" w:rsidP="00031E8E">
            <w:pPr>
              <w:pStyle w:val="Preformat"/>
              <w:rPr>
                <w:rFonts w:ascii="Times New Roman" w:hAnsi="Times New Roman"/>
              </w:rPr>
            </w:pPr>
          </w:p>
        </w:tc>
      </w:tr>
      <w:tr w:rsidR="000C113C" w:rsidRPr="00031E8E">
        <w:trPr>
          <w:trHeight w:val="183"/>
        </w:trPr>
        <w:tc>
          <w:tcPr>
            <w:tcW w:w="2231" w:type="dxa"/>
            <w:gridSpan w:val="9"/>
          </w:tcPr>
          <w:p w:rsidR="000C113C" w:rsidRPr="00031E8E" w:rsidRDefault="000C113C" w:rsidP="000C113C">
            <w:pPr>
              <w:rPr>
                <w:sz w:val="16"/>
                <w:szCs w:val="16"/>
              </w:rPr>
            </w:pPr>
          </w:p>
        </w:tc>
        <w:tc>
          <w:tcPr>
            <w:tcW w:w="7661" w:type="dxa"/>
            <w:gridSpan w:val="38"/>
          </w:tcPr>
          <w:p w:rsidR="000C113C" w:rsidRPr="00031E8E" w:rsidRDefault="000C113C" w:rsidP="000C113C">
            <w:pPr>
              <w:pStyle w:val="Preformat"/>
              <w:jc w:val="center"/>
              <w:rPr>
                <w:rFonts w:ascii="Times New Roman" w:hAnsi="Times New Roman"/>
                <w:sz w:val="16"/>
                <w:szCs w:val="16"/>
              </w:rPr>
            </w:pPr>
            <w:r w:rsidRPr="00031E8E">
              <w:rPr>
                <w:rFonts w:ascii="Times New Roman" w:hAnsi="Times New Roman"/>
                <w:sz w:val="16"/>
                <w:szCs w:val="16"/>
              </w:rPr>
              <w:t>(воздуха, газа, воды и т. д.)</w:t>
            </w:r>
          </w:p>
        </w:tc>
      </w:tr>
      <w:tr w:rsidR="006E42C4">
        <w:trPr>
          <w:trHeight w:val="277"/>
        </w:trPr>
        <w:tc>
          <w:tcPr>
            <w:tcW w:w="2673" w:type="dxa"/>
            <w:gridSpan w:val="12"/>
          </w:tcPr>
          <w:p w:rsidR="006E42C4" w:rsidRPr="0062202D" w:rsidRDefault="006E42C4" w:rsidP="00031E8E">
            <w:pPr>
              <w:rPr>
                <w:sz w:val="24"/>
                <w:szCs w:val="24"/>
              </w:rPr>
            </w:pPr>
            <w:r w:rsidRPr="0062202D">
              <w:rPr>
                <w:sz w:val="24"/>
                <w:szCs w:val="24"/>
              </w:rPr>
              <w:t>Заключение комиссии:</w:t>
            </w:r>
          </w:p>
        </w:tc>
        <w:tc>
          <w:tcPr>
            <w:tcW w:w="7219" w:type="dxa"/>
            <w:gridSpan w:val="35"/>
            <w:tcBorders>
              <w:bottom w:val="single" w:sz="4" w:space="0" w:color="auto"/>
            </w:tcBorders>
            <w:vAlign w:val="bottom"/>
          </w:tcPr>
          <w:p w:rsidR="006E42C4" w:rsidRPr="00031E8E" w:rsidRDefault="006E42C4" w:rsidP="00031E8E">
            <w:pPr>
              <w:pStyle w:val="Preformat"/>
              <w:rPr>
                <w:rFonts w:ascii="Times New Roman" w:hAnsi="Times New Roman"/>
              </w:rPr>
            </w:pPr>
          </w:p>
        </w:tc>
      </w:tr>
      <w:tr w:rsidR="006E42C4">
        <w:trPr>
          <w:trHeight w:val="154"/>
        </w:trPr>
        <w:tc>
          <w:tcPr>
            <w:tcW w:w="2673" w:type="dxa"/>
            <w:gridSpan w:val="12"/>
          </w:tcPr>
          <w:p w:rsidR="006E42C4" w:rsidRPr="0062202D" w:rsidRDefault="006E42C4" w:rsidP="00031E8E">
            <w:pPr>
              <w:rPr>
                <w:sz w:val="16"/>
                <w:szCs w:val="16"/>
              </w:rPr>
            </w:pPr>
          </w:p>
        </w:tc>
        <w:tc>
          <w:tcPr>
            <w:tcW w:w="7219" w:type="dxa"/>
            <w:gridSpan w:val="35"/>
          </w:tcPr>
          <w:p w:rsidR="006E42C4" w:rsidRPr="0062202D" w:rsidRDefault="006E42C4" w:rsidP="00031E8E">
            <w:pPr>
              <w:pStyle w:val="Preformat"/>
              <w:jc w:val="center"/>
              <w:rPr>
                <w:rFonts w:ascii="Times New Roman" w:hAnsi="Times New Roman"/>
                <w:sz w:val="16"/>
                <w:szCs w:val="16"/>
              </w:rPr>
            </w:pPr>
            <w:r w:rsidRPr="0062202D">
              <w:rPr>
                <w:rFonts w:ascii="Times New Roman" w:hAnsi="Times New Roman"/>
                <w:sz w:val="16"/>
                <w:szCs w:val="16"/>
              </w:rPr>
              <w:t>( указать результаты приемки очистки полости трубопровода,</w:t>
            </w:r>
          </w:p>
        </w:tc>
      </w:tr>
      <w:tr w:rsidR="006E42C4" w:rsidRPr="00031E8E">
        <w:trPr>
          <w:trHeight w:val="137"/>
        </w:trPr>
        <w:tc>
          <w:tcPr>
            <w:tcW w:w="9892" w:type="dxa"/>
            <w:gridSpan w:val="47"/>
            <w:tcBorders>
              <w:bottom w:val="single" w:sz="4" w:space="0" w:color="auto"/>
            </w:tcBorders>
          </w:tcPr>
          <w:p w:rsidR="006E42C4" w:rsidRPr="00031E8E" w:rsidRDefault="006E42C4" w:rsidP="00031E8E">
            <w:pPr>
              <w:pStyle w:val="Preformat"/>
              <w:rPr>
                <w:rFonts w:ascii="Times New Roman" w:hAnsi="Times New Roman"/>
              </w:rPr>
            </w:pPr>
          </w:p>
        </w:tc>
      </w:tr>
      <w:tr w:rsidR="006E42C4">
        <w:trPr>
          <w:trHeight w:val="102"/>
        </w:trPr>
        <w:tc>
          <w:tcPr>
            <w:tcW w:w="9892" w:type="dxa"/>
            <w:gridSpan w:val="47"/>
            <w:tcBorders>
              <w:top w:val="single" w:sz="4" w:space="0" w:color="auto"/>
            </w:tcBorders>
          </w:tcPr>
          <w:p w:rsidR="006E42C4" w:rsidRPr="0062202D" w:rsidRDefault="006E42C4" w:rsidP="00031E8E">
            <w:pPr>
              <w:pStyle w:val="Preformat"/>
              <w:jc w:val="center"/>
              <w:rPr>
                <w:rFonts w:ascii="Times New Roman" w:hAnsi="Times New Roman"/>
                <w:sz w:val="16"/>
                <w:szCs w:val="16"/>
              </w:rPr>
            </w:pPr>
            <w:r w:rsidRPr="0062202D">
              <w:rPr>
                <w:rFonts w:ascii="Times New Roman" w:hAnsi="Times New Roman"/>
                <w:sz w:val="16"/>
                <w:szCs w:val="16"/>
              </w:rPr>
              <w:t>какие последующие работы разрешается производить)</w:t>
            </w:r>
          </w:p>
        </w:tc>
      </w:tr>
      <w:tr w:rsidR="000C113C" w:rsidRPr="00031E8E">
        <w:trPr>
          <w:trHeight w:val="143"/>
        </w:trPr>
        <w:tc>
          <w:tcPr>
            <w:tcW w:w="9892" w:type="dxa"/>
            <w:gridSpan w:val="47"/>
            <w:tcBorders>
              <w:bottom w:val="single" w:sz="4" w:space="0" w:color="auto"/>
            </w:tcBorders>
          </w:tcPr>
          <w:p w:rsidR="000C113C" w:rsidRPr="00031E8E" w:rsidRDefault="000C113C" w:rsidP="00031E8E">
            <w:pPr>
              <w:pStyle w:val="Preformat"/>
              <w:rPr>
                <w:rFonts w:ascii="Times New Roman" w:hAnsi="Times New Roman"/>
              </w:rPr>
            </w:pPr>
          </w:p>
        </w:tc>
      </w:tr>
      <w:tr w:rsidR="000C113C">
        <w:trPr>
          <w:trHeight w:val="156"/>
        </w:trPr>
        <w:tc>
          <w:tcPr>
            <w:tcW w:w="9892" w:type="dxa"/>
            <w:gridSpan w:val="47"/>
            <w:tcBorders>
              <w:top w:val="single" w:sz="4" w:space="0" w:color="auto"/>
            </w:tcBorders>
          </w:tcPr>
          <w:p w:rsidR="000C113C" w:rsidRPr="0062202D" w:rsidRDefault="000C113C" w:rsidP="00031E8E">
            <w:pPr>
              <w:pStyle w:val="Preformat"/>
              <w:rPr>
                <w:rFonts w:ascii="Times New Roman" w:hAnsi="Times New Roman"/>
                <w:sz w:val="16"/>
                <w:szCs w:val="16"/>
              </w:rPr>
            </w:pPr>
          </w:p>
        </w:tc>
      </w:tr>
      <w:tr w:rsidR="00031E8E">
        <w:trPr>
          <w:trHeight w:val="277"/>
        </w:trPr>
        <w:tc>
          <w:tcPr>
            <w:tcW w:w="2798" w:type="dxa"/>
            <w:gridSpan w:val="13"/>
          </w:tcPr>
          <w:p w:rsidR="006E42C4" w:rsidRPr="00FE64C5" w:rsidRDefault="006E42C4" w:rsidP="00031E8E">
            <w:pPr>
              <w:rPr>
                <w:sz w:val="24"/>
                <w:szCs w:val="24"/>
              </w:rPr>
            </w:pPr>
            <w:r w:rsidRPr="00FE64C5">
              <w:rPr>
                <w:sz w:val="24"/>
                <w:szCs w:val="24"/>
              </w:rPr>
              <w:t>Председатель комиссии:</w:t>
            </w:r>
          </w:p>
        </w:tc>
        <w:tc>
          <w:tcPr>
            <w:tcW w:w="243" w:type="dxa"/>
            <w:vAlign w:val="bottom"/>
          </w:tcPr>
          <w:p w:rsidR="006E42C4" w:rsidRPr="00D12523" w:rsidRDefault="006E42C4" w:rsidP="00031E8E">
            <w:pPr>
              <w:pStyle w:val="Preformat"/>
              <w:jc w:val="center"/>
              <w:rPr>
                <w:rFonts w:ascii="Times New Roman" w:hAnsi="Times New Roman"/>
                <w:sz w:val="16"/>
                <w:szCs w:val="16"/>
              </w:rPr>
            </w:pPr>
          </w:p>
        </w:tc>
        <w:tc>
          <w:tcPr>
            <w:tcW w:w="3159" w:type="dxa"/>
            <w:gridSpan w:val="12"/>
            <w:tcBorders>
              <w:bottom w:val="single" w:sz="4" w:space="0" w:color="auto"/>
            </w:tcBorders>
            <w:vAlign w:val="bottom"/>
          </w:tcPr>
          <w:p w:rsidR="006E42C4" w:rsidRPr="00031E8E" w:rsidRDefault="006E42C4" w:rsidP="00031E8E">
            <w:pPr>
              <w:pStyle w:val="Preformat"/>
              <w:jc w:val="center"/>
              <w:rPr>
                <w:rFonts w:ascii="Times New Roman" w:hAnsi="Times New Roman"/>
              </w:rPr>
            </w:pPr>
          </w:p>
        </w:tc>
        <w:tc>
          <w:tcPr>
            <w:tcW w:w="237" w:type="dxa"/>
            <w:gridSpan w:val="3"/>
            <w:vAlign w:val="bottom"/>
          </w:tcPr>
          <w:p w:rsidR="006E42C4" w:rsidRPr="00031E8E" w:rsidRDefault="006E42C4" w:rsidP="00031E8E">
            <w:pPr>
              <w:pStyle w:val="Preformat"/>
              <w:jc w:val="center"/>
              <w:rPr>
                <w:rFonts w:ascii="Times New Roman" w:hAnsi="Times New Roman"/>
              </w:rPr>
            </w:pPr>
          </w:p>
        </w:tc>
        <w:tc>
          <w:tcPr>
            <w:tcW w:w="1885" w:type="dxa"/>
            <w:gridSpan w:val="10"/>
            <w:tcBorders>
              <w:bottom w:val="single" w:sz="4" w:space="0" w:color="auto"/>
            </w:tcBorders>
            <w:vAlign w:val="bottom"/>
          </w:tcPr>
          <w:p w:rsidR="006E42C4" w:rsidRPr="00031E8E" w:rsidRDefault="006E42C4" w:rsidP="00031E8E">
            <w:pPr>
              <w:pStyle w:val="Preformat"/>
              <w:ind w:right="-116"/>
              <w:rPr>
                <w:rFonts w:ascii="Times New Roman" w:hAnsi="Times New Roman"/>
              </w:rPr>
            </w:pPr>
          </w:p>
        </w:tc>
        <w:tc>
          <w:tcPr>
            <w:tcW w:w="236" w:type="dxa"/>
            <w:vAlign w:val="bottom"/>
          </w:tcPr>
          <w:p w:rsidR="006E42C4" w:rsidRPr="00D12523" w:rsidRDefault="006E42C4" w:rsidP="00031E8E">
            <w:pPr>
              <w:pStyle w:val="Preformat"/>
              <w:jc w:val="center"/>
              <w:rPr>
                <w:rFonts w:ascii="Times New Roman" w:hAnsi="Times New Roman"/>
                <w:sz w:val="16"/>
                <w:szCs w:val="16"/>
              </w:rPr>
            </w:pPr>
          </w:p>
        </w:tc>
        <w:tc>
          <w:tcPr>
            <w:tcW w:w="1334" w:type="dxa"/>
            <w:gridSpan w:val="7"/>
            <w:tcBorders>
              <w:bottom w:val="single" w:sz="4" w:space="0" w:color="auto"/>
            </w:tcBorders>
            <w:vAlign w:val="bottom"/>
          </w:tcPr>
          <w:p w:rsidR="006E42C4" w:rsidRPr="00D12523" w:rsidRDefault="006E42C4" w:rsidP="00031E8E">
            <w:pPr>
              <w:pStyle w:val="Preformat"/>
              <w:jc w:val="center"/>
              <w:rPr>
                <w:rFonts w:ascii="Times New Roman" w:hAnsi="Times New Roman"/>
                <w:sz w:val="16"/>
                <w:szCs w:val="16"/>
              </w:rPr>
            </w:pPr>
          </w:p>
        </w:tc>
      </w:tr>
      <w:tr w:rsidR="00031E8E">
        <w:trPr>
          <w:trHeight w:val="128"/>
        </w:trPr>
        <w:tc>
          <w:tcPr>
            <w:tcW w:w="2798" w:type="dxa"/>
            <w:gridSpan w:val="13"/>
          </w:tcPr>
          <w:p w:rsidR="006E42C4" w:rsidRPr="007C01AF" w:rsidRDefault="006E42C4" w:rsidP="00031E8E">
            <w:pPr>
              <w:rPr>
                <w:sz w:val="16"/>
                <w:szCs w:val="16"/>
              </w:rPr>
            </w:pPr>
          </w:p>
        </w:tc>
        <w:tc>
          <w:tcPr>
            <w:tcW w:w="243" w:type="dxa"/>
            <w:shd w:val="clear" w:color="auto" w:fill="auto"/>
          </w:tcPr>
          <w:p w:rsidR="006E42C4" w:rsidRPr="00D12523" w:rsidRDefault="006E42C4" w:rsidP="00031E8E">
            <w:pPr>
              <w:pStyle w:val="Preformat"/>
              <w:jc w:val="center"/>
              <w:rPr>
                <w:rFonts w:ascii="Times New Roman" w:hAnsi="Times New Roman"/>
                <w:sz w:val="16"/>
                <w:szCs w:val="16"/>
              </w:rPr>
            </w:pPr>
          </w:p>
        </w:tc>
        <w:tc>
          <w:tcPr>
            <w:tcW w:w="3159" w:type="dxa"/>
            <w:gridSpan w:val="12"/>
            <w:shd w:val="clear" w:color="auto" w:fill="auto"/>
          </w:tcPr>
          <w:p w:rsidR="006E42C4" w:rsidRPr="00D12523" w:rsidRDefault="006E42C4" w:rsidP="00031E8E">
            <w:pPr>
              <w:pStyle w:val="Preformat"/>
              <w:jc w:val="center"/>
              <w:rPr>
                <w:rFonts w:ascii="Times New Roman" w:hAnsi="Times New Roman"/>
                <w:sz w:val="16"/>
                <w:szCs w:val="16"/>
              </w:rPr>
            </w:pPr>
            <w:r w:rsidRPr="00D12523">
              <w:rPr>
                <w:rFonts w:ascii="Times New Roman" w:hAnsi="Times New Roman"/>
                <w:sz w:val="16"/>
                <w:szCs w:val="16"/>
              </w:rPr>
              <w:t>(фамилия, инициалы)</w:t>
            </w:r>
          </w:p>
        </w:tc>
        <w:tc>
          <w:tcPr>
            <w:tcW w:w="237" w:type="dxa"/>
            <w:gridSpan w:val="3"/>
            <w:shd w:val="clear" w:color="auto" w:fill="auto"/>
          </w:tcPr>
          <w:p w:rsidR="006E42C4" w:rsidRPr="00D12523" w:rsidRDefault="006E42C4" w:rsidP="00031E8E">
            <w:pPr>
              <w:pStyle w:val="Preformat"/>
              <w:jc w:val="center"/>
              <w:rPr>
                <w:rFonts w:ascii="Times New Roman" w:hAnsi="Times New Roman"/>
                <w:sz w:val="16"/>
                <w:szCs w:val="16"/>
              </w:rPr>
            </w:pPr>
          </w:p>
        </w:tc>
        <w:tc>
          <w:tcPr>
            <w:tcW w:w="1885" w:type="dxa"/>
            <w:gridSpan w:val="10"/>
            <w:shd w:val="clear" w:color="auto" w:fill="auto"/>
          </w:tcPr>
          <w:p w:rsidR="006E42C4" w:rsidRPr="00D12523" w:rsidRDefault="006E42C4" w:rsidP="00031E8E">
            <w:pPr>
              <w:pStyle w:val="Preformat"/>
              <w:ind w:right="-116"/>
              <w:jc w:val="center"/>
              <w:rPr>
                <w:rFonts w:ascii="Times New Roman" w:hAnsi="Times New Roman"/>
                <w:sz w:val="16"/>
                <w:szCs w:val="16"/>
              </w:rPr>
            </w:pPr>
            <w:r w:rsidRPr="00D12523">
              <w:rPr>
                <w:rFonts w:ascii="Times New Roman" w:hAnsi="Times New Roman"/>
                <w:sz w:val="16"/>
                <w:szCs w:val="16"/>
              </w:rPr>
              <w:t>(подпись)</w:t>
            </w:r>
          </w:p>
        </w:tc>
        <w:tc>
          <w:tcPr>
            <w:tcW w:w="236" w:type="dxa"/>
            <w:shd w:val="clear" w:color="auto" w:fill="auto"/>
          </w:tcPr>
          <w:p w:rsidR="006E42C4" w:rsidRPr="00D12523" w:rsidRDefault="006E42C4" w:rsidP="00031E8E">
            <w:pPr>
              <w:pStyle w:val="Preformat"/>
              <w:ind w:left="-229"/>
              <w:jc w:val="center"/>
              <w:rPr>
                <w:rFonts w:ascii="Times New Roman" w:hAnsi="Times New Roman"/>
                <w:sz w:val="16"/>
                <w:szCs w:val="16"/>
              </w:rPr>
            </w:pPr>
          </w:p>
        </w:tc>
        <w:tc>
          <w:tcPr>
            <w:tcW w:w="1334" w:type="dxa"/>
            <w:gridSpan w:val="7"/>
            <w:shd w:val="clear" w:color="auto" w:fill="auto"/>
          </w:tcPr>
          <w:p w:rsidR="006E42C4" w:rsidRPr="00D12523" w:rsidRDefault="006E42C4" w:rsidP="00031E8E">
            <w:pPr>
              <w:pStyle w:val="Preformat"/>
              <w:jc w:val="center"/>
              <w:rPr>
                <w:rFonts w:ascii="Times New Roman" w:hAnsi="Times New Roman"/>
                <w:sz w:val="16"/>
                <w:szCs w:val="16"/>
              </w:rPr>
            </w:pPr>
            <w:r w:rsidRPr="00D12523">
              <w:rPr>
                <w:rFonts w:ascii="Times New Roman" w:hAnsi="Times New Roman"/>
                <w:sz w:val="16"/>
                <w:szCs w:val="16"/>
              </w:rPr>
              <w:t>(дата)</w:t>
            </w:r>
          </w:p>
        </w:tc>
      </w:tr>
      <w:tr w:rsidR="00031E8E">
        <w:trPr>
          <w:trHeight w:val="271"/>
        </w:trPr>
        <w:tc>
          <w:tcPr>
            <w:tcW w:w="2798" w:type="dxa"/>
            <w:gridSpan w:val="13"/>
          </w:tcPr>
          <w:p w:rsidR="006E42C4" w:rsidRPr="00FE64C5" w:rsidRDefault="006E42C4" w:rsidP="00031E8E">
            <w:pPr>
              <w:rPr>
                <w:sz w:val="24"/>
                <w:szCs w:val="24"/>
              </w:rPr>
            </w:pPr>
            <w:r w:rsidRPr="00FE64C5">
              <w:rPr>
                <w:sz w:val="24"/>
                <w:szCs w:val="24"/>
              </w:rPr>
              <w:t>Члены комиссии:</w:t>
            </w:r>
          </w:p>
        </w:tc>
        <w:tc>
          <w:tcPr>
            <w:tcW w:w="243" w:type="dxa"/>
            <w:shd w:val="clear" w:color="auto" w:fill="auto"/>
            <w:vAlign w:val="bottom"/>
          </w:tcPr>
          <w:p w:rsidR="006E42C4" w:rsidRPr="00D12523" w:rsidRDefault="006E42C4" w:rsidP="00031E8E">
            <w:pPr>
              <w:pStyle w:val="Preformat"/>
              <w:jc w:val="center"/>
              <w:rPr>
                <w:rFonts w:ascii="Times New Roman" w:hAnsi="Times New Roman"/>
                <w:sz w:val="16"/>
                <w:szCs w:val="16"/>
              </w:rPr>
            </w:pPr>
          </w:p>
        </w:tc>
        <w:tc>
          <w:tcPr>
            <w:tcW w:w="3159" w:type="dxa"/>
            <w:gridSpan w:val="12"/>
            <w:tcBorders>
              <w:bottom w:val="single" w:sz="4" w:space="0" w:color="auto"/>
            </w:tcBorders>
            <w:shd w:val="clear" w:color="auto" w:fill="auto"/>
            <w:vAlign w:val="bottom"/>
          </w:tcPr>
          <w:p w:rsidR="006E42C4" w:rsidRPr="00031E8E" w:rsidRDefault="006E42C4" w:rsidP="00031E8E">
            <w:pPr>
              <w:pStyle w:val="Preformat"/>
              <w:jc w:val="center"/>
              <w:rPr>
                <w:rFonts w:ascii="Times New Roman" w:hAnsi="Times New Roman"/>
              </w:rPr>
            </w:pPr>
          </w:p>
        </w:tc>
        <w:tc>
          <w:tcPr>
            <w:tcW w:w="237" w:type="dxa"/>
            <w:gridSpan w:val="3"/>
            <w:shd w:val="clear" w:color="auto" w:fill="auto"/>
            <w:vAlign w:val="bottom"/>
          </w:tcPr>
          <w:p w:rsidR="006E42C4" w:rsidRPr="00031E8E" w:rsidRDefault="006E42C4" w:rsidP="00031E8E">
            <w:pPr>
              <w:pStyle w:val="Preformat"/>
              <w:jc w:val="center"/>
              <w:rPr>
                <w:rFonts w:ascii="Times New Roman" w:hAnsi="Times New Roman"/>
              </w:rPr>
            </w:pPr>
          </w:p>
        </w:tc>
        <w:tc>
          <w:tcPr>
            <w:tcW w:w="1885" w:type="dxa"/>
            <w:gridSpan w:val="10"/>
            <w:tcBorders>
              <w:bottom w:val="single" w:sz="4" w:space="0" w:color="auto"/>
            </w:tcBorders>
            <w:shd w:val="clear" w:color="auto" w:fill="auto"/>
            <w:vAlign w:val="bottom"/>
          </w:tcPr>
          <w:p w:rsidR="006E42C4" w:rsidRPr="00031E8E" w:rsidRDefault="006E42C4" w:rsidP="00031E8E">
            <w:pPr>
              <w:pStyle w:val="Preformat"/>
              <w:ind w:right="-116"/>
              <w:rPr>
                <w:rFonts w:ascii="Times New Roman" w:hAnsi="Times New Roman"/>
              </w:rPr>
            </w:pPr>
          </w:p>
        </w:tc>
        <w:tc>
          <w:tcPr>
            <w:tcW w:w="236" w:type="dxa"/>
            <w:shd w:val="clear" w:color="auto" w:fill="auto"/>
            <w:vAlign w:val="bottom"/>
          </w:tcPr>
          <w:p w:rsidR="006E42C4" w:rsidRPr="00D12523" w:rsidRDefault="006E42C4" w:rsidP="00031E8E">
            <w:pPr>
              <w:pStyle w:val="Preformat"/>
              <w:ind w:left="-229"/>
              <w:jc w:val="center"/>
              <w:rPr>
                <w:rFonts w:ascii="Times New Roman" w:hAnsi="Times New Roman"/>
                <w:sz w:val="16"/>
                <w:szCs w:val="16"/>
              </w:rPr>
            </w:pPr>
          </w:p>
        </w:tc>
        <w:tc>
          <w:tcPr>
            <w:tcW w:w="1334" w:type="dxa"/>
            <w:gridSpan w:val="7"/>
            <w:tcBorders>
              <w:bottom w:val="single" w:sz="4" w:space="0" w:color="auto"/>
            </w:tcBorders>
            <w:shd w:val="clear" w:color="auto" w:fill="auto"/>
            <w:vAlign w:val="bottom"/>
          </w:tcPr>
          <w:p w:rsidR="006E42C4" w:rsidRPr="00D12523" w:rsidRDefault="006E42C4" w:rsidP="00031E8E">
            <w:pPr>
              <w:pStyle w:val="Preformat"/>
              <w:jc w:val="center"/>
              <w:rPr>
                <w:rFonts w:ascii="Times New Roman" w:hAnsi="Times New Roman"/>
                <w:sz w:val="16"/>
                <w:szCs w:val="16"/>
              </w:rPr>
            </w:pPr>
          </w:p>
        </w:tc>
      </w:tr>
      <w:tr w:rsidR="000C113C">
        <w:trPr>
          <w:trHeight w:val="89"/>
        </w:trPr>
        <w:tc>
          <w:tcPr>
            <w:tcW w:w="2798" w:type="dxa"/>
            <w:gridSpan w:val="13"/>
            <w:vAlign w:val="bottom"/>
          </w:tcPr>
          <w:p w:rsidR="006E42C4" w:rsidRPr="007C01AF" w:rsidRDefault="006E42C4" w:rsidP="00031E8E">
            <w:pPr>
              <w:pStyle w:val="Preformat"/>
              <w:rPr>
                <w:rFonts w:ascii="Times New Roman" w:hAnsi="Times New Roman"/>
                <w:sz w:val="16"/>
                <w:szCs w:val="16"/>
              </w:rPr>
            </w:pPr>
          </w:p>
        </w:tc>
        <w:tc>
          <w:tcPr>
            <w:tcW w:w="243" w:type="dxa"/>
            <w:shd w:val="clear" w:color="auto" w:fill="auto"/>
          </w:tcPr>
          <w:p w:rsidR="006E42C4" w:rsidRPr="00D12523" w:rsidRDefault="006E42C4" w:rsidP="00031E8E">
            <w:pPr>
              <w:pStyle w:val="Preformat"/>
              <w:jc w:val="center"/>
              <w:rPr>
                <w:rFonts w:ascii="Times New Roman" w:hAnsi="Times New Roman"/>
                <w:sz w:val="16"/>
                <w:szCs w:val="16"/>
              </w:rPr>
            </w:pPr>
          </w:p>
        </w:tc>
        <w:tc>
          <w:tcPr>
            <w:tcW w:w="3159" w:type="dxa"/>
            <w:gridSpan w:val="12"/>
            <w:tcBorders>
              <w:top w:val="single" w:sz="4" w:space="0" w:color="auto"/>
            </w:tcBorders>
            <w:shd w:val="clear" w:color="auto" w:fill="auto"/>
          </w:tcPr>
          <w:p w:rsidR="006E42C4" w:rsidRPr="00D12523" w:rsidRDefault="006E42C4" w:rsidP="00031E8E">
            <w:pPr>
              <w:pStyle w:val="Preformat"/>
              <w:jc w:val="center"/>
              <w:rPr>
                <w:rFonts w:ascii="Times New Roman" w:hAnsi="Times New Roman"/>
                <w:sz w:val="16"/>
                <w:szCs w:val="16"/>
              </w:rPr>
            </w:pPr>
            <w:r w:rsidRPr="00D12523">
              <w:rPr>
                <w:rFonts w:ascii="Times New Roman" w:hAnsi="Times New Roman"/>
                <w:sz w:val="16"/>
                <w:szCs w:val="16"/>
              </w:rPr>
              <w:t>(фамилия, инициалы)</w:t>
            </w:r>
          </w:p>
        </w:tc>
        <w:tc>
          <w:tcPr>
            <w:tcW w:w="237" w:type="dxa"/>
            <w:gridSpan w:val="3"/>
            <w:shd w:val="clear" w:color="auto" w:fill="auto"/>
          </w:tcPr>
          <w:p w:rsidR="006E42C4" w:rsidRPr="00D12523" w:rsidRDefault="006E42C4" w:rsidP="00031E8E">
            <w:pPr>
              <w:pStyle w:val="Preformat"/>
              <w:jc w:val="center"/>
              <w:rPr>
                <w:rFonts w:ascii="Times New Roman" w:hAnsi="Times New Roman"/>
                <w:sz w:val="16"/>
                <w:szCs w:val="16"/>
              </w:rPr>
            </w:pPr>
          </w:p>
        </w:tc>
        <w:tc>
          <w:tcPr>
            <w:tcW w:w="1885" w:type="dxa"/>
            <w:gridSpan w:val="10"/>
            <w:tcBorders>
              <w:top w:val="single" w:sz="4" w:space="0" w:color="auto"/>
            </w:tcBorders>
            <w:shd w:val="clear" w:color="auto" w:fill="auto"/>
          </w:tcPr>
          <w:p w:rsidR="006E42C4" w:rsidRPr="00D12523" w:rsidRDefault="006E42C4" w:rsidP="00031E8E">
            <w:pPr>
              <w:pStyle w:val="Preformat"/>
              <w:ind w:right="-116"/>
              <w:jc w:val="center"/>
              <w:rPr>
                <w:rFonts w:ascii="Times New Roman" w:hAnsi="Times New Roman"/>
                <w:sz w:val="16"/>
                <w:szCs w:val="16"/>
              </w:rPr>
            </w:pPr>
            <w:r w:rsidRPr="00D12523">
              <w:rPr>
                <w:rFonts w:ascii="Times New Roman" w:hAnsi="Times New Roman"/>
                <w:sz w:val="16"/>
                <w:szCs w:val="16"/>
              </w:rPr>
              <w:t>(подпись)</w:t>
            </w:r>
          </w:p>
        </w:tc>
        <w:tc>
          <w:tcPr>
            <w:tcW w:w="236" w:type="dxa"/>
            <w:shd w:val="clear" w:color="auto" w:fill="auto"/>
          </w:tcPr>
          <w:p w:rsidR="006E42C4" w:rsidRPr="00D12523" w:rsidRDefault="006E42C4" w:rsidP="00031E8E">
            <w:pPr>
              <w:pStyle w:val="Preformat"/>
              <w:ind w:left="-229"/>
              <w:jc w:val="center"/>
              <w:rPr>
                <w:rFonts w:ascii="Times New Roman" w:hAnsi="Times New Roman"/>
                <w:sz w:val="16"/>
                <w:szCs w:val="16"/>
              </w:rPr>
            </w:pPr>
          </w:p>
        </w:tc>
        <w:tc>
          <w:tcPr>
            <w:tcW w:w="1334" w:type="dxa"/>
            <w:gridSpan w:val="7"/>
            <w:tcBorders>
              <w:top w:val="single" w:sz="4" w:space="0" w:color="auto"/>
            </w:tcBorders>
            <w:shd w:val="clear" w:color="auto" w:fill="auto"/>
          </w:tcPr>
          <w:p w:rsidR="006E42C4" w:rsidRPr="00D12523" w:rsidRDefault="006E42C4" w:rsidP="00031E8E">
            <w:pPr>
              <w:pStyle w:val="Preformat"/>
              <w:jc w:val="center"/>
              <w:rPr>
                <w:rFonts w:ascii="Times New Roman" w:hAnsi="Times New Roman"/>
                <w:sz w:val="16"/>
                <w:szCs w:val="16"/>
              </w:rPr>
            </w:pPr>
            <w:r w:rsidRPr="00D12523">
              <w:rPr>
                <w:rFonts w:ascii="Times New Roman" w:hAnsi="Times New Roman"/>
                <w:sz w:val="16"/>
                <w:szCs w:val="16"/>
              </w:rPr>
              <w:t>(дата)</w:t>
            </w:r>
          </w:p>
        </w:tc>
      </w:tr>
      <w:tr w:rsidR="00031E8E">
        <w:trPr>
          <w:trHeight w:val="271"/>
        </w:trPr>
        <w:tc>
          <w:tcPr>
            <w:tcW w:w="2798" w:type="dxa"/>
            <w:gridSpan w:val="13"/>
            <w:vAlign w:val="bottom"/>
          </w:tcPr>
          <w:p w:rsidR="006E42C4" w:rsidRPr="00031E8E" w:rsidRDefault="006E42C4" w:rsidP="00031E8E">
            <w:pPr>
              <w:pStyle w:val="Preformat"/>
              <w:rPr>
                <w:rFonts w:ascii="Times New Roman" w:hAnsi="Times New Roman"/>
              </w:rPr>
            </w:pPr>
          </w:p>
        </w:tc>
        <w:tc>
          <w:tcPr>
            <w:tcW w:w="243" w:type="dxa"/>
            <w:shd w:val="clear" w:color="auto" w:fill="auto"/>
            <w:vAlign w:val="bottom"/>
          </w:tcPr>
          <w:p w:rsidR="006E42C4" w:rsidRPr="00D12523" w:rsidRDefault="006E42C4" w:rsidP="00031E8E">
            <w:pPr>
              <w:pStyle w:val="Preformat"/>
              <w:jc w:val="center"/>
              <w:rPr>
                <w:rFonts w:ascii="Times New Roman" w:hAnsi="Times New Roman"/>
                <w:sz w:val="16"/>
                <w:szCs w:val="16"/>
              </w:rPr>
            </w:pPr>
          </w:p>
        </w:tc>
        <w:tc>
          <w:tcPr>
            <w:tcW w:w="3159" w:type="dxa"/>
            <w:gridSpan w:val="12"/>
            <w:tcBorders>
              <w:bottom w:val="single" w:sz="4" w:space="0" w:color="auto"/>
            </w:tcBorders>
            <w:shd w:val="clear" w:color="auto" w:fill="auto"/>
            <w:vAlign w:val="bottom"/>
          </w:tcPr>
          <w:p w:rsidR="006E42C4" w:rsidRPr="00031E8E" w:rsidRDefault="006E42C4" w:rsidP="00031E8E">
            <w:pPr>
              <w:pStyle w:val="Preformat"/>
              <w:jc w:val="center"/>
              <w:rPr>
                <w:rFonts w:ascii="Times New Roman" w:hAnsi="Times New Roman"/>
              </w:rPr>
            </w:pPr>
          </w:p>
        </w:tc>
        <w:tc>
          <w:tcPr>
            <w:tcW w:w="237" w:type="dxa"/>
            <w:gridSpan w:val="3"/>
            <w:shd w:val="clear" w:color="auto" w:fill="auto"/>
            <w:vAlign w:val="bottom"/>
          </w:tcPr>
          <w:p w:rsidR="006E42C4" w:rsidRPr="00031E8E" w:rsidRDefault="006E42C4" w:rsidP="00031E8E">
            <w:pPr>
              <w:pStyle w:val="Preformat"/>
              <w:jc w:val="center"/>
              <w:rPr>
                <w:rFonts w:ascii="Times New Roman" w:hAnsi="Times New Roman"/>
              </w:rPr>
            </w:pPr>
          </w:p>
        </w:tc>
        <w:tc>
          <w:tcPr>
            <w:tcW w:w="1885" w:type="dxa"/>
            <w:gridSpan w:val="10"/>
            <w:tcBorders>
              <w:bottom w:val="single" w:sz="4" w:space="0" w:color="auto"/>
            </w:tcBorders>
            <w:shd w:val="clear" w:color="auto" w:fill="auto"/>
            <w:vAlign w:val="bottom"/>
          </w:tcPr>
          <w:p w:rsidR="006E42C4" w:rsidRPr="00031E8E" w:rsidRDefault="006E42C4" w:rsidP="00031E8E">
            <w:pPr>
              <w:pStyle w:val="Preformat"/>
              <w:ind w:right="-116"/>
              <w:rPr>
                <w:rFonts w:ascii="Times New Roman" w:hAnsi="Times New Roman"/>
              </w:rPr>
            </w:pPr>
          </w:p>
        </w:tc>
        <w:tc>
          <w:tcPr>
            <w:tcW w:w="236" w:type="dxa"/>
            <w:shd w:val="clear" w:color="auto" w:fill="auto"/>
            <w:vAlign w:val="bottom"/>
          </w:tcPr>
          <w:p w:rsidR="006E42C4" w:rsidRPr="00D12523" w:rsidRDefault="006E42C4" w:rsidP="00031E8E">
            <w:pPr>
              <w:pStyle w:val="Preformat"/>
              <w:ind w:left="-229"/>
              <w:jc w:val="center"/>
              <w:rPr>
                <w:rFonts w:ascii="Times New Roman" w:hAnsi="Times New Roman"/>
                <w:sz w:val="16"/>
                <w:szCs w:val="16"/>
              </w:rPr>
            </w:pPr>
          </w:p>
        </w:tc>
        <w:tc>
          <w:tcPr>
            <w:tcW w:w="1334" w:type="dxa"/>
            <w:gridSpan w:val="7"/>
            <w:tcBorders>
              <w:bottom w:val="single" w:sz="4" w:space="0" w:color="auto"/>
            </w:tcBorders>
            <w:shd w:val="clear" w:color="auto" w:fill="auto"/>
            <w:vAlign w:val="bottom"/>
          </w:tcPr>
          <w:p w:rsidR="006E42C4" w:rsidRPr="00D12523" w:rsidRDefault="006E42C4" w:rsidP="00031E8E">
            <w:pPr>
              <w:pStyle w:val="Preformat"/>
              <w:jc w:val="center"/>
              <w:rPr>
                <w:rFonts w:ascii="Times New Roman" w:hAnsi="Times New Roman"/>
                <w:sz w:val="16"/>
                <w:szCs w:val="16"/>
              </w:rPr>
            </w:pPr>
          </w:p>
        </w:tc>
      </w:tr>
      <w:tr w:rsidR="000C113C">
        <w:trPr>
          <w:trHeight w:val="143"/>
        </w:trPr>
        <w:tc>
          <w:tcPr>
            <w:tcW w:w="2798" w:type="dxa"/>
            <w:gridSpan w:val="13"/>
            <w:vAlign w:val="bottom"/>
          </w:tcPr>
          <w:p w:rsidR="006E42C4" w:rsidRPr="007C01AF" w:rsidRDefault="006E42C4" w:rsidP="00031E8E">
            <w:pPr>
              <w:pStyle w:val="Preformat"/>
              <w:rPr>
                <w:rFonts w:ascii="Times New Roman" w:hAnsi="Times New Roman"/>
                <w:sz w:val="16"/>
                <w:szCs w:val="16"/>
              </w:rPr>
            </w:pPr>
          </w:p>
        </w:tc>
        <w:tc>
          <w:tcPr>
            <w:tcW w:w="243" w:type="dxa"/>
            <w:shd w:val="clear" w:color="auto" w:fill="auto"/>
          </w:tcPr>
          <w:p w:rsidR="006E42C4" w:rsidRPr="00D12523" w:rsidRDefault="006E42C4" w:rsidP="00031E8E">
            <w:pPr>
              <w:pStyle w:val="Preformat"/>
              <w:jc w:val="center"/>
              <w:rPr>
                <w:rFonts w:ascii="Times New Roman" w:hAnsi="Times New Roman"/>
                <w:sz w:val="16"/>
                <w:szCs w:val="16"/>
              </w:rPr>
            </w:pPr>
          </w:p>
        </w:tc>
        <w:tc>
          <w:tcPr>
            <w:tcW w:w="3159" w:type="dxa"/>
            <w:gridSpan w:val="12"/>
            <w:tcBorders>
              <w:top w:val="single" w:sz="4" w:space="0" w:color="auto"/>
            </w:tcBorders>
            <w:shd w:val="clear" w:color="auto" w:fill="auto"/>
          </w:tcPr>
          <w:p w:rsidR="006E42C4" w:rsidRPr="00D12523" w:rsidRDefault="006E42C4" w:rsidP="00031E8E">
            <w:pPr>
              <w:pStyle w:val="Preformat"/>
              <w:jc w:val="center"/>
              <w:rPr>
                <w:rFonts w:ascii="Times New Roman" w:hAnsi="Times New Roman"/>
                <w:sz w:val="16"/>
                <w:szCs w:val="16"/>
              </w:rPr>
            </w:pPr>
            <w:r w:rsidRPr="00D12523">
              <w:rPr>
                <w:rFonts w:ascii="Times New Roman" w:hAnsi="Times New Roman"/>
                <w:sz w:val="16"/>
                <w:szCs w:val="16"/>
              </w:rPr>
              <w:t>(фамилия, инициалы)</w:t>
            </w:r>
          </w:p>
        </w:tc>
        <w:tc>
          <w:tcPr>
            <w:tcW w:w="237" w:type="dxa"/>
            <w:gridSpan w:val="3"/>
            <w:shd w:val="clear" w:color="auto" w:fill="auto"/>
          </w:tcPr>
          <w:p w:rsidR="006E42C4" w:rsidRPr="00D12523" w:rsidRDefault="006E42C4" w:rsidP="00031E8E">
            <w:pPr>
              <w:pStyle w:val="Preformat"/>
              <w:jc w:val="center"/>
              <w:rPr>
                <w:rFonts w:ascii="Times New Roman" w:hAnsi="Times New Roman"/>
                <w:sz w:val="16"/>
                <w:szCs w:val="16"/>
              </w:rPr>
            </w:pPr>
          </w:p>
        </w:tc>
        <w:tc>
          <w:tcPr>
            <w:tcW w:w="1885" w:type="dxa"/>
            <w:gridSpan w:val="10"/>
            <w:tcBorders>
              <w:top w:val="single" w:sz="4" w:space="0" w:color="auto"/>
            </w:tcBorders>
            <w:shd w:val="clear" w:color="auto" w:fill="auto"/>
          </w:tcPr>
          <w:p w:rsidR="006E42C4" w:rsidRPr="00D12523" w:rsidRDefault="006E42C4" w:rsidP="00031E8E">
            <w:pPr>
              <w:pStyle w:val="Preformat"/>
              <w:ind w:right="-116"/>
              <w:jc w:val="center"/>
              <w:rPr>
                <w:rFonts w:ascii="Times New Roman" w:hAnsi="Times New Roman"/>
                <w:sz w:val="16"/>
                <w:szCs w:val="16"/>
              </w:rPr>
            </w:pPr>
            <w:r w:rsidRPr="00D12523">
              <w:rPr>
                <w:rFonts w:ascii="Times New Roman" w:hAnsi="Times New Roman"/>
                <w:sz w:val="16"/>
                <w:szCs w:val="16"/>
              </w:rPr>
              <w:t>(подпись)</w:t>
            </w:r>
          </w:p>
        </w:tc>
        <w:tc>
          <w:tcPr>
            <w:tcW w:w="236" w:type="dxa"/>
            <w:shd w:val="clear" w:color="auto" w:fill="auto"/>
          </w:tcPr>
          <w:p w:rsidR="006E42C4" w:rsidRPr="00D12523" w:rsidRDefault="006E42C4" w:rsidP="00031E8E">
            <w:pPr>
              <w:pStyle w:val="Preformat"/>
              <w:ind w:left="-229"/>
              <w:jc w:val="center"/>
              <w:rPr>
                <w:rFonts w:ascii="Times New Roman" w:hAnsi="Times New Roman"/>
                <w:sz w:val="16"/>
                <w:szCs w:val="16"/>
              </w:rPr>
            </w:pPr>
          </w:p>
        </w:tc>
        <w:tc>
          <w:tcPr>
            <w:tcW w:w="1334" w:type="dxa"/>
            <w:gridSpan w:val="7"/>
            <w:tcBorders>
              <w:top w:val="single" w:sz="4" w:space="0" w:color="auto"/>
            </w:tcBorders>
            <w:shd w:val="clear" w:color="auto" w:fill="auto"/>
          </w:tcPr>
          <w:p w:rsidR="006E42C4" w:rsidRPr="00D12523" w:rsidRDefault="006E42C4" w:rsidP="00031E8E">
            <w:pPr>
              <w:pStyle w:val="Preformat"/>
              <w:jc w:val="center"/>
              <w:rPr>
                <w:rFonts w:ascii="Times New Roman" w:hAnsi="Times New Roman"/>
                <w:sz w:val="16"/>
                <w:szCs w:val="16"/>
              </w:rPr>
            </w:pPr>
            <w:r w:rsidRPr="00D12523">
              <w:rPr>
                <w:rFonts w:ascii="Times New Roman" w:hAnsi="Times New Roman"/>
                <w:sz w:val="16"/>
                <w:szCs w:val="16"/>
              </w:rPr>
              <w:t>(дата)</w:t>
            </w:r>
          </w:p>
        </w:tc>
      </w:tr>
      <w:tr w:rsidR="00031E8E">
        <w:trPr>
          <w:trHeight w:val="271"/>
        </w:trPr>
        <w:tc>
          <w:tcPr>
            <w:tcW w:w="2798" w:type="dxa"/>
            <w:gridSpan w:val="13"/>
            <w:vAlign w:val="bottom"/>
          </w:tcPr>
          <w:p w:rsidR="006E42C4" w:rsidRPr="00031E8E" w:rsidRDefault="006E42C4" w:rsidP="00031E8E">
            <w:pPr>
              <w:pStyle w:val="Preformat"/>
              <w:rPr>
                <w:rFonts w:ascii="Times New Roman" w:hAnsi="Times New Roman"/>
              </w:rPr>
            </w:pPr>
          </w:p>
        </w:tc>
        <w:tc>
          <w:tcPr>
            <w:tcW w:w="243" w:type="dxa"/>
            <w:shd w:val="clear" w:color="auto" w:fill="auto"/>
            <w:vAlign w:val="bottom"/>
          </w:tcPr>
          <w:p w:rsidR="006E42C4" w:rsidRPr="00D12523" w:rsidRDefault="006E42C4" w:rsidP="00031E8E">
            <w:pPr>
              <w:pStyle w:val="Preformat"/>
              <w:jc w:val="center"/>
              <w:rPr>
                <w:rFonts w:ascii="Times New Roman" w:hAnsi="Times New Roman"/>
                <w:sz w:val="16"/>
                <w:szCs w:val="16"/>
              </w:rPr>
            </w:pPr>
          </w:p>
        </w:tc>
        <w:tc>
          <w:tcPr>
            <w:tcW w:w="3159" w:type="dxa"/>
            <w:gridSpan w:val="12"/>
            <w:tcBorders>
              <w:bottom w:val="single" w:sz="4" w:space="0" w:color="auto"/>
            </w:tcBorders>
            <w:shd w:val="clear" w:color="auto" w:fill="auto"/>
            <w:vAlign w:val="bottom"/>
          </w:tcPr>
          <w:p w:rsidR="006E42C4" w:rsidRPr="00031E8E" w:rsidRDefault="006E42C4" w:rsidP="00031E8E">
            <w:pPr>
              <w:pStyle w:val="Preformat"/>
              <w:jc w:val="center"/>
              <w:rPr>
                <w:rFonts w:ascii="Times New Roman" w:hAnsi="Times New Roman"/>
              </w:rPr>
            </w:pPr>
          </w:p>
        </w:tc>
        <w:tc>
          <w:tcPr>
            <w:tcW w:w="237" w:type="dxa"/>
            <w:gridSpan w:val="3"/>
            <w:shd w:val="clear" w:color="auto" w:fill="auto"/>
            <w:vAlign w:val="bottom"/>
          </w:tcPr>
          <w:p w:rsidR="006E42C4" w:rsidRPr="00031E8E" w:rsidRDefault="006E42C4" w:rsidP="00031E8E">
            <w:pPr>
              <w:pStyle w:val="Preformat"/>
              <w:jc w:val="center"/>
              <w:rPr>
                <w:rFonts w:ascii="Times New Roman" w:hAnsi="Times New Roman"/>
              </w:rPr>
            </w:pPr>
          </w:p>
        </w:tc>
        <w:tc>
          <w:tcPr>
            <w:tcW w:w="1885" w:type="dxa"/>
            <w:gridSpan w:val="10"/>
            <w:tcBorders>
              <w:bottom w:val="single" w:sz="4" w:space="0" w:color="auto"/>
            </w:tcBorders>
            <w:shd w:val="clear" w:color="auto" w:fill="auto"/>
            <w:vAlign w:val="bottom"/>
          </w:tcPr>
          <w:p w:rsidR="006E42C4" w:rsidRPr="00031E8E" w:rsidRDefault="006E42C4" w:rsidP="00031E8E">
            <w:pPr>
              <w:pStyle w:val="Preformat"/>
              <w:ind w:right="-116"/>
              <w:rPr>
                <w:rFonts w:ascii="Times New Roman" w:hAnsi="Times New Roman"/>
              </w:rPr>
            </w:pPr>
          </w:p>
        </w:tc>
        <w:tc>
          <w:tcPr>
            <w:tcW w:w="236" w:type="dxa"/>
            <w:shd w:val="clear" w:color="auto" w:fill="auto"/>
            <w:vAlign w:val="bottom"/>
          </w:tcPr>
          <w:p w:rsidR="006E42C4" w:rsidRPr="00D12523" w:rsidRDefault="006E42C4" w:rsidP="00031E8E">
            <w:pPr>
              <w:pStyle w:val="Preformat"/>
              <w:ind w:left="-229"/>
              <w:jc w:val="center"/>
              <w:rPr>
                <w:rFonts w:ascii="Times New Roman" w:hAnsi="Times New Roman"/>
                <w:sz w:val="16"/>
                <w:szCs w:val="16"/>
              </w:rPr>
            </w:pPr>
          </w:p>
        </w:tc>
        <w:tc>
          <w:tcPr>
            <w:tcW w:w="1334" w:type="dxa"/>
            <w:gridSpan w:val="7"/>
            <w:tcBorders>
              <w:bottom w:val="single" w:sz="4" w:space="0" w:color="auto"/>
            </w:tcBorders>
            <w:shd w:val="clear" w:color="auto" w:fill="auto"/>
            <w:vAlign w:val="bottom"/>
          </w:tcPr>
          <w:p w:rsidR="006E42C4" w:rsidRPr="00D12523" w:rsidRDefault="006E42C4" w:rsidP="00031E8E">
            <w:pPr>
              <w:pStyle w:val="Preformat"/>
              <w:jc w:val="center"/>
              <w:rPr>
                <w:rFonts w:ascii="Times New Roman" w:hAnsi="Times New Roman"/>
                <w:sz w:val="16"/>
                <w:szCs w:val="16"/>
              </w:rPr>
            </w:pPr>
          </w:p>
        </w:tc>
      </w:tr>
      <w:tr w:rsidR="000C113C">
        <w:trPr>
          <w:trHeight w:val="143"/>
        </w:trPr>
        <w:tc>
          <w:tcPr>
            <w:tcW w:w="2798" w:type="dxa"/>
            <w:gridSpan w:val="13"/>
            <w:vAlign w:val="bottom"/>
          </w:tcPr>
          <w:p w:rsidR="006E42C4" w:rsidRPr="007C01AF" w:rsidRDefault="006E42C4" w:rsidP="00031E8E">
            <w:pPr>
              <w:pStyle w:val="Preformat"/>
              <w:rPr>
                <w:rFonts w:ascii="Times New Roman" w:hAnsi="Times New Roman"/>
                <w:sz w:val="16"/>
                <w:szCs w:val="16"/>
              </w:rPr>
            </w:pPr>
          </w:p>
        </w:tc>
        <w:tc>
          <w:tcPr>
            <w:tcW w:w="243" w:type="dxa"/>
            <w:shd w:val="clear" w:color="auto" w:fill="auto"/>
          </w:tcPr>
          <w:p w:rsidR="006E42C4" w:rsidRPr="00D12523" w:rsidRDefault="006E42C4" w:rsidP="00031E8E">
            <w:pPr>
              <w:pStyle w:val="Preformat"/>
              <w:jc w:val="center"/>
              <w:rPr>
                <w:rFonts w:ascii="Times New Roman" w:hAnsi="Times New Roman"/>
                <w:sz w:val="16"/>
                <w:szCs w:val="16"/>
              </w:rPr>
            </w:pPr>
          </w:p>
        </w:tc>
        <w:tc>
          <w:tcPr>
            <w:tcW w:w="3159" w:type="dxa"/>
            <w:gridSpan w:val="12"/>
            <w:tcBorders>
              <w:top w:val="single" w:sz="4" w:space="0" w:color="auto"/>
            </w:tcBorders>
            <w:shd w:val="clear" w:color="auto" w:fill="auto"/>
          </w:tcPr>
          <w:p w:rsidR="006E42C4" w:rsidRPr="00D12523" w:rsidRDefault="006E42C4" w:rsidP="00031E8E">
            <w:pPr>
              <w:pStyle w:val="Preformat"/>
              <w:jc w:val="center"/>
              <w:rPr>
                <w:rFonts w:ascii="Times New Roman" w:hAnsi="Times New Roman"/>
                <w:sz w:val="16"/>
                <w:szCs w:val="16"/>
              </w:rPr>
            </w:pPr>
            <w:r w:rsidRPr="00D12523">
              <w:rPr>
                <w:rFonts w:ascii="Times New Roman" w:hAnsi="Times New Roman"/>
                <w:sz w:val="16"/>
                <w:szCs w:val="16"/>
              </w:rPr>
              <w:t>(фамилия, инициалы)</w:t>
            </w:r>
          </w:p>
        </w:tc>
        <w:tc>
          <w:tcPr>
            <w:tcW w:w="237" w:type="dxa"/>
            <w:gridSpan w:val="3"/>
            <w:shd w:val="clear" w:color="auto" w:fill="auto"/>
          </w:tcPr>
          <w:p w:rsidR="006E42C4" w:rsidRPr="00D12523" w:rsidRDefault="006E42C4" w:rsidP="00031E8E">
            <w:pPr>
              <w:pStyle w:val="Preformat"/>
              <w:jc w:val="center"/>
              <w:rPr>
                <w:rFonts w:ascii="Times New Roman" w:hAnsi="Times New Roman"/>
                <w:sz w:val="16"/>
                <w:szCs w:val="16"/>
              </w:rPr>
            </w:pPr>
          </w:p>
        </w:tc>
        <w:tc>
          <w:tcPr>
            <w:tcW w:w="1885" w:type="dxa"/>
            <w:gridSpan w:val="10"/>
            <w:tcBorders>
              <w:top w:val="single" w:sz="4" w:space="0" w:color="auto"/>
            </w:tcBorders>
            <w:shd w:val="clear" w:color="auto" w:fill="auto"/>
          </w:tcPr>
          <w:p w:rsidR="006E42C4" w:rsidRPr="00D12523" w:rsidRDefault="006E42C4" w:rsidP="00031E8E">
            <w:pPr>
              <w:pStyle w:val="Preformat"/>
              <w:ind w:right="-116"/>
              <w:jc w:val="center"/>
              <w:rPr>
                <w:rFonts w:ascii="Times New Roman" w:hAnsi="Times New Roman"/>
                <w:sz w:val="16"/>
                <w:szCs w:val="16"/>
              </w:rPr>
            </w:pPr>
            <w:r w:rsidRPr="00D12523">
              <w:rPr>
                <w:rFonts w:ascii="Times New Roman" w:hAnsi="Times New Roman"/>
                <w:sz w:val="16"/>
                <w:szCs w:val="16"/>
              </w:rPr>
              <w:t>(подпись)</w:t>
            </w:r>
          </w:p>
        </w:tc>
        <w:tc>
          <w:tcPr>
            <w:tcW w:w="236" w:type="dxa"/>
            <w:shd w:val="clear" w:color="auto" w:fill="auto"/>
          </w:tcPr>
          <w:p w:rsidR="006E42C4" w:rsidRPr="00D12523" w:rsidRDefault="006E42C4" w:rsidP="00031E8E">
            <w:pPr>
              <w:pStyle w:val="Preformat"/>
              <w:ind w:left="-229"/>
              <w:jc w:val="center"/>
              <w:rPr>
                <w:rFonts w:ascii="Times New Roman" w:hAnsi="Times New Roman"/>
                <w:sz w:val="16"/>
                <w:szCs w:val="16"/>
              </w:rPr>
            </w:pPr>
          </w:p>
        </w:tc>
        <w:tc>
          <w:tcPr>
            <w:tcW w:w="1334" w:type="dxa"/>
            <w:gridSpan w:val="7"/>
            <w:tcBorders>
              <w:top w:val="single" w:sz="4" w:space="0" w:color="auto"/>
            </w:tcBorders>
            <w:shd w:val="clear" w:color="auto" w:fill="auto"/>
          </w:tcPr>
          <w:p w:rsidR="006E42C4" w:rsidRPr="00D12523" w:rsidRDefault="006E42C4" w:rsidP="00031E8E">
            <w:pPr>
              <w:pStyle w:val="Preformat"/>
              <w:jc w:val="center"/>
              <w:rPr>
                <w:rFonts w:ascii="Times New Roman" w:hAnsi="Times New Roman"/>
                <w:sz w:val="16"/>
                <w:szCs w:val="16"/>
              </w:rPr>
            </w:pPr>
            <w:r w:rsidRPr="00D12523">
              <w:rPr>
                <w:rFonts w:ascii="Times New Roman" w:hAnsi="Times New Roman"/>
                <w:sz w:val="16"/>
                <w:szCs w:val="16"/>
              </w:rPr>
              <w:t>(дата)</w:t>
            </w:r>
          </w:p>
        </w:tc>
      </w:tr>
      <w:tr w:rsidR="00031E8E">
        <w:trPr>
          <w:trHeight w:val="271"/>
        </w:trPr>
        <w:tc>
          <w:tcPr>
            <w:tcW w:w="2798" w:type="dxa"/>
            <w:gridSpan w:val="13"/>
            <w:vAlign w:val="bottom"/>
          </w:tcPr>
          <w:p w:rsidR="006E42C4" w:rsidRPr="00031E8E" w:rsidRDefault="006E42C4" w:rsidP="00031E8E">
            <w:pPr>
              <w:pStyle w:val="Preformat"/>
              <w:rPr>
                <w:rFonts w:ascii="Times New Roman" w:hAnsi="Times New Roman"/>
              </w:rPr>
            </w:pPr>
          </w:p>
        </w:tc>
        <w:tc>
          <w:tcPr>
            <w:tcW w:w="243" w:type="dxa"/>
            <w:shd w:val="clear" w:color="auto" w:fill="auto"/>
            <w:vAlign w:val="bottom"/>
          </w:tcPr>
          <w:p w:rsidR="006E42C4" w:rsidRPr="00D12523" w:rsidRDefault="006E42C4" w:rsidP="00031E8E">
            <w:pPr>
              <w:pStyle w:val="Preformat"/>
              <w:jc w:val="center"/>
              <w:rPr>
                <w:rFonts w:ascii="Times New Roman" w:hAnsi="Times New Roman"/>
                <w:sz w:val="16"/>
                <w:szCs w:val="16"/>
              </w:rPr>
            </w:pPr>
          </w:p>
        </w:tc>
        <w:tc>
          <w:tcPr>
            <w:tcW w:w="3159" w:type="dxa"/>
            <w:gridSpan w:val="12"/>
            <w:tcBorders>
              <w:bottom w:val="single" w:sz="4" w:space="0" w:color="auto"/>
            </w:tcBorders>
            <w:shd w:val="clear" w:color="auto" w:fill="auto"/>
            <w:vAlign w:val="bottom"/>
          </w:tcPr>
          <w:p w:rsidR="006E42C4" w:rsidRPr="00031E8E" w:rsidRDefault="006E42C4" w:rsidP="00031E8E">
            <w:pPr>
              <w:pStyle w:val="Preformat"/>
              <w:jc w:val="center"/>
              <w:rPr>
                <w:rFonts w:ascii="Times New Roman" w:hAnsi="Times New Roman"/>
              </w:rPr>
            </w:pPr>
          </w:p>
        </w:tc>
        <w:tc>
          <w:tcPr>
            <w:tcW w:w="237" w:type="dxa"/>
            <w:gridSpan w:val="3"/>
            <w:shd w:val="clear" w:color="auto" w:fill="auto"/>
            <w:vAlign w:val="bottom"/>
          </w:tcPr>
          <w:p w:rsidR="006E42C4" w:rsidRPr="00031E8E" w:rsidRDefault="006E42C4" w:rsidP="00031E8E">
            <w:pPr>
              <w:pStyle w:val="Preformat"/>
              <w:jc w:val="center"/>
              <w:rPr>
                <w:rFonts w:ascii="Times New Roman" w:hAnsi="Times New Roman"/>
              </w:rPr>
            </w:pPr>
          </w:p>
        </w:tc>
        <w:tc>
          <w:tcPr>
            <w:tcW w:w="1885" w:type="dxa"/>
            <w:gridSpan w:val="10"/>
            <w:tcBorders>
              <w:bottom w:val="single" w:sz="4" w:space="0" w:color="auto"/>
            </w:tcBorders>
            <w:shd w:val="clear" w:color="auto" w:fill="auto"/>
            <w:vAlign w:val="bottom"/>
          </w:tcPr>
          <w:p w:rsidR="006E42C4" w:rsidRPr="00031E8E" w:rsidRDefault="006E42C4" w:rsidP="00031E8E">
            <w:pPr>
              <w:pStyle w:val="Preformat"/>
              <w:ind w:right="-116"/>
              <w:rPr>
                <w:rFonts w:ascii="Times New Roman" w:hAnsi="Times New Roman"/>
              </w:rPr>
            </w:pPr>
          </w:p>
        </w:tc>
        <w:tc>
          <w:tcPr>
            <w:tcW w:w="236" w:type="dxa"/>
            <w:shd w:val="clear" w:color="auto" w:fill="auto"/>
            <w:vAlign w:val="bottom"/>
          </w:tcPr>
          <w:p w:rsidR="006E42C4" w:rsidRPr="00D12523" w:rsidRDefault="006E42C4" w:rsidP="00031E8E">
            <w:pPr>
              <w:pStyle w:val="Preformat"/>
              <w:ind w:left="-229"/>
              <w:jc w:val="center"/>
              <w:rPr>
                <w:rFonts w:ascii="Times New Roman" w:hAnsi="Times New Roman"/>
                <w:sz w:val="16"/>
                <w:szCs w:val="16"/>
              </w:rPr>
            </w:pPr>
          </w:p>
        </w:tc>
        <w:tc>
          <w:tcPr>
            <w:tcW w:w="1334" w:type="dxa"/>
            <w:gridSpan w:val="7"/>
            <w:tcBorders>
              <w:bottom w:val="single" w:sz="4" w:space="0" w:color="auto"/>
            </w:tcBorders>
            <w:shd w:val="clear" w:color="auto" w:fill="auto"/>
            <w:vAlign w:val="bottom"/>
          </w:tcPr>
          <w:p w:rsidR="006E42C4" w:rsidRPr="00D12523" w:rsidRDefault="006E42C4" w:rsidP="00031E8E">
            <w:pPr>
              <w:pStyle w:val="Preformat"/>
              <w:jc w:val="center"/>
              <w:rPr>
                <w:rFonts w:ascii="Times New Roman" w:hAnsi="Times New Roman"/>
                <w:sz w:val="16"/>
                <w:szCs w:val="16"/>
              </w:rPr>
            </w:pPr>
          </w:p>
        </w:tc>
      </w:tr>
      <w:tr w:rsidR="000C113C">
        <w:trPr>
          <w:trHeight w:val="80"/>
        </w:trPr>
        <w:tc>
          <w:tcPr>
            <w:tcW w:w="2798" w:type="dxa"/>
            <w:gridSpan w:val="13"/>
            <w:vAlign w:val="bottom"/>
          </w:tcPr>
          <w:p w:rsidR="006E42C4" w:rsidRPr="007C01AF" w:rsidRDefault="006E42C4" w:rsidP="00031E8E">
            <w:pPr>
              <w:pStyle w:val="Preformat"/>
              <w:rPr>
                <w:rFonts w:ascii="Times New Roman" w:hAnsi="Times New Roman"/>
                <w:sz w:val="16"/>
                <w:szCs w:val="16"/>
              </w:rPr>
            </w:pPr>
          </w:p>
        </w:tc>
        <w:tc>
          <w:tcPr>
            <w:tcW w:w="243" w:type="dxa"/>
            <w:shd w:val="clear" w:color="auto" w:fill="auto"/>
          </w:tcPr>
          <w:p w:rsidR="006E42C4" w:rsidRPr="00D12523" w:rsidRDefault="006E42C4" w:rsidP="00031E8E">
            <w:pPr>
              <w:pStyle w:val="Preformat"/>
              <w:jc w:val="center"/>
              <w:rPr>
                <w:rFonts w:ascii="Times New Roman" w:hAnsi="Times New Roman"/>
                <w:sz w:val="16"/>
                <w:szCs w:val="16"/>
              </w:rPr>
            </w:pPr>
          </w:p>
        </w:tc>
        <w:tc>
          <w:tcPr>
            <w:tcW w:w="3159" w:type="dxa"/>
            <w:gridSpan w:val="12"/>
            <w:tcBorders>
              <w:top w:val="single" w:sz="4" w:space="0" w:color="auto"/>
            </w:tcBorders>
            <w:shd w:val="clear" w:color="auto" w:fill="auto"/>
          </w:tcPr>
          <w:p w:rsidR="006E42C4" w:rsidRPr="00D12523" w:rsidRDefault="006E42C4" w:rsidP="00031E8E">
            <w:pPr>
              <w:pStyle w:val="Preformat"/>
              <w:jc w:val="center"/>
              <w:rPr>
                <w:rFonts w:ascii="Times New Roman" w:hAnsi="Times New Roman"/>
                <w:sz w:val="16"/>
                <w:szCs w:val="16"/>
              </w:rPr>
            </w:pPr>
            <w:r w:rsidRPr="00D12523">
              <w:rPr>
                <w:rFonts w:ascii="Times New Roman" w:hAnsi="Times New Roman"/>
                <w:sz w:val="16"/>
                <w:szCs w:val="16"/>
              </w:rPr>
              <w:t>(фамилия, инициалы)</w:t>
            </w:r>
          </w:p>
        </w:tc>
        <w:tc>
          <w:tcPr>
            <w:tcW w:w="237" w:type="dxa"/>
            <w:gridSpan w:val="3"/>
            <w:shd w:val="clear" w:color="auto" w:fill="auto"/>
          </w:tcPr>
          <w:p w:rsidR="006E42C4" w:rsidRPr="00D12523" w:rsidRDefault="006E42C4" w:rsidP="00031E8E">
            <w:pPr>
              <w:pStyle w:val="Preformat"/>
              <w:jc w:val="center"/>
              <w:rPr>
                <w:rFonts w:ascii="Times New Roman" w:hAnsi="Times New Roman"/>
                <w:sz w:val="16"/>
                <w:szCs w:val="16"/>
              </w:rPr>
            </w:pPr>
          </w:p>
        </w:tc>
        <w:tc>
          <w:tcPr>
            <w:tcW w:w="1885" w:type="dxa"/>
            <w:gridSpan w:val="10"/>
            <w:tcBorders>
              <w:top w:val="single" w:sz="4" w:space="0" w:color="auto"/>
            </w:tcBorders>
            <w:shd w:val="clear" w:color="auto" w:fill="auto"/>
          </w:tcPr>
          <w:p w:rsidR="006E42C4" w:rsidRPr="00D12523" w:rsidRDefault="006E42C4" w:rsidP="00031E8E">
            <w:pPr>
              <w:pStyle w:val="Preformat"/>
              <w:ind w:right="-116"/>
              <w:jc w:val="center"/>
              <w:rPr>
                <w:rFonts w:ascii="Times New Roman" w:hAnsi="Times New Roman"/>
                <w:sz w:val="16"/>
                <w:szCs w:val="16"/>
              </w:rPr>
            </w:pPr>
            <w:r w:rsidRPr="00D12523">
              <w:rPr>
                <w:rFonts w:ascii="Times New Roman" w:hAnsi="Times New Roman"/>
                <w:sz w:val="16"/>
                <w:szCs w:val="16"/>
              </w:rPr>
              <w:t>(подпись)</w:t>
            </w:r>
          </w:p>
        </w:tc>
        <w:tc>
          <w:tcPr>
            <w:tcW w:w="236" w:type="dxa"/>
            <w:shd w:val="clear" w:color="auto" w:fill="auto"/>
          </w:tcPr>
          <w:p w:rsidR="006E42C4" w:rsidRPr="00D12523" w:rsidRDefault="006E42C4" w:rsidP="00031E8E">
            <w:pPr>
              <w:pStyle w:val="Preformat"/>
              <w:ind w:left="-229"/>
              <w:jc w:val="center"/>
              <w:rPr>
                <w:rFonts w:ascii="Times New Roman" w:hAnsi="Times New Roman"/>
                <w:sz w:val="16"/>
                <w:szCs w:val="16"/>
              </w:rPr>
            </w:pPr>
          </w:p>
        </w:tc>
        <w:tc>
          <w:tcPr>
            <w:tcW w:w="1334" w:type="dxa"/>
            <w:gridSpan w:val="7"/>
            <w:tcBorders>
              <w:top w:val="single" w:sz="4" w:space="0" w:color="auto"/>
            </w:tcBorders>
            <w:shd w:val="clear" w:color="auto" w:fill="auto"/>
          </w:tcPr>
          <w:p w:rsidR="006E42C4" w:rsidRPr="00D12523" w:rsidRDefault="006E42C4" w:rsidP="00031E8E">
            <w:pPr>
              <w:pStyle w:val="Preformat"/>
              <w:jc w:val="center"/>
              <w:rPr>
                <w:rFonts w:ascii="Times New Roman" w:hAnsi="Times New Roman"/>
                <w:sz w:val="16"/>
                <w:szCs w:val="16"/>
              </w:rPr>
            </w:pPr>
            <w:r w:rsidRPr="00D12523">
              <w:rPr>
                <w:rFonts w:ascii="Times New Roman" w:hAnsi="Times New Roman"/>
                <w:sz w:val="16"/>
                <w:szCs w:val="16"/>
              </w:rPr>
              <w:t>(дата)</w:t>
            </w:r>
          </w:p>
        </w:tc>
      </w:tr>
      <w:tr w:rsidR="00031E8E">
        <w:trPr>
          <w:trHeight w:val="271"/>
        </w:trPr>
        <w:tc>
          <w:tcPr>
            <w:tcW w:w="2798" w:type="dxa"/>
            <w:gridSpan w:val="13"/>
            <w:vAlign w:val="bottom"/>
          </w:tcPr>
          <w:p w:rsidR="006E42C4" w:rsidRPr="00031E8E" w:rsidRDefault="006E42C4" w:rsidP="00031E8E">
            <w:pPr>
              <w:pStyle w:val="Preformat"/>
              <w:rPr>
                <w:rFonts w:ascii="Times New Roman" w:hAnsi="Times New Roman"/>
              </w:rPr>
            </w:pPr>
          </w:p>
        </w:tc>
        <w:tc>
          <w:tcPr>
            <w:tcW w:w="243" w:type="dxa"/>
            <w:shd w:val="clear" w:color="auto" w:fill="auto"/>
            <w:vAlign w:val="bottom"/>
          </w:tcPr>
          <w:p w:rsidR="006E42C4" w:rsidRPr="00D12523" w:rsidRDefault="006E42C4" w:rsidP="00031E8E">
            <w:pPr>
              <w:pStyle w:val="Preformat"/>
              <w:jc w:val="center"/>
              <w:rPr>
                <w:rFonts w:ascii="Times New Roman" w:hAnsi="Times New Roman"/>
                <w:sz w:val="16"/>
                <w:szCs w:val="16"/>
              </w:rPr>
            </w:pPr>
          </w:p>
        </w:tc>
        <w:tc>
          <w:tcPr>
            <w:tcW w:w="3159" w:type="dxa"/>
            <w:gridSpan w:val="12"/>
            <w:tcBorders>
              <w:bottom w:val="single" w:sz="4" w:space="0" w:color="auto"/>
            </w:tcBorders>
            <w:shd w:val="clear" w:color="auto" w:fill="auto"/>
            <w:vAlign w:val="bottom"/>
          </w:tcPr>
          <w:p w:rsidR="006E42C4" w:rsidRPr="00031E8E" w:rsidRDefault="006E42C4" w:rsidP="00031E8E">
            <w:pPr>
              <w:pStyle w:val="Preformat"/>
              <w:jc w:val="center"/>
              <w:rPr>
                <w:rFonts w:ascii="Times New Roman" w:hAnsi="Times New Roman"/>
              </w:rPr>
            </w:pPr>
          </w:p>
        </w:tc>
        <w:tc>
          <w:tcPr>
            <w:tcW w:w="237" w:type="dxa"/>
            <w:gridSpan w:val="3"/>
            <w:shd w:val="clear" w:color="auto" w:fill="auto"/>
            <w:vAlign w:val="bottom"/>
          </w:tcPr>
          <w:p w:rsidR="006E42C4" w:rsidRPr="00031E8E" w:rsidRDefault="006E42C4" w:rsidP="00031E8E">
            <w:pPr>
              <w:pStyle w:val="Preformat"/>
              <w:jc w:val="center"/>
              <w:rPr>
                <w:rFonts w:ascii="Times New Roman" w:hAnsi="Times New Roman"/>
              </w:rPr>
            </w:pPr>
          </w:p>
        </w:tc>
        <w:tc>
          <w:tcPr>
            <w:tcW w:w="1885" w:type="dxa"/>
            <w:gridSpan w:val="10"/>
            <w:tcBorders>
              <w:bottom w:val="single" w:sz="4" w:space="0" w:color="auto"/>
            </w:tcBorders>
            <w:shd w:val="clear" w:color="auto" w:fill="auto"/>
            <w:vAlign w:val="bottom"/>
          </w:tcPr>
          <w:p w:rsidR="006E42C4" w:rsidRPr="00031E8E" w:rsidRDefault="006E42C4" w:rsidP="00031E8E">
            <w:pPr>
              <w:pStyle w:val="Preformat"/>
              <w:ind w:right="-116"/>
              <w:rPr>
                <w:rFonts w:ascii="Times New Roman" w:hAnsi="Times New Roman"/>
              </w:rPr>
            </w:pPr>
          </w:p>
        </w:tc>
        <w:tc>
          <w:tcPr>
            <w:tcW w:w="236" w:type="dxa"/>
            <w:shd w:val="clear" w:color="auto" w:fill="auto"/>
            <w:vAlign w:val="bottom"/>
          </w:tcPr>
          <w:p w:rsidR="006E42C4" w:rsidRPr="00D12523" w:rsidRDefault="006E42C4" w:rsidP="00031E8E">
            <w:pPr>
              <w:pStyle w:val="Preformat"/>
              <w:ind w:left="-229"/>
              <w:jc w:val="center"/>
              <w:rPr>
                <w:rFonts w:ascii="Times New Roman" w:hAnsi="Times New Roman"/>
                <w:sz w:val="16"/>
                <w:szCs w:val="16"/>
              </w:rPr>
            </w:pPr>
          </w:p>
        </w:tc>
        <w:tc>
          <w:tcPr>
            <w:tcW w:w="1334" w:type="dxa"/>
            <w:gridSpan w:val="7"/>
            <w:tcBorders>
              <w:bottom w:val="single" w:sz="4" w:space="0" w:color="auto"/>
            </w:tcBorders>
            <w:shd w:val="clear" w:color="auto" w:fill="auto"/>
            <w:vAlign w:val="bottom"/>
          </w:tcPr>
          <w:p w:rsidR="006E42C4" w:rsidRPr="00D12523" w:rsidRDefault="006E42C4" w:rsidP="00031E8E">
            <w:pPr>
              <w:pStyle w:val="Preformat"/>
              <w:jc w:val="center"/>
              <w:rPr>
                <w:rFonts w:ascii="Times New Roman" w:hAnsi="Times New Roman"/>
                <w:sz w:val="16"/>
                <w:szCs w:val="16"/>
              </w:rPr>
            </w:pPr>
          </w:p>
        </w:tc>
      </w:tr>
      <w:tr w:rsidR="000C113C">
        <w:trPr>
          <w:trHeight w:val="82"/>
        </w:trPr>
        <w:tc>
          <w:tcPr>
            <w:tcW w:w="2798" w:type="dxa"/>
            <w:gridSpan w:val="13"/>
            <w:vAlign w:val="bottom"/>
          </w:tcPr>
          <w:p w:rsidR="006E42C4" w:rsidRPr="007C01AF" w:rsidRDefault="006E42C4" w:rsidP="00031E8E">
            <w:pPr>
              <w:pStyle w:val="Preformat"/>
              <w:rPr>
                <w:rFonts w:ascii="Times New Roman" w:hAnsi="Times New Roman"/>
                <w:sz w:val="16"/>
                <w:szCs w:val="16"/>
              </w:rPr>
            </w:pPr>
          </w:p>
        </w:tc>
        <w:tc>
          <w:tcPr>
            <w:tcW w:w="243" w:type="dxa"/>
            <w:shd w:val="clear" w:color="auto" w:fill="auto"/>
          </w:tcPr>
          <w:p w:rsidR="006E42C4" w:rsidRPr="00D12523" w:rsidRDefault="006E42C4" w:rsidP="00031E8E">
            <w:pPr>
              <w:pStyle w:val="Preformat"/>
              <w:jc w:val="center"/>
              <w:rPr>
                <w:rFonts w:ascii="Times New Roman" w:hAnsi="Times New Roman"/>
                <w:sz w:val="16"/>
                <w:szCs w:val="16"/>
              </w:rPr>
            </w:pPr>
          </w:p>
        </w:tc>
        <w:tc>
          <w:tcPr>
            <w:tcW w:w="3159" w:type="dxa"/>
            <w:gridSpan w:val="12"/>
            <w:tcBorders>
              <w:top w:val="single" w:sz="4" w:space="0" w:color="auto"/>
            </w:tcBorders>
            <w:shd w:val="clear" w:color="auto" w:fill="auto"/>
          </w:tcPr>
          <w:p w:rsidR="006E42C4" w:rsidRPr="00D12523" w:rsidRDefault="006E42C4" w:rsidP="00031E8E">
            <w:pPr>
              <w:pStyle w:val="Preformat"/>
              <w:jc w:val="center"/>
              <w:rPr>
                <w:rFonts w:ascii="Times New Roman" w:hAnsi="Times New Roman"/>
                <w:sz w:val="16"/>
                <w:szCs w:val="16"/>
              </w:rPr>
            </w:pPr>
            <w:r w:rsidRPr="00D12523">
              <w:rPr>
                <w:rFonts w:ascii="Times New Roman" w:hAnsi="Times New Roman"/>
                <w:sz w:val="16"/>
                <w:szCs w:val="16"/>
              </w:rPr>
              <w:t>(фамилия, инициалы)</w:t>
            </w:r>
          </w:p>
        </w:tc>
        <w:tc>
          <w:tcPr>
            <w:tcW w:w="237" w:type="dxa"/>
            <w:gridSpan w:val="3"/>
            <w:shd w:val="clear" w:color="auto" w:fill="auto"/>
          </w:tcPr>
          <w:p w:rsidR="006E42C4" w:rsidRPr="00D12523" w:rsidRDefault="006E42C4" w:rsidP="00031E8E">
            <w:pPr>
              <w:pStyle w:val="Preformat"/>
              <w:jc w:val="center"/>
              <w:rPr>
                <w:rFonts w:ascii="Times New Roman" w:hAnsi="Times New Roman"/>
                <w:sz w:val="16"/>
                <w:szCs w:val="16"/>
              </w:rPr>
            </w:pPr>
          </w:p>
        </w:tc>
        <w:tc>
          <w:tcPr>
            <w:tcW w:w="1885" w:type="dxa"/>
            <w:gridSpan w:val="10"/>
            <w:tcBorders>
              <w:top w:val="single" w:sz="4" w:space="0" w:color="auto"/>
            </w:tcBorders>
            <w:shd w:val="clear" w:color="auto" w:fill="auto"/>
          </w:tcPr>
          <w:p w:rsidR="006E42C4" w:rsidRPr="00D12523" w:rsidRDefault="006E42C4" w:rsidP="00031E8E">
            <w:pPr>
              <w:pStyle w:val="Preformat"/>
              <w:ind w:right="-116"/>
              <w:jc w:val="center"/>
              <w:rPr>
                <w:rFonts w:ascii="Times New Roman" w:hAnsi="Times New Roman"/>
                <w:sz w:val="16"/>
                <w:szCs w:val="16"/>
              </w:rPr>
            </w:pPr>
            <w:r w:rsidRPr="00D12523">
              <w:rPr>
                <w:rFonts w:ascii="Times New Roman" w:hAnsi="Times New Roman"/>
                <w:sz w:val="16"/>
                <w:szCs w:val="16"/>
              </w:rPr>
              <w:t>(подпись)</w:t>
            </w:r>
          </w:p>
        </w:tc>
        <w:tc>
          <w:tcPr>
            <w:tcW w:w="236" w:type="dxa"/>
            <w:shd w:val="clear" w:color="auto" w:fill="auto"/>
          </w:tcPr>
          <w:p w:rsidR="006E42C4" w:rsidRPr="00D12523" w:rsidRDefault="006E42C4" w:rsidP="00031E8E">
            <w:pPr>
              <w:pStyle w:val="Preformat"/>
              <w:ind w:left="-229"/>
              <w:jc w:val="center"/>
              <w:rPr>
                <w:rFonts w:ascii="Times New Roman" w:hAnsi="Times New Roman"/>
                <w:sz w:val="16"/>
                <w:szCs w:val="16"/>
              </w:rPr>
            </w:pPr>
          </w:p>
        </w:tc>
        <w:tc>
          <w:tcPr>
            <w:tcW w:w="1334" w:type="dxa"/>
            <w:gridSpan w:val="7"/>
            <w:tcBorders>
              <w:top w:val="single" w:sz="4" w:space="0" w:color="auto"/>
            </w:tcBorders>
            <w:shd w:val="clear" w:color="auto" w:fill="auto"/>
          </w:tcPr>
          <w:p w:rsidR="006E42C4" w:rsidRPr="00D12523" w:rsidRDefault="006E42C4" w:rsidP="00031E8E">
            <w:pPr>
              <w:pStyle w:val="Preformat"/>
              <w:jc w:val="center"/>
              <w:rPr>
                <w:rFonts w:ascii="Times New Roman" w:hAnsi="Times New Roman"/>
                <w:sz w:val="16"/>
                <w:szCs w:val="16"/>
              </w:rPr>
            </w:pPr>
            <w:r w:rsidRPr="00D12523">
              <w:rPr>
                <w:rFonts w:ascii="Times New Roman" w:hAnsi="Times New Roman"/>
                <w:sz w:val="16"/>
                <w:szCs w:val="16"/>
              </w:rPr>
              <w:t>(дата)</w:t>
            </w:r>
          </w:p>
        </w:tc>
      </w:tr>
      <w:tr w:rsidR="00031E8E">
        <w:trPr>
          <w:trHeight w:val="271"/>
        </w:trPr>
        <w:tc>
          <w:tcPr>
            <w:tcW w:w="2798" w:type="dxa"/>
            <w:gridSpan w:val="13"/>
            <w:vAlign w:val="bottom"/>
          </w:tcPr>
          <w:p w:rsidR="006E42C4" w:rsidRPr="00031E8E" w:rsidRDefault="006E42C4" w:rsidP="00031E8E">
            <w:pPr>
              <w:pStyle w:val="Preformat"/>
              <w:rPr>
                <w:rFonts w:ascii="Times New Roman" w:hAnsi="Times New Roman"/>
              </w:rPr>
            </w:pPr>
          </w:p>
        </w:tc>
        <w:tc>
          <w:tcPr>
            <w:tcW w:w="243" w:type="dxa"/>
            <w:shd w:val="clear" w:color="auto" w:fill="auto"/>
            <w:vAlign w:val="bottom"/>
          </w:tcPr>
          <w:p w:rsidR="006E42C4" w:rsidRPr="00D12523" w:rsidRDefault="006E42C4" w:rsidP="00031E8E">
            <w:pPr>
              <w:pStyle w:val="Preformat"/>
              <w:jc w:val="center"/>
              <w:rPr>
                <w:rFonts w:ascii="Times New Roman" w:hAnsi="Times New Roman"/>
                <w:sz w:val="16"/>
                <w:szCs w:val="16"/>
              </w:rPr>
            </w:pPr>
          </w:p>
        </w:tc>
        <w:tc>
          <w:tcPr>
            <w:tcW w:w="3159" w:type="dxa"/>
            <w:gridSpan w:val="12"/>
            <w:tcBorders>
              <w:bottom w:val="single" w:sz="4" w:space="0" w:color="auto"/>
            </w:tcBorders>
            <w:shd w:val="clear" w:color="auto" w:fill="auto"/>
            <w:vAlign w:val="bottom"/>
          </w:tcPr>
          <w:p w:rsidR="006E42C4" w:rsidRPr="00031E8E" w:rsidRDefault="006E42C4" w:rsidP="00031E8E">
            <w:pPr>
              <w:pStyle w:val="Preformat"/>
              <w:jc w:val="center"/>
              <w:rPr>
                <w:rFonts w:ascii="Times New Roman" w:hAnsi="Times New Roman"/>
              </w:rPr>
            </w:pPr>
          </w:p>
        </w:tc>
        <w:tc>
          <w:tcPr>
            <w:tcW w:w="237" w:type="dxa"/>
            <w:gridSpan w:val="3"/>
            <w:shd w:val="clear" w:color="auto" w:fill="auto"/>
            <w:vAlign w:val="bottom"/>
          </w:tcPr>
          <w:p w:rsidR="006E42C4" w:rsidRPr="00031E8E" w:rsidRDefault="006E42C4" w:rsidP="00031E8E">
            <w:pPr>
              <w:pStyle w:val="Preformat"/>
              <w:jc w:val="center"/>
              <w:rPr>
                <w:rFonts w:ascii="Times New Roman" w:hAnsi="Times New Roman"/>
              </w:rPr>
            </w:pPr>
          </w:p>
        </w:tc>
        <w:tc>
          <w:tcPr>
            <w:tcW w:w="1885" w:type="dxa"/>
            <w:gridSpan w:val="10"/>
            <w:tcBorders>
              <w:bottom w:val="single" w:sz="4" w:space="0" w:color="auto"/>
            </w:tcBorders>
            <w:shd w:val="clear" w:color="auto" w:fill="auto"/>
            <w:vAlign w:val="bottom"/>
          </w:tcPr>
          <w:p w:rsidR="006E42C4" w:rsidRPr="00031E8E" w:rsidRDefault="006E42C4" w:rsidP="00031E8E">
            <w:pPr>
              <w:pStyle w:val="Preformat"/>
              <w:ind w:right="-116"/>
              <w:rPr>
                <w:rFonts w:ascii="Times New Roman" w:hAnsi="Times New Roman"/>
              </w:rPr>
            </w:pPr>
          </w:p>
        </w:tc>
        <w:tc>
          <w:tcPr>
            <w:tcW w:w="236" w:type="dxa"/>
            <w:shd w:val="clear" w:color="auto" w:fill="auto"/>
            <w:vAlign w:val="bottom"/>
          </w:tcPr>
          <w:p w:rsidR="006E42C4" w:rsidRPr="00D12523" w:rsidRDefault="006E42C4" w:rsidP="00031E8E">
            <w:pPr>
              <w:pStyle w:val="Preformat"/>
              <w:ind w:left="-229"/>
              <w:jc w:val="center"/>
              <w:rPr>
                <w:rFonts w:ascii="Times New Roman" w:hAnsi="Times New Roman"/>
                <w:sz w:val="16"/>
                <w:szCs w:val="16"/>
              </w:rPr>
            </w:pPr>
          </w:p>
        </w:tc>
        <w:tc>
          <w:tcPr>
            <w:tcW w:w="1334" w:type="dxa"/>
            <w:gridSpan w:val="7"/>
            <w:tcBorders>
              <w:bottom w:val="single" w:sz="4" w:space="0" w:color="auto"/>
            </w:tcBorders>
            <w:shd w:val="clear" w:color="auto" w:fill="auto"/>
            <w:vAlign w:val="bottom"/>
          </w:tcPr>
          <w:p w:rsidR="006E42C4" w:rsidRPr="00D12523" w:rsidRDefault="006E42C4" w:rsidP="00031E8E">
            <w:pPr>
              <w:pStyle w:val="Preformat"/>
              <w:jc w:val="center"/>
              <w:rPr>
                <w:rFonts w:ascii="Times New Roman" w:hAnsi="Times New Roman"/>
                <w:sz w:val="16"/>
                <w:szCs w:val="16"/>
              </w:rPr>
            </w:pPr>
          </w:p>
        </w:tc>
      </w:tr>
      <w:tr w:rsidR="000C113C">
        <w:trPr>
          <w:trHeight w:val="80"/>
        </w:trPr>
        <w:tc>
          <w:tcPr>
            <w:tcW w:w="2798" w:type="dxa"/>
            <w:gridSpan w:val="13"/>
            <w:vAlign w:val="bottom"/>
          </w:tcPr>
          <w:p w:rsidR="006E42C4" w:rsidRPr="007C01AF" w:rsidRDefault="006E42C4" w:rsidP="00031E8E">
            <w:pPr>
              <w:pStyle w:val="Preformat"/>
              <w:rPr>
                <w:rFonts w:ascii="Times New Roman" w:hAnsi="Times New Roman"/>
                <w:sz w:val="16"/>
                <w:szCs w:val="16"/>
              </w:rPr>
            </w:pPr>
          </w:p>
        </w:tc>
        <w:tc>
          <w:tcPr>
            <w:tcW w:w="243" w:type="dxa"/>
            <w:shd w:val="clear" w:color="auto" w:fill="auto"/>
          </w:tcPr>
          <w:p w:rsidR="006E42C4" w:rsidRPr="00D12523" w:rsidRDefault="006E42C4" w:rsidP="00031E8E">
            <w:pPr>
              <w:pStyle w:val="Preformat"/>
              <w:jc w:val="center"/>
              <w:rPr>
                <w:rFonts w:ascii="Times New Roman" w:hAnsi="Times New Roman"/>
                <w:sz w:val="16"/>
                <w:szCs w:val="16"/>
              </w:rPr>
            </w:pPr>
          </w:p>
        </w:tc>
        <w:tc>
          <w:tcPr>
            <w:tcW w:w="3159" w:type="dxa"/>
            <w:gridSpan w:val="12"/>
            <w:tcBorders>
              <w:top w:val="single" w:sz="4" w:space="0" w:color="auto"/>
            </w:tcBorders>
            <w:shd w:val="clear" w:color="auto" w:fill="auto"/>
          </w:tcPr>
          <w:p w:rsidR="006E42C4" w:rsidRPr="00D12523" w:rsidRDefault="006E42C4" w:rsidP="00031E8E">
            <w:pPr>
              <w:pStyle w:val="Preformat"/>
              <w:jc w:val="center"/>
              <w:rPr>
                <w:rFonts w:ascii="Times New Roman" w:hAnsi="Times New Roman"/>
                <w:sz w:val="16"/>
                <w:szCs w:val="16"/>
              </w:rPr>
            </w:pPr>
            <w:r w:rsidRPr="00D12523">
              <w:rPr>
                <w:rFonts w:ascii="Times New Roman" w:hAnsi="Times New Roman"/>
                <w:sz w:val="16"/>
                <w:szCs w:val="16"/>
              </w:rPr>
              <w:t>(фамилия, инициалы)</w:t>
            </w:r>
          </w:p>
        </w:tc>
        <w:tc>
          <w:tcPr>
            <w:tcW w:w="237" w:type="dxa"/>
            <w:gridSpan w:val="3"/>
            <w:shd w:val="clear" w:color="auto" w:fill="auto"/>
          </w:tcPr>
          <w:p w:rsidR="006E42C4" w:rsidRPr="00D12523" w:rsidRDefault="006E42C4" w:rsidP="00031E8E">
            <w:pPr>
              <w:pStyle w:val="Preformat"/>
              <w:jc w:val="center"/>
              <w:rPr>
                <w:rFonts w:ascii="Times New Roman" w:hAnsi="Times New Roman"/>
                <w:sz w:val="16"/>
                <w:szCs w:val="16"/>
              </w:rPr>
            </w:pPr>
          </w:p>
        </w:tc>
        <w:tc>
          <w:tcPr>
            <w:tcW w:w="1885" w:type="dxa"/>
            <w:gridSpan w:val="10"/>
            <w:tcBorders>
              <w:top w:val="single" w:sz="4" w:space="0" w:color="auto"/>
            </w:tcBorders>
            <w:shd w:val="clear" w:color="auto" w:fill="auto"/>
          </w:tcPr>
          <w:p w:rsidR="006E42C4" w:rsidRPr="00D12523" w:rsidRDefault="006E42C4" w:rsidP="00031E8E">
            <w:pPr>
              <w:pStyle w:val="Preformat"/>
              <w:ind w:right="-116"/>
              <w:jc w:val="center"/>
              <w:rPr>
                <w:rFonts w:ascii="Times New Roman" w:hAnsi="Times New Roman"/>
                <w:sz w:val="16"/>
                <w:szCs w:val="16"/>
              </w:rPr>
            </w:pPr>
            <w:r w:rsidRPr="00D12523">
              <w:rPr>
                <w:rFonts w:ascii="Times New Roman" w:hAnsi="Times New Roman"/>
                <w:sz w:val="16"/>
                <w:szCs w:val="16"/>
              </w:rPr>
              <w:t>(подпись)</w:t>
            </w:r>
          </w:p>
        </w:tc>
        <w:tc>
          <w:tcPr>
            <w:tcW w:w="236" w:type="dxa"/>
            <w:shd w:val="clear" w:color="auto" w:fill="auto"/>
          </w:tcPr>
          <w:p w:rsidR="006E42C4" w:rsidRPr="00D12523" w:rsidRDefault="006E42C4" w:rsidP="00031E8E">
            <w:pPr>
              <w:pStyle w:val="Preformat"/>
              <w:ind w:left="-229"/>
              <w:jc w:val="center"/>
              <w:rPr>
                <w:rFonts w:ascii="Times New Roman" w:hAnsi="Times New Roman"/>
                <w:sz w:val="16"/>
                <w:szCs w:val="16"/>
              </w:rPr>
            </w:pPr>
          </w:p>
        </w:tc>
        <w:tc>
          <w:tcPr>
            <w:tcW w:w="1334" w:type="dxa"/>
            <w:gridSpan w:val="7"/>
            <w:tcBorders>
              <w:top w:val="single" w:sz="4" w:space="0" w:color="auto"/>
            </w:tcBorders>
            <w:shd w:val="clear" w:color="auto" w:fill="auto"/>
          </w:tcPr>
          <w:p w:rsidR="006E42C4" w:rsidRPr="00D12523" w:rsidRDefault="006E42C4" w:rsidP="00031E8E">
            <w:pPr>
              <w:pStyle w:val="Preformat"/>
              <w:jc w:val="center"/>
              <w:rPr>
                <w:rFonts w:ascii="Times New Roman" w:hAnsi="Times New Roman"/>
                <w:sz w:val="16"/>
                <w:szCs w:val="16"/>
              </w:rPr>
            </w:pPr>
            <w:r w:rsidRPr="00D12523">
              <w:rPr>
                <w:rFonts w:ascii="Times New Roman" w:hAnsi="Times New Roman"/>
                <w:sz w:val="16"/>
                <w:szCs w:val="16"/>
              </w:rPr>
              <w:t>(дата)</w:t>
            </w:r>
          </w:p>
        </w:tc>
      </w:tr>
      <w:tr w:rsidR="00031E8E">
        <w:trPr>
          <w:trHeight w:val="271"/>
        </w:trPr>
        <w:tc>
          <w:tcPr>
            <w:tcW w:w="2798" w:type="dxa"/>
            <w:gridSpan w:val="13"/>
            <w:vAlign w:val="bottom"/>
          </w:tcPr>
          <w:p w:rsidR="006E42C4" w:rsidRPr="00031E8E" w:rsidRDefault="006E42C4" w:rsidP="00031E8E">
            <w:pPr>
              <w:pStyle w:val="Preformat"/>
              <w:rPr>
                <w:rFonts w:ascii="Times New Roman" w:hAnsi="Times New Roman"/>
              </w:rPr>
            </w:pPr>
          </w:p>
        </w:tc>
        <w:tc>
          <w:tcPr>
            <w:tcW w:w="243" w:type="dxa"/>
            <w:shd w:val="clear" w:color="auto" w:fill="auto"/>
            <w:vAlign w:val="bottom"/>
          </w:tcPr>
          <w:p w:rsidR="006E42C4" w:rsidRPr="00D12523" w:rsidRDefault="006E42C4" w:rsidP="00031E8E">
            <w:pPr>
              <w:pStyle w:val="Preformat"/>
              <w:jc w:val="center"/>
              <w:rPr>
                <w:rFonts w:ascii="Times New Roman" w:hAnsi="Times New Roman"/>
                <w:sz w:val="16"/>
                <w:szCs w:val="16"/>
              </w:rPr>
            </w:pPr>
          </w:p>
        </w:tc>
        <w:tc>
          <w:tcPr>
            <w:tcW w:w="3159" w:type="dxa"/>
            <w:gridSpan w:val="12"/>
            <w:tcBorders>
              <w:bottom w:val="single" w:sz="4" w:space="0" w:color="auto"/>
            </w:tcBorders>
            <w:shd w:val="clear" w:color="auto" w:fill="auto"/>
            <w:vAlign w:val="bottom"/>
          </w:tcPr>
          <w:p w:rsidR="006E42C4" w:rsidRPr="00031E8E" w:rsidRDefault="006E42C4" w:rsidP="00031E8E">
            <w:pPr>
              <w:pStyle w:val="Preformat"/>
              <w:jc w:val="center"/>
              <w:rPr>
                <w:rFonts w:ascii="Times New Roman" w:hAnsi="Times New Roman"/>
              </w:rPr>
            </w:pPr>
          </w:p>
        </w:tc>
        <w:tc>
          <w:tcPr>
            <w:tcW w:w="237" w:type="dxa"/>
            <w:gridSpan w:val="3"/>
            <w:shd w:val="clear" w:color="auto" w:fill="auto"/>
            <w:vAlign w:val="bottom"/>
          </w:tcPr>
          <w:p w:rsidR="006E42C4" w:rsidRPr="00031E8E" w:rsidRDefault="006E42C4" w:rsidP="00031E8E">
            <w:pPr>
              <w:pStyle w:val="Preformat"/>
              <w:jc w:val="center"/>
              <w:rPr>
                <w:rFonts w:ascii="Times New Roman" w:hAnsi="Times New Roman"/>
              </w:rPr>
            </w:pPr>
          </w:p>
        </w:tc>
        <w:tc>
          <w:tcPr>
            <w:tcW w:w="1885" w:type="dxa"/>
            <w:gridSpan w:val="10"/>
            <w:tcBorders>
              <w:bottom w:val="single" w:sz="4" w:space="0" w:color="auto"/>
            </w:tcBorders>
            <w:shd w:val="clear" w:color="auto" w:fill="auto"/>
            <w:vAlign w:val="bottom"/>
          </w:tcPr>
          <w:p w:rsidR="006E42C4" w:rsidRPr="00031E8E" w:rsidRDefault="006E42C4" w:rsidP="00031E8E">
            <w:pPr>
              <w:pStyle w:val="Preformat"/>
              <w:ind w:right="-116"/>
              <w:rPr>
                <w:rFonts w:ascii="Times New Roman" w:hAnsi="Times New Roman"/>
              </w:rPr>
            </w:pPr>
          </w:p>
        </w:tc>
        <w:tc>
          <w:tcPr>
            <w:tcW w:w="236" w:type="dxa"/>
            <w:shd w:val="clear" w:color="auto" w:fill="auto"/>
            <w:vAlign w:val="bottom"/>
          </w:tcPr>
          <w:p w:rsidR="006E42C4" w:rsidRPr="00D12523" w:rsidRDefault="006E42C4" w:rsidP="00031E8E">
            <w:pPr>
              <w:pStyle w:val="Preformat"/>
              <w:ind w:left="-229"/>
              <w:jc w:val="center"/>
              <w:rPr>
                <w:rFonts w:ascii="Times New Roman" w:hAnsi="Times New Roman"/>
                <w:sz w:val="16"/>
                <w:szCs w:val="16"/>
              </w:rPr>
            </w:pPr>
          </w:p>
        </w:tc>
        <w:tc>
          <w:tcPr>
            <w:tcW w:w="1334" w:type="dxa"/>
            <w:gridSpan w:val="7"/>
            <w:tcBorders>
              <w:bottom w:val="single" w:sz="4" w:space="0" w:color="auto"/>
            </w:tcBorders>
            <w:shd w:val="clear" w:color="auto" w:fill="auto"/>
            <w:vAlign w:val="bottom"/>
          </w:tcPr>
          <w:p w:rsidR="006E42C4" w:rsidRPr="00D12523" w:rsidRDefault="006E42C4" w:rsidP="00031E8E">
            <w:pPr>
              <w:pStyle w:val="Preformat"/>
              <w:jc w:val="center"/>
              <w:rPr>
                <w:rFonts w:ascii="Times New Roman" w:hAnsi="Times New Roman"/>
                <w:sz w:val="16"/>
                <w:szCs w:val="16"/>
              </w:rPr>
            </w:pPr>
          </w:p>
        </w:tc>
      </w:tr>
      <w:tr w:rsidR="000C113C">
        <w:trPr>
          <w:trHeight w:val="125"/>
        </w:trPr>
        <w:tc>
          <w:tcPr>
            <w:tcW w:w="2798" w:type="dxa"/>
            <w:gridSpan w:val="13"/>
            <w:vAlign w:val="bottom"/>
          </w:tcPr>
          <w:p w:rsidR="006E42C4" w:rsidRPr="007C01AF" w:rsidRDefault="006E42C4" w:rsidP="00031E8E">
            <w:pPr>
              <w:pStyle w:val="Preformat"/>
              <w:rPr>
                <w:rFonts w:ascii="Times New Roman" w:hAnsi="Times New Roman"/>
                <w:sz w:val="16"/>
                <w:szCs w:val="16"/>
              </w:rPr>
            </w:pPr>
          </w:p>
        </w:tc>
        <w:tc>
          <w:tcPr>
            <w:tcW w:w="243" w:type="dxa"/>
            <w:shd w:val="clear" w:color="auto" w:fill="auto"/>
          </w:tcPr>
          <w:p w:rsidR="006E42C4" w:rsidRPr="00D12523" w:rsidRDefault="006E42C4" w:rsidP="00031E8E">
            <w:pPr>
              <w:pStyle w:val="Preformat"/>
              <w:jc w:val="center"/>
              <w:rPr>
                <w:rFonts w:ascii="Times New Roman" w:hAnsi="Times New Roman"/>
                <w:sz w:val="16"/>
                <w:szCs w:val="16"/>
              </w:rPr>
            </w:pPr>
          </w:p>
        </w:tc>
        <w:tc>
          <w:tcPr>
            <w:tcW w:w="3159" w:type="dxa"/>
            <w:gridSpan w:val="12"/>
            <w:tcBorders>
              <w:top w:val="single" w:sz="4" w:space="0" w:color="auto"/>
            </w:tcBorders>
            <w:shd w:val="clear" w:color="auto" w:fill="auto"/>
          </w:tcPr>
          <w:p w:rsidR="006E42C4" w:rsidRPr="00D12523" w:rsidRDefault="006E42C4" w:rsidP="00031E8E">
            <w:pPr>
              <w:pStyle w:val="Preformat"/>
              <w:jc w:val="center"/>
              <w:rPr>
                <w:rFonts w:ascii="Times New Roman" w:hAnsi="Times New Roman"/>
                <w:sz w:val="16"/>
                <w:szCs w:val="16"/>
              </w:rPr>
            </w:pPr>
            <w:r w:rsidRPr="00D12523">
              <w:rPr>
                <w:rFonts w:ascii="Times New Roman" w:hAnsi="Times New Roman"/>
                <w:sz w:val="16"/>
                <w:szCs w:val="16"/>
              </w:rPr>
              <w:t>(фамилия, инициалы)</w:t>
            </w:r>
          </w:p>
        </w:tc>
        <w:tc>
          <w:tcPr>
            <w:tcW w:w="237" w:type="dxa"/>
            <w:gridSpan w:val="3"/>
            <w:shd w:val="clear" w:color="auto" w:fill="auto"/>
          </w:tcPr>
          <w:p w:rsidR="006E42C4" w:rsidRPr="00D12523" w:rsidRDefault="006E42C4" w:rsidP="00031E8E">
            <w:pPr>
              <w:pStyle w:val="Preformat"/>
              <w:jc w:val="center"/>
              <w:rPr>
                <w:rFonts w:ascii="Times New Roman" w:hAnsi="Times New Roman"/>
                <w:sz w:val="16"/>
                <w:szCs w:val="16"/>
              </w:rPr>
            </w:pPr>
          </w:p>
        </w:tc>
        <w:tc>
          <w:tcPr>
            <w:tcW w:w="1885" w:type="dxa"/>
            <w:gridSpan w:val="10"/>
            <w:tcBorders>
              <w:top w:val="single" w:sz="4" w:space="0" w:color="auto"/>
            </w:tcBorders>
            <w:shd w:val="clear" w:color="auto" w:fill="auto"/>
          </w:tcPr>
          <w:p w:rsidR="006E42C4" w:rsidRPr="00D12523" w:rsidRDefault="006E42C4" w:rsidP="00031E8E">
            <w:pPr>
              <w:pStyle w:val="Preformat"/>
              <w:ind w:right="-116"/>
              <w:jc w:val="center"/>
              <w:rPr>
                <w:rFonts w:ascii="Times New Roman" w:hAnsi="Times New Roman"/>
                <w:sz w:val="16"/>
                <w:szCs w:val="16"/>
              </w:rPr>
            </w:pPr>
            <w:r w:rsidRPr="00D12523">
              <w:rPr>
                <w:rFonts w:ascii="Times New Roman" w:hAnsi="Times New Roman"/>
                <w:sz w:val="16"/>
                <w:szCs w:val="16"/>
              </w:rPr>
              <w:t>(подпись)</w:t>
            </w:r>
          </w:p>
        </w:tc>
        <w:tc>
          <w:tcPr>
            <w:tcW w:w="236" w:type="dxa"/>
            <w:shd w:val="clear" w:color="auto" w:fill="auto"/>
          </w:tcPr>
          <w:p w:rsidR="006E42C4" w:rsidRPr="00D12523" w:rsidRDefault="006E42C4" w:rsidP="00031E8E">
            <w:pPr>
              <w:pStyle w:val="Preformat"/>
              <w:ind w:left="-229"/>
              <w:jc w:val="center"/>
              <w:rPr>
                <w:rFonts w:ascii="Times New Roman" w:hAnsi="Times New Roman"/>
                <w:sz w:val="16"/>
                <w:szCs w:val="16"/>
              </w:rPr>
            </w:pPr>
          </w:p>
        </w:tc>
        <w:tc>
          <w:tcPr>
            <w:tcW w:w="1334" w:type="dxa"/>
            <w:gridSpan w:val="7"/>
            <w:tcBorders>
              <w:top w:val="single" w:sz="4" w:space="0" w:color="auto"/>
            </w:tcBorders>
            <w:shd w:val="clear" w:color="auto" w:fill="auto"/>
          </w:tcPr>
          <w:p w:rsidR="006E42C4" w:rsidRPr="00D12523" w:rsidRDefault="006E42C4" w:rsidP="00031E8E">
            <w:pPr>
              <w:pStyle w:val="Preformat"/>
              <w:jc w:val="center"/>
              <w:rPr>
                <w:rFonts w:ascii="Times New Roman" w:hAnsi="Times New Roman"/>
                <w:sz w:val="16"/>
                <w:szCs w:val="16"/>
              </w:rPr>
            </w:pPr>
            <w:r w:rsidRPr="00D12523">
              <w:rPr>
                <w:rFonts w:ascii="Times New Roman" w:hAnsi="Times New Roman"/>
                <w:sz w:val="16"/>
                <w:szCs w:val="16"/>
              </w:rPr>
              <w:t>(дата)</w:t>
            </w:r>
          </w:p>
        </w:tc>
      </w:tr>
      <w:tr w:rsidR="00031E8E">
        <w:trPr>
          <w:trHeight w:val="271"/>
        </w:trPr>
        <w:tc>
          <w:tcPr>
            <w:tcW w:w="2798" w:type="dxa"/>
            <w:gridSpan w:val="13"/>
            <w:vAlign w:val="bottom"/>
          </w:tcPr>
          <w:p w:rsidR="006E42C4" w:rsidRPr="00031E8E" w:rsidRDefault="006E42C4" w:rsidP="00031E8E">
            <w:pPr>
              <w:pStyle w:val="Preformat"/>
              <w:rPr>
                <w:rFonts w:ascii="Times New Roman" w:hAnsi="Times New Roman"/>
              </w:rPr>
            </w:pPr>
          </w:p>
        </w:tc>
        <w:tc>
          <w:tcPr>
            <w:tcW w:w="243" w:type="dxa"/>
            <w:shd w:val="clear" w:color="auto" w:fill="auto"/>
            <w:vAlign w:val="bottom"/>
          </w:tcPr>
          <w:p w:rsidR="006E42C4" w:rsidRPr="00D12523" w:rsidRDefault="006E42C4" w:rsidP="00031E8E">
            <w:pPr>
              <w:pStyle w:val="Preformat"/>
              <w:jc w:val="center"/>
              <w:rPr>
                <w:rFonts w:ascii="Times New Roman" w:hAnsi="Times New Roman"/>
                <w:sz w:val="16"/>
                <w:szCs w:val="16"/>
              </w:rPr>
            </w:pPr>
          </w:p>
        </w:tc>
        <w:tc>
          <w:tcPr>
            <w:tcW w:w="3159" w:type="dxa"/>
            <w:gridSpan w:val="12"/>
            <w:tcBorders>
              <w:bottom w:val="single" w:sz="4" w:space="0" w:color="auto"/>
            </w:tcBorders>
            <w:shd w:val="clear" w:color="auto" w:fill="auto"/>
            <w:vAlign w:val="bottom"/>
          </w:tcPr>
          <w:p w:rsidR="006E42C4" w:rsidRPr="00031E8E" w:rsidRDefault="006E42C4" w:rsidP="00031E8E">
            <w:pPr>
              <w:pStyle w:val="Preformat"/>
              <w:jc w:val="center"/>
              <w:rPr>
                <w:rFonts w:ascii="Times New Roman" w:hAnsi="Times New Roman"/>
              </w:rPr>
            </w:pPr>
          </w:p>
        </w:tc>
        <w:tc>
          <w:tcPr>
            <w:tcW w:w="237" w:type="dxa"/>
            <w:gridSpan w:val="3"/>
            <w:shd w:val="clear" w:color="auto" w:fill="auto"/>
            <w:vAlign w:val="bottom"/>
          </w:tcPr>
          <w:p w:rsidR="006E42C4" w:rsidRPr="00031E8E" w:rsidRDefault="006E42C4" w:rsidP="00031E8E">
            <w:pPr>
              <w:pStyle w:val="Preformat"/>
              <w:jc w:val="center"/>
              <w:rPr>
                <w:rFonts w:ascii="Times New Roman" w:hAnsi="Times New Roman"/>
              </w:rPr>
            </w:pPr>
          </w:p>
        </w:tc>
        <w:tc>
          <w:tcPr>
            <w:tcW w:w="1885" w:type="dxa"/>
            <w:gridSpan w:val="10"/>
            <w:tcBorders>
              <w:bottom w:val="single" w:sz="4" w:space="0" w:color="auto"/>
            </w:tcBorders>
            <w:shd w:val="clear" w:color="auto" w:fill="auto"/>
            <w:vAlign w:val="bottom"/>
          </w:tcPr>
          <w:p w:rsidR="006E42C4" w:rsidRPr="00031E8E" w:rsidRDefault="006E42C4" w:rsidP="00031E8E">
            <w:pPr>
              <w:pStyle w:val="Preformat"/>
              <w:ind w:right="-116"/>
              <w:rPr>
                <w:rFonts w:ascii="Times New Roman" w:hAnsi="Times New Roman"/>
              </w:rPr>
            </w:pPr>
          </w:p>
        </w:tc>
        <w:tc>
          <w:tcPr>
            <w:tcW w:w="236" w:type="dxa"/>
            <w:shd w:val="clear" w:color="auto" w:fill="auto"/>
            <w:vAlign w:val="bottom"/>
          </w:tcPr>
          <w:p w:rsidR="006E42C4" w:rsidRPr="00D12523" w:rsidRDefault="006E42C4" w:rsidP="00031E8E">
            <w:pPr>
              <w:pStyle w:val="Preformat"/>
              <w:ind w:left="-229"/>
              <w:jc w:val="center"/>
              <w:rPr>
                <w:rFonts w:ascii="Times New Roman" w:hAnsi="Times New Roman"/>
                <w:sz w:val="16"/>
                <w:szCs w:val="16"/>
              </w:rPr>
            </w:pPr>
          </w:p>
        </w:tc>
        <w:tc>
          <w:tcPr>
            <w:tcW w:w="1334" w:type="dxa"/>
            <w:gridSpan w:val="7"/>
            <w:tcBorders>
              <w:bottom w:val="single" w:sz="4" w:space="0" w:color="auto"/>
            </w:tcBorders>
            <w:shd w:val="clear" w:color="auto" w:fill="auto"/>
            <w:vAlign w:val="bottom"/>
          </w:tcPr>
          <w:p w:rsidR="006E42C4" w:rsidRPr="00D12523" w:rsidRDefault="006E42C4" w:rsidP="00031E8E">
            <w:pPr>
              <w:pStyle w:val="Preformat"/>
              <w:jc w:val="center"/>
              <w:rPr>
                <w:rFonts w:ascii="Times New Roman" w:hAnsi="Times New Roman"/>
                <w:sz w:val="16"/>
                <w:szCs w:val="16"/>
              </w:rPr>
            </w:pPr>
          </w:p>
        </w:tc>
      </w:tr>
      <w:tr w:rsidR="000C113C">
        <w:trPr>
          <w:trHeight w:val="143"/>
        </w:trPr>
        <w:tc>
          <w:tcPr>
            <w:tcW w:w="2798" w:type="dxa"/>
            <w:gridSpan w:val="13"/>
            <w:vAlign w:val="bottom"/>
          </w:tcPr>
          <w:p w:rsidR="006E42C4" w:rsidRPr="007C01AF" w:rsidRDefault="006E42C4" w:rsidP="00031E8E">
            <w:pPr>
              <w:pStyle w:val="Preformat"/>
              <w:rPr>
                <w:rFonts w:ascii="Times New Roman" w:hAnsi="Times New Roman"/>
                <w:sz w:val="16"/>
                <w:szCs w:val="16"/>
              </w:rPr>
            </w:pPr>
          </w:p>
        </w:tc>
        <w:tc>
          <w:tcPr>
            <w:tcW w:w="243" w:type="dxa"/>
            <w:shd w:val="clear" w:color="auto" w:fill="auto"/>
          </w:tcPr>
          <w:p w:rsidR="006E42C4" w:rsidRPr="00D12523" w:rsidRDefault="006E42C4" w:rsidP="00031E8E">
            <w:pPr>
              <w:pStyle w:val="Preformat"/>
              <w:jc w:val="center"/>
              <w:rPr>
                <w:rFonts w:ascii="Times New Roman" w:hAnsi="Times New Roman"/>
                <w:sz w:val="16"/>
                <w:szCs w:val="16"/>
              </w:rPr>
            </w:pPr>
          </w:p>
        </w:tc>
        <w:tc>
          <w:tcPr>
            <w:tcW w:w="3159" w:type="dxa"/>
            <w:gridSpan w:val="12"/>
            <w:tcBorders>
              <w:top w:val="single" w:sz="4" w:space="0" w:color="auto"/>
            </w:tcBorders>
            <w:shd w:val="clear" w:color="auto" w:fill="auto"/>
          </w:tcPr>
          <w:p w:rsidR="006E42C4" w:rsidRPr="00D12523" w:rsidRDefault="006E42C4" w:rsidP="00031E8E">
            <w:pPr>
              <w:pStyle w:val="Preformat"/>
              <w:jc w:val="center"/>
              <w:rPr>
                <w:rFonts w:ascii="Times New Roman" w:hAnsi="Times New Roman"/>
                <w:sz w:val="16"/>
                <w:szCs w:val="16"/>
              </w:rPr>
            </w:pPr>
            <w:r w:rsidRPr="00D12523">
              <w:rPr>
                <w:rFonts w:ascii="Times New Roman" w:hAnsi="Times New Roman"/>
                <w:sz w:val="16"/>
                <w:szCs w:val="16"/>
              </w:rPr>
              <w:t>(фамилия, инициалы)</w:t>
            </w:r>
          </w:p>
        </w:tc>
        <w:tc>
          <w:tcPr>
            <w:tcW w:w="237" w:type="dxa"/>
            <w:gridSpan w:val="3"/>
            <w:shd w:val="clear" w:color="auto" w:fill="auto"/>
          </w:tcPr>
          <w:p w:rsidR="006E42C4" w:rsidRPr="00D12523" w:rsidRDefault="006E42C4" w:rsidP="00031E8E">
            <w:pPr>
              <w:pStyle w:val="Preformat"/>
              <w:jc w:val="center"/>
              <w:rPr>
                <w:rFonts w:ascii="Times New Roman" w:hAnsi="Times New Roman"/>
                <w:sz w:val="16"/>
                <w:szCs w:val="16"/>
              </w:rPr>
            </w:pPr>
          </w:p>
        </w:tc>
        <w:tc>
          <w:tcPr>
            <w:tcW w:w="1885" w:type="dxa"/>
            <w:gridSpan w:val="10"/>
            <w:tcBorders>
              <w:top w:val="single" w:sz="4" w:space="0" w:color="auto"/>
            </w:tcBorders>
            <w:shd w:val="clear" w:color="auto" w:fill="auto"/>
          </w:tcPr>
          <w:p w:rsidR="006E42C4" w:rsidRPr="00D12523" w:rsidRDefault="006E42C4" w:rsidP="00031E8E">
            <w:pPr>
              <w:pStyle w:val="Preformat"/>
              <w:ind w:right="-116"/>
              <w:jc w:val="center"/>
              <w:rPr>
                <w:rFonts w:ascii="Times New Roman" w:hAnsi="Times New Roman"/>
                <w:sz w:val="16"/>
                <w:szCs w:val="16"/>
              </w:rPr>
            </w:pPr>
            <w:r w:rsidRPr="00D12523">
              <w:rPr>
                <w:rFonts w:ascii="Times New Roman" w:hAnsi="Times New Roman"/>
                <w:sz w:val="16"/>
                <w:szCs w:val="16"/>
              </w:rPr>
              <w:t>(подпись)</w:t>
            </w:r>
          </w:p>
        </w:tc>
        <w:tc>
          <w:tcPr>
            <w:tcW w:w="236" w:type="dxa"/>
            <w:shd w:val="clear" w:color="auto" w:fill="auto"/>
          </w:tcPr>
          <w:p w:rsidR="006E42C4" w:rsidRPr="00D12523" w:rsidRDefault="006E42C4" w:rsidP="00031E8E">
            <w:pPr>
              <w:pStyle w:val="Preformat"/>
              <w:ind w:left="-229"/>
              <w:jc w:val="center"/>
              <w:rPr>
                <w:rFonts w:ascii="Times New Roman" w:hAnsi="Times New Roman"/>
                <w:sz w:val="16"/>
                <w:szCs w:val="16"/>
              </w:rPr>
            </w:pPr>
          </w:p>
        </w:tc>
        <w:tc>
          <w:tcPr>
            <w:tcW w:w="1334" w:type="dxa"/>
            <w:gridSpan w:val="7"/>
            <w:tcBorders>
              <w:top w:val="single" w:sz="4" w:space="0" w:color="auto"/>
            </w:tcBorders>
            <w:shd w:val="clear" w:color="auto" w:fill="auto"/>
          </w:tcPr>
          <w:p w:rsidR="006E42C4" w:rsidRPr="00D12523" w:rsidRDefault="006E42C4" w:rsidP="00031E8E">
            <w:pPr>
              <w:pStyle w:val="Preformat"/>
              <w:jc w:val="center"/>
              <w:rPr>
                <w:rFonts w:ascii="Times New Roman" w:hAnsi="Times New Roman"/>
                <w:sz w:val="16"/>
                <w:szCs w:val="16"/>
              </w:rPr>
            </w:pPr>
            <w:r w:rsidRPr="00D12523">
              <w:rPr>
                <w:rFonts w:ascii="Times New Roman" w:hAnsi="Times New Roman"/>
                <w:sz w:val="16"/>
                <w:szCs w:val="16"/>
              </w:rPr>
              <w:t>(дата)</w:t>
            </w:r>
          </w:p>
        </w:tc>
      </w:tr>
    </w:tbl>
    <w:p w:rsidR="002C098F" w:rsidRDefault="002C098F"/>
    <w:tbl>
      <w:tblPr>
        <w:tblStyle w:val="a9"/>
        <w:tblW w:w="9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85"/>
        <w:gridCol w:w="211"/>
        <w:gridCol w:w="265"/>
        <w:gridCol w:w="89"/>
        <w:gridCol w:w="13"/>
        <w:gridCol w:w="343"/>
        <w:gridCol w:w="87"/>
        <w:gridCol w:w="112"/>
        <w:gridCol w:w="185"/>
        <w:gridCol w:w="66"/>
        <w:gridCol w:w="110"/>
        <w:gridCol w:w="83"/>
        <w:gridCol w:w="123"/>
        <w:gridCol w:w="234"/>
        <w:gridCol w:w="95"/>
        <w:gridCol w:w="136"/>
        <w:gridCol w:w="106"/>
        <w:gridCol w:w="280"/>
        <w:gridCol w:w="315"/>
        <w:gridCol w:w="159"/>
        <w:gridCol w:w="52"/>
        <w:gridCol w:w="482"/>
        <w:gridCol w:w="95"/>
        <w:gridCol w:w="132"/>
        <w:gridCol w:w="253"/>
        <w:gridCol w:w="106"/>
        <w:gridCol w:w="107"/>
        <w:gridCol w:w="284"/>
        <w:gridCol w:w="371"/>
        <w:gridCol w:w="211"/>
        <w:gridCol w:w="134"/>
        <w:gridCol w:w="38"/>
        <w:gridCol w:w="229"/>
        <w:gridCol w:w="290"/>
        <w:gridCol w:w="94"/>
        <w:gridCol w:w="933"/>
        <w:gridCol w:w="285"/>
        <w:gridCol w:w="242"/>
        <w:gridCol w:w="783"/>
        <w:gridCol w:w="216"/>
        <w:gridCol w:w="555"/>
        <w:gridCol w:w="19"/>
        <w:gridCol w:w="284"/>
      </w:tblGrid>
      <w:tr w:rsidR="004E642F" w:rsidRPr="00D22085">
        <w:tc>
          <w:tcPr>
            <w:tcW w:w="9892" w:type="dxa"/>
            <w:gridSpan w:val="43"/>
          </w:tcPr>
          <w:p w:rsidR="004E642F" w:rsidRPr="00D22085" w:rsidRDefault="004E642F" w:rsidP="004E642F">
            <w:pPr>
              <w:suppressAutoHyphens/>
              <w:jc w:val="right"/>
            </w:pPr>
            <w:r w:rsidRPr="00D22085">
              <w:rPr>
                <w:i/>
              </w:rPr>
              <w:t>Форма 8</w:t>
            </w:r>
          </w:p>
        </w:tc>
      </w:tr>
      <w:tr w:rsidR="004E642F" w:rsidRPr="00D22085">
        <w:tc>
          <w:tcPr>
            <w:tcW w:w="3749" w:type="dxa"/>
            <w:gridSpan w:val="21"/>
            <w:shd w:val="clear" w:color="auto" w:fill="auto"/>
          </w:tcPr>
          <w:p w:rsidR="004E642F" w:rsidRPr="00D22085" w:rsidRDefault="004E642F" w:rsidP="004E642F">
            <w:pPr>
              <w:suppressAutoHyphens/>
              <w:jc w:val="both"/>
              <w:rPr>
                <w:sz w:val="24"/>
                <w:szCs w:val="24"/>
              </w:rPr>
            </w:pPr>
          </w:p>
        </w:tc>
        <w:tc>
          <w:tcPr>
            <w:tcW w:w="577" w:type="dxa"/>
            <w:gridSpan w:val="2"/>
            <w:shd w:val="clear" w:color="auto" w:fill="auto"/>
          </w:tcPr>
          <w:p w:rsidR="004E642F" w:rsidRPr="00D22085" w:rsidRDefault="004E642F" w:rsidP="004E642F">
            <w:pPr>
              <w:suppressAutoHyphens/>
              <w:jc w:val="both"/>
              <w:rPr>
                <w:sz w:val="24"/>
                <w:szCs w:val="24"/>
              </w:rPr>
            </w:pPr>
          </w:p>
        </w:tc>
        <w:tc>
          <w:tcPr>
            <w:tcW w:w="5566" w:type="dxa"/>
            <w:gridSpan w:val="20"/>
          </w:tcPr>
          <w:p w:rsidR="004E642F" w:rsidRPr="00D22085" w:rsidRDefault="004E642F" w:rsidP="004E642F">
            <w:pPr>
              <w:suppressAutoHyphens/>
              <w:jc w:val="center"/>
              <w:rPr>
                <w:sz w:val="24"/>
                <w:szCs w:val="24"/>
              </w:rPr>
            </w:pPr>
            <w:r w:rsidRPr="00D22085">
              <w:rPr>
                <w:sz w:val="24"/>
                <w:szCs w:val="24"/>
              </w:rPr>
              <w:t>Капитальный ремонт нефтепровода</w:t>
            </w:r>
          </w:p>
        </w:tc>
      </w:tr>
      <w:tr w:rsidR="004E642F" w:rsidRPr="00D22085">
        <w:tc>
          <w:tcPr>
            <w:tcW w:w="1263" w:type="dxa"/>
            <w:gridSpan w:val="5"/>
            <w:shd w:val="clear" w:color="auto" w:fill="auto"/>
          </w:tcPr>
          <w:p w:rsidR="004E642F" w:rsidRPr="00D22085" w:rsidRDefault="004E642F" w:rsidP="004E642F">
            <w:pPr>
              <w:suppressAutoHyphens/>
              <w:jc w:val="both"/>
              <w:rPr>
                <w:sz w:val="24"/>
                <w:szCs w:val="24"/>
              </w:rPr>
            </w:pPr>
            <w:r w:rsidRPr="00D22085">
              <w:rPr>
                <w:sz w:val="24"/>
                <w:szCs w:val="24"/>
              </w:rPr>
              <w:t>РУМН</w:t>
            </w:r>
          </w:p>
        </w:tc>
        <w:tc>
          <w:tcPr>
            <w:tcW w:w="2486" w:type="dxa"/>
            <w:gridSpan w:val="16"/>
            <w:tcBorders>
              <w:bottom w:val="single" w:sz="4" w:space="0" w:color="auto"/>
            </w:tcBorders>
            <w:shd w:val="clear" w:color="auto" w:fill="auto"/>
          </w:tcPr>
          <w:p w:rsidR="004E642F" w:rsidRPr="00D22085" w:rsidRDefault="004E642F" w:rsidP="004E642F">
            <w:pPr>
              <w:suppressAutoHyphens/>
              <w:jc w:val="both"/>
              <w:rPr>
                <w:sz w:val="24"/>
                <w:szCs w:val="24"/>
              </w:rPr>
            </w:pPr>
          </w:p>
        </w:tc>
        <w:tc>
          <w:tcPr>
            <w:tcW w:w="577" w:type="dxa"/>
            <w:gridSpan w:val="2"/>
            <w:shd w:val="clear" w:color="auto" w:fill="auto"/>
          </w:tcPr>
          <w:p w:rsidR="004E642F" w:rsidRPr="00D22085" w:rsidRDefault="004E642F" w:rsidP="004E642F">
            <w:pPr>
              <w:suppressAutoHyphens/>
              <w:jc w:val="both"/>
              <w:rPr>
                <w:sz w:val="24"/>
                <w:szCs w:val="24"/>
              </w:rPr>
            </w:pPr>
          </w:p>
        </w:tc>
        <w:tc>
          <w:tcPr>
            <w:tcW w:w="5566" w:type="dxa"/>
            <w:gridSpan w:val="20"/>
            <w:tcBorders>
              <w:bottom w:val="single" w:sz="4" w:space="0" w:color="auto"/>
            </w:tcBorders>
          </w:tcPr>
          <w:p w:rsidR="004E642F" w:rsidRPr="00D22085" w:rsidRDefault="004E642F" w:rsidP="004E642F">
            <w:pPr>
              <w:suppressAutoHyphens/>
              <w:jc w:val="both"/>
              <w:rPr>
                <w:sz w:val="24"/>
                <w:szCs w:val="24"/>
              </w:rPr>
            </w:pPr>
          </w:p>
        </w:tc>
      </w:tr>
      <w:tr w:rsidR="004E642F" w:rsidRPr="00D22085">
        <w:tc>
          <w:tcPr>
            <w:tcW w:w="1263" w:type="dxa"/>
            <w:gridSpan w:val="5"/>
            <w:shd w:val="clear" w:color="auto" w:fill="auto"/>
          </w:tcPr>
          <w:p w:rsidR="004E642F" w:rsidRPr="00D22085" w:rsidRDefault="004E642F" w:rsidP="004E642F">
            <w:pPr>
              <w:suppressAutoHyphens/>
              <w:jc w:val="both"/>
              <w:rPr>
                <w:sz w:val="24"/>
                <w:szCs w:val="24"/>
              </w:rPr>
            </w:pPr>
            <w:r w:rsidRPr="00D22085">
              <w:rPr>
                <w:sz w:val="24"/>
                <w:szCs w:val="24"/>
              </w:rPr>
              <w:t>РСУ</w:t>
            </w:r>
          </w:p>
        </w:tc>
        <w:tc>
          <w:tcPr>
            <w:tcW w:w="2486" w:type="dxa"/>
            <w:gridSpan w:val="16"/>
            <w:tcBorders>
              <w:top w:val="single" w:sz="4" w:space="0" w:color="auto"/>
              <w:bottom w:val="single" w:sz="4" w:space="0" w:color="auto"/>
            </w:tcBorders>
            <w:shd w:val="clear" w:color="auto" w:fill="auto"/>
          </w:tcPr>
          <w:p w:rsidR="004E642F" w:rsidRPr="00D22085" w:rsidRDefault="004E642F" w:rsidP="004E642F">
            <w:pPr>
              <w:suppressAutoHyphens/>
              <w:jc w:val="both"/>
              <w:rPr>
                <w:sz w:val="24"/>
                <w:szCs w:val="24"/>
              </w:rPr>
            </w:pPr>
          </w:p>
        </w:tc>
        <w:tc>
          <w:tcPr>
            <w:tcW w:w="577" w:type="dxa"/>
            <w:gridSpan w:val="2"/>
            <w:shd w:val="clear" w:color="auto" w:fill="auto"/>
          </w:tcPr>
          <w:p w:rsidR="004E642F" w:rsidRPr="00D22085" w:rsidRDefault="004E642F" w:rsidP="004E642F">
            <w:pPr>
              <w:suppressAutoHyphens/>
              <w:jc w:val="both"/>
              <w:rPr>
                <w:sz w:val="24"/>
                <w:szCs w:val="24"/>
              </w:rPr>
            </w:pPr>
          </w:p>
        </w:tc>
        <w:tc>
          <w:tcPr>
            <w:tcW w:w="1636" w:type="dxa"/>
            <w:gridSpan w:val="9"/>
            <w:tcBorders>
              <w:top w:val="single" w:sz="4" w:space="0" w:color="auto"/>
            </w:tcBorders>
          </w:tcPr>
          <w:p w:rsidR="004E642F" w:rsidRPr="00D22085" w:rsidRDefault="004E642F" w:rsidP="004E642F">
            <w:pPr>
              <w:suppressAutoHyphens/>
              <w:jc w:val="both"/>
              <w:rPr>
                <w:sz w:val="24"/>
                <w:szCs w:val="24"/>
              </w:rPr>
            </w:pPr>
            <w:r w:rsidRPr="00D22085">
              <w:rPr>
                <w:sz w:val="24"/>
                <w:szCs w:val="24"/>
              </w:rPr>
              <w:t>диаметром</w:t>
            </w:r>
          </w:p>
        </w:tc>
        <w:tc>
          <w:tcPr>
            <w:tcW w:w="2856" w:type="dxa"/>
            <w:gridSpan w:val="7"/>
            <w:tcBorders>
              <w:top w:val="single" w:sz="4" w:space="0" w:color="auto"/>
              <w:bottom w:val="single" w:sz="4" w:space="0" w:color="auto"/>
            </w:tcBorders>
          </w:tcPr>
          <w:p w:rsidR="004E642F" w:rsidRPr="00D22085" w:rsidRDefault="004E642F" w:rsidP="004E642F">
            <w:pPr>
              <w:suppressAutoHyphens/>
              <w:jc w:val="both"/>
              <w:rPr>
                <w:sz w:val="24"/>
                <w:szCs w:val="24"/>
              </w:rPr>
            </w:pPr>
          </w:p>
        </w:tc>
        <w:tc>
          <w:tcPr>
            <w:tcW w:w="1074" w:type="dxa"/>
            <w:gridSpan w:val="4"/>
            <w:tcBorders>
              <w:top w:val="single" w:sz="4" w:space="0" w:color="auto"/>
            </w:tcBorders>
          </w:tcPr>
          <w:p w:rsidR="004E642F" w:rsidRPr="00D22085" w:rsidRDefault="004E642F" w:rsidP="004E642F">
            <w:pPr>
              <w:suppressAutoHyphens/>
              <w:jc w:val="both"/>
              <w:rPr>
                <w:sz w:val="24"/>
                <w:szCs w:val="24"/>
              </w:rPr>
            </w:pPr>
            <w:r w:rsidRPr="00D22085">
              <w:rPr>
                <w:sz w:val="24"/>
                <w:szCs w:val="24"/>
              </w:rPr>
              <w:t>мм</w:t>
            </w:r>
          </w:p>
        </w:tc>
      </w:tr>
      <w:tr w:rsidR="004E642F" w:rsidRPr="00D22085">
        <w:tc>
          <w:tcPr>
            <w:tcW w:w="1263" w:type="dxa"/>
            <w:gridSpan w:val="5"/>
            <w:shd w:val="clear" w:color="auto" w:fill="auto"/>
          </w:tcPr>
          <w:p w:rsidR="004E642F" w:rsidRPr="00D22085" w:rsidRDefault="004E642F" w:rsidP="004E642F">
            <w:pPr>
              <w:suppressAutoHyphens/>
              <w:jc w:val="both"/>
              <w:rPr>
                <w:sz w:val="24"/>
                <w:szCs w:val="24"/>
              </w:rPr>
            </w:pPr>
            <w:r w:rsidRPr="00D22085">
              <w:rPr>
                <w:sz w:val="24"/>
                <w:szCs w:val="24"/>
              </w:rPr>
              <w:t>Участок</w:t>
            </w:r>
          </w:p>
        </w:tc>
        <w:tc>
          <w:tcPr>
            <w:tcW w:w="2486" w:type="dxa"/>
            <w:gridSpan w:val="16"/>
            <w:tcBorders>
              <w:top w:val="single" w:sz="4" w:space="0" w:color="auto"/>
              <w:bottom w:val="single" w:sz="4" w:space="0" w:color="auto"/>
            </w:tcBorders>
            <w:shd w:val="clear" w:color="auto" w:fill="auto"/>
          </w:tcPr>
          <w:p w:rsidR="004E642F" w:rsidRPr="00D22085" w:rsidRDefault="004E642F" w:rsidP="004E642F">
            <w:pPr>
              <w:suppressAutoHyphens/>
              <w:jc w:val="both"/>
              <w:rPr>
                <w:sz w:val="24"/>
                <w:szCs w:val="24"/>
              </w:rPr>
            </w:pPr>
          </w:p>
        </w:tc>
        <w:tc>
          <w:tcPr>
            <w:tcW w:w="577" w:type="dxa"/>
            <w:gridSpan w:val="2"/>
          </w:tcPr>
          <w:p w:rsidR="004E642F" w:rsidRPr="00D22085" w:rsidRDefault="004E642F" w:rsidP="004E642F">
            <w:pPr>
              <w:suppressAutoHyphens/>
              <w:jc w:val="both"/>
              <w:rPr>
                <w:sz w:val="24"/>
                <w:szCs w:val="24"/>
              </w:rPr>
            </w:pPr>
          </w:p>
        </w:tc>
        <w:tc>
          <w:tcPr>
            <w:tcW w:w="1636" w:type="dxa"/>
            <w:gridSpan w:val="9"/>
            <w:shd w:val="clear" w:color="auto" w:fill="auto"/>
          </w:tcPr>
          <w:p w:rsidR="004E642F" w:rsidRPr="00D22085" w:rsidRDefault="004E642F" w:rsidP="004E642F">
            <w:pPr>
              <w:suppressAutoHyphens/>
              <w:jc w:val="both"/>
              <w:rPr>
                <w:sz w:val="24"/>
                <w:szCs w:val="24"/>
              </w:rPr>
            </w:pPr>
            <w:r w:rsidRPr="00D22085">
              <w:rPr>
                <w:sz w:val="24"/>
                <w:szCs w:val="24"/>
              </w:rPr>
              <w:t>от км/ПК</w:t>
            </w:r>
          </w:p>
        </w:tc>
        <w:tc>
          <w:tcPr>
            <w:tcW w:w="3930" w:type="dxa"/>
            <w:gridSpan w:val="11"/>
            <w:tcBorders>
              <w:bottom w:val="single" w:sz="4" w:space="0" w:color="auto"/>
            </w:tcBorders>
            <w:shd w:val="clear" w:color="auto" w:fill="auto"/>
          </w:tcPr>
          <w:p w:rsidR="004E642F" w:rsidRPr="00D22085" w:rsidRDefault="004E642F" w:rsidP="004E642F">
            <w:pPr>
              <w:suppressAutoHyphens/>
              <w:jc w:val="both"/>
              <w:rPr>
                <w:sz w:val="24"/>
                <w:szCs w:val="24"/>
              </w:rPr>
            </w:pPr>
          </w:p>
        </w:tc>
      </w:tr>
      <w:tr w:rsidR="004E642F" w:rsidRPr="00D22085">
        <w:tc>
          <w:tcPr>
            <w:tcW w:w="3749" w:type="dxa"/>
            <w:gridSpan w:val="21"/>
          </w:tcPr>
          <w:p w:rsidR="004E642F" w:rsidRPr="00D22085" w:rsidRDefault="004E642F" w:rsidP="004E642F">
            <w:pPr>
              <w:suppressAutoHyphens/>
              <w:jc w:val="both"/>
              <w:rPr>
                <w:sz w:val="24"/>
                <w:szCs w:val="24"/>
              </w:rPr>
            </w:pPr>
          </w:p>
        </w:tc>
        <w:tc>
          <w:tcPr>
            <w:tcW w:w="577" w:type="dxa"/>
            <w:gridSpan w:val="2"/>
          </w:tcPr>
          <w:p w:rsidR="004E642F" w:rsidRPr="00D22085" w:rsidRDefault="004E642F" w:rsidP="004E642F">
            <w:pPr>
              <w:suppressAutoHyphens/>
              <w:jc w:val="both"/>
              <w:rPr>
                <w:sz w:val="24"/>
                <w:szCs w:val="24"/>
              </w:rPr>
            </w:pPr>
          </w:p>
        </w:tc>
        <w:tc>
          <w:tcPr>
            <w:tcW w:w="1636" w:type="dxa"/>
            <w:gridSpan w:val="9"/>
            <w:shd w:val="clear" w:color="auto" w:fill="auto"/>
          </w:tcPr>
          <w:p w:rsidR="004E642F" w:rsidRPr="00D22085" w:rsidRDefault="004E642F" w:rsidP="004E642F">
            <w:pPr>
              <w:suppressAutoHyphens/>
              <w:jc w:val="both"/>
              <w:rPr>
                <w:sz w:val="24"/>
                <w:szCs w:val="24"/>
              </w:rPr>
            </w:pPr>
            <w:r w:rsidRPr="00D22085">
              <w:rPr>
                <w:sz w:val="24"/>
                <w:szCs w:val="24"/>
              </w:rPr>
              <w:t>до км /ПК</w:t>
            </w:r>
          </w:p>
        </w:tc>
        <w:tc>
          <w:tcPr>
            <w:tcW w:w="3930" w:type="dxa"/>
            <w:gridSpan w:val="11"/>
            <w:tcBorders>
              <w:top w:val="single" w:sz="4" w:space="0" w:color="auto"/>
            </w:tcBorders>
            <w:shd w:val="clear" w:color="auto" w:fill="auto"/>
          </w:tcPr>
          <w:p w:rsidR="004E642F" w:rsidRPr="00D22085" w:rsidRDefault="004E642F" w:rsidP="004E642F">
            <w:pPr>
              <w:suppressAutoHyphens/>
              <w:jc w:val="both"/>
              <w:rPr>
                <w:sz w:val="24"/>
                <w:szCs w:val="24"/>
              </w:rPr>
            </w:pPr>
          </w:p>
        </w:tc>
      </w:tr>
      <w:tr w:rsidR="004E642F" w:rsidRPr="000C113C">
        <w:tc>
          <w:tcPr>
            <w:tcW w:w="9892" w:type="dxa"/>
            <w:gridSpan w:val="43"/>
          </w:tcPr>
          <w:p w:rsidR="004E642F" w:rsidRPr="000C113C" w:rsidRDefault="004E642F" w:rsidP="004E642F">
            <w:pPr>
              <w:suppressAutoHyphens/>
              <w:jc w:val="both"/>
              <w:rPr>
                <w:sz w:val="16"/>
                <w:szCs w:val="16"/>
              </w:rPr>
            </w:pPr>
          </w:p>
        </w:tc>
      </w:tr>
      <w:tr w:rsidR="004E642F">
        <w:tc>
          <w:tcPr>
            <w:tcW w:w="5579" w:type="dxa"/>
            <w:gridSpan w:val="29"/>
          </w:tcPr>
          <w:p w:rsidR="004E642F" w:rsidRPr="00514EBE" w:rsidRDefault="004E642F" w:rsidP="004E642F">
            <w:pPr>
              <w:pStyle w:val="Preformat"/>
              <w:jc w:val="right"/>
              <w:rPr>
                <w:rFonts w:ascii="Times New Roman" w:hAnsi="Times New Roman"/>
                <w:b/>
                <w:sz w:val="28"/>
                <w:szCs w:val="28"/>
              </w:rPr>
            </w:pPr>
            <w:r w:rsidRPr="00514EBE">
              <w:rPr>
                <w:rFonts w:ascii="Times New Roman" w:hAnsi="Times New Roman"/>
                <w:b/>
                <w:sz w:val="28"/>
                <w:szCs w:val="28"/>
              </w:rPr>
              <w:t xml:space="preserve">АКТ № </w:t>
            </w:r>
          </w:p>
        </w:tc>
        <w:tc>
          <w:tcPr>
            <w:tcW w:w="996" w:type="dxa"/>
            <w:gridSpan w:val="6"/>
            <w:tcBorders>
              <w:bottom w:val="single" w:sz="4" w:space="0" w:color="auto"/>
            </w:tcBorders>
          </w:tcPr>
          <w:p w:rsidR="004E642F" w:rsidRPr="00514EBE" w:rsidRDefault="004E642F" w:rsidP="004E642F">
            <w:pPr>
              <w:pStyle w:val="Preformat"/>
              <w:jc w:val="center"/>
              <w:rPr>
                <w:rFonts w:ascii="Times New Roman" w:hAnsi="Times New Roman"/>
                <w:b/>
                <w:sz w:val="28"/>
                <w:szCs w:val="28"/>
              </w:rPr>
            </w:pPr>
          </w:p>
        </w:tc>
        <w:tc>
          <w:tcPr>
            <w:tcW w:w="3317" w:type="dxa"/>
            <w:gridSpan w:val="8"/>
          </w:tcPr>
          <w:p w:rsidR="004E642F" w:rsidRPr="00514EBE" w:rsidRDefault="004E642F" w:rsidP="004E642F">
            <w:pPr>
              <w:pStyle w:val="Preformat"/>
              <w:jc w:val="center"/>
              <w:rPr>
                <w:rFonts w:ascii="Times New Roman" w:hAnsi="Times New Roman"/>
                <w:b/>
                <w:sz w:val="28"/>
                <w:szCs w:val="28"/>
              </w:rPr>
            </w:pPr>
          </w:p>
        </w:tc>
      </w:tr>
      <w:tr w:rsidR="00B020E8" w:rsidRPr="00A00653">
        <w:tc>
          <w:tcPr>
            <w:tcW w:w="9892" w:type="dxa"/>
            <w:gridSpan w:val="43"/>
            <w:vAlign w:val="bottom"/>
          </w:tcPr>
          <w:p w:rsidR="00B020E8" w:rsidRPr="00A00653" w:rsidRDefault="00B020E8" w:rsidP="00B020E8">
            <w:pPr>
              <w:pStyle w:val="Preformat"/>
              <w:jc w:val="center"/>
              <w:rPr>
                <w:rFonts w:ascii="Times New Roman" w:hAnsi="Times New Roman"/>
                <w:b/>
                <w:sz w:val="24"/>
                <w:szCs w:val="24"/>
              </w:rPr>
            </w:pPr>
            <w:r>
              <w:rPr>
                <w:rFonts w:ascii="Times New Roman" w:hAnsi="Times New Roman"/>
                <w:b/>
                <w:sz w:val="24"/>
                <w:szCs w:val="24"/>
              </w:rPr>
              <w:t>испытания на прочность, проверки на герметичность</w:t>
            </w:r>
          </w:p>
        </w:tc>
      </w:tr>
      <w:tr w:rsidR="00B020E8" w:rsidRPr="00A00653">
        <w:tc>
          <w:tcPr>
            <w:tcW w:w="2249" w:type="dxa"/>
            <w:gridSpan w:val="12"/>
            <w:vAlign w:val="bottom"/>
          </w:tcPr>
          <w:p w:rsidR="00B020E8" w:rsidRPr="00A00653" w:rsidRDefault="00B020E8" w:rsidP="00B020E8">
            <w:pPr>
              <w:pStyle w:val="Preformat"/>
              <w:jc w:val="right"/>
              <w:rPr>
                <w:rFonts w:ascii="Times New Roman" w:hAnsi="Times New Roman"/>
                <w:b/>
                <w:sz w:val="24"/>
                <w:szCs w:val="24"/>
              </w:rPr>
            </w:pPr>
            <w:r>
              <w:rPr>
                <w:rFonts w:ascii="Times New Roman" w:hAnsi="Times New Roman"/>
                <w:b/>
                <w:sz w:val="24"/>
                <w:szCs w:val="24"/>
              </w:rPr>
              <w:t>и удаления</w:t>
            </w:r>
          </w:p>
        </w:tc>
        <w:tc>
          <w:tcPr>
            <w:tcW w:w="2568" w:type="dxa"/>
            <w:gridSpan w:val="14"/>
            <w:tcBorders>
              <w:bottom w:val="single" w:sz="4" w:space="0" w:color="auto"/>
            </w:tcBorders>
            <w:vAlign w:val="bottom"/>
          </w:tcPr>
          <w:p w:rsidR="00B020E8" w:rsidRPr="00A00653" w:rsidRDefault="00B020E8" w:rsidP="00D22085">
            <w:pPr>
              <w:pStyle w:val="Preformat"/>
              <w:jc w:val="center"/>
              <w:rPr>
                <w:rFonts w:ascii="Times New Roman" w:hAnsi="Times New Roman"/>
                <w:b/>
                <w:sz w:val="24"/>
                <w:szCs w:val="24"/>
              </w:rPr>
            </w:pPr>
          </w:p>
        </w:tc>
        <w:tc>
          <w:tcPr>
            <w:tcW w:w="5075" w:type="dxa"/>
            <w:gridSpan w:val="17"/>
            <w:vAlign w:val="bottom"/>
          </w:tcPr>
          <w:p w:rsidR="00B020E8" w:rsidRPr="00A00653" w:rsidRDefault="00B020E8" w:rsidP="004E642F">
            <w:pPr>
              <w:pStyle w:val="Preformat"/>
              <w:rPr>
                <w:rFonts w:ascii="Times New Roman" w:hAnsi="Times New Roman"/>
                <w:b/>
                <w:sz w:val="24"/>
                <w:szCs w:val="24"/>
              </w:rPr>
            </w:pPr>
            <w:r>
              <w:rPr>
                <w:rFonts w:ascii="Times New Roman" w:hAnsi="Times New Roman"/>
                <w:b/>
                <w:sz w:val="24"/>
                <w:szCs w:val="24"/>
              </w:rPr>
              <w:t>после испытаний трубопроводов</w:t>
            </w:r>
          </w:p>
        </w:tc>
      </w:tr>
      <w:tr w:rsidR="00B020E8" w:rsidRPr="00B020E8">
        <w:tc>
          <w:tcPr>
            <w:tcW w:w="2249" w:type="dxa"/>
            <w:gridSpan w:val="12"/>
            <w:vAlign w:val="bottom"/>
          </w:tcPr>
          <w:p w:rsidR="00B020E8" w:rsidRPr="00B020E8" w:rsidRDefault="00B020E8" w:rsidP="004E642F">
            <w:pPr>
              <w:pStyle w:val="Preformat"/>
              <w:rPr>
                <w:rFonts w:ascii="Times New Roman" w:hAnsi="Times New Roman"/>
                <w:b/>
                <w:sz w:val="16"/>
                <w:szCs w:val="16"/>
              </w:rPr>
            </w:pPr>
          </w:p>
        </w:tc>
        <w:tc>
          <w:tcPr>
            <w:tcW w:w="2568" w:type="dxa"/>
            <w:gridSpan w:val="14"/>
            <w:vAlign w:val="bottom"/>
          </w:tcPr>
          <w:p w:rsidR="00B020E8" w:rsidRPr="00B020E8" w:rsidRDefault="00B020E8" w:rsidP="00B020E8">
            <w:pPr>
              <w:pStyle w:val="Preformat"/>
              <w:jc w:val="center"/>
              <w:rPr>
                <w:rFonts w:ascii="Times New Roman" w:hAnsi="Times New Roman"/>
                <w:sz w:val="18"/>
                <w:szCs w:val="18"/>
              </w:rPr>
            </w:pPr>
            <w:r w:rsidRPr="00B020E8">
              <w:rPr>
                <w:rFonts w:ascii="Times New Roman" w:hAnsi="Times New Roman"/>
                <w:sz w:val="18"/>
                <w:szCs w:val="18"/>
              </w:rPr>
              <w:t>(воды и др.)</w:t>
            </w:r>
          </w:p>
        </w:tc>
        <w:tc>
          <w:tcPr>
            <w:tcW w:w="5075" w:type="dxa"/>
            <w:gridSpan w:val="17"/>
            <w:vAlign w:val="bottom"/>
          </w:tcPr>
          <w:p w:rsidR="00B020E8" w:rsidRPr="00B020E8" w:rsidRDefault="00B020E8" w:rsidP="004E642F">
            <w:pPr>
              <w:pStyle w:val="Preformat"/>
              <w:rPr>
                <w:rFonts w:ascii="Times New Roman" w:hAnsi="Times New Roman"/>
                <w:b/>
                <w:sz w:val="16"/>
                <w:szCs w:val="16"/>
              </w:rPr>
            </w:pPr>
          </w:p>
        </w:tc>
      </w:tr>
      <w:tr w:rsidR="004E642F" w:rsidRPr="00A00653">
        <w:tc>
          <w:tcPr>
            <w:tcW w:w="9892" w:type="dxa"/>
            <w:gridSpan w:val="43"/>
            <w:vAlign w:val="bottom"/>
          </w:tcPr>
          <w:p w:rsidR="004E642F" w:rsidRPr="00A00653" w:rsidRDefault="004E642F" w:rsidP="004E642F">
            <w:pPr>
              <w:pStyle w:val="Preformat"/>
              <w:rPr>
                <w:rFonts w:ascii="Times New Roman" w:hAnsi="Times New Roman"/>
                <w:b/>
                <w:sz w:val="24"/>
                <w:szCs w:val="24"/>
              </w:rPr>
            </w:pPr>
          </w:p>
        </w:tc>
      </w:tr>
      <w:tr w:rsidR="004E642F" w:rsidRPr="00A00653">
        <w:tc>
          <w:tcPr>
            <w:tcW w:w="5579" w:type="dxa"/>
            <w:gridSpan w:val="29"/>
            <w:vAlign w:val="bottom"/>
          </w:tcPr>
          <w:p w:rsidR="004E642F" w:rsidRPr="00FE64C5" w:rsidRDefault="004E642F" w:rsidP="00B020E8">
            <w:pPr>
              <w:pStyle w:val="Preformat"/>
              <w:ind w:firstLine="567"/>
              <w:rPr>
                <w:rFonts w:ascii="Times New Roman" w:hAnsi="Times New Roman"/>
                <w:b/>
                <w:sz w:val="24"/>
                <w:szCs w:val="24"/>
              </w:rPr>
            </w:pPr>
            <w:r w:rsidRPr="00FE64C5">
              <w:rPr>
                <w:rFonts w:ascii="Times New Roman" w:hAnsi="Times New Roman"/>
                <w:sz w:val="24"/>
                <w:szCs w:val="24"/>
              </w:rPr>
              <w:t>Составлен комиссией, назначенной приказом</w:t>
            </w:r>
          </w:p>
        </w:tc>
        <w:tc>
          <w:tcPr>
            <w:tcW w:w="4313" w:type="dxa"/>
            <w:gridSpan w:val="14"/>
            <w:tcBorders>
              <w:bottom w:val="single" w:sz="4" w:space="0" w:color="auto"/>
            </w:tcBorders>
            <w:vAlign w:val="bottom"/>
          </w:tcPr>
          <w:p w:rsidR="004E642F" w:rsidRPr="00A00653" w:rsidRDefault="004E642F" w:rsidP="004E642F">
            <w:pPr>
              <w:pStyle w:val="Preformat"/>
              <w:rPr>
                <w:rFonts w:ascii="Times New Roman" w:hAnsi="Times New Roman"/>
                <w:b/>
                <w:sz w:val="24"/>
                <w:szCs w:val="24"/>
              </w:rPr>
            </w:pPr>
          </w:p>
        </w:tc>
      </w:tr>
      <w:tr w:rsidR="004E642F" w:rsidRPr="00A00653">
        <w:tc>
          <w:tcPr>
            <w:tcW w:w="5579" w:type="dxa"/>
            <w:gridSpan w:val="29"/>
            <w:vAlign w:val="bottom"/>
          </w:tcPr>
          <w:p w:rsidR="004E642F" w:rsidRPr="00A10754" w:rsidRDefault="004E642F" w:rsidP="00B020E8">
            <w:pPr>
              <w:pStyle w:val="Preformat"/>
              <w:ind w:firstLine="567"/>
              <w:rPr>
                <w:rFonts w:ascii="Times New Roman" w:hAnsi="Times New Roman"/>
                <w:b/>
                <w:sz w:val="16"/>
                <w:szCs w:val="16"/>
              </w:rPr>
            </w:pPr>
          </w:p>
        </w:tc>
        <w:tc>
          <w:tcPr>
            <w:tcW w:w="4313" w:type="dxa"/>
            <w:gridSpan w:val="14"/>
          </w:tcPr>
          <w:p w:rsidR="004E642F" w:rsidRPr="00A10754" w:rsidRDefault="004E642F" w:rsidP="00B020E8">
            <w:pPr>
              <w:pStyle w:val="Preformat"/>
              <w:ind w:firstLine="567"/>
              <w:jc w:val="center"/>
              <w:rPr>
                <w:rFonts w:ascii="Times New Roman" w:hAnsi="Times New Roman"/>
                <w:b/>
                <w:sz w:val="16"/>
                <w:szCs w:val="16"/>
              </w:rPr>
            </w:pPr>
            <w:r w:rsidRPr="00A10754">
              <w:rPr>
                <w:rFonts w:ascii="Times New Roman" w:hAnsi="Times New Roman"/>
                <w:sz w:val="16"/>
                <w:szCs w:val="16"/>
              </w:rPr>
              <w:t>(наименование организации)</w:t>
            </w:r>
          </w:p>
        </w:tc>
      </w:tr>
      <w:tr w:rsidR="004E642F" w:rsidRPr="00A00653">
        <w:tc>
          <w:tcPr>
            <w:tcW w:w="9892" w:type="dxa"/>
            <w:gridSpan w:val="43"/>
            <w:tcBorders>
              <w:bottom w:val="single" w:sz="4" w:space="0" w:color="auto"/>
            </w:tcBorders>
            <w:vAlign w:val="bottom"/>
          </w:tcPr>
          <w:p w:rsidR="004E642F" w:rsidRPr="00A00653" w:rsidRDefault="004E642F" w:rsidP="004E642F">
            <w:pPr>
              <w:pStyle w:val="Preformat"/>
              <w:rPr>
                <w:rFonts w:ascii="Times New Roman" w:hAnsi="Times New Roman"/>
                <w:b/>
                <w:sz w:val="24"/>
                <w:szCs w:val="24"/>
              </w:rPr>
            </w:pPr>
          </w:p>
        </w:tc>
      </w:tr>
      <w:tr w:rsidR="00B020E8">
        <w:trPr>
          <w:trHeight w:val="70"/>
        </w:trPr>
        <w:tc>
          <w:tcPr>
            <w:tcW w:w="9892" w:type="dxa"/>
            <w:gridSpan w:val="43"/>
            <w:tcBorders>
              <w:top w:val="single" w:sz="4" w:space="0" w:color="auto"/>
            </w:tcBorders>
            <w:vAlign w:val="bottom"/>
          </w:tcPr>
          <w:p w:rsidR="00B020E8" w:rsidRPr="00B020E8" w:rsidRDefault="00B020E8" w:rsidP="004E642F">
            <w:pPr>
              <w:pStyle w:val="Preformat"/>
              <w:rPr>
                <w:rFonts w:ascii="Times New Roman" w:hAnsi="Times New Roman"/>
                <w:sz w:val="16"/>
                <w:szCs w:val="16"/>
              </w:rPr>
            </w:pPr>
          </w:p>
        </w:tc>
      </w:tr>
      <w:tr w:rsidR="00B020E8">
        <w:tc>
          <w:tcPr>
            <w:tcW w:w="685" w:type="dxa"/>
            <w:vAlign w:val="bottom"/>
          </w:tcPr>
          <w:p w:rsidR="00B020E8" w:rsidRPr="00FE64C5" w:rsidRDefault="00B020E8" w:rsidP="004E642F">
            <w:pPr>
              <w:pStyle w:val="Preformat"/>
              <w:jc w:val="center"/>
              <w:rPr>
                <w:rFonts w:ascii="Times New Roman" w:hAnsi="Times New Roman"/>
                <w:sz w:val="24"/>
                <w:szCs w:val="24"/>
              </w:rPr>
            </w:pPr>
            <w:r>
              <w:rPr>
                <w:rFonts w:ascii="Times New Roman" w:hAnsi="Times New Roman"/>
                <w:sz w:val="24"/>
                <w:szCs w:val="24"/>
              </w:rPr>
              <w:t>от</w:t>
            </w:r>
          </w:p>
        </w:tc>
        <w:tc>
          <w:tcPr>
            <w:tcW w:w="476" w:type="dxa"/>
            <w:gridSpan w:val="2"/>
            <w:vAlign w:val="bottom"/>
          </w:tcPr>
          <w:p w:rsidR="00B020E8" w:rsidRPr="00FE64C5" w:rsidRDefault="00B020E8" w:rsidP="00B020E8">
            <w:pPr>
              <w:pStyle w:val="Preformat"/>
              <w:jc w:val="center"/>
              <w:rPr>
                <w:rFonts w:ascii="Times New Roman" w:hAnsi="Times New Roman"/>
                <w:sz w:val="24"/>
                <w:szCs w:val="24"/>
              </w:rPr>
            </w:pPr>
            <w:r w:rsidRPr="00FE64C5">
              <w:rPr>
                <w:sz w:val="24"/>
                <w:szCs w:val="24"/>
              </w:rPr>
              <w:t>"</w:t>
            </w:r>
          </w:p>
        </w:tc>
        <w:tc>
          <w:tcPr>
            <w:tcW w:w="532" w:type="dxa"/>
            <w:gridSpan w:val="4"/>
            <w:vAlign w:val="bottom"/>
          </w:tcPr>
          <w:p w:rsidR="00B020E8" w:rsidRPr="00FE64C5" w:rsidRDefault="00B020E8" w:rsidP="004E642F">
            <w:pPr>
              <w:pStyle w:val="Preformat"/>
              <w:jc w:val="center"/>
              <w:rPr>
                <w:rFonts w:ascii="Times New Roman" w:hAnsi="Times New Roman"/>
                <w:sz w:val="24"/>
                <w:szCs w:val="24"/>
              </w:rPr>
            </w:pPr>
          </w:p>
        </w:tc>
        <w:tc>
          <w:tcPr>
            <w:tcW w:w="363" w:type="dxa"/>
            <w:gridSpan w:val="3"/>
            <w:vAlign w:val="bottom"/>
          </w:tcPr>
          <w:p w:rsidR="00B020E8" w:rsidRPr="00FE64C5" w:rsidRDefault="00B020E8" w:rsidP="004E642F">
            <w:pPr>
              <w:pStyle w:val="Preformat"/>
              <w:jc w:val="center"/>
              <w:rPr>
                <w:rFonts w:ascii="Times New Roman" w:hAnsi="Times New Roman"/>
                <w:sz w:val="24"/>
                <w:szCs w:val="24"/>
              </w:rPr>
            </w:pPr>
            <w:r w:rsidRPr="00FE64C5">
              <w:rPr>
                <w:sz w:val="24"/>
                <w:szCs w:val="24"/>
              </w:rPr>
              <w:t>"</w:t>
            </w:r>
          </w:p>
        </w:tc>
        <w:tc>
          <w:tcPr>
            <w:tcW w:w="1482" w:type="dxa"/>
            <w:gridSpan w:val="9"/>
            <w:vAlign w:val="bottom"/>
          </w:tcPr>
          <w:p w:rsidR="00B020E8" w:rsidRDefault="00B020E8" w:rsidP="004E642F">
            <w:pPr>
              <w:pStyle w:val="Preformat"/>
              <w:jc w:val="center"/>
              <w:rPr>
                <w:rFonts w:ascii="Times New Roman" w:hAnsi="Times New Roman"/>
              </w:rPr>
            </w:pPr>
          </w:p>
        </w:tc>
        <w:tc>
          <w:tcPr>
            <w:tcW w:w="693" w:type="dxa"/>
            <w:gridSpan w:val="3"/>
            <w:vAlign w:val="bottom"/>
          </w:tcPr>
          <w:p w:rsidR="00B020E8" w:rsidRPr="00FE64C5" w:rsidRDefault="00B020E8" w:rsidP="004E642F">
            <w:pPr>
              <w:pStyle w:val="Preformat"/>
              <w:ind w:left="-108" w:right="-108"/>
              <w:jc w:val="center"/>
              <w:rPr>
                <w:rFonts w:ascii="Times New Roman" w:hAnsi="Times New Roman"/>
                <w:sz w:val="24"/>
                <w:szCs w:val="24"/>
              </w:rPr>
            </w:pPr>
            <w:r w:rsidRPr="00FE64C5">
              <w:rPr>
                <w:rFonts w:ascii="Times New Roman" w:hAnsi="Times New Roman"/>
                <w:sz w:val="24"/>
                <w:szCs w:val="24"/>
              </w:rPr>
              <w:t>2003</w:t>
            </w:r>
          </w:p>
        </w:tc>
        <w:tc>
          <w:tcPr>
            <w:tcW w:w="5661" w:type="dxa"/>
            <w:gridSpan w:val="21"/>
            <w:vAlign w:val="bottom"/>
          </w:tcPr>
          <w:p w:rsidR="00B020E8" w:rsidRPr="00FE64C5" w:rsidRDefault="00B020E8" w:rsidP="004E642F">
            <w:pPr>
              <w:pStyle w:val="Preformat"/>
              <w:rPr>
                <w:rFonts w:ascii="Times New Roman" w:hAnsi="Times New Roman"/>
                <w:sz w:val="24"/>
                <w:szCs w:val="24"/>
              </w:rPr>
            </w:pPr>
            <w:r w:rsidRPr="00FE64C5">
              <w:rPr>
                <w:rFonts w:ascii="Times New Roman" w:hAnsi="Times New Roman"/>
                <w:sz w:val="24"/>
                <w:szCs w:val="24"/>
              </w:rPr>
              <w:t>года в составе:</w:t>
            </w:r>
          </w:p>
        </w:tc>
      </w:tr>
      <w:tr w:rsidR="00B020E8">
        <w:trPr>
          <w:trHeight w:val="277"/>
        </w:trPr>
        <w:tc>
          <w:tcPr>
            <w:tcW w:w="2943" w:type="dxa"/>
            <w:gridSpan w:val="17"/>
          </w:tcPr>
          <w:p w:rsidR="00B020E8" w:rsidRPr="00B020E8" w:rsidRDefault="00B020E8" w:rsidP="004E642F">
            <w:pPr>
              <w:rPr>
                <w:sz w:val="24"/>
                <w:szCs w:val="24"/>
              </w:rPr>
            </w:pPr>
            <w:r w:rsidRPr="00B020E8">
              <w:rPr>
                <w:sz w:val="24"/>
                <w:szCs w:val="24"/>
              </w:rPr>
              <w:t>Председатель комиссии:</w:t>
            </w:r>
          </w:p>
        </w:tc>
        <w:tc>
          <w:tcPr>
            <w:tcW w:w="4565" w:type="dxa"/>
            <w:gridSpan w:val="19"/>
            <w:tcBorders>
              <w:bottom w:val="single" w:sz="4" w:space="0" w:color="auto"/>
            </w:tcBorders>
            <w:shd w:val="clear" w:color="auto" w:fill="auto"/>
            <w:vAlign w:val="bottom"/>
          </w:tcPr>
          <w:p w:rsidR="00B020E8" w:rsidRPr="00FE64C5" w:rsidRDefault="00B020E8" w:rsidP="00D0184E">
            <w:pPr>
              <w:pStyle w:val="Preformat"/>
              <w:jc w:val="center"/>
              <w:rPr>
                <w:rFonts w:ascii="Times New Roman" w:hAnsi="Times New Roman"/>
                <w:sz w:val="24"/>
                <w:szCs w:val="24"/>
              </w:rPr>
            </w:pPr>
          </w:p>
        </w:tc>
        <w:tc>
          <w:tcPr>
            <w:tcW w:w="285" w:type="dxa"/>
            <w:shd w:val="clear" w:color="auto" w:fill="auto"/>
            <w:vAlign w:val="center"/>
          </w:tcPr>
          <w:p w:rsidR="00B020E8" w:rsidRPr="00B020E8" w:rsidRDefault="00B020E8" w:rsidP="00B020E8">
            <w:pPr>
              <w:pStyle w:val="Preformat"/>
              <w:jc w:val="center"/>
              <w:rPr>
                <w:rFonts w:ascii="Times New Roman" w:hAnsi="Times New Roman"/>
                <w:sz w:val="16"/>
                <w:szCs w:val="16"/>
              </w:rPr>
            </w:pPr>
          </w:p>
        </w:tc>
        <w:tc>
          <w:tcPr>
            <w:tcW w:w="2099" w:type="dxa"/>
            <w:gridSpan w:val="6"/>
            <w:tcBorders>
              <w:bottom w:val="single" w:sz="4" w:space="0" w:color="auto"/>
            </w:tcBorders>
            <w:vAlign w:val="bottom"/>
          </w:tcPr>
          <w:p w:rsidR="00B020E8" w:rsidRPr="00FE64C5" w:rsidRDefault="00B020E8" w:rsidP="00D0184E">
            <w:pPr>
              <w:pStyle w:val="Preformat"/>
              <w:jc w:val="center"/>
              <w:rPr>
                <w:rFonts w:ascii="Times New Roman" w:hAnsi="Times New Roman"/>
                <w:sz w:val="24"/>
                <w:szCs w:val="24"/>
              </w:rPr>
            </w:pPr>
          </w:p>
        </w:tc>
      </w:tr>
      <w:tr w:rsidR="00B020E8">
        <w:trPr>
          <w:trHeight w:val="185"/>
        </w:trPr>
        <w:tc>
          <w:tcPr>
            <w:tcW w:w="2943" w:type="dxa"/>
            <w:gridSpan w:val="17"/>
          </w:tcPr>
          <w:p w:rsidR="00B020E8" w:rsidRPr="00A10754" w:rsidRDefault="00B020E8" w:rsidP="004E642F">
            <w:pPr>
              <w:rPr>
                <w:sz w:val="16"/>
                <w:szCs w:val="16"/>
              </w:rPr>
            </w:pPr>
          </w:p>
        </w:tc>
        <w:tc>
          <w:tcPr>
            <w:tcW w:w="4565" w:type="dxa"/>
            <w:gridSpan w:val="19"/>
            <w:shd w:val="clear" w:color="auto" w:fill="auto"/>
          </w:tcPr>
          <w:p w:rsidR="00B020E8" w:rsidRPr="00A10754" w:rsidRDefault="00B020E8" w:rsidP="00D0184E">
            <w:pPr>
              <w:jc w:val="center"/>
              <w:rPr>
                <w:b/>
                <w:sz w:val="16"/>
                <w:szCs w:val="16"/>
              </w:rPr>
            </w:pPr>
            <w:r>
              <w:rPr>
                <w:sz w:val="16"/>
                <w:szCs w:val="16"/>
              </w:rPr>
              <w:t>(должность, организация)</w:t>
            </w:r>
          </w:p>
        </w:tc>
        <w:tc>
          <w:tcPr>
            <w:tcW w:w="285" w:type="dxa"/>
            <w:shd w:val="clear" w:color="auto" w:fill="auto"/>
            <w:vAlign w:val="center"/>
          </w:tcPr>
          <w:p w:rsidR="00B020E8" w:rsidRPr="00B020E8" w:rsidRDefault="00B020E8" w:rsidP="00B020E8">
            <w:pPr>
              <w:jc w:val="center"/>
              <w:rPr>
                <w:b/>
                <w:sz w:val="16"/>
                <w:szCs w:val="16"/>
              </w:rPr>
            </w:pPr>
          </w:p>
        </w:tc>
        <w:tc>
          <w:tcPr>
            <w:tcW w:w="2099" w:type="dxa"/>
            <w:gridSpan w:val="6"/>
          </w:tcPr>
          <w:p w:rsidR="00B020E8" w:rsidRPr="00A10754" w:rsidRDefault="00B020E8" w:rsidP="00D0184E">
            <w:pPr>
              <w:jc w:val="center"/>
              <w:rPr>
                <w:b/>
                <w:sz w:val="16"/>
                <w:szCs w:val="16"/>
              </w:rPr>
            </w:pPr>
            <w:r>
              <w:rPr>
                <w:sz w:val="16"/>
                <w:szCs w:val="16"/>
              </w:rPr>
              <w:t>(фа</w:t>
            </w:r>
            <w:r w:rsidRPr="00A10754">
              <w:rPr>
                <w:sz w:val="16"/>
                <w:szCs w:val="16"/>
              </w:rPr>
              <w:t>милия, инициалы)</w:t>
            </w:r>
          </w:p>
        </w:tc>
      </w:tr>
      <w:tr w:rsidR="00B020E8">
        <w:trPr>
          <w:trHeight w:val="271"/>
        </w:trPr>
        <w:tc>
          <w:tcPr>
            <w:tcW w:w="2943" w:type="dxa"/>
            <w:gridSpan w:val="17"/>
          </w:tcPr>
          <w:p w:rsidR="00B020E8" w:rsidRPr="00B020E8" w:rsidRDefault="00B020E8" w:rsidP="004E642F">
            <w:pPr>
              <w:rPr>
                <w:sz w:val="24"/>
                <w:szCs w:val="24"/>
              </w:rPr>
            </w:pPr>
            <w:r w:rsidRPr="00B020E8">
              <w:rPr>
                <w:sz w:val="24"/>
                <w:szCs w:val="24"/>
              </w:rPr>
              <w:t>Члены комиссии:</w:t>
            </w:r>
          </w:p>
        </w:tc>
        <w:tc>
          <w:tcPr>
            <w:tcW w:w="4565" w:type="dxa"/>
            <w:gridSpan w:val="19"/>
            <w:tcBorders>
              <w:bottom w:val="single" w:sz="4" w:space="0" w:color="auto"/>
            </w:tcBorders>
            <w:shd w:val="clear" w:color="auto" w:fill="auto"/>
          </w:tcPr>
          <w:p w:rsidR="00B020E8" w:rsidRPr="004D702D" w:rsidRDefault="00B020E8" w:rsidP="00D0184E">
            <w:pPr>
              <w:jc w:val="center"/>
            </w:pPr>
          </w:p>
        </w:tc>
        <w:tc>
          <w:tcPr>
            <w:tcW w:w="285" w:type="dxa"/>
            <w:shd w:val="clear" w:color="auto" w:fill="auto"/>
            <w:vAlign w:val="center"/>
          </w:tcPr>
          <w:p w:rsidR="00B020E8" w:rsidRPr="00B020E8" w:rsidRDefault="00B020E8" w:rsidP="00B020E8">
            <w:pPr>
              <w:jc w:val="center"/>
              <w:rPr>
                <w:sz w:val="16"/>
                <w:szCs w:val="16"/>
              </w:rPr>
            </w:pPr>
          </w:p>
        </w:tc>
        <w:tc>
          <w:tcPr>
            <w:tcW w:w="2099" w:type="dxa"/>
            <w:gridSpan w:val="6"/>
            <w:tcBorders>
              <w:bottom w:val="single" w:sz="4" w:space="0" w:color="auto"/>
            </w:tcBorders>
          </w:tcPr>
          <w:p w:rsidR="00B020E8" w:rsidRDefault="00B020E8" w:rsidP="00D0184E">
            <w:pPr>
              <w:jc w:val="center"/>
              <w:rPr>
                <w:b/>
              </w:rPr>
            </w:pPr>
          </w:p>
        </w:tc>
      </w:tr>
      <w:tr w:rsidR="00D0184E">
        <w:trPr>
          <w:trHeight w:val="185"/>
        </w:trPr>
        <w:tc>
          <w:tcPr>
            <w:tcW w:w="2943" w:type="dxa"/>
            <w:gridSpan w:val="17"/>
          </w:tcPr>
          <w:p w:rsidR="00D0184E" w:rsidRPr="00A10754" w:rsidRDefault="00D0184E" w:rsidP="00D0184E">
            <w:pPr>
              <w:rPr>
                <w:sz w:val="16"/>
                <w:szCs w:val="16"/>
              </w:rPr>
            </w:pPr>
          </w:p>
        </w:tc>
        <w:tc>
          <w:tcPr>
            <w:tcW w:w="4565" w:type="dxa"/>
            <w:gridSpan w:val="19"/>
            <w:tcBorders>
              <w:top w:val="single" w:sz="4" w:space="0" w:color="auto"/>
            </w:tcBorders>
            <w:shd w:val="clear" w:color="auto" w:fill="auto"/>
          </w:tcPr>
          <w:p w:rsidR="00D0184E" w:rsidRPr="00A10754" w:rsidRDefault="00D0184E" w:rsidP="00D0184E">
            <w:pPr>
              <w:jc w:val="center"/>
              <w:rPr>
                <w:b/>
                <w:sz w:val="16"/>
                <w:szCs w:val="16"/>
              </w:rPr>
            </w:pPr>
            <w:r>
              <w:rPr>
                <w:sz w:val="16"/>
                <w:szCs w:val="16"/>
              </w:rPr>
              <w:t>(должность, организация)</w:t>
            </w:r>
          </w:p>
        </w:tc>
        <w:tc>
          <w:tcPr>
            <w:tcW w:w="285" w:type="dxa"/>
            <w:shd w:val="clear" w:color="auto" w:fill="auto"/>
            <w:vAlign w:val="center"/>
          </w:tcPr>
          <w:p w:rsidR="00D0184E" w:rsidRPr="00B020E8" w:rsidRDefault="00D0184E" w:rsidP="00D0184E">
            <w:pPr>
              <w:jc w:val="center"/>
              <w:rPr>
                <w:b/>
                <w:sz w:val="16"/>
                <w:szCs w:val="16"/>
              </w:rPr>
            </w:pPr>
          </w:p>
        </w:tc>
        <w:tc>
          <w:tcPr>
            <w:tcW w:w="2099" w:type="dxa"/>
            <w:gridSpan w:val="6"/>
            <w:tcBorders>
              <w:top w:val="single" w:sz="4" w:space="0" w:color="auto"/>
            </w:tcBorders>
          </w:tcPr>
          <w:p w:rsidR="00D0184E" w:rsidRPr="00A10754" w:rsidRDefault="00D0184E" w:rsidP="00D0184E">
            <w:pPr>
              <w:jc w:val="center"/>
              <w:rPr>
                <w:b/>
                <w:sz w:val="16"/>
                <w:szCs w:val="16"/>
              </w:rPr>
            </w:pPr>
            <w:r>
              <w:rPr>
                <w:sz w:val="16"/>
                <w:szCs w:val="16"/>
              </w:rPr>
              <w:t>(фа</w:t>
            </w:r>
            <w:r w:rsidRPr="00A10754">
              <w:rPr>
                <w:sz w:val="16"/>
                <w:szCs w:val="16"/>
              </w:rPr>
              <w:t>милия, инициалы)</w:t>
            </w:r>
          </w:p>
        </w:tc>
      </w:tr>
      <w:tr w:rsidR="00B020E8">
        <w:trPr>
          <w:trHeight w:val="271"/>
        </w:trPr>
        <w:tc>
          <w:tcPr>
            <w:tcW w:w="2943" w:type="dxa"/>
            <w:gridSpan w:val="17"/>
            <w:vAlign w:val="bottom"/>
          </w:tcPr>
          <w:p w:rsidR="00B020E8" w:rsidRPr="00FE64C5" w:rsidRDefault="00B020E8" w:rsidP="004E642F">
            <w:pPr>
              <w:pStyle w:val="Preformat"/>
              <w:rPr>
                <w:rFonts w:ascii="Times New Roman" w:hAnsi="Times New Roman"/>
                <w:sz w:val="24"/>
                <w:szCs w:val="24"/>
              </w:rPr>
            </w:pPr>
          </w:p>
        </w:tc>
        <w:tc>
          <w:tcPr>
            <w:tcW w:w="4565" w:type="dxa"/>
            <w:gridSpan w:val="19"/>
            <w:tcBorders>
              <w:bottom w:val="single" w:sz="4" w:space="0" w:color="auto"/>
            </w:tcBorders>
            <w:shd w:val="clear" w:color="auto" w:fill="auto"/>
          </w:tcPr>
          <w:p w:rsidR="00B020E8" w:rsidRPr="004D702D" w:rsidRDefault="00B020E8" w:rsidP="00D0184E">
            <w:pPr>
              <w:jc w:val="center"/>
            </w:pPr>
          </w:p>
        </w:tc>
        <w:tc>
          <w:tcPr>
            <w:tcW w:w="285" w:type="dxa"/>
            <w:shd w:val="clear" w:color="auto" w:fill="auto"/>
            <w:vAlign w:val="center"/>
          </w:tcPr>
          <w:p w:rsidR="00B020E8" w:rsidRPr="00B020E8" w:rsidRDefault="00B020E8" w:rsidP="00B020E8">
            <w:pPr>
              <w:jc w:val="center"/>
              <w:rPr>
                <w:sz w:val="16"/>
                <w:szCs w:val="16"/>
              </w:rPr>
            </w:pPr>
          </w:p>
        </w:tc>
        <w:tc>
          <w:tcPr>
            <w:tcW w:w="2099" w:type="dxa"/>
            <w:gridSpan w:val="6"/>
            <w:tcBorders>
              <w:bottom w:val="single" w:sz="4" w:space="0" w:color="auto"/>
            </w:tcBorders>
          </w:tcPr>
          <w:p w:rsidR="00B020E8" w:rsidRDefault="00B020E8" w:rsidP="00D0184E">
            <w:pPr>
              <w:jc w:val="center"/>
              <w:rPr>
                <w:b/>
              </w:rPr>
            </w:pPr>
          </w:p>
        </w:tc>
      </w:tr>
      <w:tr w:rsidR="00D0184E">
        <w:trPr>
          <w:trHeight w:val="185"/>
        </w:trPr>
        <w:tc>
          <w:tcPr>
            <w:tcW w:w="2943" w:type="dxa"/>
            <w:gridSpan w:val="17"/>
          </w:tcPr>
          <w:p w:rsidR="00D0184E" w:rsidRPr="00A10754" w:rsidRDefault="00D0184E" w:rsidP="00D0184E">
            <w:pPr>
              <w:rPr>
                <w:sz w:val="16"/>
                <w:szCs w:val="16"/>
              </w:rPr>
            </w:pPr>
          </w:p>
        </w:tc>
        <w:tc>
          <w:tcPr>
            <w:tcW w:w="4565" w:type="dxa"/>
            <w:gridSpan w:val="19"/>
            <w:tcBorders>
              <w:top w:val="single" w:sz="4" w:space="0" w:color="auto"/>
            </w:tcBorders>
            <w:shd w:val="clear" w:color="auto" w:fill="auto"/>
          </w:tcPr>
          <w:p w:rsidR="00D0184E" w:rsidRPr="00A10754" w:rsidRDefault="00D0184E" w:rsidP="00D0184E">
            <w:pPr>
              <w:jc w:val="center"/>
              <w:rPr>
                <w:b/>
                <w:sz w:val="16"/>
                <w:szCs w:val="16"/>
              </w:rPr>
            </w:pPr>
            <w:r>
              <w:rPr>
                <w:sz w:val="16"/>
                <w:szCs w:val="16"/>
              </w:rPr>
              <w:t>(должность, организация)</w:t>
            </w:r>
          </w:p>
        </w:tc>
        <w:tc>
          <w:tcPr>
            <w:tcW w:w="285" w:type="dxa"/>
            <w:shd w:val="clear" w:color="auto" w:fill="auto"/>
            <w:vAlign w:val="center"/>
          </w:tcPr>
          <w:p w:rsidR="00D0184E" w:rsidRPr="00B020E8" w:rsidRDefault="00D0184E" w:rsidP="00D0184E">
            <w:pPr>
              <w:jc w:val="center"/>
              <w:rPr>
                <w:b/>
                <w:sz w:val="16"/>
                <w:szCs w:val="16"/>
              </w:rPr>
            </w:pPr>
          </w:p>
        </w:tc>
        <w:tc>
          <w:tcPr>
            <w:tcW w:w="2099" w:type="dxa"/>
            <w:gridSpan w:val="6"/>
            <w:tcBorders>
              <w:top w:val="single" w:sz="4" w:space="0" w:color="auto"/>
            </w:tcBorders>
          </w:tcPr>
          <w:p w:rsidR="00D0184E" w:rsidRPr="00A10754" w:rsidRDefault="00D0184E" w:rsidP="00D0184E">
            <w:pPr>
              <w:jc w:val="center"/>
              <w:rPr>
                <w:b/>
                <w:sz w:val="16"/>
                <w:szCs w:val="16"/>
              </w:rPr>
            </w:pPr>
            <w:r>
              <w:rPr>
                <w:sz w:val="16"/>
                <w:szCs w:val="16"/>
              </w:rPr>
              <w:t>(фа</w:t>
            </w:r>
            <w:r w:rsidRPr="00A10754">
              <w:rPr>
                <w:sz w:val="16"/>
                <w:szCs w:val="16"/>
              </w:rPr>
              <w:t>милия, инициалы)</w:t>
            </w:r>
          </w:p>
        </w:tc>
      </w:tr>
      <w:tr w:rsidR="00B020E8">
        <w:trPr>
          <w:trHeight w:val="271"/>
        </w:trPr>
        <w:tc>
          <w:tcPr>
            <w:tcW w:w="2943" w:type="dxa"/>
            <w:gridSpan w:val="17"/>
            <w:vAlign w:val="bottom"/>
          </w:tcPr>
          <w:p w:rsidR="00B020E8" w:rsidRPr="00FE64C5" w:rsidRDefault="00B020E8" w:rsidP="004E642F">
            <w:pPr>
              <w:pStyle w:val="Preformat"/>
              <w:rPr>
                <w:rFonts w:ascii="Times New Roman" w:hAnsi="Times New Roman"/>
                <w:sz w:val="24"/>
                <w:szCs w:val="24"/>
              </w:rPr>
            </w:pPr>
          </w:p>
        </w:tc>
        <w:tc>
          <w:tcPr>
            <w:tcW w:w="4565" w:type="dxa"/>
            <w:gridSpan w:val="19"/>
            <w:tcBorders>
              <w:bottom w:val="single" w:sz="4" w:space="0" w:color="auto"/>
            </w:tcBorders>
            <w:shd w:val="clear" w:color="auto" w:fill="auto"/>
          </w:tcPr>
          <w:p w:rsidR="00B020E8" w:rsidRPr="004D702D" w:rsidRDefault="00B020E8" w:rsidP="00D0184E">
            <w:pPr>
              <w:jc w:val="center"/>
            </w:pPr>
          </w:p>
        </w:tc>
        <w:tc>
          <w:tcPr>
            <w:tcW w:w="285" w:type="dxa"/>
            <w:shd w:val="clear" w:color="auto" w:fill="auto"/>
            <w:vAlign w:val="center"/>
          </w:tcPr>
          <w:p w:rsidR="00B020E8" w:rsidRPr="00B020E8" w:rsidRDefault="00B020E8" w:rsidP="00B020E8">
            <w:pPr>
              <w:jc w:val="center"/>
              <w:rPr>
                <w:sz w:val="16"/>
                <w:szCs w:val="16"/>
              </w:rPr>
            </w:pPr>
          </w:p>
        </w:tc>
        <w:tc>
          <w:tcPr>
            <w:tcW w:w="2099" w:type="dxa"/>
            <w:gridSpan w:val="6"/>
            <w:tcBorders>
              <w:bottom w:val="single" w:sz="4" w:space="0" w:color="auto"/>
            </w:tcBorders>
          </w:tcPr>
          <w:p w:rsidR="00B020E8" w:rsidRDefault="00B020E8" w:rsidP="00D0184E">
            <w:pPr>
              <w:jc w:val="center"/>
              <w:rPr>
                <w:b/>
              </w:rPr>
            </w:pPr>
          </w:p>
        </w:tc>
      </w:tr>
      <w:tr w:rsidR="00D0184E">
        <w:trPr>
          <w:trHeight w:val="185"/>
        </w:trPr>
        <w:tc>
          <w:tcPr>
            <w:tcW w:w="2943" w:type="dxa"/>
            <w:gridSpan w:val="17"/>
          </w:tcPr>
          <w:p w:rsidR="00D0184E" w:rsidRPr="00A10754" w:rsidRDefault="00D0184E" w:rsidP="00D0184E">
            <w:pPr>
              <w:rPr>
                <w:sz w:val="16"/>
                <w:szCs w:val="16"/>
              </w:rPr>
            </w:pPr>
          </w:p>
        </w:tc>
        <w:tc>
          <w:tcPr>
            <w:tcW w:w="4565" w:type="dxa"/>
            <w:gridSpan w:val="19"/>
            <w:tcBorders>
              <w:top w:val="single" w:sz="4" w:space="0" w:color="auto"/>
            </w:tcBorders>
            <w:shd w:val="clear" w:color="auto" w:fill="auto"/>
          </w:tcPr>
          <w:p w:rsidR="00D0184E" w:rsidRPr="00A10754" w:rsidRDefault="00D0184E" w:rsidP="00D0184E">
            <w:pPr>
              <w:jc w:val="center"/>
              <w:rPr>
                <w:b/>
                <w:sz w:val="16"/>
                <w:szCs w:val="16"/>
              </w:rPr>
            </w:pPr>
            <w:r>
              <w:rPr>
                <w:sz w:val="16"/>
                <w:szCs w:val="16"/>
              </w:rPr>
              <w:t>(должность, организация)</w:t>
            </w:r>
          </w:p>
        </w:tc>
        <w:tc>
          <w:tcPr>
            <w:tcW w:w="285" w:type="dxa"/>
            <w:shd w:val="clear" w:color="auto" w:fill="auto"/>
            <w:vAlign w:val="center"/>
          </w:tcPr>
          <w:p w:rsidR="00D0184E" w:rsidRPr="00B020E8" w:rsidRDefault="00D0184E" w:rsidP="00D0184E">
            <w:pPr>
              <w:jc w:val="center"/>
              <w:rPr>
                <w:b/>
                <w:sz w:val="16"/>
                <w:szCs w:val="16"/>
              </w:rPr>
            </w:pPr>
          </w:p>
        </w:tc>
        <w:tc>
          <w:tcPr>
            <w:tcW w:w="2099" w:type="dxa"/>
            <w:gridSpan w:val="6"/>
            <w:tcBorders>
              <w:top w:val="single" w:sz="4" w:space="0" w:color="auto"/>
            </w:tcBorders>
          </w:tcPr>
          <w:p w:rsidR="00D0184E" w:rsidRPr="00A10754" w:rsidRDefault="00D0184E" w:rsidP="00D0184E">
            <w:pPr>
              <w:jc w:val="center"/>
              <w:rPr>
                <w:b/>
                <w:sz w:val="16"/>
                <w:szCs w:val="16"/>
              </w:rPr>
            </w:pPr>
            <w:r>
              <w:rPr>
                <w:sz w:val="16"/>
                <w:szCs w:val="16"/>
              </w:rPr>
              <w:t>(фа</w:t>
            </w:r>
            <w:r w:rsidRPr="00A10754">
              <w:rPr>
                <w:sz w:val="16"/>
                <w:szCs w:val="16"/>
              </w:rPr>
              <w:t>милия, инициалы)</w:t>
            </w:r>
          </w:p>
        </w:tc>
      </w:tr>
      <w:tr w:rsidR="00B020E8">
        <w:trPr>
          <w:trHeight w:val="271"/>
        </w:trPr>
        <w:tc>
          <w:tcPr>
            <w:tcW w:w="2943" w:type="dxa"/>
            <w:gridSpan w:val="17"/>
            <w:vAlign w:val="bottom"/>
          </w:tcPr>
          <w:p w:rsidR="00B020E8" w:rsidRPr="00FE64C5" w:rsidRDefault="00B020E8" w:rsidP="004E642F">
            <w:pPr>
              <w:pStyle w:val="Preformat"/>
              <w:rPr>
                <w:rFonts w:ascii="Times New Roman" w:hAnsi="Times New Roman"/>
                <w:sz w:val="24"/>
                <w:szCs w:val="24"/>
              </w:rPr>
            </w:pPr>
          </w:p>
        </w:tc>
        <w:tc>
          <w:tcPr>
            <w:tcW w:w="4565" w:type="dxa"/>
            <w:gridSpan w:val="19"/>
            <w:tcBorders>
              <w:bottom w:val="single" w:sz="4" w:space="0" w:color="auto"/>
            </w:tcBorders>
            <w:shd w:val="clear" w:color="auto" w:fill="auto"/>
          </w:tcPr>
          <w:p w:rsidR="00B020E8" w:rsidRPr="004D702D" w:rsidRDefault="00B020E8" w:rsidP="00D0184E">
            <w:pPr>
              <w:jc w:val="center"/>
            </w:pPr>
          </w:p>
        </w:tc>
        <w:tc>
          <w:tcPr>
            <w:tcW w:w="285" w:type="dxa"/>
            <w:shd w:val="clear" w:color="auto" w:fill="auto"/>
            <w:vAlign w:val="center"/>
          </w:tcPr>
          <w:p w:rsidR="00B020E8" w:rsidRPr="00B020E8" w:rsidRDefault="00B020E8" w:rsidP="00B020E8">
            <w:pPr>
              <w:jc w:val="center"/>
              <w:rPr>
                <w:sz w:val="16"/>
                <w:szCs w:val="16"/>
              </w:rPr>
            </w:pPr>
          </w:p>
        </w:tc>
        <w:tc>
          <w:tcPr>
            <w:tcW w:w="2099" w:type="dxa"/>
            <w:gridSpan w:val="6"/>
            <w:tcBorders>
              <w:bottom w:val="single" w:sz="4" w:space="0" w:color="auto"/>
            </w:tcBorders>
          </w:tcPr>
          <w:p w:rsidR="00B020E8" w:rsidRDefault="00B020E8" w:rsidP="00D0184E">
            <w:pPr>
              <w:jc w:val="center"/>
              <w:rPr>
                <w:b/>
              </w:rPr>
            </w:pPr>
          </w:p>
        </w:tc>
      </w:tr>
      <w:tr w:rsidR="00D0184E">
        <w:trPr>
          <w:trHeight w:val="185"/>
        </w:trPr>
        <w:tc>
          <w:tcPr>
            <w:tcW w:w="2943" w:type="dxa"/>
            <w:gridSpan w:val="17"/>
          </w:tcPr>
          <w:p w:rsidR="00D0184E" w:rsidRPr="00A10754" w:rsidRDefault="00D0184E" w:rsidP="00D0184E">
            <w:pPr>
              <w:rPr>
                <w:sz w:val="16"/>
                <w:szCs w:val="16"/>
              </w:rPr>
            </w:pPr>
          </w:p>
        </w:tc>
        <w:tc>
          <w:tcPr>
            <w:tcW w:w="4565" w:type="dxa"/>
            <w:gridSpan w:val="19"/>
            <w:tcBorders>
              <w:top w:val="single" w:sz="4" w:space="0" w:color="auto"/>
            </w:tcBorders>
            <w:shd w:val="clear" w:color="auto" w:fill="auto"/>
          </w:tcPr>
          <w:p w:rsidR="00D0184E" w:rsidRPr="00A10754" w:rsidRDefault="00D0184E" w:rsidP="00D0184E">
            <w:pPr>
              <w:jc w:val="center"/>
              <w:rPr>
                <w:b/>
                <w:sz w:val="16"/>
                <w:szCs w:val="16"/>
              </w:rPr>
            </w:pPr>
            <w:r>
              <w:rPr>
                <w:sz w:val="16"/>
                <w:szCs w:val="16"/>
              </w:rPr>
              <w:t>(должность, организация)</w:t>
            </w:r>
          </w:p>
        </w:tc>
        <w:tc>
          <w:tcPr>
            <w:tcW w:w="285" w:type="dxa"/>
            <w:shd w:val="clear" w:color="auto" w:fill="auto"/>
            <w:vAlign w:val="center"/>
          </w:tcPr>
          <w:p w:rsidR="00D0184E" w:rsidRPr="00B020E8" w:rsidRDefault="00D0184E" w:rsidP="00D0184E">
            <w:pPr>
              <w:jc w:val="center"/>
              <w:rPr>
                <w:b/>
                <w:sz w:val="16"/>
                <w:szCs w:val="16"/>
              </w:rPr>
            </w:pPr>
          </w:p>
        </w:tc>
        <w:tc>
          <w:tcPr>
            <w:tcW w:w="2099" w:type="dxa"/>
            <w:gridSpan w:val="6"/>
            <w:tcBorders>
              <w:top w:val="single" w:sz="4" w:space="0" w:color="auto"/>
            </w:tcBorders>
          </w:tcPr>
          <w:p w:rsidR="00D0184E" w:rsidRPr="00A10754" w:rsidRDefault="00D0184E" w:rsidP="00D0184E">
            <w:pPr>
              <w:jc w:val="center"/>
              <w:rPr>
                <w:b/>
                <w:sz w:val="16"/>
                <w:szCs w:val="16"/>
              </w:rPr>
            </w:pPr>
            <w:r>
              <w:rPr>
                <w:sz w:val="16"/>
                <w:szCs w:val="16"/>
              </w:rPr>
              <w:t>(фа</w:t>
            </w:r>
            <w:r w:rsidRPr="00A10754">
              <w:rPr>
                <w:sz w:val="16"/>
                <w:szCs w:val="16"/>
              </w:rPr>
              <w:t>милия, инициалы)</w:t>
            </w:r>
          </w:p>
        </w:tc>
      </w:tr>
      <w:tr w:rsidR="00B020E8">
        <w:trPr>
          <w:trHeight w:val="271"/>
        </w:trPr>
        <w:tc>
          <w:tcPr>
            <w:tcW w:w="2943" w:type="dxa"/>
            <w:gridSpan w:val="17"/>
            <w:vAlign w:val="bottom"/>
          </w:tcPr>
          <w:p w:rsidR="00B020E8" w:rsidRPr="00FE64C5" w:rsidRDefault="00B020E8" w:rsidP="004E642F">
            <w:pPr>
              <w:pStyle w:val="Preformat"/>
              <w:rPr>
                <w:rFonts w:ascii="Times New Roman" w:hAnsi="Times New Roman"/>
                <w:sz w:val="24"/>
                <w:szCs w:val="24"/>
              </w:rPr>
            </w:pPr>
          </w:p>
        </w:tc>
        <w:tc>
          <w:tcPr>
            <w:tcW w:w="4565" w:type="dxa"/>
            <w:gridSpan w:val="19"/>
            <w:tcBorders>
              <w:bottom w:val="single" w:sz="4" w:space="0" w:color="auto"/>
            </w:tcBorders>
            <w:shd w:val="clear" w:color="auto" w:fill="auto"/>
          </w:tcPr>
          <w:p w:rsidR="00B020E8" w:rsidRPr="004D702D" w:rsidRDefault="00B020E8" w:rsidP="00D0184E">
            <w:pPr>
              <w:jc w:val="center"/>
            </w:pPr>
          </w:p>
        </w:tc>
        <w:tc>
          <w:tcPr>
            <w:tcW w:w="285" w:type="dxa"/>
            <w:shd w:val="clear" w:color="auto" w:fill="auto"/>
            <w:vAlign w:val="center"/>
          </w:tcPr>
          <w:p w:rsidR="00B020E8" w:rsidRPr="00B020E8" w:rsidRDefault="00B020E8" w:rsidP="00B020E8">
            <w:pPr>
              <w:jc w:val="center"/>
              <w:rPr>
                <w:sz w:val="16"/>
                <w:szCs w:val="16"/>
              </w:rPr>
            </w:pPr>
          </w:p>
        </w:tc>
        <w:tc>
          <w:tcPr>
            <w:tcW w:w="2099" w:type="dxa"/>
            <w:gridSpan w:val="6"/>
            <w:tcBorders>
              <w:bottom w:val="single" w:sz="4" w:space="0" w:color="auto"/>
            </w:tcBorders>
          </w:tcPr>
          <w:p w:rsidR="00B020E8" w:rsidRDefault="00B020E8" w:rsidP="00D0184E">
            <w:pPr>
              <w:jc w:val="center"/>
              <w:rPr>
                <w:b/>
              </w:rPr>
            </w:pPr>
          </w:p>
        </w:tc>
      </w:tr>
      <w:tr w:rsidR="00D0184E">
        <w:trPr>
          <w:trHeight w:val="185"/>
        </w:trPr>
        <w:tc>
          <w:tcPr>
            <w:tcW w:w="2943" w:type="dxa"/>
            <w:gridSpan w:val="17"/>
          </w:tcPr>
          <w:p w:rsidR="00D0184E" w:rsidRPr="00A10754" w:rsidRDefault="00D0184E" w:rsidP="00D0184E">
            <w:pPr>
              <w:rPr>
                <w:sz w:val="16"/>
                <w:szCs w:val="16"/>
              </w:rPr>
            </w:pPr>
          </w:p>
        </w:tc>
        <w:tc>
          <w:tcPr>
            <w:tcW w:w="4565" w:type="dxa"/>
            <w:gridSpan w:val="19"/>
            <w:tcBorders>
              <w:top w:val="single" w:sz="4" w:space="0" w:color="auto"/>
            </w:tcBorders>
            <w:shd w:val="clear" w:color="auto" w:fill="auto"/>
          </w:tcPr>
          <w:p w:rsidR="00D0184E" w:rsidRPr="00A10754" w:rsidRDefault="00D0184E" w:rsidP="00D0184E">
            <w:pPr>
              <w:jc w:val="center"/>
              <w:rPr>
                <w:b/>
                <w:sz w:val="16"/>
                <w:szCs w:val="16"/>
              </w:rPr>
            </w:pPr>
            <w:r>
              <w:rPr>
                <w:sz w:val="16"/>
                <w:szCs w:val="16"/>
              </w:rPr>
              <w:t>(должность, организация)</w:t>
            </w:r>
          </w:p>
        </w:tc>
        <w:tc>
          <w:tcPr>
            <w:tcW w:w="285" w:type="dxa"/>
            <w:shd w:val="clear" w:color="auto" w:fill="auto"/>
            <w:vAlign w:val="center"/>
          </w:tcPr>
          <w:p w:rsidR="00D0184E" w:rsidRPr="00B020E8" w:rsidRDefault="00D0184E" w:rsidP="00D0184E">
            <w:pPr>
              <w:jc w:val="center"/>
              <w:rPr>
                <w:b/>
                <w:sz w:val="16"/>
                <w:szCs w:val="16"/>
              </w:rPr>
            </w:pPr>
          </w:p>
        </w:tc>
        <w:tc>
          <w:tcPr>
            <w:tcW w:w="2099" w:type="dxa"/>
            <w:gridSpan w:val="6"/>
            <w:tcBorders>
              <w:top w:val="single" w:sz="4" w:space="0" w:color="auto"/>
            </w:tcBorders>
          </w:tcPr>
          <w:p w:rsidR="00D0184E" w:rsidRPr="00A10754" w:rsidRDefault="00D0184E" w:rsidP="00D0184E">
            <w:pPr>
              <w:jc w:val="center"/>
              <w:rPr>
                <w:b/>
                <w:sz w:val="16"/>
                <w:szCs w:val="16"/>
              </w:rPr>
            </w:pPr>
            <w:r>
              <w:rPr>
                <w:sz w:val="16"/>
                <w:szCs w:val="16"/>
              </w:rPr>
              <w:t>(фа</w:t>
            </w:r>
            <w:r w:rsidRPr="00A10754">
              <w:rPr>
                <w:sz w:val="16"/>
                <w:szCs w:val="16"/>
              </w:rPr>
              <w:t>милия, инициалы)</w:t>
            </w:r>
          </w:p>
        </w:tc>
      </w:tr>
      <w:tr w:rsidR="00B020E8">
        <w:trPr>
          <w:trHeight w:val="271"/>
        </w:trPr>
        <w:tc>
          <w:tcPr>
            <w:tcW w:w="2943" w:type="dxa"/>
            <w:gridSpan w:val="17"/>
            <w:vAlign w:val="bottom"/>
          </w:tcPr>
          <w:p w:rsidR="00B020E8" w:rsidRPr="00FE64C5" w:rsidRDefault="00B020E8" w:rsidP="004E642F">
            <w:pPr>
              <w:pStyle w:val="Preformat"/>
              <w:rPr>
                <w:rFonts w:ascii="Times New Roman" w:hAnsi="Times New Roman"/>
                <w:sz w:val="24"/>
                <w:szCs w:val="24"/>
              </w:rPr>
            </w:pPr>
          </w:p>
        </w:tc>
        <w:tc>
          <w:tcPr>
            <w:tcW w:w="4565" w:type="dxa"/>
            <w:gridSpan w:val="19"/>
            <w:tcBorders>
              <w:bottom w:val="single" w:sz="4" w:space="0" w:color="auto"/>
            </w:tcBorders>
            <w:shd w:val="clear" w:color="auto" w:fill="auto"/>
          </w:tcPr>
          <w:p w:rsidR="00B020E8" w:rsidRPr="004D702D" w:rsidRDefault="00B020E8" w:rsidP="00D0184E">
            <w:pPr>
              <w:jc w:val="center"/>
            </w:pPr>
          </w:p>
        </w:tc>
        <w:tc>
          <w:tcPr>
            <w:tcW w:w="285" w:type="dxa"/>
            <w:shd w:val="clear" w:color="auto" w:fill="auto"/>
            <w:vAlign w:val="center"/>
          </w:tcPr>
          <w:p w:rsidR="00B020E8" w:rsidRPr="00B020E8" w:rsidRDefault="00B020E8" w:rsidP="00B020E8">
            <w:pPr>
              <w:jc w:val="center"/>
              <w:rPr>
                <w:sz w:val="16"/>
                <w:szCs w:val="16"/>
              </w:rPr>
            </w:pPr>
          </w:p>
        </w:tc>
        <w:tc>
          <w:tcPr>
            <w:tcW w:w="2099" w:type="dxa"/>
            <w:gridSpan w:val="6"/>
            <w:tcBorders>
              <w:bottom w:val="single" w:sz="4" w:space="0" w:color="auto"/>
            </w:tcBorders>
          </w:tcPr>
          <w:p w:rsidR="00B020E8" w:rsidRDefault="00B020E8" w:rsidP="00D0184E">
            <w:pPr>
              <w:jc w:val="center"/>
              <w:rPr>
                <w:b/>
              </w:rPr>
            </w:pPr>
          </w:p>
        </w:tc>
      </w:tr>
      <w:tr w:rsidR="00D0184E">
        <w:trPr>
          <w:trHeight w:val="185"/>
        </w:trPr>
        <w:tc>
          <w:tcPr>
            <w:tcW w:w="2943" w:type="dxa"/>
            <w:gridSpan w:val="17"/>
          </w:tcPr>
          <w:p w:rsidR="00D0184E" w:rsidRPr="00A10754" w:rsidRDefault="00D0184E" w:rsidP="00D0184E">
            <w:pPr>
              <w:rPr>
                <w:sz w:val="16"/>
                <w:szCs w:val="16"/>
              </w:rPr>
            </w:pPr>
          </w:p>
        </w:tc>
        <w:tc>
          <w:tcPr>
            <w:tcW w:w="4565" w:type="dxa"/>
            <w:gridSpan w:val="19"/>
            <w:tcBorders>
              <w:top w:val="single" w:sz="4" w:space="0" w:color="auto"/>
            </w:tcBorders>
            <w:shd w:val="clear" w:color="auto" w:fill="auto"/>
          </w:tcPr>
          <w:p w:rsidR="00D0184E" w:rsidRPr="00A10754" w:rsidRDefault="00D0184E" w:rsidP="00D0184E">
            <w:pPr>
              <w:jc w:val="center"/>
              <w:rPr>
                <w:b/>
                <w:sz w:val="16"/>
                <w:szCs w:val="16"/>
              </w:rPr>
            </w:pPr>
            <w:r>
              <w:rPr>
                <w:sz w:val="16"/>
                <w:szCs w:val="16"/>
              </w:rPr>
              <w:t>(должность, организация)</w:t>
            </w:r>
          </w:p>
        </w:tc>
        <w:tc>
          <w:tcPr>
            <w:tcW w:w="285" w:type="dxa"/>
            <w:shd w:val="clear" w:color="auto" w:fill="auto"/>
            <w:vAlign w:val="center"/>
          </w:tcPr>
          <w:p w:rsidR="00D0184E" w:rsidRPr="00B020E8" w:rsidRDefault="00D0184E" w:rsidP="00D0184E">
            <w:pPr>
              <w:jc w:val="center"/>
              <w:rPr>
                <w:b/>
                <w:sz w:val="16"/>
                <w:szCs w:val="16"/>
              </w:rPr>
            </w:pPr>
          </w:p>
        </w:tc>
        <w:tc>
          <w:tcPr>
            <w:tcW w:w="2099" w:type="dxa"/>
            <w:gridSpan w:val="6"/>
            <w:tcBorders>
              <w:top w:val="single" w:sz="4" w:space="0" w:color="auto"/>
            </w:tcBorders>
          </w:tcPr>
          <w:p w:rsidR="00D0184E" w:rsidRPr="00A10754" w:rsidRDefault="00D0184E" w:rsidP="00D0184E">
            <w:pPr>
              <w:jc w:val="center"/>
              <w:rPr>
                <w:b/>
                <w:sz w:val="16"/>
                <w:szCs w:val="16"/>
              </w:rPr>
            </w:pPr>
            <w:r>
              <w:rPr>
                <w:sz w:val="16"/>
                <w:szCs w:val="16"/>
              </w:rPr>
              <w:t>(фа</w:t>
            </w:r>
            <w:r w:rsidRPr="00A10754">
              <w:rPr>
                <w:sz w:val="16"/>
                <w:szCs w:val="16"/>
              </w:rPr>
              <w:t>милия, инициалы)</w:t>
            </w:r>
          </w:p>
        </w:tc>
      </w:tr>
      <w:tr w:rsidR="00B020E8">
        <w:trPr>
          <w:trHeight w:val="271"/>
        </w:trPr>
        <w:tc>
          <w:tcPr>
            <w:tcW w:w="2943" w:type="dxa"/>
            <w:gridSpan w:val="17"/>
            <w:vAlign w:val="bottom"/>
          </w:tcPr>
          <w:p w:rsidR="00B020E8" w:rsidRPr="00FE64C5" w:rsidRDefault="00B020E8" w:rsidP="004E642F">
            <w:pPr>
              <w:pStyle w:val="Preformat"/>
              <w:rPr>
                <w:rFonts w:ascii="Times New Roman" w:hAnsi="Times New Roman"/>
                <w:sz w:val="24"/>
                <w:szCs w:val="24"/>
              </w:rPr>
            </w:pPr>
          </w:p>
        </w:tc>
        <w:tc>
          <w:tcPr>
            <w:tcW w:w="4565" w:type="dxa"/>
            <w:gridSpan w:val="19"/>
            <w:tcBorders>
              <w:bottom w:val="single" w:sz="4" w:space="0" w:color="auto"/>
            </w:tcBorders>
            <w:shd w:val="clear" w:color="auto" w:fill="auto"/>
          </w:tcPr>
          <w:p w:rsidR="00B020E8" w:rsidRPr="004D702D" w:rsidRDefault="00B020E8" w:rsidP="00D0184E">
            <w:pPr>
              <w:jc w:val="center"/>
            </w:pPr>
          </w:p>
        </w:tc>
        <w:tc>
          <w:tcPr>
            <w:tcW w:w="285" w:type="dxa"/>
            <w:shd w:val="clear" w:color="auto" w:fill="auto"/>
            <w:vAlign w:val="center"/>
          </w:tcPr>
          <w:p w:rsidR="00B020E8" w:rsidRPr="00B020E8" w:rsidRDefault="00B020E8" w:rsidP="00B020E8">
            <w:pPr>
              <w:jc w:val="center"/>
              <w:rPr>
                <w:sz w:val="16"/>
                <w:szCs w:val="16"/>
              </w:rPr>
            </w:pPr>
          </w:p>
        </w:tc>
        <w:tc>
          <w:tcPr>
            <w:tcW w:w="2099" w:type="dxa"/>
            <w:gridSpan w:val="6"/>
            <w:tcBorders>
              <w:bottom w:val="single" w:sz="4" w:space="0" w:color="auto"/>
            </w:tcBorders>
          </w:tcPr>
          <w:p w:rsidR="00B020E8" w:rsidRDefault="00B020E8" w:rsidP="00D0184E">
            <w:pPr>
              <w:jc w:val="center"/>
              <w:rPr>
                <w:b/>
              </w:rPr>
            </w:pPr>
          </w:p>
        </w:tc>
      </w:tr>
      <w:tr w:rsidR="00D0184E">
        <w:trPr>
          <w:trHeight w:val="185"/>
        </w:trPr>
        <w:tc>
          <w:tcPr>
            <w:tcW w:w="2943" w:type="dxa"/>
            <w:gridSpan w:val="17"/>
          </w:tcPr>
          <w:p w:rsidR="00D0184E" w:rsidRPr="00A10754" w:rsidRDefault="00D0184E" w:rsidP="00D0184E">
            <w:pPr>
              <w:rPr>
                <w:sz w:val="16"/>
                <w:szCs w:val="16"/>
              </w:rPr>
            </w:pPr>
          </w:p>
        </w:tc>
        <w:tc>
          <w:tcPr>
            <w:tcW w:w="4565" w:type="dxa"/>
            <w:gridSpan w:val="19"/>
            <w:tcBorders>
              <w:top w:val="single" w:sz="4" w:space="0" w:color="auto"/>
            </w:tcBorders>
            <w:shd w:val="clear" w:color="auto" w:fill="auto"/>
          </w:tcPr>
          <w:p w:rsidR="00D0184E" w:rsidRPr="00A10754" w:rsidRDefault="00D0184E" w:rsidP="00D0184E">
            <w:pPr>
              <w:jc w:val="center"/>
              <w:rPr>
                <w:b/>
                <w:sz w:val="16"/>
                <w:szCs w:val="16"/>
              </w:rPr>
            </w:pPr>
            <w:r>
              <w:rPr>
                <w:sz w:val="16"/>
                <w:szCs w:val="16"/>
              </w:rPr>
              <w:t>(должность, организация)</w:t>
            </w:r>
          </w:p>
        </w:tc>
        <w:tc>
          <w:tcPr>
            <w:tcW w:w="285" w:type="dxa"/>
            <w:shd w:val="clear" w:color="auto" w:fill="auto"/>
            <w:vAlign w:val="center"/>
          </w:tcPr>
          <w:p w:rsidR="00D0184E" w:rsidRPr="00B020E8" w:rsidRDefault="00D0184E" w:rsidP="00D0184E">
            <w:pPr>
              <w:jc w:val="center"/>
              <w:rPr>
                <w:b/>
                <w:sz w:val="16"/>
                <w:szCs w:val="16"/>
              </w:rPr>
            </w:pPr>
          </w:p>
        </w:tc>
        <w:tc>
          <w:tcPr>
            <w:tcW w:w="2099" w:type="dxa"/>
            <w:gridSpan w:val="6"/>
            <w:tcBorders>
              <w:top w:val="single" w:sz="4" w:space="0" w:color="auto"/>
            </w:tcBorders>
          </w:tcPr>
          <w:p w:rsidR="00D0184E" w:rsidRPr="00A10754" w:rsidRDefault="00D0184E" w:rsidP="00D0184E">
            <w:pPr>
              <w:jc w:val="center"/>
              <w:rPr>
                <w:b/>
                <w:sz w:val="16"/>
                <w:szCs w:val="16"/>
              </w:rPr>
            </w:pPr>
            <w:r>
              <w:rPr>
                <w:sz w:val="16"/>
                <w:szCs w:val="16"/>
              </w:rPr>
              <w:t>(фа</w:t>
            </w:r>
            <w:r w:rsidRPr="00A10754">
              <w:rPr>
                <w:sz w:val="16"/>
                <w:szCs w:val="16"/>
              </w:rPr>
              <w:t>милия, инициалы)</w:t>
            </w:r>
          </w:p>
        </w:tc>
      </w:tr>
      <w:tr w:rsidR="00B020E8">
        <w:trPr>
          <w:trHeight w:val="271"/>
        </w:trPr>
        <w:tc>
          <w:tcPr>
            <w:tcW w:w="2943" w:type="dxa"/>
            <w:gridSpan w:val="17"/>
            <w:vAlign w:val="bottom"/>
          </w:tcPr>
          <w:p w:rsidR="00B020E8" w:rsidRPr="00FE64C5" w:rsidRDefault="00B020E8" w:rsidP="004E642F">
            <w:pPr>
              <w:pStyle w:val="Preformat"/>
              <w:rPr>
                <w:rFonts w:ascii="Times New Roman" w:hAnsi="Times New Roman"/>
                <w:sz w:val="24"/>
                <w:szCs w:val="24"/>
              </w:rPr>
            </w:pPr>
          </w:p>
        </w:tc>
        <w:tc>
          <w:tcPr>
            <w:tcW w:w="4565" w:type="dxa"/>
            <w:gridSpan w:val="19"/>
            <w:tcBorders>
              <w:bottom w:val="single" w:sz="4" w:space="0" w:color="auto"/>
            </w:tcBorders>
            <w:shd w:val="clear" w:color="auto" w:fill="auto"/>
          </w:tcPr>
          <w:p w:rsidR="00B020E8" w:rsidRPr="004D702D" w:rsidRDefault="00B020E8" w:rsidP="00D0184E">
            <w:pPr>
              <w:jc w:val="center"/>
            </w:pPr>
          </w:p>
        </w:tc>
        <w:tc>
          <w:tcPr>
            <w:tcW w:w="285" w:type="dxa"/>
            <w:shd w:val="clear" w:color="auto" w:fill="auto"/>
            <w:vAlign w:val="center"/>
          </w:tcPr>
          <w:p w:rsidR="00B020E8" w:rsidRPr="00B020E8" w:rsidRDefault="00B020E8" w:rsidP="00B020E8">
            <w:pPr>
              <w:jc w:val="center"/>
              <w:rPr>
                <w:sz w:val="16"/>
                <w:szCs w:val="16"/>
              </w:rPr>
            </w:pPr>
          </w:p>
        </w:tc>
        <w:tc>
          <w:tcPr>
            <w:tcW w:w="2099" w:type="dxa"/>
            <w:gridSpan w:val="6"/>
            <w:tcBorders>
              <w:bottom w:val="single" w:sz="4" w:space="0" w:color="auto"/>
            </w:tcBorders>
          </w:tcPr>
          <w:p w:rsidR="00B020E8" w:rsidRDefault="00B020E8" w:rsidP="00D0184E">
            <w:pPr>
              <w:jc w:val="center"/>
              <w:rPr>
                <w:b/>
              </w:rPr>
            </w:pPr>
          </w:p>
        </w:tc>
      </w:tr>
      <w:tr w:rsidR="00D0184E">
        <w:trPr>
          <w:trHeight w:val="185"/>
        </w:trPr>
        <w:tc>
          <w:tcPr>
            <w:tcW w:w="2943" w:type="dxa"/>
            <w:gridSpan w:val="17"/>
          </w:tcPr>
          <w:p w:rsidR="00D0184E" w:rsidRPr="00A10754" w:rsidRDefault="00D0184E" w:rsidP="00D0184E">
            <w:pPr>
              <w:rPr>
                <w:sz w:val="16"/>
                <w:szCs w:val="16"/>
              </w:rPr>
            </w:pPr>
          </w:p>
        </w:tc>
        <w:tc>
          <w:tcPr>
            <w:tcW w:w="4565" w:type="dxa"/>
            <w:gridSpan w:val="19"/>
            <w:tcBorders>
              <w:top w:val="single" w:sz="4" w:space="0" w:color="auto"/>
            </w:tcBorders>
            <w:shd w:val="clear" w:color="auto" w:fill="auto"/>
          </w:tcPr>
          <w:p w:rsidR="00D0184E" w:rsidRPr="00A10754" w:rsidRDefault="00D0184E" w:rsidP="00D0184E">
            <w:pPr>
              <w:jc w:val="center"/>
              <w:rPr>
                <w:b/>
                <w:sz w:val="16"/>
                <w:szCs w:val="16"/>
              </w:rPr>
            </w:pPr>
            <w:r>
              <w:rPr>
                <w:sz w:val="16"/>
                <w:szCs w:val="16"/>
              </w:rPr>
              <w:t>(должность, организация)</w:t>
            </w:r>
          </w:p>
        </w:tc>
        <w:tc>
          <w:tcPr>
            <w:tcW w:w="285" w:type="dxa"/>
            <w:shd w:val="clear" w:color="auto" w:fill="auto"/>
            <w:vAlign w:val="center"/>
          </w:tcPr>
          <w:p w:rsidR="00D0184E" w:rsidRPr="00B020E8" w:rsidRDefault="00D0184E" w:rsidP="00D0184E">
            <w:pPr>
              <w:jc w:val="center"/>
              <w:rPr>
                <w:b/>
                <w:sz w:val="16"/>
                <w:szCs w:val="16"/>
              </w:rPr>
            </w:pPr>
          </w:p>
        </w:tc>
        <w:tc>
          <w:tcPr>
            <w:tcW w:w="2099" w:type="dxa"/>
            <w:gridSpan w:val="6"/>
            <w:tcBorders>
              <w:top w:val="single" w:sz="4" w:space="0" w:color="auto"/>
            </w:tcBorders>
          </w:tcPr>
          <w:p w:rsidR="00D0184E" w:rsidRPr="00A10754" w:rsidRDefault="00D0184E" w:rsidP="00D0184E">
            <w:pPr>
              <w:jc w:val="center"/>
              <w:rPr>
                <w:b/>
                <w:sz w:val="16"/>
                <w:szCs w:val="16"/>
              </w:rPr>
            </w:pPr>
            <w:r>
              <w:rPr>
                <w:sz w:val="16"/>
                <w:szCs w:val="16"/>
              </w:rPr>
              <w:t>(фа</w:t>
            </w:r>
            <w:r w:rsidRPr="00A10754">
              <w:rPr>
                <w:sz w:val="16"/>
                <w:szCs w:val="16"/>
              </w:rPr>
              <w:t>милия, инициалы)</w:t>
            </w:r>
          </w:p>
        </w:tc>
      </w:tr>
      <w:tr w:rsidR="00B020E8">
        <w:tc>
          <w:tcPr>
            <w:tcW w:w="1250" w:type="dxa"/>
            <w:gridSpan w:val="4"/>
            <w:vAlign w:val="bottom"/>
          </w:tcPr>
          <w:p w:rsidR="00B020E8" w:rsidRPr="004D702D" w:rsidRDefault="00AB6B51" w:rsidP="004E642F">
            <w:pPr>
              <w:pStyle w:val="Preformat"/>
              <w:ind w:right="-196"/>
              <w:rPr>
                <w:rFonts w:ascii="Times New Roman" w:hAnsi="Times New Roman"/>
                <w:sz w:val="24"/>
                <w:szCs w:val="24"/>
              </w:rPr>
            </w:pPr>
            <w:r>
              <w:rPr>
                <w:rFonts w:ascii="Times New Roman" w:hAnsi="Times New Roman"/>
                <w:sz w:val="24"/>
                <w:szCs w:val="24"/>
              </w:rPr>
              <w:t>о</w:t>
            </w:r>
            <w:r w:rsidR="00B020E8" w:rsidRPr="004D702D">
              <w:rPr>
                <w:rFonts w:ascii="Times New Roman" w:hAnsi="Times New Roman"/>
                <w:sz w:val="24"/>
                <w:szCs w:val="24"/>
              </w:rPr>
              <w:t xml:space="preserve"> том, что</w:t>
            </w:r>
          </w:p>
        </w:tc>
        <w:tc>
          <w:tcPr>
            <w:tcW w:w="356" w:type="dxa"/>
            <w:gridSpan w:val="2"/>
            <w:vAlign w:val="bottom"/>
          </w:tcPr>
          <w:p w:rsidR="00B020E8" w:rsidRPr="00FE64C5" w:rsidRDefault="00B020E8" w:rsidP="004E642F">
            <w:pPr>
              <w:pStyle w:val="Preformat"/>
              <w:ind w:right="-170"/>
              <w:jc w:val="center"/>
              <w:rPr>
                <w:rFonts w:ascii="Times New Roman" w:hAnsi="Times New Roman"/>
                <w:sz w:val="24"/>
                <w:szCs w:val="24"/>
              </w:rPr>
            </w:pPr>
            <w:r w:rsidRPr="00FE64C5">
              <w:rPr>
                <w:sz w:val="24"/>
                <w:szCs w:val="24"/>
              </w:rPr>
              <w:t>"</w:t>
            </w:r>
          </w:p>
        </w:tc>
        <w:tc>
          <w:tcPr>
            <w:tcW w:w="643" w:type="dxa"/>
            <w:gridSpan w:val="6"/>
            <w:vAlign w:val="bottom"/>
          </w:tcPr>
          <w:p w:rsidR="00B020E8" w:rsidRPr="00FE64C5" w:rsidRDefault="00B020E8" w:rsidP="004E642F">
            <w:pPr>
              <w:pStyle w:val="Preformat"/>
              <w:ind w:right="-114"/>
              <w:jc w:val="center"/>
              <w:rPr>
                <w:rFonts w:ascii="Times New Roman" w:hAnsi="Times New Roman"/>
                <w:sz w:val="24"/>
                <w:szCs w:val="24"/>
              </w:rPr>
            </w:pPr>
          </w:p>
        </w:tc>
        <w:tc>
          <w:tcPr>
            <w:tcW w:w="357" w:type="dxa"/>
            <w:gridSpan w:val="2"/>
            <w:vAlign w:val="bottom"/>
          </w:tcPr>
          <w:p w:rsidR="00B020E8" w:rsidRPr="00FE64C5" w:rsidRDefault="00B020E8" w:rsidP="004E642F">
            <w:pPr>
              <w:pStyle w:val="Preformat"/>
              <w:ind w:right="-168"/>
              <w:jc w:val="center"/>
              <w:rPr>
                <w:rFonts w:ascii="Times New Roman" w:hAnsi="Times New Roman"/>
                <w:sz w:val="24"/>
                <w:szCs w:val="24"/>
              </w:rPr>
            </w:pPr>
            <w:r w:rsidRPr="00FE64C5">
              <w:rPr>
                <w:sz w:val="24"/>
                <w:szCs w:val="24"/>
              </w:rPr>
              <w:t>"</w:t>
            </w:r>
          </w:p>
        </w:tc>
        <w:tc>
          <w:tcPr>
            <w:tcW w:w="1091" w:type="dxa"/>
            <w:gridSpan w:val="6"/>
            <w:vAlign w:val="bottom"/>
          </w:tcPr>
          <w:p w:rsidR="00B020E8" w:rsidRDefault="00B020E8" w:rsidP="004E642F">
            <w:pPr>
              <w:pStyle w:val="Preformat"/>
              <w:jc w:val="center"/>
              <w:rPr>
                <w:rFonts w:ascii="Times New Roman" w:hAnsi="Times New Roman"/>
              </w:rPr>
            </w:pPr>
          </w:p>
        </w:tc>
        <w:tc>
          <w:tcPr>
            <w:tcW w:w="761" w:type="dxa"/>
            <w:gridSpan w:val="4"/>
            <w:vAlign w:val="bottom"/>
          </w:tcPr>
          <w:p w:rsidR="00B020E8" w:rsidRPr="00FE64C5" w:rsidRDefault="00B020E8" w:rsidP="004E642F">
            <w:pPr>
              <w:pStyle w:val="Preformat"/>
              <w:ind w:left="-108" w:right="-108"/>
              <w:jc w:val="center"/>
              <w:rPr>
                <w:rFonts w:ascii="Times New Roman" w:hAnsi="Times New Roman"/>
                <w:sz w:val="24"/>
                <w:szCs w:val="24"/>
              </w:rPr>
            </w:pPr>
            <w:r>
              <w:rPr>
                <w:rFonts w:ascii="Times New Roman" w:hAnsi="Times New Roman"/>
                <w:sz w:val="24"/>
                <w:szCs w:val="24"/>
              </w:rPr>
              <w:t>2004</w:t>
            </w:r>
          </w:p>
        </w:tc>
        <w:tc>
          <w:tcPr>
            <w:tcW w:w="359" w:type="dxa"/>
            <w:gridSpan w:val="2"/>
            <w:vAlign w:val="bottom"/>
          </w:tcPr>
          <w:p w:rsidR="00B020E8" w:rsidRPr="00360520" w:rsidRDefault="00B020E8" w:rsidP="004E642F">
            <w:pPr>
              <w:pStyle w:val="Preformat"/>
              <w:ind w:right="-168"/>
              <w:rPr>
                <w:rFonts w:ascii="Times New Roman" w:hAnsi="Times New Roman"/>
                <w:sz w:val="24"/>
                <w:szCs w:val="24"/>
              </w:rPr>
            </w:pPr>
            <w:r>
              <w:rPr>
                <w:rFonts w:ascii="Times New Roman" w:hAnsi="Times New Roman"/>
                <w:sz w:val="24"/>
                <w:szCs w:val="24"/>
              </w:rPr>
              <w:t>г.</w:t>
            </w:r>
          </w:p>
        </w:tc>
        <w:tc>
          <w:tcPr>
            <w:tcW w:w="1374" w:type="dxa"/>
            <w:gridSpan w:val="7"/>
            <w:vAlign w:val="bottom"/>
          </w:tcPr>
          <w:p w:rsidR="00B020E8" w:rsidRPr="004A6EE6" w:rsidRDefault="00B020E8" w:rsidP="004E642F">
            <w:pPr>
              <w:pStyle w:val="Preformat"/>
              <w:ind w:right="-122"/>
              <w:rPr>
                <w:rFonts w:ascii="Times New Roman" w:hAnsi="Times New Roman"/>
                <w:sz w:val="24"/>
                <w:szCs w:val="24"/>
              </w:rPr>
            </w:pPr>
            <w:r w:rsidRPr="004A6EE6">
              <w:rPr>
                <w:rFonts w:ascii="Times New Roman" w:hAnsi="Times New Roman"/>
                <w:sz w:val="24"/>
                <w:szCs w:val="24"/>
              </w:rPr>
              <w:t>проведено</w:t>
            </w:r>
          </w:p>
        </w:tc>
        <w:tc>
          <w:tcPr>
            <w:tcW w:w="3701" w:type="dxa"/>
            <w:gridSpan w:val="10"/>
            <w:tcBorders>
              <w:bottom w:val="single" w:sz="4" w:space="0" w:color="auto"/>
            </w:tcBorders>
            <w:vAlign w:val="bottom"/>
          </w:tcPr>
          <w:p w:rsidR="00B020E8" w:rsidRPr="004D702D" w:rsidRDefault="00B020E8" w:rsidP="004E642F">
            <w:pPr>
              <w:pStyle w:val="Preformat"/>
              <w:ind w:right="-122"/>
              <w:rPr>
                <w:rFonts w:ascii="Times New Roman" w:hAnsi="Times New Roman"/>
                <w:sz w:val="24"/>
                <w:szCs w:val="24"/>
              </w:rPr>
            </w:pPr>
          </w:p>
        </w:tc>
      </w:tr>
      <w:tr w:rsidR="00B020E8">
        <w:tc>
          <w:tcPr>
            <w:tcW w:w="9892" w:type="dxa"/>
            <w:gridSpan w:val="43"/>
            <w:tcBorders>
              <w:bottom w:val="single" w:sz="4" w:space="0" w:color="auto"/>
            </w:tcBorders>
            <w:vAlign w:val="bottom"/>
          </w:tcPr>
          <w:p w:rsidR="00B020E8" w:rsidRPr="004D702D" w:rsidRDefault="00B020E8" w:rsidP="004E642F">
            <w:pPr>
              <w:pStyle w:val="Preformat"/>
              <w:jc w:val="center"/>
              <w:rPr>
                <w:rFonts w:ascii="Times New Roman" w:hAnsi="Times New Roman"/>
                <w:sz w:val="24"/>
                <w:szCs w:val="24"/>
              </w:rPr>
            </w:pPr>
          </w:p>
        </w:tc>
      </w:tr>
      <w:tr w:rsidR="00B020E8">
        <w:tc>
          <w:tcPr>
            <w:tcW w:w="9892" w:type="dxa"/>
            <w:gridSpan w:val="43"/>
            <w:tcBorders>
              <w:top w:val="single" w:sz="4" w:space="0" w:color="auto"/>
            </w:tcBorders>
          </w:tcPr>
          <w:p w:rsidR="00B020E8" w:rsidRPr="00A668A4" w:rsidRDefault="00B020E8" w:rsidP="004E642F">
            <w:pPr>
              <w:pStyle w:val="Preformat"/>
              <w:jc w:val="center"/>
              <w:rPr>
                <w:rFonts w:ascii="Times New Roman" w:hAnsi="Times New Roman"/>
                <w:sz w:val="18"/>
                <w:szCs w:val="18"/>
              </w:rPr>
            </w:pPr>
            <w:r w:rsidRPr="00A668A4">
              <w:rPr>
                <w:rFonts w:ascii="Times New Roman" w:hAnsi="Times New Roman"/>
                <w:sz w:val="18"/>
                <w:szCs w:val="18"/>
              </w:rPr>
              <w:t>(пневмо, гидро)</w:t>
            </w:r>
          </w:p>
        </w:tc>
      </w:tr>
      <w:tr w:rsidR="00B020E8">
        <w:tc>
          <w:tcPr>
            <w:tcW w:w="2837" w:type="dxa"/>
            <w:gridSpan w:val="16"/>
            <w:vAlign w:val="bottom"/>
          </w:tcPr>
          <w:p w:rsidR="00B020E8" w:rsidRPr="004A6EE6" w:rsidRDefault="00B020E8" w:rsidP="004E642F">
            <w:pPr>
              <w:pStyle w:val="Preformat"/>
              <w:ind w:right="-142"/>
              <w:rPr>
                <w:rFonts w:ascii="Times New Roman" w:hAnsi="Times New Roman"/>
                <w:sz w:val="24"/>
                <w:szCs w:val="24"/>
              </w:rPr>
            </w:pPr>
            <w:r w:rsidRPr="004A6EE6">
              <w:rPr>
                <w:rFonts w:ascii="Times New Roman" w:hAnsi="Times New Roman"/>
                <w:sz w:val="24"/>
                <w:szCs w:val="24"/>
              </w:rPr>
              <w:t>испытание на прочность</w:t>
            </w:r>
          </w:p>
        </w:tc>
        <w:tc>
          <w:tcPr>
            <w:tcW w:w="7055" w:type="dxa"/>
            <w:gridSpan w:val="27"/>
            <w:tcBorders>
              <w:bottom w:val="single" w:sz="4" w:space="0" w:color="auto"/>
            </w:tcBorders>
            <w:vAlign w:val="bottom"/>
          </w:tcPr>
          <w:p w:rsidR="00B020E8" w:rsidRPr="00683A11" w:rsidRDefault="00B020E8" w:rsidP="004E642F">
            <w:pPr>
              <w:pStyle w:val="Preformat"/>
              <w:jc w:val="center"/>
              <w:rPr>
                <w:rFonts w:ascii="Times New Roman" w:hAnsi="Times New Roman"/>
                <w:sz w:val="24"/>
                <w:szCs w:val="24"/>
              </w:rPr>
            </w:pPr>
          </w:p>
        </w:tc>
      </w:tr>
      <w:tr w:rsidR="00B020E8">
        <w:tc>
          <w:tcPr>
            <w:tcW w:w="9892" w:type="dxa"/>
            <w:gridSpan w:val="43"/>
            <w:tcBorders>
              <w:bottom w:val="single" w:sz="4" w:space="0" w:color="auto"/>
            </w:tcBorders>
            <w:vAlign w:val="bottom"/>
          </w:tcPr>
          <w:p w:rsidR="00B020E8" w:rsidRPr="00683A11" w:rsidRDefault="00B020E8" w:rsidP="004E642F">
            <w:pPr>
              <w:pStyle w:val="Preformat"/>
              <w:jc w:val="center"/>
              <w:rPr>
                <w:rFonts w:ascii="Times New Roman" w:hAnsi="Times New Roman"/>
                <w:sz w:val="24"/>
                <w:szCs w:val="24"/>
              </w:rPr>
            </w:pPr>
          </w:p>
        </w:tc>
      </w:tr>
      <w:tr w:rsidR="00B020E8">
        <w:tc>
          <w:tcPr>
            <w:tcW w:w="9892" w:type="dxa"/>
            <w:gridSpan w:val="43"/>
            <w:tcBorders>
              <w:top w:val="single" w:sz="4" w:space="0" w:color="auto"/>
            </w:tcBorders>
          </w:tcPr>
          <w:p w:rsidR="00B020E8" w:rsidRPr="00D22085" w:rsidRDefault="00B020E8" w:rsidP="004E642F">
            <w:pPr>
              <w:pStyle w:val="Preformat"/>
              <w:jc w:val="center"/>
              <w:rPr>
                <w:rFonts w:ascii="Times New Roman" w:hAnsi="Times New Roman"/>
                <w:sz w:val="18"/>
                <w:szCs w:val="18"/>
              </w:rPr>
            </w:pPr>
            <w:r w:rsidRPr="00D22085">
              <w:rPr>
                <w:rFonts w:ascii="Times New Roman" w:hAnsi="Times New Roman"/>
                <w:sz w:val="18"/>
                <w:szCs w:val="18"/>
              </w:rPr>
              <w:t>(трубопровода, узла, блока и др.)</w:t>
            </w:r>
          </w:p>
        </w:tc>
      </w:tr>
      <w:tr w:rsidR="00B020E8">
        <w:tc>
          <w:tcPr>
            <w:tcW w:w="1990" w:type="dxa"/>
            <w:gridSpan w:val="9"/>
            <w:vAlign w:val="bottom"/>
          </w:tcPr>
          <w:p w:rsidR="00B020E8" w:rsidRPr="00683A11" w:rsidRDefault="00B020E8" w:rsidP="004E642F">
            <w:pPr>
              <w:pStyle w:val="Preformat"/>
              <w:ind w:right="-71"/>
              <w:rPr>
                <w:rFonts w:ascii="Times New Roman" w:hAnsi="Times New Roman"/>
                <w:sz w:val="24"/>
                <w:szCs w:val="24"/>
              </w:rPr>
            </w:pPr>
            <w:r w:rsidRPr="00C00844">
              <w:rPr>
                <w:rFonts w:ascii="Times New Roman" w:hAnsi="Times New Roman"/>
                <w:sz w:val="24"/>
                <w:szCs w:val="24"/>
              </w:rPr>
              <w:t>на</w:t>
            </w:r>
            <w:r w:rsidRPr="00C00844">
              <w:rPr>
                <w:rFonts w:ascii="Times New Roman" w:hAnsi="Times New Roman"/>
                <w:sz w:val="16"/>
                <w:szCs w:val="16"/>
              </w:rPr>
              <w:t xml:space="preserve"> </w:t>
            </w:r>
            <w:r w:rsidRPr="0073633F">
              <w:rPr>
                <w:rFonts w:ascii="Times New Roman" w:hAnsi="Times New Roman"/>
                <w:sz w:val="24"/>
                <w:szCs w:val="24"/>
              </w:rPr>
              <w:t>участке от км</w:t>
            </w:r>
          </w:p>
        </w:tc>
        <w:tc>
          <w:tcPr>
            <w:tcW w:w="3218" w:type="dxa"/>
            <w:gridSpan w:val="19"/>
            <w:tcBorders>
              <w:bottom w:val="single" w:sz="4" w:space="0" w:color="auto"/>
            </w:tcBorders>
            <w:vAlign w:val="bottom"/>
          </w:tcPr>
          <w:p w:rsidR="00B020E8" w:rsidRPr="00683A11" w:rsidRDefault="00B020E8" w:rsidP="004E642F">
            <w:pPr>
              <w:pStyle w:val="Preformat"/>
              <w:jc w:val="center"/>
              <w:rPr>
                <w:rFonts w:ascii="Times New Roman" w:hAnsi="Times New Roman"/>
                <w:sz w:val="24"/>
                <w:szCs w:val="24"/>
              </w:rPr>
            </w:pPr>
          </w:p>
        </w:tc>
        <w:tc>
          <w:tcPr>
            <w:tcW w:w="716" w:type="dxa"/>
            <w:gridSpan w:val="3"/>
            <w:vAlign w:val="bottom"/>
          </w:tcPr>
          <w:p w:rsidR="00B020E8" w:rsidRPr="0073633F" w:rsidRDefault="00B020E8" w:rsidP="004E642F">
            <w:pPr>
              <w:pStyle w:val="Preformat"/>
              <w:ind w:right="-196"/>
              <w:jc w:val="center"/>
              <w:rPr>
                <w:rFonts w:ascii="Times New Roman" w:hAnsi="Times New Roman"/>
                <w:sz w:val="24"/>
                <w:szCs w:val="24"/>
              </w:rPr>
            </w:pPr>
            <w:r w:rsidRPr="0073633F">
              <w:rPr>
                <w:rFonts w:ascii="Times New Roman" w:hAnsi="Times New Roman"/>
                <w:sz w:val="24"/>
                <w:szCs w:val="24"/>
              </w:rPr>
              <w:t>ПК</w:t>
            </w:r>
          </w:p>
        </w:tc>
        <w:tc>
          <w:tcPr>
            <w:tcW w:w="3968" w:type="dxa"/>
            <w:gridSpan w:val="12"/>
            <w:tcBorders>
              <w:bottom w:val="single" w:sz="4" w:space="0" w:color="auto"/>
            </w:tcBorders>
            <w:vAlign w:val="bottom"/>
          </w:tcPr>
          <w:p w:rsidR="00B020E8" w:rsidRPr="00683A11" w:rsidRDefault="00B020E8" w:rsidP="004E642F">
            <w:pPr>
              <w:pStyle w:val="Preformat"/>
              <w:jc w:val="center"/>
              <w:rPr>
                <w:rFonts w:ascii="Times New Roman" w:hAnsi="Times New Roman"/>
                <w:sz w:val="24"/>
                <w:szCs w:val="24"/>
              </w:rPr>
            </w:pPr>
          </w:p>
        </w:tc>
      </w:tr>
      <w:tr w:rsidR="00B020E8" w:rsidRPr="00C00844">
        <w:tc>
          <w:tcPr>
            <w:tcW w:w="896" w:type="dxa"/>
            <w:gridSpan w:val="2"/>
          </w:tcPr>
          <w:p w:rsidR="00B020E8" w:rsidRPr="0073633F" w:rsidRDefault="00B020E8" w:rsidP="004E642F">
            <w:pPr>
              <w:pStyle w:val="Preformat"/>
              <w:jc w:val="center"/>
              <w:rPr>
                <w:rFonts w:ascii="Times New Roman" w:hAnsi="Times New Roman"/>
                <w:sz w:val="24"/>
                <w:szCs w:val="24"/>
              </w:rPr>
            </w:pPr>
            <w:r w:rsidRPr="0073633F">
              <w:rPr>
                <w:rFonts w:ascii="Times New Roman" w:hAnsi="Times New Roman"/>
                <w:sz w:val="24"/>
                <w:szCs w:val="24"/>
              </w:rPr>
              <w:t>до км</w:t>
            </w:r>
          </w:p>
        </w:tc>
        <w:tc>
          <w:tcPr>
            <w:tcW w:w="3921" w:type="dxa"/>
            <w:gridSpan w:val="24"/>
            <w:tcBorders>
              <w:bottom w:val="single" w:sz="4" w:space="0" w:color="auto"/>
            </w:tcBorders>
            <w:vAlign w:val="center"/>
          </w:tcPr>
          <w:p w:rsidR="00B020E8" w:rsidRPr="0073633F" w:rsidRDefault="00B020E8" w:rsidP="004E642F">
            <w:pPr>
              <w:pStyle w:val="Preformat"/>
              <w:jc w:val="center"/>
              <w:rPr>
                <w:rFonts w:ascii="Times New Roman" w:hAnsi="Times New Roman"/>
                <w:sz w:val="24"/>
                <w:szCs w:val="24"/>
              </w:rPr>
            </w:pPr>
          </w:p>
        </w:tc>
        <w:tc>
          <w:tcPr>
            <w:tcW w:w="762" w:type="dxa"/>
            <w:gridSpan w:val="3"/>
            <w:vAlign w:val="center"/>
          </w:tcPr>
          <w:p w:rsidR="00B020E8" w:rsidRPr="0073633F" w:rsidRDefault="00B020E8" w:rsidP="004E642F">
            <w:pPr>
              <w:pStyle w:val="Preformat"/>
              <w:jc w:val="center"/>
              <w:rPr>
                <w:rFonts w:ascii="Times New Roman" w:hAnsi="Times New Roman"/>
                <w:sz w:val="24"/>
                <w:szCs w:val="24"/>
              </w:rPr>
            </w:pPr>
            <w:r w:rsidRPr="0073633F">
              <w:rPr>
                <w:rFonts w:ascii="Times New Roman" w:hAnsi="Times New Roman"/>
                <w:sz w:val="24"/>
                <w:szCs w:val="24"/>
              </w:rPr>
              <w:t>ПК</w:t>
            </w:r>
          </w:p>
        </w:tc>
        <w:tc>
          <w:tcPr>
            <w:tcW w:w="4313" w:type="dxa"/>
            <w:gridSpan w:val="14"/>
            <w:tcBorders>
              <w:bottom w:val="single" w:sz="4" w:space="0" w:color="auto"/>
            </w:tcBorders>
            <w:vAlign w:val="center"/>
          </w:tcPr>
          <w:p w:rsidR="00B020E8" w:rsidRPr="0073633F" w:rsidRDefault="00B020E8" w:rsidP="004E642F">
            <w:pPr>
              <w:pStyle w:val="Preformat"/>
              <w:jc w:val="center"/>
              <w:rPr>
                <w:rFonts w:ascii="Times New Roman" w:hAnsi="Times New Roman"/>
                <w:sz w:val="24"/>
                <w:szCs w:val="24"/>
              </w:rPr>
            </w:pPr>
          </w:p>
        </w:tc>
      </w:tr>
      <w:tr w:rsidR="00B020E8" w:rsidRPr="0073633F">
        <w:tc>
          <w:tcPr>
            <w:tcW w:w="2701" w:type="dxa"/>
            <w:gridSpan w:val="15"/>
            <w:vAlign w:val="bottom"/>
          </w:tcPr>
          <w:p w:rsidR="00B020E8" w:rsidRPr="0073633F" w:rsidRDefault="00B020E8" w:rsidP="004E642F">
            <w:pPr>
              <w:pStyle w:val="Preformat"/>
              <w:ind w:right="-110"/>
              <w:rPr>
                <w:rFonts w:ascii="Times New Roman" w:hAnsi="Times New Roman"/>
                <w:sz w:val="24"/>
                <w:szCs w:val="24"/>
              </w:rPr>
            </w:pPr>
            <w:r w:rsidRPr="0073633F">
              <w:rPr>
                <w:rFonts w:ascii="Times New Roman" w:hAnsi="Times New Roman"/>
                <w:sz w:val="24"/>
                <w:szCs w:val="24"/>
              </w:rPr>
              <w:t>общей протяженностью</w:t>
            </w:r>
          </w:p>
        </w:tc>
        <w:tc>
          <w:tcPr>
            <w:tcW w:w="1530" w:type="dxa"/>
            <w:gridSpan w:val="7"/>
            <w:tcBorders>
              <w:bottom w:val="single" w:sz="4" w:space="0" w:color="auto"/>
            </w:tcBorders>
            <w:vAlign w:val="bottom"/>
          </w:tcPr>
          <w:p w:rsidR="00B020E8" w:rsidRPr="0073633F" w:rsidRDefault="00B020E8" w:rsidP="004E642F">
            <w:pPr>
              <w:pStyle w:val="Preformat"/>
              <w:rPr>
                <w:rFonts w:ascii="Times New Roman" w:hAnsi="Times New Roman"/>
                <w:sz w:val="24"/>
                <w:szCs w:val="24"/>
              </w:rPr>
            </w:pPr>
          </w:p>
        </w:tc>
        <w:tc>
          <w:tcPr>
            <w:tcW w:w="586" w:type="dxa"/>
            <w:gridSpan w:val="4"/>
            <w:vAlign w:val="bottom"/>
          </w:tcPr>
          <w:p w:rsidR="00B020E8" w:rsidRPr="00C864AE" w:rsidRDefault="00B020E8" w:rsidP="004E642F">
            <w:pPr>
              <w:pStyle w:val="Preformat"/>
              <w:ind w:right="-108"/>
              <w:rPr>
                <w:rFonts w:ascii="Times New Roman" w:hAnsi="Times New Roman"/>
                <w:sz w:val="24"/>
                <w:szCs w:val="24"/>
              </w:rPr>
            </w:pPr>
            <w:r w:rsidRPr="00C864AE">
              <w:rPr>
                <w:rFonts w:ascii="Times New Roman" w:hAnsi="Times New Roman"/>
                <w:sz w:val="24"/>
                <w:szCs w:val="24"/>
              </w:rPr>
              <w:t>м,</w:t>
            </w:r>
          </w:p>
        </w:tc>
        <w:tc>
          <w:tcPr>
            <w:tcW w:w="4772" w:type="dxa"/>
            <w:gridSpan w:val="15"/>
            <w:tcBorders>
              <w:bottom w:val="single" w:sz="4" w:space="0" w:color="auto"/>
            </w:tcBorders>
            <w:shd w:val="clear" w:color="auto" w:fill="auto"/>
            <w:vAlign w:val="bottom"/>
          </w:tcPr>
          <w:p w:rsidR="00B020E8" w:rsidRPr="0073633F" w:rsidRDefault="00B020E8" w:rsidP="004E642F">
            <w:pPr>
              <w:pStyle w:val="Preformat"/>
              <w:jc w:val="center"/>
              <w:rPr>
                <w:rFonts w:ascii="Times New Roman" w:hAnsi="Times New Roman"/>
                <w:sz w:val="24"/>
                <w:szCs w:val="24"/>
              </w:rPr>
            </w:pPr>
          </w:p>
        </w:tc>
        <w:tc>
          <w:tcPr>
            <w:tcW w:w="303" w:type="dxa"/>
            <w:gridSpan w:val="2"/>
            <w:shd w:val="clear" w:color="auto" w:fill="auto"/>
            <w:vAlign w:val="bottom"/>
          </w:tcPr>
          <w:p w:rsidR="00B020E8" w:rsidRPr="00C864AE" w:rsidRDefault="00B020E8" w:rsidP="004E642F">
            <w:pPr>
              <w:pStyle w:val="Preformat"/>
              <w:jc w:val="center"/>
              <w:rPr>
                <w:rFonts w:ascii="Times New Roman" w:hAnsi="Times New Roman"/>
                <w:sz w:val="24"/>
                <w:szCs w:val="24"/>
              </w:rPr>
            </w:pPr>
            <w:r w:rsidRPr="00C864AE">
              <w:rPr>
                <w:rFonts w:ascii="Times New Roman" w:hAnsi="Times New Roman"/>
                <w:sz w:val="24"/>
                <w:szCs w:val="24"/>
              </w:rPr>
              <w:t>,</w:t>
            </w:r>
          </w:p>
        </w:tc>
      </w:tr>
      <w:tr w:rsidR="00B020E8">
        <w:tc>
          <w:tcPr>
            <w:tcW w:w="4817" w:type="dxa"/>
            <w:gridSpan w:val="26"/>
          </w:tcPr>
          <w:p w:rsidR="00B020E8" w:rsidRPr="00C00844" w:rsidRDefault="00B020E8" w:rsidP="004E642F">
            <w:pPr>
              <w:pStyle w:val="Preformat"/>
              <w:jc w:val="center"/>
              <w:rPr>
                <w:rFonts w:ascii="Times New Roman" w:hAnsi="Times New Roman"/>
                <w:sz w:val="16"/>
                <w:szCs w:val="16"/>
              </w:rPr>
            </w:pPr>
          </w:p>
        </w:tc>
        <w:tc>
          <w:tcPr>
            <w:tcW w:w="4772" w:type="dxa"/>
            <w:gridSpan w:val="15"/>
            <w:shd w:val="clear" w:color="auto" w:fill="auto"/>
          </w:tcPr>
          <w:p w:rsidR="00B020E8" w:rsidRPr="00A668A4" w:rsidRDefault="00B020E8" w:rsidP="004E642F">
            <w:pPr>
              <w:pStyle w:val="Preformat"/>
              <w:jc w:val="center"/>
              <w:rPr>
                <w:rFonts w:ascii="Times New Roman" w:hAnsi="Times New Roman"/>
                <w:sz w:val="18"/>
                <w:szCs w:val="18"/>
              </w:rPr>
            </w:pPr>
            <w:r w:rsidRPr="00A668A4">
              <w:rPr>
                <w:rFonts w:ascii="Times New Roman" w:hAnsi="Times New Roman"/>
                <w:sz w:val="18"/>
                <w:szCs w:val="18"/>
              </w:rPr>
              <w:t>(площадке)</w:t>
            </w:r>
          </w:p>
        </w:tc>
        <w:tc>
          <w:tcPr>
            <w:tcW w:w="303" w:type="dxa"/>
            <w:gridSpan w:val="2"/>
            <w:shd w:val="clear" w:color="auto" w:fill="auto"/>
          </w:tcPr>
          <w:p w:rsidR="00B020E8" w:rsidRPr="00C864AE" w:rsidRDefault="00B020E8" w:rsidP="004E642F">
            <w:pPr>
              <w:pStyle w:val="Preformat"/>
              <w:jc w:val="center"/>
              <w:rPr>
                <w:rFonts w:ascii="Times New Roman" w:hAnsi="Times New Roman"/>
                <w:sz w:val="16"/>
                <w:szCs w:val="16"/>
              </w:rPr>
            </w:pPr>
          </w:p>
        </w:tc>
      </w:tr>
      <w:tr w:rsidR="00B020E8">
        <w:tc>
          <w:tcPr>
            <w:tcW w:w="6481" w:type="dxa"/>
            <w:gridSpan w:val="34"/>
            <w:vAlign w:val="bottom"/>
          </w:tcPr>
          <w:p w:rsidR="00B020E8" w:rsidRPr="00335D97" w:rsidRDefault="00B020E8" w:rsidP="004E642F">
            <w:pPr>
              <w:pStyle w:val="Preformat"/>
              <w:ind w:right="-108"/>
              <w:rPr>
                <w:rFonts w:ascii="Times New Roman" w:hAnsi="Times New Roman"/>
                <w:sz w:val="24"/>
                <w:szCs w:val="24"/>
              </w:rPr>
            </w:pPr>
            <w:r w:rsidRPr="00C864AE">
              <w:rPr>
                <w:rFonts w:ascii="Times New Roman" w:hAnsi="Times New Roman"/>
                <w:sz w:val="24"/>
                <w:szCs w:val="24"/>
              </w:rPr>
              <w:t>в соответствии с требованиями СНиП</w:t>
            </w:r>
            <w:r w:rsidR="00335D97">
              <w:rPr>
                <w:rFonts w:ascii="Times New Roman" w:hAnsi="Times New Roman"/>
                <w:sz w:val="24"/>
                <w:szCs w:val="24"/>
              </w:rPr>
              <w:t xml:space="preserve"> </w:t>
            </w:r>
            <w:r w:rsidR="00335D97">
              <w:rPr>
                <w:rFonts w:ascii="Times New Roman" w:hAnsi="Times New Roman"/>
                <w:sz w:val="24"/>
                <w:szCs w:val="24"/>
                <w:lang w:val="en-US"/>
              </w:rPr>
              <w:t>III</w:t>
            </w:r>
            <w:r w:rsidR="00335D97">
              <w:rPr>
                <w:rFonts w:ascii="Times New Roman" w:hAnsi="Times New Roman"/>
                <w:sz w:val="24"/>
                <w:szCs w:val="24"/>
              </w:rPr>
              <w:t>-42-80*,</w:t>
            </w:r>
            <w:r w:rsidR="00335D97" w:rsidRPr="00C864AE">
              <w:rPr>
                <w:rFonts w:ascii="Times New Roman" w:hAnsi="Times New Roman"/>
                <w:sz w:val="24"/>
                <w:szCs w:val="24"/>
              </w:rPr>
              <w:t xml:space="preserve"> проекта</w:t>
            </w:r>
          </w:p>
        </w:tc>
        <w:tc>
          <w:tcPr>
            <w:tcW w:w="3411" w:type="dxa"/>
            <w:gridSpan w:val="9"/>
            <w:tcBorders>
              <w:bottom w:val="single" w:sz="4" w:space="0" w:color="auto"/>
            </w:tcBorders>
            <w:vAlign w:val="bottom"/>
          </w:tcPr>
          <w:p w:rsidR="00B020E8" w:rsidRPr="00683A11" w:rsidRDefault="00B020E8" w:rsidP="004E642F">
            <w:pPr>
              <w:pStyle w:val="Preformat"/>
              <w:jc w:val="center"/>
              <w:rPr>
                <w:rFonts w:ascii="Times New Roman" w:hAnsi="Times New Roman"/>
                <w:sz w:val="24"/>
                <w:szCs w:val="24"/>
              </w:rPr>
            </w:pPr>
          </w:p>
        </w:tc>
      </w:tr>
      <w:tr w:rsidR="00335D97">
        <w:tc>
          <w:tcPr>
            <w:tcW w:w="4711" w:type="dxa"/>
            <w:gridSpan w:val="25"/>
            <w:tcBorders>
              <w:bottom w:val="single" w:sz="4" w:space="0" w:color="auto"/>
            </w:tcBorders>
            <w:vAlign w:val="bottom"/>
          </w:tcPr>
          <w:p w:rsidR="00335D97" w:rsidRPr="00FE64C5" w:rsidRDefault="00335D97" w:rsidP="004E642F">
            <w:pPr>
              <w:pStyle w:val="Preformat"/>
              <w:jc w:val="center"/>
              <w:rPr>
                <w:rFonts w:ascii="Times New Roman" w:hAnsi="Times New Roman"/>
                <w:sz w:val="24"/>
                <w:szCs w:val="24"/>
              </w:rPr>
            </w:pPr>
          </w:p>
        </w:tc>
        <w:tc>
          <w:tcPr>
            <w:tcW w:w="5181" w:type="dxa"/>
            <w:gridSpan w:val="18"/>
            <w:vAlign w:val="bottom"/>
          </w:tcPr>
          <w:p w:rsidR="00335D97" w:rsidRPr="0062202D" w:rsidRDefault="00335D97" w:rsidP="004E642F">
            <w:pPr>
              <w:pStyle w:val="Preformat"/>
              <w:rPr>
                <w:rFonts w:ascii="Times New Roman" w:hAnsi="Times New Roman"/>
                <w:sz w:val="24"/>
                <w:szCs w:val="24"/>
              </w:rPr>
            </w:pPr>
            <w:r w:rsidRPr="00C864AE">
              <w:rPr>
                <w:rFonts w:ascii="Times New Roman" w:hAnsi="Times New Roman"/>
                <w:sz w:val="24"/>
                <w:szCs w:val="24"/>
              </w:rPr>
              <w:t>, специальной инструкции</w:t>
            </w:r>
            <w:r w:rsidR="003860B2">
              <w:rPr>
                <w:rFonts w:ascii="Times New Roman" w:hAnsi="Times New Roman"/>
                <w:sz w:val="24"/>
                <w:szCs w:val="24"/>
              </w:rPr>
              <w:t>,</w:t>
            </w:r>
            <w:r w:rsidRPr="00C864AE">
              <w:rPr>
                <w:rFonts w:ascii="Times New Roman" w:hAnsi="Times New Roman"/>
                <w:sz w:val="24"/>
                <w:szCs w:val="24"/>
              </w:rPr>
              <w:t xml:space="preserve"> согласованной и </w:t>
            </w:r>
          </w:p>
        </w:tc>
      </w:tr>
      <w:tr w:rsidR="00335D97">
        <w:tc>
          <w:tcPr>
            <w:tcW w:w="1805" w:type="dxa"/>
            <w:gridSpan w:val="8"/>
            <w:vAlign w:val="bottom"/>
          </w:tcPr>
          <w:p w:rsidR="00335D97" w:rsidRPr="00C864AE" w:rsidRDefault="00335D97" w:rsidP="004E642F">
            <w:pPr>
              <w:pStyle w:val="Preformat"/>
              <w:ind w:right="-186"/>
              <w:rPr>
                <w:rFonts w:ascii="Times New Roman" w:hAnsi="Times New Roman"/>
                <w:sz w:val="24"/>
                <w:szCs w:val="24"/>
              </w:rPr>
            </w:pPr>
            <w:r w:rsidRPr="00C864AE">
              <w:rPr>
                <w:rFonts w:ascii="Times New Roman" w:hAnsi="Times New Roman"/>
                <w:sz w:val="24"/>
                <w:szCs w:val="24"/>
              </w:rPr>
              <w:t>утвержденной</w:t>
            </w:r>
          </w:p>
        </w:tc>
        <w:tc>
          <w:tcPr>
            <w:tcW w:w="361" w:type="dxa"/>
            <w:gridSpan w:val="3"/>
            <w:vAlign w:val="bottom"/>
          </w:tcPr>
          <w:p w:rsidR="00335D97" w:rsidRPr="0062202D" w:rsidRDefault="00335D97" w:rsidP="004E642F">
            <w:pPr>
              <w:pStyle w:val="Preformat"/>
              <w:rPr>
                <w:rFonts w:ascii="Times New Roman" w:hAnsi="Times New Roman"/>
                <w:sz w:val="24"/>
                <w:szCs w:val="24"/>
              </w:rPr>
            </w:pPr>
            <w:r w:rsidRPr="00FE64C5">
              <w:rPr>
                <w:sz w:val="24"/>
                <w:szCs w:val="24"/>
              </w:rPr>
              <w:t>"</w:t>
            </w:r>
          </w:p>
        </w:tc>
        <w:tc>
          <w:tcPr>
            <w:tcW w:w="671" w:type="dxa"/>
            <w:gridSpan w:val="5"/>
            <w:tcBorders>
              <w:bottom w:val="single" w:sz="4" w:space="0" w:color="auto"/>
            </w:tcBorders>
            <w:vAlign w:val="bottom"/>
          </w:tcPr>
          <w:p w:rsidR="00335D97" w:rsidRPr="0062202D" w:rsidRDefault="00335D97" w:rsidP="004E642F">
            <w:pPr>
              <w:pStyle w:val="Preformat"/>
              <w:rPr>
                <w:rFonts w:ascii="Times New Roman" w:hAnsi="Times New Roman"/>
                <w:sz w:val="24"/>
                <w:szCs w:val="24"/>
              </w:rPr>
            </w:pPr>
          </w:p>
        </w:tc>
        <w:tc>
          <w:tcPr>
            <w:tcW w:w="386" w:type="dxa"/>
            <w:gridSpan w:val="2"/>
            <w:vAlign w:val="bottom"/>
          </w:tcPr>
          <w:p w:rsidR="00335D97" w:rsidRPr="0062202D" w:rsidRDefault="00335D97" w:rsidP="004E642F">
            <w:pPr>
              <w:pStyle w:val="Preformat"/>
              <w:rPr>
                <w:rFonts w:ascii="Times New Roman" w:hAnsi="Times New Roman"/>
                <w:sz w:val="24"/>
                <w:szCs w:val="24"/>
              </w:rPr>
            </w:pPr>
            <w:r w:rsidRPr="00FE64C5">
              <w:rPr>
                <w:sz w:val="24"/>
                <w:szCs w:val="24"/>
              </w:rPr>
              <w:t>"</w:t>
            </w:r>
          </w:p>
        </w:tc>
        <w:tc>
          <w:tcPr>
            <w:tcW w:w="1701" w:type="dxa"/>
            <w:gridSpan w:val="9"/>
            <w:tcBorders>
              <w:bottom w:val="single" w:sz="4" w:space="0" w:color="auto"/>
            </w:tcBorders>
            <w:vAlign w:val="bottom"/>
          </w:tcPr>
          <w:p w:rsidR="00335D97" w:rsidRPr="0062202D" w:rsidRDefault="00335D97" w:rsidP="004E642F">
            <w:pPr>
              <w:pStyle w:val="Preformat"/>
              <w:ind w:right="-197"/>
              <w:rPr>
                <w:rFonts w:ascii="Times New Roman" w:hAnsi="Times New Roman"/>
                <w:sz w:val="24"/>
                <w:szCs w:val="24"/>
              </w:rPr>
            </w:pPr>
          </w:p>
        </w:tc>
        <w:tc>
          <w:tcPr>
            <w:tcW w:w="866" w:type="dxa"/>
            <w:gridSpan w:val="3"/>
            <w:vAlign w:val="bottom"/>
          </w:tcPr>
          <w:p w:rsidR="00335D97" w:rsidRPr="0062202D" w:rsidRDefault="00335D97" w:rsidP="004E642F">
            <w:pPr>
              <w:pStyle w:val="Preformat"/>
              <w:ind w:right="-197"/>
              <w:rPr>
                <w:rFonts w:ascii="Times New Roman" w:hAnsi="Times New Roman"/>
                <w:sz w:val="24"/>
                <w:szCs w:val="24"/>
              </w:rPr>
            </w:pPr>
            <w:r>
              <w:rPr>
                <w:rFonts w:ascii="Times New Roman" w:hAnsi="Times New Roman"/>
                <w:sz w:val="24"/>
                <w:szCs w:val="24"/>
              </w:rPr>
              <w:t>2004</w:t>
            </w:r>
          </w:p>
        </w:tc>
        <w:tc>
          <w:tcPr>
            <w:tcW w:w="4102" w:type="dxa"/>
            <w:gridSpan w:val="13"/>
            <w:vAlign w:val="bottom"/>
          </w:tcPr>
          <w:p w:rsidR="00335D97" w:rsidRPr="00C864AE" w:rsidRDefault="00335D97" w:rsidP="004E642F">
            <w:pPr>
              <w:pStyle w:val="Preformat"/>
              <w:rPr>
                <w:rFonts w:ascii="Times New Roman" w:hAnsi="Times New Roman"/>
                <w:sz w:val="24"/>
                <w:szCs w:val="24"/>
              </w:rPr>
            </w:pPr>
            <w:r w:rsidRPr="00C864AE">
              <w:rPr>
                <w:rFonts w:ascii="Times New Roman" w:hAnsi="Times New Roman"/>
                <w:sz w:val="24"/>
                <w:szCs w:val="24"/>
              </w:rPr>
              <w:t>г. в установленном порядке.</w:t>
            </w:r>
          </w:p>
        </w:tc>
      </w:tr>
      <w:tr w:rsidR="00B020E8">
        <w:tc>
          <w:tcPr>
            <w:tcW w:w="7508" w:type="dxa"/>
            <w:gridSpan w:val="36"/>
            <w:vAlign w:val="bottom"/>
          </w:tcPr>
          <w:p w:rsidR="00B020E8" w:rsidRPr="00DD45E2" w:rsidRDefault="00B020E8" w:rsidP="004E642F">
            <w:pPr>
              <w:pStyle w:val="Preformat"/>
              <w:ind w:right="-108"/>
              <w:rPr>
                <w:rFonts w:ascii="Times New Roman" w:hAnsi="Times New Roman"/>
                <w:sz w:val="24"/>
                <w:szCs w:val="24"/>
              </w:rPr>
            </w:pPr>
            <w:r w:rsidRPr="00DD45E2">
              <w:rPr>
                <w:rFonts w:ascii="Times New Roman" w:hAnsi="Times New Roman"/>
                <w:sz w:val="24"/>
                <w:szCs w:val="24"/>
              </w:rPr>
              <w:t>Испытание на прочность</w:t>
            </w:r>
            <w:r>
              <w:rPr>
                <w:rFonts w:ascii="Times New Roman" w:hAnsi="Times New Roman"/>
              </w:rPr>
              <w:t xml:space="preserve"> </w:t>
            </w:r>
            <w:r w:rsidRPr="00DD45E2">
              <w:rPr>
                <w:rFonts w:ascii="Times New Roman" w:hAnsi="Times New Roman"/>
                <w:sz w:val="24"/>
                <w:szCs w:val="24"/>
              </w:rPr>
              <w:t>выполнено при давлении в нижней точке</w:t>
            </w:r>
            <w:r w:rsidR="002C098F">
              <w:rPr>
                <w:rFonts w:ascii="Times New Roman" w:hAnsi="Times New Roman"/>
                <w:sz w:val="24"/>
                <w:szCs w:val="24"/>
              </w:rPr>
              <w:t xml:space="preserve"> ПК</w:t>
            </w:r>
          </w:p>
        </w:tc>
        <w:tc>
          <w:tcPr>
            <w:tcW w:w="1526" w:type="dxa"/>
            <w:gridSpan w:val="4"/>
            <w:tcBorders>
              <w:bottom w:val="single" w:sz="4" w:space="0" w:color="auto"/>
            </w:tcBorders>
            <w:vAlign w:val="bottom"/>
          </w:tcPr>
          <w:p w:rsidR="00B020E8" w:rsidRPr="0062202D" w:rsidRDefault="00B020E8" w:rsidP="004E642F">
            <w:pPr>
              <w:pStyle w:val="Preformat"/>
              <w:jc w:val="center"/>
              <w:rPr>
                <w:rFonts w:ascii="Times New Roman" w:hAnsi="Times New Roman"/>
                <w:sz w:val="16"/>
                <w:szCs w:val="16"/>
              </w:rPr>
            </w:pPr>
          </w:p>
        </w:tc>
        <w:tc>
          <w:tcPr>
            <w:tcW w:w="858" w:type="dxa"/>
            <w:gridSpan w:val="3"/>
            <w:vAlign w:val="bottom"/>
          </w:tcPr>
          <w:p w:rsidR="00B020E8" w:rsidRPr="00DD45E2" w:rsidRDefault="00B020E8" w:rsidP="004E642F">
            <w:pPr>
              <w:pStyle w:val="Preformat"/>
              <w:rPr>
                <w:rFonts w:ascii="Times New Roman" w:hAnsi="Times New Roman"/>
                <w:sz w:val="24"/>
                <w:szCs w:val="24"/>
              </w:rPr>
            </w:pPr>
            <w:r w:rsidRPr="00DD45E2">
              <w:rPr>
                <w:rFonts w:ascii="Times New Roman" w:hAnsi="Times New Roman"/>
                <w:sz w:val="24"/>
                <w:szCs w:val="24"/>
              </w:rPr>
              <w:t>МПа</w:t>
            </w:r>
          </w:p>
        </w:tc>
      </w:tr>
      <w:tr w:rsidR="00B020E8">
        <w:tc>
          <w:tcPr>
            <w:tcW w:w="2372" w:type="dxa"/>
            <w:gridSpan w:val="13"/>
            <w:vAlign w:val="bottom"/>
          </w:tcPr>
          <w:p w:rsidR="00B020E8" w:rsidRPr="00DD45E2" w:rsidRDefault="00B020E8" w:rsidP="004E642F">
            <w:pPr>
              <w:pStyle w:val="Preformat"/>
              <w:ind w:right="-108"/>
              <w:rPr>
                <w:rFonts w:ascii="Times New Roman" w:hAnsi="Times New Roman"/>
                <w:sz w:val="24"/>
                <w:szCs w:val="24"/>
              </w:rPr>
            </w:pPr>
            <w:r w:rsidRPr="00DD45E2">
              <w:rPr>
                <w:rFonts w:ascii="Times New Roman" w:hAnsi="Times New Roman"/>
                <w:sz w:val="24"/>
                <w:szCs w:val="24"/>
              </w:rPr>
              <w:t>в верхней точке</w:t>
            </w:r>
            <w:r w:rsidR="002C098F">
              <w:rPr>
                <w:rFonts w:ascii="Times New Roman" w:hAnsi="Times New Roman"/>
                <w:sz w:val="24"/>
                <w:szCs w:val="24"/>
              </w:rPr>
              <w:t xml:space="preserve"> ПК</w:t>
            </w:r>
          </w:p>
        </w:tc>
        <w:tc>
          <w:tcPr>
            <w:tcW w:w="1377" w:type="dxa"/>
            <w:gridSpan w:val="8"/>
            <w:tcBorders>
              <w:bottom w:val="single" w:sz="4" w:space="0" w:color="auto"/>
            </w:tcBorders>
            <w:vAlign w:val="bottom"/>
          </w:tcPr>
          <w:p w:rsidR="00B020E8" w:rsidRPr="00DD45E2" w:rsidRDefault="00B020E8" w:rsidP="004E642F">
            <w:pPr>
              <w:pStyle w:val="Preformat"/>
              <w:rPr>
                <w:rFonts w:ascii="Times New Roman" w:hAnsi="Times New Roman"/>
                <w:sz w:val="24"/>
                <w:szCs w:val="24"/>
              </w:rPr>
            </w:pPr>
          </w:p>
        </w:tc>
        <w:tc>
          <w:tcPr>
            <w:tcW w:w="6143" w:type="dxa"/>
            <w:gridSpan w:val="22"/>
            <w:vAlign w:val="bottom"/>
          </w:tcPr>
          <w:p w:rsidR="00B020E8" w:rsidRPr="00DD45E2" w:rsidRDefault="00B020E8" w:rsidP="004E642F">
            <w:pPr>
              <w:pStyle w:val="Preformat"/>
              <w:rPr>
                <w:rFonts w:ascii="Times New Roman" w:hAnsi="Times New Roman"/>
                <w:sz w:val="24"/>
                <w:szCs w:val="24"/>
              </w:rPr>
            </w:pPr>
            <w:r w:rsidRPr="00DD45E2">
              <w:rPr>
                <w:rFonts w:ascii="Times New Roman" w:hAnsi="Times New Roman"/>
                <w:sz w:val="24"/>
                <w:szCs w:val="24"/>
              </w:rPr>
              <w:t>МПа</w:t>
            </w:r>
          </w:p>
        </w:tc>
      </w:tr>
      <w:tr w:rsidR="002C098F" w:rsidRPr="0062202D">
        <w:tc>
          <w:tcPr>
            <w:tcW w:w="1990" w:type="dxa"/>
            <w:gridSpan w:val="9"/>
            <w:vAlign w:val="bottom"/>
          </w:tcPr>
          <w:p w:rsidR="002C098F" w:rsidRPr="00DD45E2" w:rsidRDefault="002C098F" w:rsidP="004E642F">
            <w:pPr>
              <w:pStyle w:val="Preformat"/>
              <w:ind w:right="-108"/>
              <w:rPr>
                <w:rFonts w:ascii="Times New Roman" w:hAnsi="Times New Roman"/>
                <w:sz w:val="24"/>
                <w:szCs w:val="24"/>
              </w:rPr>
            </w:pPr>
            <w:r>
              <w:rPr>
                <w:rFonts w:ascii="Times New Roman" w:hAnsi="Times New Roman"/>
                <w:sz w:val="24"/>
                <w:szCs w:val="24"/>
              </w:rPr>
              <w:t>Число циклов</w:t>
            </w:r>
          </w:p>
        </w:tc>
        <w:tc>
          <w:tcPr>
            <w:tcW w:w="1759" w:type="dxa"/>
            <w:gridSpan w:val="12"/>
            <w:tcBorders>
              <w:bottom w:val="single" w:sz="4" w:space="0" w:color="auto"/>
            </w:tcBorders>
            <w:vAlign w:val="bottom"/>
          </w:tcPr>
          <w:p w:rsidR="002C098F" w:rsidRPr="00DD45E2" w:rsidRDefault="002C098F" w:rsidP="004E642F">
            <w:pPr>
              <w:pStyle w:val="Preformat"/>
              <w:ind w:right="-102"/>
              <w:rPr>
                <w:rFonts w:ascii="Times New Roman" w:hAnsi="Times New Roman"/>
                <w:sz w:val="24"/>
                <w:szCs w:val="24"/>
              </w:rPr>
            </w:pPr>
          </w:p>
        </w:tc>
        <w:tc>
          <w:tcPr>
            <w:tcW w:w="6143" w:type="dxa"/>
            <w:gridSpan w:val="22"/>
            <w:vAlign w:val="bottom"/>
          </w:tcPr>
          <w:p w:rsidR="002C098F" w:rsidRPr="00DD45E2" w:rsidRDefault="002C098F" w:rsidP="004E642F">
            <w:pPr>
              <w:pStyle w:val="Preformat"/>
              <w:rPr>
                <w:rFonts w:ascii="Times New Roman" w:hAnsi="Times New Roman"/>
                <w:sz w:val="24"/>
                <w:szCs w:val="24"/>
              </w:rPr>
            </w:pPr>
          </w:p>
        </w:tc>
      </w:tr>
      <w:tr w:rsidR="00B020E8" w:rsidRPr="0062202D">
        <w:tc>
          <w:tcPr>
            <w:tcW w:w="8035" w:type="dxa"/>
            <w:gridSpan w:val="38"/>
            <w:vAlign w:val="bottom"/>
          </w:tcPr>
          <w:p w:rsidR="00B020E8" w:rsidRPr="00DD45E2" w:rsidRDefault="00B020E8" w:rsidP="004E642F">
            <w:pPr>
              <w:pStyle w:val="Preformat"/>
              <w:ind w:right="-108"/>
              <w:rPr>
                <w:rFonts w:ascii="Times New Roman" w:hAnsi="Times New Roman"/>
                <w:sz w:val="24"/>
                <w:szCs w:val="24"/>
              </w:rPr>
            </w:pPr>
            <w:r w:rsidRPr="00DD45E2">
              <w:rPr>
                <w:rFonts w:ascii="Times New Roman" w:hAnsi="Times New Roman"/>
                <w:sz w:val="24"/>
                <w:szCs w:val="24"/>
              </w:rPr>
              <w:t xml:space="preserve">Время выдержки под испытательным давлением </w:t>
            </w:r>
            <w:r w:rsidR="002C098F">
              <w:rPr>
                <w:rFonts w:ascii="Times New Roman" w:hAnsi="Times New Roman"/>
                <w:sz w:val="24"/>
                <w:szCs w:val="24"/>
              </w:rPr>
              <w:t>в первом цикле составило</w:t>
            </w:r>
          </w:p>
        </w:tc>
        <w:tc>
          <w:tcPr>
            <w:tcW w:w="999" w:type="dxa"/>
            <w:gridSpan w:val="2"/>
            <w:tcBorders>
              <w:bottom w:val="single" w:sz="4" w:space="0" w:color="auto"/>
            </w:tcBorders>
            <w:vAlign w:val="bottom"/>
          </w:tcPr>
          <w:p w:rsidR="00B020E8" w:rsidRPr="00DD45E2" w:rsidRDefault="00B020E8" w:rsidP="004E642F">
            <w:pPr>
              <w:pStyle w:val="Preformat"/>
              <w:ind w:right="-102"/>
              <w:rPr>
                <w:rFonts w:ascii="Times New Roman" w:hAnsi="Times New Roman"/>
                <w:sz w:val="24"/>
                <w:szCs w:val="24"/>
              </w:rPr>
            </w:pPr>
          </w:p>
        </w:tc>
        <w:tc>
          <w:tcPr>
            <w:tcW w:w="858" w:type="dxa"/>
            <w:gridSpan w:val="3"/>
            <w:vAlign w:val="bottom"/>
          </w:tcPr>
          <w:p w:rsidR="00B020E8" w:rsidRPr="00DD45E2" w:rsidRDefault="00B020E8" w:rsidP="004E642F">
            <w:pPr>
              <w:pStyle w:val="Preformat"/>
              <w:rPr>
                <w:rFonts w:ascii="Times New Roman" w:hAnsi="Times New Roman"/>
                <w:sz w:val="24"/>
                <w:szCs w:val="24"/>
              </w:rPr>
            </w:pPr>
            <w:r w:rsidRPr="00DD45E2">
              <w:rPr>
                <w:rFonts w:ascii="Times New Roman" w:hAnsi="Times New Roman"/>
                <w:sz w:val="24"/>
                <w:szCs w:val="24"/>
              </w:rPr>
              <w:t>ч.</w:t>
            </w:r>
          </w:p>
        </w:tc>
      </w:tr>
      <w:tr w:rsidR="002C098F">
        <w:trPr>
          <w:trHeight w:val="277"/>
        </w:trPr>
        <w:tc>
          <w:tcPr>
            <w:tcW w:w="8035" w:type="dxa"/>
            <w:gridSpan w:val="38"/>
          </w:tcPr>
          <w:p w:rsidR="002C098F" w:rsidRPr="00DD45E2" w:rsidRDefault="002C098F" w:rsidP="004E642F">
            <w:pPr>
              <w:pStyle w:val="Preformat"/>
              <w:ind w:right="-116"/>
              <w:rPr>
                <w:rFonts w:ascii="Times New Roman" w:hAnsi="Times New Roman"/>
                <w:sz w:val="24"/>
                <w:szCs w:val="24"/>
              </w:rPr>
            </w:pPr>
            <w:r w:rsidRPr="00DD45E2">
              <w:rPr>
                <w:rFonts w:ascii="Times New Roman" w:hAnsi="Times New Roman"/>
                <w:sz w:val="24"/>
                <w:szCs w:val="24"/>
              </w:rPr>
              <w:t xml:space="preserve">Время выдержки под испытательным давлением </w:t>
            </w:r>
            <w:r>
              <w:rPr>
                <w:rFonts w:ascii="Times New Roman" w:hAnsi="Times New Roman"/>
                <w:sz w:val="24"/>
                <w:szCs w:val="24"/>
              </w:rPr>
              <w:t>во втором цикле составило</w:t>
            </w:r>
          </w:p>
        </w:tc>
        <w:tc>
          <w:tcPr>
            <w:tcW w:w="999" w:type="dxa"/>
            <w:gridSpan w:val="2"/>
            <w:tcBorders>
              <w:top w:val="single" w:sz="4" w:space="0" w:color="auto"/>
            </w:tcBorders>
            <w:vAlign w:val="bottom"/>
          </w:tcPr>
          <w:p w:rsidR="002C098F" w:rsidRPr="00DD45E2" w:rsidRDefault="002C098F" w:rsidP="004E642F">
            <w:pPr>
              <w:pStyle w:val="Preformat"/>
              <w:rPr>
                <w:rFonts w:ascii="Times New Roman" w:hAnsi="Times New Roman"/>
                <w:sz w:val="24"/>
                <w:szCs w:val="24"/>
              </w:rPr>
            </w:pPr>
          </w:p>
        </w:tc>
        <w:tc>
          <w:tcPr>
            <w:tcW w:w="858" w:type="dxa"/>
            <w:gridSpan w:val="3"/>
            <w:vAlign w:val="bottom"/>
          </w:tcPr>
          <w:p w:rsidR="002C098F" w:rsidRPr="00DD45E2" w:rsidRDefault="002C098F" w:rsidP="00D0184E">
            <w:pPr>
              <w:pStyle w:val="Preformat"/>
              <w:rPr>
                <w:rFonts w:ascii="Times New Roman" w:hAnsi="Times New Roman"/>
                <w:sz w:val="24"/>
                <w:szCs w:val="24"/>
              </w:rPr>
            </w:pPr>
            <w:r w:rsidRPr="00DD45E2">
              <w:rPr>
                <w:rFonts w:ascii="Times New Roman" w:hAnsi="Times New Roman"/>
                <w:sz w:val="24"/>
                <w:szCs w:val="24"/>
              </w:rPr>
              <w:t>ч.</w:t>
            </w:r>
          </w:p>
        </w:tc>
      </w:tr>
      <w:tr w:rsidR="00B020E8">
        <w:trPr>
          <w:trHeight w:val="277"/>
        </w:trPr>
        <w:tc>
          <w:tcPr>
            <w:tcW w:w="8035" w:type="dxa"/>
            <w:gridSpan w:val="38"/>
          </w:tcPr>
          <w:p w:rsidR="00B020E8" w:rsidRPr="0062202D" w:rsidRDefault="00B020E8" w:rsidP="004E642F">
            <w:pPr>
              <w:pStyle w:val="Preformat"/>
              <w:ind w:right="-116"/>
              <w:rPr>
                <w:rFonts w:ascii="Times New Roman" w:hAnsi="Times New Roman"/>
                <w:sz w:val="24"/>
                <w:szCs w:val="24"/>
              </w:rPr>
            </w:pPr>
            <w:r w:rsidRPr="00DD45E2">
              <w:rPr>
                <w:rFonts w:ascii="Times New Roman" w:hAnsi="Times New Roman"/>
                <w:sz w:val="24"/>
                <w:szCs w:val="24"/>
              </w:rPr>
              <w:t>В течение испытания давление измерялось техническими манометрами №№</w:t>
            </w:r>
          </w:p>
        </w:tc>
        <w:tc>
          <w:tcPr>
            <w:tcW w:w="1857" w:type="dxa"/>
            <w:gridSpan w:val="5"/>
            <w:tcBorders>
              <w:bottom w:val="single" w:sz="4" w:space="0" w:color="auto"/>
            </w:tcBorders>
            <w:vAlign w:val="bottom"/>
          </w:tcPr>
          <w:p w:rsidR="00B020E8" w:rsidRPr="00DD45E2" w:rsidRDefault="00B020E8" w:rsidP="004E642F">
            <w:pPr>
              <w:pStyle w:val="Preformat"/>
              <w:rPr>
                <w:rFonts w:ascii="Times New Roman" w:hAnsi="Times New Roman"/>
                <w:sz w:val="24"/>
                <w:szCs w:val="24"/>
              </w:rPr>
            </w:pPr>
          </w:p>
        </w:tc>
      </w:tr>
      <w:tr w:rsidR="00B020E8" w:rsidRPr="0062202D">
        <w:trPr>
          <w:trHeight w:val="277"/>
        </w:trPr>
        <w:tc>
          <w:tcPr>
            <w:tcW w:w="9608" w:type="dxa"/>
            <w:gridSpan w:val="42"/>
            <w:tcBorders>
              <w:bottom w:val="single" w:sz="4" w:space="0" w:color="auto"/>
            </w:tcBorders>
          </w:tcPr>
          <w:p w:rsidR="00B020E8" w:rsidRPr="005E2D3B" w:rsidRDefault="00B020E8" w:rsidP="004E642F">
            <w:pPr>
              <w:pStyle w:val="Preformat"/>
              <w:ind w:right="-252"/>
              <w:rPr>
                <w:rFonts w:ascii="Times New Roman" w:hAnsi="Times New Roman"/>
                <w:sz w:val="24"/>
                <w:szCs w:val="24"/>
              </w:rPr>
            </w:pPr>
          </w:p>
        </w:tc>
        <w:tc>
          <w:tcPr>
            <w:tcW w:w="284" w:type="dxa"/>
          </w:tcPr>
          <w:p w:rsidR="00B020E8" w:rsidRPr="005E2D3B" w:rsidRDefault="00B020E8" w:rsidP="004E642F">
            <w:pPr>
              <w:pStyle w:val="Preformat"/>
              <w:rPr>
                <w:rFonts w:ascii="Times New Roman" w:hAnsi="Times New Roman"/>
                <w:sz w:val="24"/>
                <w:szCs w:val="24"/>
              </w:rPr>
            </w:pPr>
            <w:r w:rsidRPr="00DD45E2">
              <w:rPr>
                <w:rFonts w:ascii="Times New Roman" w:hAnsi="Times New Roman"/>
                <w:sz w:val="24"/>
                <w:szCs w:val="24"/>
              </w:rPr>
              <w:t>,</w:t>
            </w:r>
          </w:p>
        </w:tc>
      </w:tr>
    </w:tbl>
    <w:p w:rsidR="00D0184E" w:rsidRDefault="00D0184E"/>
    <w:p w:rsidR="00D0184E" w:rsidRDefault="00D0184E"/>
    <w:tbl>
      <w:tblPr>
        <w:tblStyle w:val="a9"/>
        <w:tblW w:w="9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1"/>
        <w:gridCol w:w="334"/>
        <w:gridCol w:w="467"/>
        <w:gridCol w:w="60"/>
        <w:gridCol w:w="7"/>
        <w:gridCol w:w="87"/>
        <w:gridCol w:w="211"/>
        <w:gridCol w:w="233"/>
        <w:gridCol w:w="8"/>
        <w:gridCol w:w="178"/>
        <w:gridCol w:w="120"/>
        <w:gridCol w:w="131"/>
        <w:gridCol w:w="127"/>
        <w:gridCol w:w="9"/>
        <w:gridCol w:w="250"/>
        <w:gridCol w:w="85"/>
        <w:gridCol w:w="707"/>
        <w:gridCol w:w="11"/>
        <w:gridCol w:w="26"/>
        <w:gridCol w:w="167"/>
        <w:gridCol w:w="153"/>
        <w:gridCol w:w="11"/>
        <w:gridCol w:w="24"/>
        <w:gridCol w:w="105"/>
        <w:gridCol w:w="154"/>
        <w:gridCol w:w="44"/>
        <w:gridCol w:w="213"/>
        <w:gridCol w:w="184"/>
        <w:gridCol w:w="20"/>
        <w:gridCol w:w="85"/>
        <w:gridCol w:w="200"/>
        <w:gridCol w:w="377"/>
        <w:gridCol w:w="280"/>
        <w:gridCol w:w="297"/>
        <w:gridCol w:w="113"/>
        <w:gridCol w:w="428"/>
        <w:gridCol w:w="442"/>
        <w:gridCol w:w="15"/>
        <w:gridCol w:w="429"/>
        <w:gridCol w:w="13"/>
        <w:gridCol w:w="222"/>
        <w:gridCol w:w="445"/>
        <w:gridCol w:w="1068"/>
        <w:gridCol w:w="45"/>
        <w:gridCol w:w="14"/>
        <w:gridCol w:w="11"/>
        <w:gridCol w:w="7"/>
        <w:gridCol w:w="284"/>
      </w:tblGrid>
      <w:tr w:rsidR="00B020E8" w:rsidRPr="0062202D">
        <w:trPr>
          <w:trHeight w:val="277"/>
        </w:trPr>
        <w:tc>
          <w:tcPr>
            <w:tcW w:w="4373" w:type="dxa"/>
            <w:gridSpan w:val="22"/>
            <w:tcBorders>
              <w:top w:val="single" w:sz="4" w:space="0" w:color="auto"/>
            </w:tcBorders>
          </w:tcPr>
          <w:p w:rsidR="00B020E8" w:rsidRPr="005E2D3B" w:rsidRDefault="00B020E8" w:rsidP="004E642F">
            <w:pPr>
              <w:pStyle w:val="Preformat"/>
              <w:ind w:right="-252"/>
              <w:rPr>
                <w:rFonts w:ascii="Times New Roman" w:hAnsi="Times New Roman"/>
                <w:sz w:val="24"/>
                <w:szCs w:val="24"/>
              </w:rPr>
            </w:pPr>
            <w:r w:rsidRPr="005E2D3B">
              <w:rPr>
                <w:rFonts w:ascii="Times New Roman" w:hAnsi="Times New Roman"/>
                <w:sz w:val="24"/>
                <w:szCs w:val="24"/>
              </w:rPr>
              <w:t>или дистанционными приборами №№</w:t>
            </w:r>
          </w:p>
        </w:tc>
        <w:tc>
          <w:tcPr>
            <w:tcW w:w="5235" w:type="dxa"/>
            <w:gridSpan w:val="25"/>
            <w:tcBorders>
              <w:top w:val="single" w:sz="4" w:space="0" w:color="auto"/>
              <w:bottom w:val="single" w:sz="4" w:space="0" w:color="auto"/>
            </w:tcBorders>
          </w:tcPr>
          <w:p w:rsidR="00B020E8" w:rsidRPr="005E2D3B" w:rsidRDefault="00B020E8" w:rsidP="004E642F">
            <w:pPr>
              <w:pStyle w:val="Preformat"/>
              <w:rPr>
                <w:rFonts w:ascii="Times New Roman" w:hAnsi="Times New Roman"/>
                <w:sz w:val="24"/>
                <w:szCs w:val="24"/>
              </w:rPr>
            </w:pPr>
          </w:p>
        </w:tc>
        <w:tc>
          <w:tcPr>
            <w:tcW w:w="284" w:type="dxa"/>
          </w:tcPr>
          <w:p w:rsidR="00B020E8" w:rsidRPr="005E2D3B" w:rsidRDefault="00B020E8" w:rsidP="004E642F">
            <w:pPr>
              <w:pStyle w:val="Preformat"/>
              <w:rPr>
                <w:rFonts w:ascii="Times New Roman" w:hAnsi="Times New Roman"/>
                <w:sz w:val="24"/>
                <w:szCs w:val="24"/>
              </w:rPr>
            </w:pPr>
            <w:r w:rsidRPr="00DD45E2">
              <w:rPr>
                <w:rFonts w:ascii="Times New Roman" w:hAnsi="Times New Roman"/>
                <w:sz w:val="24"/>
                <w:szCs w:val="24"/>
              </w:rPr>
              <w:t>,</w:t>
            </w:r>
          </w:p>
        </w:tc>
      </w:tr>
      <w:tr w:rsidR="00B020E8">
        <w:trPr>
          <w:trHeight w:val="277"/>
        </w:trPr>
        <w:tc>
          <w:tcPr>
            <w:tcW w:w="4016" w:type="dxa"/>
            <w:gridSpan w:val="18"/>
          </w:tcPr>
          <w:p w:rsidR="00B020E8" w:rsidRPr="005E2D3B" w:rsidRDefault="00B020E8" w:rsidP="004E642F">
            <w:pPr>
              <w:pStyle w:val="Preformat"/>
              <w:rPr>
                <w:rFonts w:ascii="Times New Roman" w:hAnsi="Times New Roman"/>
                <w:sz w:val="24"/>
                <w:szCs w:val="24"/>
              </w:rPr>
            </w:pPr>
            <w:r w:rsidRPr="005E2D3B">
              <w:rPr>
                <w:rFonts w:ascii="Times New Roman" w:hAnsi="Times New Roman"/>
                <w:sz w:val="24"/>
                <w:szCs w:val="24"/>
              </w:rPr>
              <w:t>самопишущими манометрами №№</w:t>
            </w:r>
          </w:p>
        </w:tc>
        <w:tc>
          <w:tcPr>
            <w:tcW w:w="5592" w:type="dxa"/>
            <w:gridSpan w:val="29"/>
            <w:tcBorders>
              <w:bottom w:val="single" w:sz="4" w:space="0" w:color="auto"/>
            </w:tcBorders>
          </w:tcPr>
          <w:p w:rsidR="00B020E8" w:rsidRPr="005E2D3B" w:rsidRDefault="00B020E8" w:rsidP="004E642F">
            <w:pPr>
              <w:pStyle w:val="Preformat"/>
              <w:rPr>
                <w:rFonts w:ascii="Times New Roman" w:hAnsi="Times New Roman"/>
                <w:sz w:val="24"/>
                <w:szCs w:val="24"/>
              </w:rPr>
            </w:pPr>
          </w:p>
        </w:tc>
        <w:tc>
          <w:tcPr>
            <w:tcW w:w="284" w:type="dxa"/>
          </w:tcPr>
          <w:p w:rsidR="00B020E8" w:rsidRPr="005E2D3B" w:rsidRDefault="00B020E8" w:rsidP="004E642F">
            <w:pPr>
              <w:pStyle w:val="Preformat"/>
              <w:rPr>
                <w:rFonts w:ascii="Times New Roman" w:hAnsi="Times New Roman"/>
                <w:sz w:val="24"/>
                <w:szCs w:val="24"/>
              </w:rPr>
            </w:pPr>
            <w:r w:rsidRPr="00DD45E2">
              <w:rPr>
                <w:rFonts w:ascii="Times New Roman" w:hAnsi="Times New Roman"/>
                <w:sz w:val="24"/>
                <w:szCs w:val="24"/>
              </w:rPr>
              <w:t>,</w:t>
            </w:r>
          </w:p>
        </w:tc>
      </w:tr>
      <w:tr w:rsidR="00B020E8">
        <w:trPr>
          <w:trHeight w:val="277"/>
        </w:trPr>
        <w:tc>
          <w:tcPr>
            <w:tcW w:w="7354" w:type="dxa"/>
            <w:gridSpan w:val="38"/>
          </w:tcPr>
          <w:p w:rsidR="00B020E8" w:rsidRPr="002C098F" w:rsidRDefault="00B020E8" w:rsidP="004E642F">
            <w:pPr>
              <w:ind w:right="-288"/>
              <w:rPr>
                <w:sz w:val="24"/>
                <w:szCs w:val="24"/>
              </w:rPr>
            </w:pPr>
            <w:r w:rsidRPr="002C098F">
              <w:rPr>
                <w:sz w:val="24"/>
                <w:szCs w:val="24"/>
              </w:rPr>
              <w:t>опломбированными, имеющими паспорта, класс точности приборов</w:t>
            </w:r>
          </w:p>
        </w:tc>
        <w:tc>
          <w:tcPr>
            <w:tcW w:w="2538" w:type="dxa"/>
            <w:gridSpan w:val="10"/>
            <w:tcBorders>
              <w:bottom w:val="single" w:sz="4" w:space="0" w:color="auto"/>
            </w:tcBorders>
            <w:vAlign w:val="bottom"/>
          </w:tcPr>
          <w:p w:rsidR="00B020E8" w:rsidRPr="00FE64C5" w:rsidRDefault="00B020E8" w:rsidP="004E642F">
            <w:pPr>
              <w:pStyle w:val="Preformat"/>
              <w:rPr>
                <w:rFonts w:ascii="Times New Roman" w:hAnsi="Times New Roman"/>
                <w:sz w:val="24"/>
                <w:szCs w:val="24"/>
              </w:rPr>
            </w:pPr>
          </w:p>
        </w:tc>
      </w:tr>
      <w:tr w:rsidR="00B020E8">
        <w:trPr>
          <w:trHeight w:val="154"/>
        </w:trPr>
        <w:tc>
          <w:tcPr>
            <w:tcW w:w="7354" w:type="dxa"/>
            <w:gridSpan w:val="38"/>
          </w:tcPr>
          <w:p w:rsidR="00B020E8" w:rsidRPr="0062202D" w:rsidRDefault="00B020E8" w:rsidP="004E642F">
            <w:pPr>
              <w:rPr>
                <w:sz w:val="16"/>
                <w:szCs w:val="16"/>
              </w:rPr>
            </w:pPr>
          </w:p>
        </w:tc>
        <w:tc>
          <w:tcPr>
            <w:tcW w:w="2538" w:type="dxa"/>
            <w:gridSpan w:val="10"/>
          </w:tcPr>
          <w:p w:rsidR="00B020E8" w:rsidRPr="00A668A4" w:rsidRDefault="00B020E8" w:rsidP="004E642F">
            <w:pPr>
              <w:pStyle w:val="Preformat"/>
              <w:jc w:val="center"/>
              <w:rPr>
                <w:rFonts w:ascii="Times New Roman" w:hAnsi="Times New Roman"/>
                <w:sz w:val="18"/>
                <w:szCs w:val="18"/>
              </w:rPr>
            </w:pPr>
            <w:r w:rsidRPr="00A668A4">
              <w:rPr>
                <w:rFonts w:ascii="Times New Roman" w:hAnsi="Times New Roman"/>
                <w:sz w:val="18"/>
                <w:szCs w:val="18"/>
              </w:rPr>
              <w:t>(не ниже I)</w:t>
            </w:r>
          </w:p>
        </w:tc>
      </w:tr>
      <w:tr w:rsidR="002C098F">
        <w:trPr>
          <w:trHeight w:val="277"/>
        </w:trPr>
        <w:tc>
          <w:tcPr>
            <w:tcW w:w="2398" w:type="dxa"/>
            <w:gridSpan w:val="9"/>
          </w:tcPr>
          <w:p w:rsidR="002C098F" w:rsidRPr="005E2D3B" w:rsidRDefault="002C098F" w:rsidP="00D0184E">
            <w:pPr>
              <w:pStyle w:val="Preformat"/>
              <w:rPr>
                <w:rFonts w:ascii="Times New Roman" w:hAnsi="Times New Roman"/>
                <w:sz w:val="24"/>
                <w:szCs w:val="24"/>
              </w:rPr>
            </w:pPr>
            <w:r w:rsidRPr="005E2D3B">
              <w:rPr>
                <w:rFonts w:ascii="Times New Roman" w:hAnsi="Times New Roman"/>
                <w:sz w:val="24"/>
                <w:szCs w:val="24"/>
              </w:rPr>
              <w:t>со шкалой давления</w:t>
            </w:r>
          </w:p>
        </w:tc>
        <w:tc>
          <w:tcPr>
            <w:tcW w:w="5398" w:type="dxa"/>
            <w:gridSpan w:val="31"/>
            <w:tcBorders>
              <w:bottom w:val="single" w:sz="4" w:space="0" w:color="auto"/>
            </w:tcBorders>
            <w:shd w:val="clear" w:color="auto" w:fill="auto"/>
          </w:tcPr>
          <w:p w:rsidR="002C098F" w:rsidRPr="005E2D3B" w:rsidRDefault="002C098F" w:rsidP="00D0184E">
            <w:pPr>
              <w:pStyle w:val="Preformat"/>
              <w:jc w:val="center"/>
              <w:rPr>
                <w:rFonts w:ascii="Times New Roman" w:hAnsi="Times New Roman"/>
                <w:sz w:val="24"/>
                <w:szCs w:val="24"/>
              </w:rPr>
            </w:pPr>
          </w:p>
        </w:tc>
        <w:tc>
          <w:tcPr>
            <w:tcW w:w="2096" w:type="dxa"/>
            <w:gridSpan w:val="8"/>
            <w:shd w:val="clear" w:color="auto" w:fill="auto"/>
          </w:tcPr>
          <w:p w:rsidR="002C098F" w:rsidRPr="003860B2" w:rsidRDefault="002C098F" w:rsidP="00D0184E">
            <w:pPr>
              <w:pStyle w:val="Preformat"/>
              <w:rPr>
                <w:rFonts w:ascii="Times New Roman" w:hAnsi="Times New Roman"/>
                <w:sz w:val="24"/>
                <w:szCs w:val="24"/>
              </w:rPr>
            </w:pPr>
            <w:r w:rsidRPr="003860B2">
              <w:rPr>
                <w:rFonts w:ascii="Times New Roman" w:hAnsi="Times New Roman"/>
                <w:sz w:val="24"/>
                <w:szCs w:val="24"/>
              </w:rPr>
              <w:t>, проверенными</w:t>
            </w:r>
          </w:p>
        </w:tc>
      </w:tr>
      <w:tr w:rsidR="002C098F" w:rsidRPr="005E2D3B">
        <w:trPr>
          <w:trHeight w:val="102"/>
        </w:trPr>
        <w:tc>
          <w:tcPr>
            <w:tcW w:w="2398" w:type="dxa"/>
            <w:gridSpan w:val="9"/>
          </w:tcPr>
          <w:p w:rsidR="002C098F" w:rsidRPr="005E2D3B" w:rsidRDefault="002C098F" w:rsidP="00D0184E">
            <w:pPr>
              <w:pStyle w:val="Preformat"/>
              <w:jc w:val="center"/>
              <w:rPr>
                <w:rFonts w:ascii="Times New Roman" w:hAnsi="Times New Roman"/>
                <w:sz w:val="16"/>
                <w:szCs w:val="16"/>
              </w:rPr>
            </w:pPr>
          </w:p>
        </w:tc>
        <w:tc>
          <w:tcPr>
            <w:tcW w:w="5398" w:type="dxa"/>
            <w:gridSpan w:val="31"/>
            <w:shd w:val="clear" w:color="auto" w:fill="auto"/>
          </w:tcPr>
          <w:p w:rsidR="002C098F" w:rsidRPr="00A668A4" w:rsidRDefault="002C098F" w:rsidP="00D0184E">
            <w:pPr>
              <w:pStyle w:val="Preformat"/>
              <w:jc w:val="center"/>
              <w:rPr>
                <w:rFonts w:ascii="Times New Roman" w:hAnsi="Times New Roman"/>
                <w:sz w:val="18"/>
                <w:szCs w:val="18"/>
              </w:rPr>
            </w:pPr>
            <w:r w:rsidRPr="00A668A4">
              <w:rPr>
                <w:rFonts w:ascii="Times New Roman" w:hAnsi="Times New Roman"/>
                <w:sz w:val="18"/>
                <w:szCs w:val="18"/>
              </w:rPr>
              <w:t>(не менее 4/3 от испытательного)</w:t>
            </w:r>
          </w:p>
        </w:tc>
        <w:tc>
          <w:tcPr>
            <w:tcW w:w="2096" w:type="dxa"/>
            <w:gridSpan w:val="8"/>
            <w:shd w:val="clear" w:color="auto" w:fill="auto"/>
          </w:tcPr>
          <w:p w:rsidR="002C098F" w:rsidRPr="005E2D3B" w:rsidRDefault="002C098F" w:rsidP="00D0184E">
            <w:pPr>
              <w:pStyle w:val="Preformat"/>
              <w:jc w:val="center"/>
              <w:rPr>
                <w:rFonts w:ascii="Times New Roman" w:hAnsi="Times New Roman"/>
                <w:sz w:val="16"/>
                <w:szCs w:val="16"/>
              </w:rPr>
            </w:pPr>
          </w:p>
        </w:tc>
      </w:tr>
      <w:tr w:rsidR="002C098F">
        <w:trPr>
          <w:trHeight w:val="277"/>
        </w:trPr>
        <w:tc>
          <w:tcPr>
            <w:tcW w:w="1859" w:type="dxa"/>
            <w:gridSpan w:val="5"/>
          </w:tcPr>
          <w:p w:rsidR="002C098F" w:rsidRPr="005E2D3B" w:rsidRDefault="002C098F" w:rsidP="00D0184E">
            <w:pPr>
              <w:pStyle w:val="Preformat"/>
              <w:rPr>
                <w:rFonts w:ascii="Times New Roman" w:hAnsi="Times New Roman"/>
                <w:sz w:val="24"/>
                <w:szCs w:val="24"/>
              </w:rPr>
            </w:pPr>
            <w:r w:rsidRPr="005E2D3B">
              <w:rPr>
                <w:rFonts w:ascii="Times New Roman" w:hAnsi="Times New Roman"/>
                <w:sz w:val="24"/>
                <w:szCs w:val="24"/>
              </w:rPr>
              <w:t>госповерителем</w:t>
            </w:r>
          </w:p>
        </w:tc>
        <w:tc>
          <w:tcPr>
            <w:tcW w:w="4200" w:type="dxa"/>
            <w:gridSpan w:val="28"/>
            <w:tcBorders>
              <w:bottom w:val="single" w:sz="4" w:space="0" w:color="auto"/>
            </w:tcBorders>
            <w:shd w:val="clear" w:color="auto" w:fill="auto"/>
          </w:tcPr>
          <w:p w:rsidR="002C098F" w:rsidRPr="005E2D3B" w:rsidRDefault="002C098F" w:rsidP="00D0184E">
            <w:pPr>
              <w:pStyle w:val="Preformat"/>
              <w:jc w:val="center"/>
              <w:rPr>
                <w:rFonts w:ascii="Times New Roman" w:hAnsi="Times New Roman"/>
                <w:sz w:val="24"/>
                <w:szCs w:val="24"/>
              </w:rPr>
            </w:pPr>
          </w:p>
        </w:tc>
        <w:tc>
          <w:tcPr>
            <w:tcW w:w="3833" w:type="dxa"/>
            <w:gridSpan w:val="15"/>
            <w:shd w:val="clear" w:color="auto" w:fill="auto"/>
          </w:tcPr>
          <w:p w:rsidR="002C098F" w:rsidRPr="005E2D3B" w:rsidRDefault="002C098F" w:rsidP="00D0184E">
            <w:pPr>
              <w:pStyle w:val="Preformat"/>
              <w:jc w:val="center"/>
              <w:rPr>
                <w:rFonts w:ascii="Times New Roman" w:hAnsi="Times New Roman"/>
                <w:sz w:val="24"/>
                <w:szCs w:val="24"/>
              </w:rPr>
            </w:pPr>
          </w:p>
        </w:tc>
      </w:tr>
      <w:tr w:rsidR="002C098F">
        <w:trPr>
          <w:trHeight w:val="156"/>
        </w:trPr>
        <w:tc>
          <w:tcPr>
            <w:tcW w:w="1859" w:type="dxa"/>
            <w:gridSpan w:val="5"/>
          </w:tcPr>
          <w:p w:rsidR="002C098F" w:rsidRPr="0062202D" w:rsidRDefault="002C098F" w:rsidP="00D0184E">
            <w:pPr>
              <w:pStyle w:val="Preformat"/>
              <w:rPr>
                <w:rFonts w:ascii="Times New Roman" w:hAnsi="Times New Roman"/>
                <w:sz w:val="16"/>
                <w:szCs w:val="16"/>
              </w:rPr>
            </w:pPr>
          </w:p>
        </w:tc>
        <w:tc>
          <w:tcPr>
            <w:tcW w:w="4200" w:type="dxa"/>
            <w:gridSpan w:val="28"/>
            <w:shd w:val="clear" w:color="auto" w:fill="auto"/>
          </w:tcPr>
          <w:p w:rsidR="002C098F" w:rsidRPr="00A668A4" w:rsidRDefault="002C098F" w:rsidP="00D0184E">
            <w:pPr>
              <w:pStyle w:val="Preformat"/>
              <w:jc w:val="center"/>
              <w:rPr>
                <w:rFonts w:ascii="Times New Roman" w:hAnsi="Times New Roman"/>
                <w:sz w:val="18"/>
                <w:szCs w:val="18"/>
              </w:rPr>
            </w:pPr>
            <w:r w:rsidRPr="00A668A4">
              <w:rPr>
                <w:rFonts w:ascii="Times New Roman" w:hAnsi="Times New Roman"/>
                <w:sz w:val="18"/>
                <w:szCs w:val="18"/>
              </w:rPr>
              <w:t>(дата)</w:t>
            </w:r>
          </w:p>
        </w:tc>
        <w:tc>
          <w:tcPr>
            <w:tcW w:w="3833" w:type="dxa"/>
            <w:gridSpan w:val="15"/>
            <w:shd w:val="clear" w:color="auto" w:fill="auto"/>
          </w:tcPr>
          <w:p w:rsidR="002C098F" w:rsidRPr="005E2D3B" w:rsidRDefault="002C098F" w:rsidP="00D0184E">
            <w:pPr>
              <w:pStyle w:val="Preformat"/>
              <w:jc w:val="center"/>
              <w:rPr>
                <w:rFonts w:ascii="Times New Roman" w:hAnsi="Times New Roman"/>
                <w:sz w:val="16"/>
                <w:szCs w:val="16"/>
              </w:rPr>
            </w:pPr>
          </w:p>
        </w:tc>
      </w:tr>
      <w:tr w:rsidR="003860B2">
        <w:trPr>
          <w:trHeight w:val="277"/>
        </w:trPr>
        <w:tc>
          <w:tcPr>
            <w:tcW w:w="2696" w:type="dxa"/>
            <w:gridSpan w:val="11"/>
          </w:tcPr>
          <w:p w:rsidR="003860B2" w:rsidRPr="009774A5" w:rsidRDefault="003860B2" w:rsidP="00D0184E">
            <w:pPr>
              <w:pStyle w:val="Preformat"/>
              <w:rPr>
                <w:rFonts w:ascii="Times New Roman" w:hAnsi="Times New Roman"/>
                <w:sz w:val="24"/>
                <w:szCs w:val="24"/>
              </w:rPr>
            </w:pPr>
            <w:r>
              <w:rPr>
                <w:rFonts w:ascii="Times New Roman" w:hAnsi="Times New Roman"/>
                <w:sz w:val="24"/>
                <w:szCs w:val="24"/>
              </w:rPr>
              <w:t>установленными на ПК</w:t>
            </w:r>
          </w:p>
        </w:tc>
        <w:tc>
          <w:tcPr>
            <w:tcW w:w="2506" w:type="dxa"/>
            <w:gridSpan w:val="19"/>
            <w:tcBorders>
              <w:bottom w:val="single" w:sz="4" w:space="0" w:color="auto"/>
            </w:tcBorders>
          </w:tcPr>
          <w:p w:rsidR="003860B2" w:rsidRPr="009774A5" w:rsidRDefault="003860B2" w:rsidP="00D0184E">
            <w:pPr>
              <w:pStyle w:val="Preformat"/>
              <w:rPr>
                <w:rFonts w:ascii="Times New Roman" w:hAnsi="Times New Roman"/>
                <w:sz w:val="24"/>
                <w:szCs w:val="24"/>
              </w:rPr>
            </w:pPr>
          </w:p>
        </w:tc>
        <w:tc>
          <w:tcPr>
            <w:tcW w:w="857" w:type="dxa"/>
            <w:gridSpan w:val="3"/>
          </w:tcPr>
          <w:p w:rsidR="003860B2" w:rsidRPr="009774A5" w:rsidRDefault="003860B2" w:rsidP="00D0184E">
            <w:pPr>
              <w:pStyle w:val="Preformat"/>
              <w:rPr>
                <w:rFonts w:ascii="Times New Roman" w:hAnsi="Times New Roman"/>
                <w:sz w:val="24"/>
                <w:szCs w:val="24"/>
              </w:rPr>
            </w:pPr>
            <w:r>
              <w:rPr>
                <w:rFonts w:ascii="Times New Roman" w:hAnsi="Times New Roman"/>
                <w:sz w:val="24"/>
                <w:szCs w:val="24"/>
              </w:rPr>
              <w:t>и ПК</w:t>
            </w:r>
          </w:p>
        </w:tc>
        <w:tc>
          <w:tcPr>
            <w:tcW w:w="2404" w:type="dxa"/>
            <w:gridSpan w:val="9"/>
            <w:tcBorders>
              <w:bottom w:val="single" w:sz="4" w:space="0" w:color="auto"/>
            </w:tcBorders>
          </w:tcPr>
          <w:p w:rsidR="003860B2" w:rsidRPr="009774A5" w:rsidRDefault="003860B2" w:rsidP="00D0184E">
            <w:pPr>
              <w:pStyle w:val="Preformat"/>
              <w:rPr>
                <w:rFonts w:ascii="Times New Roman" w:hAnsi="Times New Roman"/>
                <w:sz w:val="24"/>
                <w:szCs w:val="24"/>
              </w:rPr>
            </w:pPr>
          </w:p>
        </w:tc>
        <w:tc>
          <w:tcPr>
            <w:tcW w:w="1429" w:type="dxa"/>
            <w:gridSpan w:val="6"/>
          </w:tcPr>
          <w:p w:rsidR="003860B2" w:rsidRPr="009774A5" w:rsidRDefault="003860B2" w:rsidP="00D0184E">
            <w:pPr>
              <w:pStyle w:val="Preformat"/>
              <w:rPr>
                <w:rFonts w:ascii="Times New Roman" w:hAnsi="Times New Roman"/>
                <w:sz w:val="24"/>
                <w:szCs w:val="24"/>
              </w:rPr>
            </w:pPr>
          </w:p>
        </w:tc>
      </w:tr>
      <w:tr w:rsidR="003860B2">
        <w:trPr>
          <w:trHeight w:val="138"/>
        </w:trPr>
        <w:tc>
          <w:tcPr>
            <w:tcW w:w="9892" w:type="dxa"/>
            <w:gridSpan w:val="48"/>
          </w:tcPr>
          <w:p w:rsidR="003860B2" w:rsidRPr="003860B2" w:rsidRDefault="003860B2" w:rsidP="00D0184E">
            <w:pPr>
              <w:pStyle w:val="Preformat"/>
              <w:rPr>
                <w:rFonts w:ascii="Times New Roman" w:hAnsi="Times New Roman"/>
                <w:sz w:val="16"/>
                <w:szCs w:val="16"/>
              </w:rPr>
            </w:pPr>
          </w:p>
        </w:tc>
      </w:tr>
      <w:tr w:rsidR="002C098F">
        <w:trPr>
          <w:trHeight w:val="277"/>
        </w:trPr>
        <w:tc>
          <w:tcPr>
            <w:tcW w:w="2576" w:type="dxa"/>
            <w:gridSpan w:val="10"/>
          </w:tcPr>
          <w:p w:rsidR="002C098F" w:rsidRPr="009774A5" w:rsidRDefault="002C098F" w:rsidP="00D0184E">
            <w:pPr>
              <w:pStyle w:val="Preformat"/>
              <w:rPr>
                <w:rFonts w:ascii="Times New Roman" w:hAnsi="Times New Roman"/>
                <w:sz w:val="24"/>
                <w:szCs w:val="24"/>
              </w:rPr>
            </w:pPr>
            <w:r w:rsidRPr="009774A5">
              <w:rPr>
                <w:rFonts w:ascii="Times New Roman" w:hAnsi="Times New Roman"/>
                <w:sz w:val="24"/>
                <w:szCs w:val="24"/>
              </w:rPr>
              <w:t>Заключение комиссии:</w:t>
            </w:r>
          </w:p>
        </w:tc>
        <w:tc>
          <w:tcPr>
            <w:tcW w:w="7316" w:type="dxa"/>
            <w:gridSpan w:val="38"/>
            <w:tcBorders>
              <w:bottom w:val="single" w:sz="4" w:space="0" w:color="auto"/>
            </w:tcBorders>
          </w:tcPr>
          <w:p w:rsidR="002C098F" w:rsidRPr="009774A5" w:rsidRDefault="002C098F" w:rsidP="00D0184E">
            <w:pPr>
              <w:pStyle w:val="Preformat"/>
              <w:rPr>
                <w:rFonts w:ascii="Times New Roman" w:hAnsi="Times New Roman"/>
                <w:sz w:val="24"/>
                <w:szCs w:val="24"/>
              </w:rPr>
            </w:pPr>
          </w:p>
        </w:tc>
      </w:tr>
      <w:tr w:rsidR="002C098F">
        <w:trPr>
          <w:trHeight w:val="80"/>
        </w:trPr>
        <w:tc>
          <w:tcPr>
            <w:tcW w:w="2576" w:type="dxa"/>
            <w:gridSpan w:val="10"/>
          </w:tcPr>
          <w:p w:rsidR="002C098F" w:rsidRPr="00D12523" w:rsidRDefault="002C098F" w:rsidP="00D0184E">
            <w:pPr>
              <w:pStyle w:val="Preformat"/>
              <w:jc w:val="center"/>
              <w:rPr>
                <w:rFonts w:ascii="Times New Roman" w:hAnsi="Times New Roman"/>
                <w:sz w:val="16"/>
                <w:szCs w:val="16"/>
              </w:rPr>
            </w:pPr>
          </w:p>
        </w:tc>
        <w:tc>
          <w:tcPr>
            <w:tcW w:w="7316" w:type="dxa"/>
            <w:gridSpan w:val="38"/>
          </w:tcPr>
          <w:p w:rsidR="002C098F" w:rsidRPr="00A668A4" w:rsidRDefault="002C098F" w:rsidP="00D0184E">
            <w:pPr>
              <w:pStyle w:val="Preformat"/>
              <w:jc w:val="center"/>
              <w:rPr>
                <w:rFonts w:ascii="Times New Roman" w:hAnsi="Times New Roman"/>
                <w:sz w:val="18"/>
                <w:szCs w:val="18"/>
              </w:rPr>
            </w:pPr>
            <w:r w:rsidRPr="00A668A4">
              <w:rPr>
                <w:rFonts w:ascii="Times New Roman" w:hAnsi="Times New Roman"/>
                <w:sz w:val="18"/>
                <w:szCs w:val="18"/>
              </w:rPr>
              <w:t>(указать результат испытания)</w:t>
            </w:r>
          </w:p>
        </w:tc>
      </w:tr>
      <w:tr w:rsidR="002C098F">
        <w:trPr>
          <w:trHeight w:val="277"/>
        </w:trPr>
        <w:tc>
          <w:tcPr>
            <w:tcW w:w="9892" w:type="dxa"/>
            <w:gridSpan w:val="48"/>
            <w:tcBorders>
              <w:bottom w:val="single" w:sz="4" w:space="0" w:color="auto"/>
            </w:tcBorders>
          </w:tcPr>
          <w:p w:rsidR="002C098F" w:rsidRPr="009774A5" w:rsidRDefault="002C098F" w:rsidP="00D0184E">
            <w:pPr>
              <w:pStyle w:val="Preformat"/>
              <w:jc w:val="center"/>
              <w:rPr>
                <w:rFonts w:ascii="Times New Roman" w:hAnsi="Times New Roman"/>
                <w:sz w:val="24"/>
                <w:szCs w:val="24"/>
              </w:rPr>
            </w:pPr>
          </w:p>
        </w:tc>
      </w:tr>
      <w:tr w:rsidR="002C098F">
        <w:trPr>
          <w:trHeight w:val="277"/>
        </w:trPr>
        <w:tc>
          <w:tcPr>
            <w:tcW w:w="9892" w:type="dxa"/>
            <w:gridSpan w:val="48"/>
            <w:tcBorders>
              <w:top w:val="single" w:sz="4" w:space="0" w:color="auto"/>
              <w:bottom w:val="single" w:sz="4" w:space="0" w:color="auto"/>
            </w:tcBorders>
          </w:tcPr>
          <w:p w:rsidR="002C098F" w:rsidRPr="009774A5" w:rsidRDefault="002C098F" w:rsidP="00D0184E">
            <w:pPr>
              <w:pStyle w:val="Preformat"/>
              <w:jc w:val="center"/>
              <w:rPr>
                <w:rFonts w:ascii="Times New Roman" w:hAnsi="Times New Roman"/>
                <w:sz w:val="24"/>
                <w:szCs w:val="24"/>
              </w:rPr>
            </w:pPr>
          </w:p>
        </w:tc>
      </w:tr>
      <w:tr w:rsidR="002C098F">
        <w:trPr>
          <w:trHeight w:val="277"/>
        </w:trPr>
        <w:tc>
          <w:tcPr>
            <w:tcW w:w="9892" w:type="dxa"/>
            <w:gridSpan w:val="48"/>
            <w:tcBorders>
              <w:top w:val="single" w:sz="4" w:space="0" w:color="auto"/>
            </w:tcBorders>
          </w:tcPr>
          <w:p w:rsidR="002C098F" w:rsidRPr="003860B2" w:rsidRDefault="002C098F" w:rsidP="00D0184E">
            <w:pPr>
              <w:rPr>
                <w:sz w:val="24"/>
                <w:szCs w:val="24"/>
              </w:rPr>
            </w:pPr>
            <w:r w:rsidRPr="003860B2">
              <w:rPr>
                <w:sz w:val="24"/>
                <w:szCs w:val="24"/>
              </w:rPr>
              <w:t xml:space="preserve">После завершения испытания на прочность произведена проверка на герметичность </w:t>
            </w:r>
          </w:p>
        </w:tc>
      </w:tr>
      <w:tr w:rsidR="002C098F">
        <w:trPr>
          <w:trHeight w:val="277"/>
        </w:trPr>
        <w:tc>
          <w:tcPr>
            <w:tcW w:w="2157" w:type="dxa"/>
            <w:gridSpan w:val="7"/>
          </w:tcPr>
          <w:p w:rsidR="002C098F" w:rsidRPr="009774A5" w:rsidRDefault="002C098F" w:rsidP="00D0184E">
            <w:pPr>
              <w:pStyle w:val="Preformat"/>
              <w:rPr>
                <w:rFonts w:ascii="Times New Roman" w:hAnsi="Times New Roman"/>
                <w:sz w:val="24"/>
                <w:szCs w:val="24"/>
              </w:rPr>
            </w:pPr>
            <w:r w:rsidRPr="009774A5">
              <w:rPr>
                <w:rFonts w:ascii="Times New Roman" w:hAnsi="Times New Roman"/>
                <w:sz w:val="24"/>
                <w:szCs w:val="24"/>
              </w:rPr>
              <w:t>давлением Р</w:t>
            </w:r>
            <w:r w:rsidRPr="009774A5">
              <w:rPr>
                <w:rFonts w:ascii="Times New Roman" w:hAnsi="Times New Roman"/>
                <w:sz w:val="24"/>
                <w:szCs w:val="24"/>
                <w:vertAlign w:val="subscript"/>
              </w:rPr>
              <w:t>раб.макс</w:t>
            </w:r>
          </w:p>
        </w:tc>
        <w:tc>
          <w:tcPr>
            <w:tcW w:w="1141" w:type="dxa"/>
            <w:gridSpan w:val="9"/>
          </w:tcPr>
          <w:p w:rsidR="002C098F" w:rsidRPr="009774A5" w:rsidRDefault="002C098F" w:rsidP="00D0184E">
            <w:pPr>
              <w:pStyle w:val="Preformat"/>
              <w:rPr>
                <w:rFonts w:ascii="Times New Roman" w:hAnsi="Times New Roman"/>
                <w:sz w:val="24"/>
                <w:szCs w:val="24"/>
              </w:rPr>
            </w:pPr>
          </w:p>
        </w:tc>
        <w:tc>
          <w:tcPr>
            <w:tcW w:w="1799" w:type="dxa"/>
            <w:gridSpan w:val="12"/>
          </w:tcPr>
          <w:p w:rsidR="002C098F" w:rsidRPr="009774A5" w:rsidRDefault="002C098F" w:rsidP="00D0184E">
            <w:pPr>
              <w:pStyle w:val="Preformat"/>
              <w:rPr>
                <w:rFonts w:ascii="Times New Roman" w:hAnsi="Times New Roman"/>
                <w:sz w:val="24"/>
                <w:szCs w:val="24"/>
              </w:rPr>
            </w:pPr>
            <w:r w:rsidRPr="009774A5">
              <w:rPr>
                <w:rFonts w:ascii="Times New Roman" w:hAnsi="Times New Roman"/>
                <w:sz w:val="24"/>
                <w:szCs w:val="24"/>
              </w:rPr>
              <w:t>МПа в течение</w:t>
            </w:r>
          </w:p>
        </w:tc>
        <w:tc>
          <w:tcPr>
            <w:tcW w:w="1259" w:type="dxa"/>
            <w:gridSpan w:val="6"/>
          </w:tcPr>
          <w:p w:rsidR="002C098F" w:rsidRPr="009774A5" w:rsidRDefault="002C098F" w:rsidP="00D0184E">
            <w:pPr>
              <w:pStyle w:val="Preformat"/>
              <w:rPr>
                <w:rFonts w:ascii="Times New Roman" w:hAnsi="Times New Roman"/>
                <w:sz w:val="24"/>
                <w:szCs w:val="24"/>
              </w:rPr>
            </w:pPr>
          </w:p>
        </w:tc>
        <w:tc>
          <w:tcPr>
            <w:tcW w:w="3536" w:type="dxa"/>
            <w:gridSpan w:val="14"/>
          </w:tcPr>
          <w:p w:rsidR="002C098F" w:rsidRPr="0044503E" w:rsidRDefault="002C098F" w:rsidP="00D0184E">
            <w:pPr>
              <w:pStyle w:val="Preformat"/>
              <w:rPr>
                <w:rFonts w:ascii="Times New Roman" w:hAnsi="Times New Roman"/>
                <w:sz w:val="24"/>
                <w:szCs w:val="24"/>
              </w:rPr>
            </w:pPr>
            <w:r w:rsidRPr="0044503E">
              <w:rPr>
                <w:rFonts w:ascii="Times New Roman" w:hAnsi="Times New Roman"/>
                <w:sz w:val="24"/>
                <w:szCs w:val="24"/>
              </w:rPr>
              <w:t>ч на</w:t>
            </w:r>
            <w:r w:rsidRPr="00255DC6">
              <w:rPr>
                <w:rFonts w:ascii="Times New Roman" w:hAnsi="Times New Roman"/>
                <w:sz w:val="24"/>
                <w:szCs w:val="24"/>
              </w:rPr>
              <w:t xml:space="preserve"> участке</w:t>
            </w:r>
          </w:p>
        </w:tc>
      </w:tr>
      <w:tr w:rsidR="002C098F">
        <w:tc>
          <w:tcPr>
            <w:tcW w:w="991" w:type="dxa"/>
            <w:vAlign w:val="bottom"/>
          </w:tcPr>
          <w:p w:rsidR="002C098F" w:rsidRPr="00683A11" w:rsidRDefault="002C098F" w:rsidP="00D0184E">
            <w:pPr>
              <w:pStyle w:val="Preformat"/>
              <w:ind w:right="-71"/>
              <w:rPr>
                <w:rFonts w:ascii="Times New Roman" w:hAnsi="Times New Roman"/>
                <w:sz w:val="24"/>
                <w:szCs w:val="24"/>
              </w:rPr>
            </w:pPr>
            <w:r w:rsidRPr="0073633F">
              <w:rPr>
                <w:rFonts w:ascii="Times New Roman" w:hAnsi="Times New Roman"/>
                <w:sz w:val="24"/>
                <w:szCs w:val="24"/>
              </w:rPr>
              <w:t>от км</w:t>
            </w:r>
          </w:p>
        </w:tc>
        <w:tc>
          <w:tcPr>
            <w:tcW w:w="3406" w:type="dxa"/>
            <w:gridSpan w:val="22"/>
            <w:tcBorders>
              <w:bottom w:val="single" w:sz="4" w:space="0" w:color="auto"/>
            </w:tcBorders>
            <w:vAlign w:val="bottom"/>
          </w:tcPr>
          <w:p w:rsidR="002C098F" w:rsidRPr="00683A11" w:rsidRDefault="002C098F" w:rsidP="00D0184E">
            <w:pPr>
              <w:pStyle w:val="Preformat"/>
              <w:jc w:val="center"/>
              <w:rPr>
                <w:rFonts w:ascii="Times New Roman" w:hAnsi="Times New Roman"/>
                <w:sz w:val="24"/>
                <w:szCs w:val="24"/>
              </w:rPr>
            </w:pPr>
          </w:p>
        </w:tc>
        <w:tc>
          <w:tcPr>
            <w:tcW w:w="720" w:type="dxa"/>
            <w:gridSpan w:val="6"/>
            <w:vAlign w:val="bottom"/>
          </w:tcPr>
          <w:p w:rsidR="002C098F" w:rsidRPr="0073633F" w:rsidRDefault="002C098F" w:rsidP="00D0184E">
            <w:pPr>
              <w:pStyle w:val="Preformat"/>
              <w:ind w:right="-196"/>
              <w:jc w:val="center"/>
              <w:rPr>
                <w:rFonts w:ascii="Times New Roman" w:hAnsi="Times New Roman"/>
                <w:sz w:val="24"/>
                <w:szCs w:val="24"/>
              </w:rPr>
            </w:pPr>
            <w:r w:rsidRPr="0073633F">
              <w:rPr>
                <w:rFonts w:ascii="Times New Roman" w:hAnsi="Times New Roman"/>
                <w:sz w:val="24"/>
                <w:szCs w:val="24"/>
              </w:rPr>
              <w:t>ПК</w:t>
            </w:r>
          </w:p>
        </w:tc>
        <w:tc>
          <w:tcPr>
            <w:tcW w:w="4775" w:type="dxa"/>
            <w:gridSpan w:val="19"/>
            <w:tcBorders>
              <w:bottom w:val="single" w:sz="4" w:space="0" w:color="auto"/>
            </w:tcBorders>
            <w:vAlign w:val="bottom"/>
          </w:tcPr>
          <w:p w:rsidR="002C098F" w:rsidRPr="00683A11" w:rsidRDefault="002C098F" w:rsidP="00D0184E">
            <w:pPr>
              <w:pStyle w:val="Preformat"/>
              <w:jc w:val="center"/>
              <w:rPr>
                <w:rFonts w:ascii="Times New Roman" w:hAnsi="Times New Roman"/>
                <w:sz w:val="24"/>
                <w:szCs w:val="24"/>
              </w:rPr>
            </w:pPr>
          </w:p>
        </w:tc>
      </w:tr>
      <w:tr w:rsidR="002C098F" w:rsidRPr="00C00844">
        <w:tc>
          <w:tcPr>
            <w:tcW w:w="991" w:type="dxa"/>
          </w:tcPr>
          <w:p w:rsidR="002C098F" w:rsidRPr="0073633F" w:rsidRDefault="002C098F" w:rsidP="00D0184E">
            <w:pPr>
              <w:pStyle w:val="Preformat"/>
              <w:jc w:val="center"/>
              <w:rPr>
                <w:rFonts w:ascii="Times New Roman" w:hAnsi="Times New Roman"/>
                <w:sz w:val="24"/>
                <w:szCs w:val="24"/>
              </w:rPr>
            </w:pPr>
            <w:r w:rsidRPr="0073633F">
              <w:rPr>
                <w:rFonts w:ascii="Times New Roman" w:hAnsi="Times New Roman"/>
                <w:sz w:val="24"/>
                <w:szCs w:val="24"/>
              </w:rPr>
              <w:t>до км</w:t>
            </w:r>
          </w:p>
        </w:tc>
        <w:tc>
          <w:tcPr>
            <w:tcW w:w="3511" w:type="dxa"/>
            <w:gridSpan w:val="23"/>
            <w:tcBorders>
              <w:bottom w:val="single" w:sz="4" w:space="0" w:color="auto"/>
            </w:tcBorders>
            <w:vAlign w:val="center"/>
          </w:tcPr>
          <w:p w:rsidR="002C098F" w:rsidRPr="0073633F" w:rsidRDefault="002C098F" w:rsidP="00D0184E">
            <w:pPr>
              <w:pStyle w:val="Preformat"/>
              <w:jc w:val="center"/>
              <w:rPr>
                <w:rFonts w:ascii="Times New Roman" w:hAnsi="Times New Roman"/>
                <w:sz w:val="24"/>
                <w:szCs w:val="24"/>
              </w:rPr>
            </w:pPr>
          </w:p>
        </w:tc>
        <w:tc>
          <w:tcPr>
            <w:tcW w:w="900" w:type="dxa"/>
            <w:gridSpan w:val="7"/>
            <w:vAlign w:val="center"/>
          </w:tcPr>
          <w:p w:rsidR="002C098F" w:rsidRPr="0073633F" w:rsidRDefault="002C098F" w:rsidP="00D0184E">
            <w:pPr>
              <w:pStyle w:val="Preformat"/>
              <w:jc w:val="center"/>
              <w:rPr>
                <w:rFonts w:ascii="Times New Roman" w:hAnsi="Times New Roman"/>
                <w:sz w:val="24"/>
                <w:szCs w:val="24"/>
              </w:rPr>
            </w:pPr>
            <w:r w:rsidRPr="0073633F">
              <w:rPr>
                <w:rFonts w:ascii="Times New Roman" w:hAnsi="Times New Roman"/>
                <w:sz w:val="24"/>
                <w:szCs w:val="24"/>
              </w:rPr>
              <w:t>ПК</w:t>
            </w:r>
          </w:p>
        </w:tc>
        <w:tc>
          <w:tcPr>
            <w:tcW w:w="4490" w:type="dxa"/>
            <w:gridSpan w:val="17"/>
            <w:tcBorders>
              <w:bottom w:val="single" w:sz="4" w:space="0" w:color="auto"/>
            </w:tcBorders>
            <w:vAlign w:val="center"/>
          </w:tcPr>
          <w:p w:rsidR="002C098F" w:rsidRPr="0073633F" w:rsidRDefault="002C098F" w:rsidP="00D0184E">
            <w:pPr>
              <w:pStyle w:val="Preformat"/>
              <w:jc w:val="center"/>
              <w:rPr>
                <w:rFonts w:ascii="Times New Roman" w:hAnsi="Times New Roman"/>
                <w:sz w:val="24"/>
                <w:szCs w:val="24"/>
              </w:rPr>
            </w:pPr>
          </w:p>
        </w:tc>
      </w:tr>
      <w:tr w:rsidR="002C098F" w:rsidRPr="0073633F">
        <w:tc>
          <w:tcPr>
            <w:tcW w:w="2954" w:type="dxa"/>
            <w:gridSpan w:val="13"/>
            <w:vAlign w:val="bottom"/>
          </w:tcPr>
          <w:p w:rsidR="002C098F" w:rsidRPr="0073633F" w:rsidRDefault="002C098F" w:rsidP="00D0184E">
            <w:pPr>
              <w:pStyle w:val="Preformat"/>
              <w:ind w:right="-110"/>
              <w:rPr>
                <w:rFonts w:ascii="Times New Roman" w:hAnsi="Times New Roman"/>
                <w:sz w:val="24"/>
                <w:szCs w:val="24"/>
              </w:rPr>
            </w:pPr>
            <w:r w:rsidRPr="0073633F">
              <w:rPr>
                <w:rFonts w:ascii="Times New Roman" w:hAnsi="Times New Roman"/>
                <w:sz w:val="24"/>
                <w:szCs w:val="24"/>
              </w:rPr>
              <w:t>общей протяженностью</w:t>
            </w:r>
          </w:p>
        </w:tc>
        <w:tc>
          <w:tcPr>
            <w:tcW w:w="1255" w:type="dxa"/>
            <w:gridSpan w:val="7"/>
            <w:tcBorders>
              <w:bottom w:val="single" w:sz="4" w:space="0" w:color="auto"/>
            </w:tcBorders>
            <w:vAlign w:val="bottom"/>
          </w:tcPr>
          <w:p w:rsidR="002C098F" w:rsidRPr="0073633F" w:rsidRDefault="002C098F" w:rsidP="00D0184E">
            <w:pPr>
              <w:pStyle w:val="Preformat"/>
              <w:rPr>
                <w:rFonts w:ascii="Times New Roman" w:hAnsi="Times New Roman"/>
                <w:sz w:val="24"/>
                <w:szCs w:val="24"/>
              </w:rPr>
            </w:pPr>
          </w:p>
        </w:tc>
        <w:tc>
          <w:tcPr>
            <w:tcW w:w="447" w:type="dxa"/>
            <w:gridSpan w:val="5"/>
            <w:vAlign w:val="bottom"/>
          </w:tcPr>
          <w:p w:rsidR="002C098F" w:rsidRPr="00C864AE" w:rsidRDefault="002C098F" w:rsidP="00D0184E">
            <w:pPr>
              <w:pStyle w:val="Preformat"/>
              <w:ind w:right="-108"/>
              <w:rPr>
                <w:rFonts w:ascii="Times New Roman" w:hAnsi="Times New Roman"/>
                <w:sz w:val="24"/>
                <w:szCs w:val="24"/>
              </w:rPr>
            </w:pPr>
            <w:r w:rsidRPr="00C864AE">
              <w:rPr>
                <w:rFonts w:ascii="Times New Roman" w:hAnsi="Times New Roman"/>
                <w:sz w:val="24"/>
                <w:szCs w:val="24"/>
              </w:rPr>
              <w:t>м,</w:t>
            </w:r>
          </w:p>
        </w:tc>
        <w:tc>
          <w:tcPr>
            <w:tcW w:w="4945" w:type="dxa"/>
            <w:gridSpan w:val="21"/>
            <w:tcBorders>
              <w:bottom w:val="single" w:sz="4" w:space="0" w:color="auto"/>
            </w:tcBorders>
            <w:shd w:val="clear" w:color="auto" w:fill="auto"/>
            <w:vAlign w:val="bottom"/>
          </w:tcPr>
          <w:p w:rsidR="002C098F" w:rsidRPr="0073633F" w:rsidRDefault="002C098F" w:rsidP="00D0184E">
            <w:pPr>
              <w:pStyle w:val="Preformat"/>
              <w:jc w:val="center"/>
              <w:rPr>
                <w:rFonts w:ascii="Times New Roman" w:hAnsi="Times New Roman"/>
                <w:sz w:val="24"/>
                <w:szCs w:val="24"/>
              </w:rPr>
            </w:pPr>
          </w:p>
        </w:tc>
        <w:tc>
          <w:tcPr>
            <w:tcW w:w="291" w:type="dxa"/>
            <w:gridSpan w:val="2"/>
            <w:shd w:val="clear" w:color="auto" w:fill="auto"/>
            <w:vAlign w:val="bottom"/>
          </w:tcPr>
          <w:p w:rsidR="002C098F" w:rsidRPr="00C864AE" w:rsidRDefault="002C098F" w:rsidP="00D0184E">
            <w:pPr>
              <w:pStyle w:val="Preformat"/>
              <w:jc w:val="center"/>
              <w:rPr>
                <w:rFonts w:ascii="Times New Roman" w:hAnsi="Times New Roman"/>
                <w:sz w:val="24"/>
                <w:szCs w:val="24"/>
              </w:rPr>
            </w:pPr>
            <w:r w:rsidRPr="00C864AE">
              <w:rPr>
                <w:rFonts w:ascii="Times New Roman" w:hAnsi="Times New Roman"/>
                <w:sz w:val="24"/>
                <w:szCs w:val="24"/>
              </w:rPr>
              <w:t>,</w:t>
            </w:r>
          </w:p>
        </w:tc>
      </w:tr>
      <w:tr w:rsidR="002C098F">
        <w:tc>
          <w:tcPr>
            <w:tcW w:w="4656" w:type="dxa"/>
            <w:gridSpan w:val="25"/>
          </w:tcPr>
          <w:p w:rsidR="002C098F" w:rsidRPr="00C00844" w:rsidRDefault="002C098F" w:rsidP="00D0184E">
            <w:pPr>
              <w:pStyle w:val="Preformat"/>
              <w:jc w:val="center"/>
              <w:rPr>
                <w:rFonts w:ascii="Times New Roman" w:hAnsi="Times New Roman"/>
                <w:sz w:val="16"/>
                <w:szCs w:val="16"/>
              </w:rPr>
            </w:pPr>
          </w:p>
        </w:tc>
        <w:tc>
          <w:tcPr>
            <w:tcW w:w="4875" w:type="dxa"/>
            <w:gridSpan w:val="18"/>
            <w:shd w:val="clear" w:color="auto" w:fill="auto"/>
          </w:tcPr>
          <w:p w:rsidR="002C098F" w:rsidRPr="00A668A4" w:rsidRDefault="002C098F" w:rsidP="00D0184E">
            <w:pPr>
              <w:pStyle w:val="Preformat"/>
              <w:jc w:val="center"/>
              <w:rPr>
                <w:rFonts w:ascii="Times New Roman" w:hAnsi="Times New Roman"/>
                <w:sz w:val="18"/>
                <w:szCs w:val="18"/>
              </w:rPr>
            </w:pPr>
            <w:r w:rsidRPr="00A668A4">
              <w:rPr>
                <w:rFonts w:ascii="Times New Roman" w:hAnsi="Times New Roman"/>
                <w:sz w:val="18"/>
                <w:szCs w:val="18"/>
              </w:rPr>
              <w:t>(площадке)</w:t>
            </w:r>
          </w:p>
        </w:tc>
        <w:tc>
          <w:tcPr>
            <w:tcW w:w="361" w:type="dxa"/>
            <w:gridSpan w:val="5"/>
            <w:shd w:val="clear" w:color="auto" w:fill="auto"/>
          </w:tcPr>
          <w:p w:rsidR="002C098F" w:rsidRPr="00C864AE" w:rsidRDefault="002C098F" w:rsidP="00D0184E">
            <w:pPr>
              <w:pStyle w:val="Preformat"/>
              <w:jc w:val="center"/>
              <w:rPr>
                <w:rFonts w:ascii="Times New Roman" w:hAnsi="Times New Roman"/>
                <w:sz w:val="16"/>
                <w:szCs w:val="16"/>
              </w:rPr>
            </w:pPr>
          </w:p>
        </w:tc>
      </w:tr>
      <w:tr w:rsidR="003860B2">
        <w:tc>
          <w:tcPr>
            <w:tcW w:w="6469" w:type="dxa"/>
            <w:gridSpan w:val="35"/>
            <w:vAlign w:val="bottom"/>
          </w:tcPr>
          <w:p w:rsidR="003860B2" w:rsidRPr="00335D97" w:rsidRDefault="003860B2" w:rsidP="00D0184E">
            <w:pPr>
              <w:pStyle w:val="Preformat"/>
              <w:ind w:right="-108"/>
              <w:rPr>
                <w:rFonts w:ascii="Times New Roman" w:hAnsi="Times New Roman"/>
                <w:sz w:val="24"/>
                <w:szCs w:val="24"/>
              </w:rPr>
            </w:pPr>
            <w:r w:rsidRPr="00C864AE">
              <w:rPr>
                <w:rFonts w:ascii="Times New Roman" w:hAnsi="Times New Roman"/>
                <w:sz w:val="24"/>
                <w:szCs w:val="24"/>
              </w:rPr>
              <w:t>в соответствии с требованиями СНиП</w:t>
            </w:r>
            <w:r>
              <w:rPr>
                <w:rFonts w:ascii="Times New Roman" w:hAnsi="Times New Roman"/>
                <w:sz w:val="24"/>
                <w:szCs w:val="24"/>
              </w:rPr>
              <w:t xml:space="preserve"> </w:t>
            </w:r>
            <w:r>
              <w:rPr>
                <w:rFonts w:ascii="Times New Roman" w:hAnsi="Times New Roman"/>
                <w:sz w:val="24"/>
                <w:szCs w:val="24"/>
                <w:lang w:val="en-US"/>
              </w:rPr>
              <w:t>III</w:t>
            </w:r>
            <w:r>
              <w:rPr>
                <w:rFonts w:ascii="Times New Roman" w:hAnsi="Times New Roman"/>
                <w:sz w:val="24"/>
                <w:szCs w:val="24"/>
              </w:rPr>
              <w:t>-42-80*,</w:t>
            </w:r>
            <w:r w:rsidRPr="00C864AE">
              <w:rPr>
                <w:rFonts w:ascii="Times New Roman" w:hAnsi="Times New Roman"/>
                <w:sz w:val="24"/>
                <w:szCs w:val="24"/>
              </w:rPr>
              <w:t xml:space="preserve"> проекта</w:t>
            </w:r>
          </w:p>
        </w:tc>
        <w:tc>
          <w:tcPr>
            <w:tcW w:w="3423" w:type="dxa"/>
            <w:gridSpan w:val="13"/>
            <w:tcBorders>
              <w:bottom w:val="single" w:sz="4" w:space="0" w:color="auto"/>
            </w:tcBorders>
            <w:vAlign w:val="bottom"/>
          </w:tcPr>
          <w:p w:rsidR="003860B2" w:rsidRPr="00683A11" w:rsidRDefault="003860B2" w:rsidP="00D0184E">
            <w:pPr>
              <w:pStyle w:val="Preformat"/>
              <w:jc w:val="center"/>
              <w:rPr>
                <w:rFonts w:ascii="Times New Roman" w:hAnsi="Times New Roman"/>
                <w:sz w:val="24"/>
                <w:szCs w:val="24"/>
              </w:rPr>
            </w:pPr>
          </w:p>
        </w:tc>
      </w:tr>
      <w:tr w:rsidR="003860B2">
        <w:tc>
          <w:tcPr>
            <w:tcW w:w="4700" w:type="dxa"/>
            <w:gridSpan w:val="26"/>
            <w:tcBorders>
              <w:bottom w:val="single" w:sz="4" w:space="0" w:color="auto"/>
            </w:tcBorders>
            <w:vAlign w:val="bottom"/>
          </w:tcPr>
          <w:p w:rsidR="003860B2" w:rsidRPr="00FE64C5" w:rsidRDefault="003860B2" w:rsidP="00D0184E">
            <w:pPr>
              <w:pStyle w:val="Preformat"/>
              <w:jc w:val="center"/>
              <w:rPr>
                <w:rFonts w:ascii="Times New Roman" w:hAnsi="Times New Roman"/>
                <w:sz w:val="24"/>
                <w:szCs w:val="24"/>
              </w:rPr>
            </w:pPr>
          </w:p>
        </w:tc>
        <w:tc>
          <w:tcPr>
            <w:tcW w:w="5192" w:type="dxa"/>
            <w:gridSpan w:val="22"/>
            <w:vAlign w:val="bottom"/>
          </w:tcPr>
          <w:p w:rsidR="003860B2" w:rsidRPr="0062202D" w:rsidRDefault="003860B2" w:rsidP="00D0184E">
            <w:pPr>
              <w:pStyle w:val="Preformat"/>
              <w:rPr>
                <w:rFonts w:ascii="Times New Roman" w:hAnsi="Times New Roman"/>
                <w:sz w:val="24"/>
                <w:szCs w:val="24"/>
              </w:rPr>
            </w:pPr>
            <w:r w:rsidRPr="00C864AE">
              <w:rPr>
                <w:rFonts w:ascii="Times New Roman" w:hAnsi="Times New Roman"/>
                <w:sz w:val="24"/>
                <w:szCs w:val="24"/>
              </w:rPr>
              <w:t>, специальной инструкции</w:t>
            </w:r>
            <w:r>
              <w:rPr>
                <w:rFonts w:ascii="Times New Roman" w:hAnsi="Times New Roman"/>
                <w:sz w:val="24"/>
                <w:szCs w:val="24"/>
              </w:rPr>
              <w:t>,</w:t>
            </w:r>
            <w:r w:rsidRPr="00C864AE">
              <w:rPr>
                <w:rFonts w:ascii="Times New Roman" w:hAnsi="Times New Roman"/>
                <w:sz w:val="24"/>
                <w:szCs w:val="24"/>
              </w:rPr>
              <w:t xml:space="preserve"> согласованной и </w:t>
            </w:r>
          </w:p>
        </w:tc>
      </w:tr>
      <w:tr w:rsidR="00D0184E">
        <w:tc>
          <w:tcPr>
            <w:tcW w:w="1792" w:type="dxa"/>
            <w:gridSpan w:val="3"/>
            <w:vAlign w:val="bottom"/>
          </w:tcPr>
          <w:p w:rsidR="003860B2" w:rsidRPr="00C864AE" w:rsidRDefault="003860B2" w:rsidP="00D0184E">
            <w:pPr>
              <w:pStyle w:val="Preformat"/>
              <w:ind w:right="-186"/>
              <w:rPr>
                <w:rFonts w:ascii="Times New Roman" w:hAnsi="Times New Roman"/>
                <w:sz w:val="24"/>
                <w:szCs w:val="24"/>
              </w:rPr>
            </w:pPr>
            <w:r w:rsidRPr="00C864AE">
              <w:rPr>
                <w:rFonts w:ascii="Times New Roman" w:hAnsi="Times New Roman"/>
                <w:sz w:val="24"/>
                <w:szCs w:val="24"/>
              </w:rPr>
              <w:t>утвержденной</w:t>
            </w:r>
          </w:p>
        </w:tc>
        <w:tc>
          <w:tcPr>
            <w:tcW w:w="365" w:type="dxa"/>
            <w:gridSpan w:val="4"/>
            <w:vAlign w:val="bottom"/>
          </w:tcPr>
          <w:p w:rsidR="003860B2" w:rsidRPr="0062202D" w:rsidRDefault="003860B2" w:rsidP="00D0184E">
            <w:pPr>
              <w:pStyle w:val="Preformat"/>
              <w:rPr>
                <w:rFonts w:ascii="Times New Roman" w:hAnsi="Times New Roman"/>
                <w:sz w:val="24"/>
                <w:szCs w:val="24"/>
              </w:rPr>
            </w:pPr>
            <w:r w:rsidRPr="00FE64C5">
              <w:rPr>
                <w:sz w:val="24"/>
                <w:szCs w:val="24"/>
              </w:rPr>
              <w:t>"</w:t>
            </w:r>
          </w:p>
        </w:tc>
        <w:tc>
          <w:tcPr>
            <w:tcW w:w="670" w:type="dxa"/>
            <w:gridSpan w:val="5"/>
            <w:tcBorders>
              <w:bottom w:val="single" w:sz="4" w:space="0" w:color="auto"/>
            </w:tcBorders>
            <w:vAlign w:val="bottom"/>
          </w:tcPr>
          <w:p w:rsidR="003860B2" w:rsidRPr="0062202D" w:rsidRDefault="003860B2" w:rsidP="00D0184E">
            <w:pPr>
              <w:pStyle w:val="Preformat"/>
              <w:rPr>
                <w:rFonts w:ascii="Times New Roman" w:hAnsi="Times New Roman"/>
                <w:sz w:val="24"/>
                <w:szCs w:val="24"/>
              </w:rPr>
            </w:pPr>
          </w:p>
        </w:tc>
        <w:tc>
          <w:tcPr>
            <w:tcW w:w="386" w:type="dxa"/>
            <w:gridSpan w:val="3"/>
            <w:vAlign w:val="bottom"/>
          </w:tcPr>
          <w:p w:rsidR="003860B2" w:rsidRPr="0062202D" w:rsidRDefault="003860B2" w:rsidP="00D0184E">
            <w:pPr>
              <w:pStyle w:val="Preformat"/>
              <w:rPr>
                <w:rFonts w:ascii="Times New Roman" w:hAnsi="Times New Roman"/>
                <w:sz w:val="24"/>
                <w:szCs w:val="24"/>
              </w:rPr>
            </w:pPr>
            <w:r w:rsidRPr="00FE64C5">
              <w:rPr>
                <w:sz w:val="24"/>
                <w:szCs w:val="24"/>
              </w:rPr>
              <w:t>"</w:t>
            </w:r>
          </w:p>
        </w:tc>
        <w:tc>
          <w:tcPr>
            <w:tcW w:w="1700" w:type="dxa"/>
            <w:gridSpan w:val="12"/>
            <w:tcBorders>
              <w:bottom w:val="single" w:sz="4" w:space="0" w:color="auto"/>
            </w:tcBorders>
            <w:vAlign w:val="bottom"/>
          </w:tcPr>
          <w:p w:rsidR="003860B2" w:rsidRPr="0062202D" w:rsidRDefault="003860B2" w:rsidP="00D0184E">
            <w:pPr>
              <w:pStyle w:val="Preformat"/>
              <w:ind w:right="-197"/>
              <w:rPr>
                <w:rFonts w:ascii="Times New Roman" w:hAnsi="Times New Roman"/>
                <w:sz w:val="24"/>
                <w:szCs w:val="24"/>
              </w:rPr>
            </w:pPr>
          </w:p>
        </w:tc>
        <w:tc>
          <w:tcPr>
            <w:tcW w:w="866" w:type="dxa"/>
            <w:gridSpan w:val="5"/>
            <w:vAlign w:val="bottom"/>
          </w:tcPr>
          <w:p w:rsidR="003860B2" w:rsidRPr="0062202D" w:rsidRDefault="003860B2" w:rsidP="00D0184E">
            <w:pPr>
              <w:pStyle w:val="Preformat"/>
              <w:ind w:right="-197"/>
              <w:rPr>
                <w:rFonts w:ascii="Times New Roman" w:hAnsi="Times New Roman"/>
                <w:sz w:val="24"/>
                <w:szCs w:val="24"/>
              </w:rPr>
            </w:pPr>
            <w:r>
              <w:rPr>
                <w:rFonts w:ascii="Times New Roman" w:hAnsi="Times New Roman"/>
                <w:sz w:val="24"/>
                <w:szCs w:val="24"/>
              </w:rPr>
              <w:t>2004</w:t>
            </w:r>
          </w:p>
        </w:tc>
        <w:tc>
          <w:tcPr>
            <w:tcW w:w="4113" w:type="dxa"/>
            <w:gridSpan w:val="16"/>
            <w:vAlign w:val="bottom"/>
          </w:tcPr>
          <w:p w:rsidR="003860B2" w:rsidRPr="00C864AE" w:rsidRDefault="003860B2" w:rsidP="00D0184E">
            <w:pPr>
              <w:pStyle w:val="Preformat"/>
              <w:rPr>
                <w:rFonts w:ascii="Times New Roman" w:hAnsi="Times New Roman"/>
                <w:sz w:val="24"/>
                <w:szCs w:val="24"/>
              </w:rPr>
            </w:pPr>
            <w:r w:rsidRPr="00C864AE">
              <w:rPr>
                <w:rFonts w:ascii="Times New Roman" w:hAnsi="Times New Roman"/>
                <w:sz w:val="24"/>
                <w:szCs w:val="24"/>
              </w:rPr>
              <w:t>г. в установленном порядке.</w:t>
            </w:r>
          </w:p>
        </w:tc>
      </w:tr>
      <w:tr w:rsidR="00D0184E">
        <w:trPr>
          <w:trHeight w:val="277"/>
        </w:trPr>
        <w:tc>
          <w:tcPr>
            <w:tcW w:w="8018" w:type="dxa"/>
            <w:gridSpan w:val="41"/>
          </w:tcPr>
          <w:p w:rsidR="003860B2" w:rsidRPr="0062202D" w:rsidRDefault="003860B2" w:rsidP="00D0184E">
            <w:pPr>
              <w:pStyle w:val="Preformat"/>
              <w:ind w:right="-116"/>
              <w:rPr>
                <w:rFonts w:ascii="Times New Roman" w:hAnsi="Times New Roman"/>
                <w:sz w:val="24"/>
                <w:szCs w:val="24"/>
              </w:rPr>
            </w:pPr>
            <w:r w:rsidRPr="00DD45E2">
              <w:rPr>
                <w:rFonts w:ascii="Times New Roman" w:hAnsi="Times New Roman"/>
                <w:sz w:val="24"/>
                <w:szCs w:val="24"/>
              </w:rPr>
              <w:t>В течение испытания давление измерялось техническими манометрами №№</w:t>
            </w:r>
          </w:p>
        </w:tc>
        <w:tc>
          <w:tcPr>
            <w:tcW w:w="1874" w:type="dxa"/>
            <w:gridSpan w:val="7"/>
            <w:tcBorders>
              <w:bottom w:val="single" w:sz="4" w:space="0" w:color="auto"/>
            </w:tcBorders>
            <w:vAlign w:val="bottom"/>
          </w:tcPr>
          <w:p w:rsidR="003860B2" w:rsidRPr="00DD45E2" w:rsidRDefault="003860B2" w:rsidP="00D0184E">
            <w:pPr>
              <w:pStyle w:val="Preformat"/>
              <w:rPr>
                <w:rFonts w:ascii="Times New Roman" w:hAnsi="Times New Roman"/>
                <w:sz w:val="24"/>
                <w:szCs w:val="24"/>
              </w:rPr>
            </w:pPr>
          </w:p>
        </w:tc>
      </w:tr>
      <w:tr w:rsidR="00D0184E" w:rsidRPr="0062202D">
        <w:trPr>
          <w:trHeight w:val="277"/>
        </w:trPr>
        <w:tc>
          <w:tcPr>
            <w:tcW w:w="9590" w:type="dxa"/>
            <w:gridSpan w:val="45"/>
            <w:tcBorders>
              <w:bottom w:val="single" w:sz="4" w:space="0" w:color="auto"/>
            </w:tcBorders>
          </w:tcPr>
          <w:p w:rsidR="003860B2" w:rsidRPr="005E2D3B" w:rsidRDefault="003860B2" w:rsidP="00D0184E">
            <w:pPr>
              <w:pStyle w:val="Preformat"/>
              <w:ind w:right="-252"/>
              <w:rPr>
                <w:rFonts w:ascii="Times New Roman" w:hAnsi="Times New Roman"/>
                <w:sz w:val="24"/>
                <w:szCs w:val="24"/>
              </w:rPr>
            </w:pPr>
          </w:p>
        </w:tc>
        <w:tc>
          <w:tcPr>
            <w:tcW w:w="302" w:type="dxa"/>
            <w:gridSpan w:val="3"/>
          </w:tcPr>
          <w:p w:rsidR="003860B2" w:rsidRPr="005E2D3B" w:rsidRDefault="003860B2" w:rsidP="00D0184E">
            <w:pPr>
              <w:pStyle w:val="Preformat"/>
              <w:rPr>
                <w:rFonts w:ascii="Times New Roman" w:hAnsi="Times New Roman"/>
                <w:sz w:val="24"/>
                <w:szCs w:val="24"/>
              </w:rPr>
            </w:pPr>
            <w:r w:rsidRPr="00DD45E2">
              <w:rPr>
                <w:rFonts w:ascii="Times New Roman" w:hAnsi="Times New Roman"/>
                <w:sz w:val="24"/>
                <w:szCs w:val="24"/>
              </w:rPr>
              <w:t>,</w:t>
            </w:r>
          </w:p>
        </w:tc>
      </w:tr>
      <w:tr w:rsidR="00A668A4" w:rsidRPr="0062202D">
        <w:trPr>
          <w:trHeight w:val="277"/>
        </w:trPr>
        <w:tc>
          <w:tcPr>
            <w:tcW w:w="4362" w:type="dxa"/>
            <w:gridSpan w:val="21"/>
            <w:tcBorders>
              <w:top w:val="single" w:sz="4" w:space="0" w:color="auto"/>
            </w:tcBorders>
          </w:tcPr>
          <w:p w:rsidR="003860B2" w:rsidRPr="005E2D3B" w:rsidRDefault="003860B2" w:rsidP="00D0184E">
            <w:pPr>
              <w:pStyle w:val="Preformat"/>
              <w:ind w:right="-252"/>
              <w:rPr>
                <w:rFonts w:ascii="Times New Roman" w:hAnsi="Times New Roman"/>
                <w:sz w:val="24"/>
                <w:szCs w:val="24"/>
              </w:rPr>
            </w:pPr>
            <w:r w:rsidRPr="005E2D3B">
              <w:rPr>
                <w:rFonts w:ascii="Times New Roman" w:hAnsi="Times New Roman"/>
                <w:sz w:val="24"/>
                <w:szCs w:val="24"/>
              </w:rPr>
              <w:t>или дистанционными приборами №№</w:t>
            </w:r>
          </w:p>
        </w:tc>
        <w:tc>
          <w:tcPr>
            <w:tcW w:w="5228" w:type="dxa"/>
            <w:gridSpan w:val="24"/>
            <w:tcBorders>
              <w:top w:val="single" w:sz="4" w:space="0" w:color="auto"/>
              <w:bottom w:val="single" w:sz="4" w:space="0" w:color="auto"/>
            </w:tcBorders>
          </w:tcPr>
          <w:p w:rsidR="003860B2" w:rsidRPr="005E2D3B" w:rsidRDefault="003860B2" w:rsidP="00D0184E">
            <w:pPr>
              <w:pStyle w:val="Preformat"/>
              <w:rPr>
                <w:rFonts w:ascii="Times New Roman" w:hAnsi="Times New Roman"/>
                <w:sz w:val="24"/>
                <w:szCs w:val="24"/>
              </w:rPr>
            </w:pPr>
          </w:p>
        </w:tc>
        <w:tc>
          <w:tcPr>
            <w:tcW w:w="302" w:type="dxa"/>
            <w:gridSpan w:val="3"/>
          </w:tcPr>
          <w:p w:rsidR="003860B2" w:rsidRPr="005E2D3B" w:rsidRDefault="003860B2" w:rsidP="00D0184E">
            <w:pPr>
              <w:pStyle w:val="Preformat"/>
              <w:rPr>
                <w:rFonts w:ascii="Times New Roman" w:hAnsi="Times New Roman"/>
                <w:sz w:val="24"/>
                <w:szCs w:val="24"/>
              </w:rPr>
            </w:pPr>
            <w:r w:rsidRPr="00DD45E2">
              <w:rPr>
                <w:rFonts w:ascii="Times New Roman" w:hAnsi="Times New Roman"/>
                <w:sz w:val="24"/>
                <w:szCs w:val="24"/>
              </w:rPr>
              <w:t>,</w:t>
            </w:r>
          </w:p>
        </w:tc>
      </w:tr>
      <w:tr w:rsidR="00D0184E">
        <w:trPr>
          <w:trHeight w:val="277"/>
        </w:trPr>
        <w:tc>
          <w:tcPr>
            <w:tcW w:w="4005" w:type="dxa"/>
            <w:gridSpan w:val="17"/>
          </w:tcPr>
          <w:p w:rsidR="003860B2" w:rsidRPr="005E2D3B" w:rsidRDefault="003860B2" w:rsidP="00D0184E">
            <w:pPr>
              <w:pStyle w:val="Preformat"/>
              <w:rPr>
                <w:rFonts w:ascii="Times New Roman" w:hAnsi="Times New Roman"/>
                <w:sz w:val="24"/>
                <w:szCs w:val="24"/>
              </w:rPr>
            </w:pPr>
            <w:r w:rsidRPr="005E2D3B">
              <w:rPr>
                <w:rFonts w:ascii="Times New Roman" w:hAnsi="Times New Roman"/>
                <w:sz w:val="24"/>
                <w:szCs w:val="24"/>
              </w:rPr>
              <w:t>самопишущими манометрами №№</w:t>
            </w:r>
          </w:p>
        </w:tc>
        <w:tc>
          <w:tcPr>
            <w:tcW w:w="5585" w:type="dxa"/>
            <w:gridSpan w:val="28"/>
            <w:tcBorders>
              <w:bottom w:val="single" w:sz="4" w:space="0" w:color="auto"/>
            </w:tcBorders>
          </w:tcPr>
          <w:p w:rsidR="003860B2" w:rsidRPr="005E2D3B" w:rsidRDefault="003860B2" w:rsidP="00D0184E">
            <w:pPr>
              <w:pStyle w:val="Preformat"/>
              <w:rPr>
                <w:rFonts w:ascii="Times New Roman" w:hAnsi="Times New Roman"/>
                <w:sz w:val="24"/>
                <w:szCs w:val="24"/>
              </w:rPr>
            </w:pPr>
          </w:p>
        </w:tc>
        <w:tc>
          <w:tcPr>
            <w:tcW w:w="302" w:type="dxa"/>
            <w:gridSpan w:val="3"/>
          </w:tcPr>
          <w:p w:rsidR="003860B2" w:rsidRPr="005E2D3B" w:rsidRDefault="003860B2" w:rsidP="00D0184E">
            <w:pPr>
              <w:pStyle w:val="Preformat"/>
              <w:rPr>
                <w:rFonts w:ascii="Times New Roman" w:hAnsi="Times New Roman"/>
                <w:sz w:val="24"/>
                <w:szCs w:val="24"/>
              </w:rPr>
            </w:pPr>
            <w:r w:rsidRPr="00DD45E2">
              <w:rPr>
                <w:rFonts w:ascii="Times New Roman" w:hAnsi="Times New Roman"/>
                <w:sz w:val="24"/>
                <w:szCs w:val="24"/>
              </w:rPr>
              <w:t>,</w:t>
            </w:r>
          </w:p>
        </w:tc>
      </w:tr>
      <w:tr w:rsidR="00D0184E">
        <w:trPr>
          <w:trHeight w:val="277"/>
        </w:trPr>
        <w:tc>
          <w:tcPr>
            <w:tcW w:w="7339" w:type="dxa"/>
            <w:gridSpan w:val="37"/>
          </w:tcPr>
          <w:p w:rsidR="003860B2" w:rsidRPr="002C098F" w:rsidRDefault="003860B2" w:rsidP="00D0184E">
            <w:pPr>
              <w:ind w:right="-288"/>
              <w:rPr>
                <w:sz w:val="24"/>
                <w:szCs w:val="24"/>
              </w:rPr>
            </w:pPr>
            <w:r w:rsidRPr="002C098F">
              <w:rPr>
                <w:sz w:val="24"/>
                <w:szCs w:val="24"/>
              </w:rPr>
              <w:t>опломбированными, имеющими паспорта, класс точности приборов</w:t>
            </w:r>
          </w:p>
        </w:tc>
        <w:tc>
          <w:tcPr>
            <w:tcW w:w="2553" w:type="dxa"/>
            <w:gridSpan w:val="11"/>
            <w:tcBorders>
              <w:bottom w:val="single" w:sz="4" w:space="0" w:color="auto"/>
            </w:tcBorders>
            <w:vAlign w:val="bottom"/>
          </w:tcPr>
          <w:p w:rsidR="003860B2" w:rsidRPr="00FE64C5" w:rsidRDefault="003860B2" w:rsidP="00D0184E">
            <w:pPr>
              <w:pStyle w:val="Preformat"/>
              <w:rPr>
                <w:rFonts w:ascii="Times New Roman" w:hAnsi="Times New Roman"/>
                <w:sz w:val="24"/>
                <w:szCs w:val="24"/>
              </w:rPr>
            </w:pPr>
          </w:p>
        </w:tc>
      </w:tr>
      <w:tr w:rsidR="00D0184E">
        <w:trPr>
          <w:trHeight w:val="154"/>
        </w:trPr>
        <w:tc>
          <w:tcPr>
            <w:tcW w:w="7339" w:type="dxa"/>
            <w:gridSpan w:val="37"/>
          </w:tcPr>
          <w:p w:rsidR="003860B2" w:rsidRPr="0062202D" w:rsidRDefault="003860B2" w:rsidP="00D0184E">
            <w:pPr>
              <w:rPr>
                <w:sz w:val="16"/>
                <w:szCs w:val="16"/>
              </w:rPr>
            </w:pPr>
          </w:p>
        </w:tc>
        <w:tc>
          <w:tcPr>
            <w:tcW w:w="2553" w:type="dxa"/>
            <w:gridSpan w:val="11"/>
          </w:tcPr>
          <w:p w:rsidR="003860B2" w:rsidRPr="00A668A4" w:rsidRDefault="003860B2" w:rsidP="00D0184E">
            <w:pPr>
              <w:pStyle w:val="Preformat"/>
              <w:jc w:val="center"/>
              <w:rPr>
                <w:rFonts w:ascii="Times New Roman" w:hAnsi="Times New Roman"/>
                <w:sz w:val="18"/>
                <w:szCs w:val="18"/>
              </w:rPr>
            </w:pPr>
            <w:r w:rsidRPr="00A668A4">
              <w:rPr>
                <w:rFonts w:ascii="Times New Roman" w:hAnsi="Times New Roman"/>
                <w:sz w:val="18"/>
                <w:szCs w:val="18"/>
              </w:rPr>
              <w:t>(не ниже I)</w:t>
            </w:r>
          </w:p>
        </w:tc>
      </w:tr>
      <w:tr w:rsidR="00D0184E">
        <w:trPr>
          <w:trHeight w:val="277"/>
        </w:trPr>
        <w:tc>
          <w:tcPr>
            <w:tcW w:w="2390" w:type="dxa"/>
            <w:gridSpan w:val="8"/>
          </w:tcPr>
          <w:p w:rsidR="003860B2" w:rsidRPr="005E2D3B" w:rsidRDefault="003860B2" w:rsidP="00D0184E">
            <w:pPr>
              <w:pStyle w:val="Preformat"/>
              <w:rPr>
                <w:rFonts w:ascii="Times New Roman" w:hAnsi="Times New Roman"/>
                <w:sz w:val="24"/>
                <w:szCs w:val="24"/>
              </w:rPr>
            </w:pPr>
            <w:r w:rsidRPr="005E2D3B">
              <w:rPr>
                <w:rFonts w:ascii="Times New Roman" w:hAnsi="Times New Roman"/>
                <w:sz w:val="24"/>
                <w:szCs w:val="24"/>
              </w:rPr>
              <w:t>со шкалой давления</w:t>
            </w:r>
          </w:p>
        </w:tc>
        <w:tc>
          <w:tcPr>
            <w:tcW w:w="5393" w:type="dxa"/>
            <w:gridSpan w:val="31"/>
            <w:tcBorders>
              <w:bottom w:val="single" w:sz="4" w:space="0" w:color="auto"/>
            </w:tcBorders>
            <w:shd w:val="clear" w:color="auto" w:fill="auto"/>
          </w:tcPr>
          <w:p w:rsidR="003860B2" w:rsidRPr="005E2D3B" w:rsidRDefault="003860B2" w:rsidP="00D0184E">
            <w:pPr>
              <w:pStyle w:val="Preformat"/>
              <w:jc w:val="center"/>
              <w:rPr>
                <w:rFonts w:ascii="Times New Roman" w:hAnsi="Times New Roman"/>
                <w:sz w:val="24"/>
                <w:szCs w:val="24"/>
              </w:rPr>
            </w:pPr>
          </w:p>
        </w:tc>
        <w:tc>
          <w:tcPr>
            <w:tcW w:w="2109" w:type="dxa"/>
            <w:gridSpan w:val="9"/>
            <w:shd w:val="clear" w:color="auto" w:fill="auto"/>
          </w:tcPr>
          <w:p w:rsidR="003860B2" w:rsidRPr="003860B2" w:rsidRDefault="003860B2" w:rsidP="00D0184E">
            <w:pPr>
              <w:pStyle w:val="Preformat"/>
              <w:rPr>
                <w:rFonts w:ascii="Times New Roman" w:hAnsi="Times New Roman"/>
                <w:sz w:val="24"/>
                <w:szCs w:val="24"/>
              </w:rPr>
            </w:pPr>
            <w:r w:rsidRPr="003860B2">
              <w:rPr>
                <w:rFonts w:ascii="Times New Roman" w:hAnsi="Times New Roman"/>
                <w:sz w:val="24"/>
                <w:szCs w:val="24"/>
              </w:rPr>
              <w:t>, проверенными</w:t>
            </w:r>
          </w:p>
        </w:tc>
      </w:tr>
      <w:tr w:rsidR="00D0184E" w:rsidRPr="005E2D3B">
        <w:trPr>
          <w:trHeight w:val="102"/>
        </w:trPr>
        <w:tc>
          <w:tcPr>
            <w:tcW w:w="2390" w:type="dxa"/>
            <w:gridSpan w:val="8"/>
          </w:tcPr>
          <w:p w:rsidR="003860B2" w:rsidRPr="005E2D3B" w:rsidRDefault="003860B2" w:rsidP="00D0184E">
            <w:pPr>
              <w:pStyle w:val="Preformat"/>
              <w:jc w:val="center"/>
              <w:rPr>
                <w:rFonts w:ascii="Times New Roman" w:hAnsi="Times New Roman"/>
                <w:sz w:val="16"/>
                <w:szCs w:val="16"/>
              </w:rPr>
            </w:pPr>
          </w:p>
        </w:tc>
        <w:tc>
          <w:tcPr>
            <w:tcW w:w="5393" w:type="dxa"/>
            <w:gridSpan w:val="31"/>
            <w:shd w:val="clear" w:color="auto" w:fill="auto"/>
          </w:tcPr>
          <w:p w:rsidR="003860B2" w:rsidRPr="00A668A4" w:rsidRDefault="003860B2" w:rsidP="00D0184E">
            <w:pPr>
              <w:pStyle w:val="Preformat"/>
              <w:jc w:val="center"/>
              <w:rPr>
                <w:rFonts w:ascii="Times New Roman" w:hAnsi="Times New Roman"/>
                <w:sz w:val="18"/>
                <w:szCs w:val="18"/>
              </w:rPr>
            </w:pPr>
            <w:r w:rsidRPr="00A668A4">
              <w:rPr>
                <w:rFonts w:ascii="Times New Roman" w:hAnsi="Times New Roman"/>
                <w:sz w:val="18"/>
                <w:szCs w:val="18"/>
              </w:rPr>
              <w:t>(не менее 4/3 от испытательного)</w:t>
            </w:r>
          </w:p>
        </w:tc>
        <w:tc>
          <w:tcPr>
            <w:tcW w:w="2109" w:type="dxa"/>
            <w:gridSpan w:val="9"/>
            <w:shd w:val="clear" w:color="auto" w:fill="auto"/>
          </w:tcPr>
          <w:p w:rsidR="003860B2" w:rsidRPr="005E2D3B" w:rsidRDefault="003860B2" w:rsidP="00D0184E">
            <w:pPr>
              <w:pStyle w:val="Preformat"/>
              <w:jc w:val="center"/>
              <w:rPr>
                <w:rFonts w:ascii="Times New Roman" w:hAnsi="Times New Roman"/>
                <w:sz w:val="16"/>
                <w:szCs w:val="16"/>
              </w:rPr>
            </w:pPr>
          </w:p>
        </w:tc>
      </w:tr>
      <w:tr w:rsidR="00D0184E">
        <w:trPr>
          <w:trHeight w:val="277"/>
        </w:trPr>
        <w:tc>
          <w:tcPr>
            <w:tcW w:w="1852" w:type="dxa"/>
            <w:gridSpan w:val="4"/>
          </w:tcPr>
          <w:p w:rsidR="003860B2" w:rsidRPr="005E2D3B" w:rsidRDefault="003860B2" w:rsidP="00D0184E">
            <w:pPr>
              <w:pStyle w:val="Preformat"/>
              <w:rPr>
                <w:rFonts w:ascii="Times New Roman" w:hAnsi="Times New Roman"/>
                <w:sz w:val="24"/>
                <w:szCs w:val="24"/>
              </w:rPr>
            </w:pPr>
            <w:r w:rsidRPr="005E2D3B">
              <w:rPr>
                <w:rFonts w:ascii="Times New Roman" w:hAnsi="Times New Roman"/>
                <w:sz w:val="24"/>
                <w:szCs w:val="24"/>
              </w:rPr>
              <w:t>госповерителем</w:t>
            </w:r>
          </w:p>
        </w:tc>
        <w:tc>
          <w:tcPr>
            <w:tcW w:w="4207" w:type="dxa"/>
            <w:gridSpan w:val="29"/>
            <w:tcBorders>
              <w:bottom w:val="single" w:sz="4" w:space="0" w:color="auto"/>
            </w:tcBorders>
            <w:shd w:val="clear" w:color="auto" w:fill="auto"/>
          </w:tcPr>
          <w:p w:rsidR="003860B2" w:rsidRPr="005E2D3B" w:rsidRDefault="003860B2" w:rsidP="00D0184E">
            <w:pPr>
              <w:pStyle w:val="Preformat"/>
              <w:jc w:val="center"/>
              <w:rPr>
                <w:rFonts w:ascii="Times New Roman" w:hAnsi="Times New Roman"/>
                <w:sz w:val="24"/>
                <w:szCs w:val="24"/>
              </w:rPr>
            </w:pPr>
          </w:p>
        </w:tc>
        <w:tc>
          <w:tcPr>
            <w:tcW w:w="3833" w:type="dxa"/>
            <w:gridSpan w:val="15"/>
            <w:shd w:val="clear" w:color="auto" w:fill="auto"/>
          </w:tcPr>
          <w:p w:rsidR="003860B2" w:rsidRPr="005E2D3B" w:rsidRDefault="003860B2" w:rsidP="00D0184E">
            <w:pPr>
              <w:pStyle w:val="Preformat"/>
              <w:jc w:val="center"/>
              <w:rPr>
                <w:rFonts w:ascii="Times New Roman" w:hAnsi="Times New Roman"/>
                <w:sz w:val="24"/>
                <w:szCs w:val="24"/>
              </w:rPr>
            </w:pPr>
          </w:p>
        </w:tc>
      </w:tr>
      <w:tr w:rsidR="00D0184E">
        <w:trPr>
          <w:trHeight w:val="156"/>
        </w:trPr>
        <w:tc>
          <w:tcPr>
            <w:tcW w:w="1852" w:type="dxa"/>
            <w:gridSpan w:val="4"/>
          </w:tcPr>
          <w:p w:rsidR="003860B2" w:rsidRPr="0062202D" w:rsidRDefault="003860B2" w:rsidP="00D0184E">
            <w:pPr>
              <w:pStyle w:val="Preformat"/>
              <w:rPr>
                <w:rFonts w:ascii="Times New Roman" w:hAnsi="Times New Roman"/>
                <w:sz w:val="16"/>
                <w:szCs w:val="16"/>
              </w:rPr>
            </w:pPr>
          </w:p>
        </w:tc>
        <w:tc>
          <w:tcPr>
            <w:tcW w:w="4207" w:type="dxa"/>
            <w:gridSpan w:val="29"/>
            <w:shd w:val="clear" w:color="auto" w:fill="auto"/>
          </w:tcPr>
          <w:p w:rsidR="003860B2" w:rsidRPr="00A668A4" w:rsidRDefault="003860B2" w:rsidP="00D0184E">
            <w:pPr>
              <w:pStyle w:val="Preformat"/>
              <w:jc w:val="center"/>
              <w:rPr>
                <w:rFonts w:ascii="Times New Roman" w:hAnsi="Times New Roman"/>
                <w:sz w:val="18"/>
                <w:szCs w:val="18"/>
              </w:rPr>
            </w:pPr>
            <w:r w:rsidRPr="00A668A4">
              <w:rPr>
                <w:rFonts w:ascii="Times New Roman" w:hAnsi="Times New Roman"/>
                <w:sz w:val="18"/>
                <w:szCs w:val="18"/>
              </w:rPr>
              <w:t>(дата)</w:t>
            </w:r>
          </w:p>
        </w:tc>
        <w:tc>
          <w:tcPr>
            <w:tcW w:w="3833" w:type="dxa"/>
            <w:gridSpan w:val="15"/>
            <w:shd w:val="clear" w:color="auto" w:fill="auto"/>
          </w:tcPr>
          <w:p w:rsidR="003860B2" w:rsidRPr="005E2D3B" w:rsidRDefault="003860B2" w:rsidP="00D0184E">
            <w:pPr>
              <w:pStyle w:val="Preformat"/>
              <w:jc w:val="center"/>
              <w:rPr>
                <w:rFonts w:ascii="Times New Roman" w:hAnsi="Times New Roman"/>
                <w:sz w:val="16"/>
                <w:szCs w:val="16"/>
              </w:rPr>
            </w:pPr>
          </w:p>
        </w:tc>
      </w:tr>
      <w:tr w:rsidR="00D0184E">
        <w:trPr>
          <w:trHeight w:val="277"/>
        </w:trPr>
        <w:tc>
          <w:tcPr>
            <w:tcW w:w="2696" w:type="dxa"/>
            <w:gridSpan w:val="11"/>
          </w:tcPr>
          <w:p w:rsidR="003860B2" w:rsidRPr="009774A5" w:rsidRDefault="003860B2" w:rsidP="00D0184E">
            <w:pPr>
              <w:pStyle w:val="Preformat"/>
              <w:rPr>
                <w:rFonts w:ascii="Times New Roman" w:hAnsi="Times New Roman"/>
                <w:sz w:val="24"/>
                <w:szCs w:val="24"/>
              </w:rPr>
            </w:pPr>
            <w:r>
              <w:rPr>
                <w:rFonts w:ascii="Times New Roman" w:hAnsi="Times New Roman"/>
                <w:sz w:val="24"/>
                <w:szCs w:val="24"/>
              </w:rPr>
              <w:t>установленными на ПК</w:t>
            </w:r>
          </w:p>
        </w:tc>
        <w:tc>
          <w:tcPr>
            <w:tcW w:w="2506" w:type="dxa"/>
            <w:gridSpan w:val="19"/>
            <w:tcBorders>
              <w:bottom w:val="single" w:sz="4" w:space="0" w:color="auto"/>
            </w:tcBorders>
          </w:tcPr>
          <w:p w:rsidR="003860B2" w:rsidRPr="009774A5" w:rsidRDefault="003860B2" w:rsidP="00D0184E">
            <w:pPr>
              <w:pStyle w:val="Preformat"/>
              <w:rPr>
                <w:rFonts w:ascii="Times New Roman" w:hAnsi="Times New Roman"/>
                <w:sz w:val="24"/>
                <w:szCs w:val="24"/>
              </w:rPr>
            </w:pPr>
          </w:p>
        </w:tc>
        <w:tc>
          <w:tcPr>
            <w:tcW w:w="857" w:type="dxa"/>
            <w:gridSpan w:val="3"/>
          </w:tcPr>
          <w:p w:rsidR="003860B2" w:rsidRPr="009774A5" w:rsidRDefault="003860B2" w:rsidP="00D0184E">
            <w:pPr>
              <w:pStyle w:val="Preformat"/>
              <w:rPr>
                <w:rFonts w:ascii="Times New Roman" w:hAnsi="Times New Roman"/>
                <w:sz w:val="24"/>
                <w:szCs w:val="24"/>
              </w:rPr>
            </w:pPr>
            <w:r>
              <w:rPr>
                <w:rFonts w:ascii="Times New Roman" w:hAnsi="Times New Roman"/>
                <w:sz w:val="24"/>
                <w:szCs w:val="24"/>
              </w:rPr>
              <w:t>и ПК</w:t>
            </w:r>
          </w:p>
        </w:tc>
        <w:tc>
          <w:tcPr>
            <w:tcW w:w="2404" w:type="dxa"/>
            <w:gridSpan w:val="9"/>
            <w:tcBorders>
              <w:bottom w:val="single" w:sz="4" w:space="0" w:color="auto"/>
            </w:tcBorders>
          </w:tcPr>
          <w:p w:rsidR="003860B2" w:rsidRPr="009774A5" w:rsidRDefault="003860B2" w:rsidP="00D0184E">
            <w:pPr>
              <w:pStyle w:val="Preformat"/>
              <w:rPr>
                <w:rFonts w:ascii="Times New Roman" w:hAnsi="Times New Roman"/>
                <w:sz w:val="24"/>
                <w:szCs w:val="24"/>
              </w:rPr>
            </w:pPr>
          </w:p>
        </w:tc>
        <w:tc>
          <w:tcPr>
            <w:tcW w:w="1429" w:type="dxa"/>
            <w:gridSpan w:val="6"/>
          </w:tcPr>
          <w:p w:rsidR="003860B2" w:rsidRPr="009774A5" w:rsidRDefault="003860B2" w:rsidP="00D0184E">
            <w:pPr>
              <w:pStyle w:val="Preformat"/>
              <w:rPr>
                <w:rFonts w:ascii="Times New Roman" w:hAnsi="Times New Roman"/>
                <w:sz w:val="24"/>
                <w:szCs w:val="24"/>
              </w:rPr>
            </w:pPr>
          </w:p>
        </w:tc>
      </w:tr>
      <w:tr w:rsidR="003860B2">
        <w:trPr>
          <w:trHeight w:val="277"/>
        </w:trPr>
        <w:tc>
          <w:tcPr>
            <w:tcW w:w="9892" w:type="dxa"/>
            <w:gridSpan w:val="48"/>
          </w:tcPr>
          <w:p w:rsidR="003860B2" w:rsidRPr="003860B2" w:rsidRDefault="003860B2" w:rsidP="00D0184E">
            <w:pPr>
              <w:pStyle w:val="Preformat"/>
              <w:rPr>
                <w:rFonts w:ascii="Times New Roman" w:hAnsi="Times New Roman"/>
                <w:sz w:val="16"/>
                <w:szCs w:val="16"/>
              </w:rPr>
            </w:pPr>
          </w:p>
        </w:tc>
      </w:tr>
      <w:tr w:rsidR="003860B2">
        <w:trPr>
          <w:trHeight w:val="277"/>
        </w:trPr>
        <w:tc>
          <w:tcPr>
            <w:tcW w:w="2576" w:type="dxa"/>
            <w:gridSpan w:val="10"/>
          </w:tcPr>
          <w:p w:rsidR="003860B2" w:rsidRPr="009774A5" w:rsidRDefault="003860B2" w:rsidP="00D0184E">
            <w:pPr>
              <w:pStyle w:val="Preformat"/>
              <w:rPr>
                <w:rFonts w:ascii="Times New Roman" w:hAnsi="Times New Roman"/>
                <w:sz w:val="24"/>
                <w:szCs w:val="24"/>
              </w:rPr>
            </w:pPr>
            <w:r w:rsidRPr="009774A5">
              <w:rPr>
                <w:rFonts w:ascii="Times New Roman" w:hAnsi="Times New Roman"/>
                <w:sz w:val="24"/>
                <w:szCs w:val="24"/>
              </w:rPr>
              <w:t>Заключение комиссии:</w:t>
            </w:r>
          </w:p>
        </w:tc>
        <w:tc>
          <w:tcPr>
            <w:tcW w:w="7316" w:type="dxa"/>
            <w:gridSpan w:val="38"/>
            <w:tcBorders>
              <w:bottom w:val="single" w:sz="4" w:space="0" w:color="auto"/>
            </w:tcBorders>
          </w:tcPr>
          <w:p w:rsidR="003860B2" w:rsidRPr="009774A5" w:rsidRDefault="003860B2" w:rsidP="00D0184E">
            <w:pPr>
              <w:pStyle w:val="Preformat"/>
              <w:rPr>
                <w:rFonts w:ascii="Times New Roman" w:hAnsi="Times New Roman"/>
                <w:sz w:val="24"/>
                <w:szCs w:val="24"/>
              </w:rPr>
            </w:pPr>
          </w:p>
        </w:tc>
      </w:tr>
      <w:tr w:rsidR="003860B2">
        <w:trPr>
          <w:trHeight w:val="80"/>
        </w:trPr>
        <w:tc>
          <w:tcPr>
            <w:tcW w:w="2576" w:type="dxa"/>
            <w:gridSpan w:val="10"/>
          </w:tcPr>
          <w:p w:rsidR="003860B2" w:rsidRPr="00D12523" w:rsidRDefault="003860B2" w:rsidP="00D0184E">
            <w:pPr>
              <w:pStyle w:val="Preformat"/>
              <w:jc w:val="center"/>
              <w:rPr>
                <w:rFonts w:ascii="Times New Roman" w:hAnsi="Times New Roman"/>
                <w:sz w:val="16"/>
                <w:szCs w:val="16"/>
              </w:rPr>
            </w:pPr>
          </w:p>
        </w:tc>
        <w:tc>
          <w:tcPr>
            <w:tcW w:w="7316" w:type="dxa"/>
            <w:gridSpan w:val="38"/>
          </w:tcPr>
          <w:p w:rsidR="003860B2" w:rsidRPr="00A668A4" w:rsidRDefault="003860B2" w:rsidP="00D0184E">
            <w:pPr>
              <w:pStyle w:val="Preformat"/>
              <w:jc w:val="center"/>
              <w:rPr>
                <w:rFonts w:ascii="Times New Roman" w:hAnsi="Times New Roman"/>
                <w:sz w:val="18"/>
                <w:szCs w:val="18"/>
              </w:rPr>
            </w:pPr>
            <w:r w:rsidRPr="00A668A4">
              <w:rPr>
                <w:rFonts w:ascii="Times New Roman" w:hAnsi="Times New Roman"/>
                <w:sz w:val="18"/>
                <w:szCs w:val="18"/>
              </w:rPr>
              <w:t>(указать результат испытания)</w:t>
            </w:r>
          </w:p>
        </w:tc>
      </w:tr>
      <w:tr w:rsidR="003860B2">
        <w:trPr>
          <w:trHeight w:val="277"/>
        </w:trPr>
        <w:tc>
          <w:tcPr>
            <w:tcW w:w="9892" w:type="dxa"/>
            <w:gridSpan w:val="48"/>
            <w:tcBorders>
              <w:bottom w:val="single" w:sz="4" w:space="0" w:color="auto"/>
            </w:tcBorders>
          </w:tcPr>
          <w:p w:rsidR="003860B2" w:rsidRPr="009774A5" w:rsidRDefault="003860B2" w:rsidP="00D0184E">
            <w:pPr>
              <w:pStyle w:val="Preformat"/>
              <w:jc w:val="center"/>
              <w:rPr>
                <w:rFonts w:ascii="Times New Roman" w:hAnsi="Times New Roman"/>
                <w:sz w:val="24"/>
                <w:szCs w:val="24"/>
              </w:rPr>
            </w:pPr>
          </w:p>
        </w:tc>
      </w:tr>
      <w:tr w:rsidR="003860B2">
        <w:trPr>
          <w:trHeight w:val="277"/>
        </w:trPr>
        <w:tc>
          <w:tcPr>
            <w:tcW w:w="9892" w:type="dxa"/>
            <w:gridSpan w:val="48"/>
            <w:tcBorders>
              <w:top w:val="single" w:sz="4" w:space="0" w:color="auto"/>
              <w:bottom w:val="single" w:sz="4" w:space="0" w:color="auto"/>
            </w:tcBorders>
          </w:tcPr>
          <w:p w:rsidR="003860B2" w:rsidRPr="009774A5" w:rsidRDefault="003860B2" w:rsidP="00D0184E">
            <w:pPr>
              <w:pStyle w:val="Preformat"/>
              <w:jc w:val="center"/>
              <w:rPr>
                <w:rFonts w:ascii="Times New Roman" w:hAnsi="Times New Roman"/>
                <w:sz w:val="24"/>
                <w:szCs w:val="24"/>
              </w:rPr>
            </w:pPr>
          </w:p>
        </w:tc>
      </w:tr>
      <w:tr w:rsidR="002C098F">
        <w:trPr>
          <w:trHeight w:val="277"/>
        </w:trPr>
        <w:tc>
          <w:tcPr>
            <w:tcW w:w="9892" w:type="dxa"/>
            <w:gridSpan w:val="48"/>
          </w:tcPr>
          <w:p w:rsidR="002C098F" w:rsidRPr="009774A5" w:rsidRDefault="002C098F" w:rsidP="00D22085">
            <w:pPr>
              <w:pStyle w:val="Preformat"/>
              <w:rPr>
                <w:rFonts w:ascii="Times New Roman" w:hAnsi="Times New Roman"/>
                <w:sz w:val="24"/>
                <w:szCs w:val="24"/>
              </w:rPr>
            </w:pPr>
          </w:p>
        </w:tc>
      </w:tr>
      <w:tr w:rsidR="002C098F" w:rsidRPr="00D22085">
        <w:trPr>
          <w:trHeight w:val="277"/>
        </w:trPr>
        <w:tc>
          <w:tcPr>
            <w:tcW w:w="1325" w:type="dxa"/>
            <w:gridSpan w:val="2"/>
          </w:tcPr>
          <w:p w:rsidR="002C098F" w:rsidRPr="00D22085" w:rsidRDefault="002C098F" w:rsidP="00D0184E">
            <w:pPr>
              <w:rPr>
                <w:sz w:val="24"/>
                <w:szCs w:val="24"/>
              </w:rPr>
            </w:pPr>
            <w:r w:rsidRPr="00D22085">
              <w:rPr>
                <w:sz w:val="24"/>
                <w:szCs w:val="24"/>
              </w:rPr>
              <w:t>Удаление</w:t>
            </w:r>
          </w:p>
        </w:tc>
        <w:tc>
          <w:tcPr>
            <w:tcW w:w="3331" w:type="dxa"/>
            <w:gridSpan w:val="23"/>
            <w:tcBorders>
              <w:bottom w:val="single" w:sz="4" w:space="0" w:color="auto"/>
            </w:tcBorders>
          </w:tcPr>
          <w:p w:rsidR="002C098F" w:rsidRPr="00D22085" w:rsidRDefault="002C098F" w:rsidP="00D0184E">
            <w:pPr>
              <w:rPr>
                <w:sz w:val="24"/>
                <w:szCs w:val="24"/>
              </w:rPr>
            </w:pPr>
          </w:p>
        </w:tc>
        <w:tc>
          <w:tcPr>
            <w:tcW w:w="2241" w:type="dxa"/>
            <w:gridSpan w:val="11"/>
          </w:tcPr>
          <w:p w:rsidR="002C098F" w:rsidRPr="00D22085" w:rsidRDefault="002C098F" w:rsidP="00A668A4">
            <w:pPr>
              <w:jc w:val="center"/>
              <w:rPr>
                <w:sz w:val="24"/>
                <w:szCs w:val="24"/>
              </w:rPr>
            </w:pPr>
            <w:r w:rsidRPr="00D22085">
              <w:rPr>
                <w:sz w:val="24"/>
                <w:szCs w:val="24"/>
              </w:rPr>
              <w:t>после испытания</w:t>
            </w:r>
          </w:p>
        </w:tc>
        <w:tc>
          <w:tcPr>
            <w:tcW w:w="2995" w:type="dxa"/>
            <w:gridSpan w:val="12"/>
            <w:tcBorders>
              <w:bottom w:val="single" w:sz="4" w:space="0" w:color="auto"/>
            </w:tcBorders>
          </w:tcPr>
          <w:p w:rsidR="002C098F" w:rsidRPr="00D22085" w:rsidRDefault="002C098F" w:rsidP="00D0184E">
            <w:pPr>
              <w:rPr>
                <w:sz w:val="24"/>
                <w:szCs w:val="24"/>
              </w:rPr>
            </w:pPr>
          </w:p>
        </w:tc>
      </w:tr>
      <w:tr w:rsidR="002C098F">
        <w:trPr>
          <w:trHeight w:val="167"/>
        </w:trPr>
        <w:tc>
          <w:tcPr>
            <w:tcW w:w="1325" w:type="dxa"/>
            <w:gridSpan w:val="2"/>
          </w:tcPr>
          <w:p w:rsidR="002C098F" w:rsidRPr="00D12523" w:rsidRDefault="002C098F" w:rsidP="00D0184E">
            <w:pPr>
              <w:pStyle w:val="Preformat"/>
              <w:jc w:val="center"/>
              <w:rPr>
                <w:rFonts w:ascii="Times New Roman" w:hAnsi="Times New Roman"/>
                <w:sz w:val="16"/>
                <w:szCs w:val="16"/>
              </w:rPr>
            </w:pPr>
          </w:p>
        </w:tc>
        <w:tc>
          <w:tcPr>
            <w:tcW w:w="3331" w:type="dxa"/>
            <w:gridSpan w:val="23"/>
          </w:tcPr>
          <w:p w:rsidR="002C098F" w:rsidRPr="00D22085" w:rsidRDefault="002C098F" w:rsidP="00D0184E">
            <w:pPr>
              <w:pStyle w:val="Preformat"/>
              <w:jc w:val="center"/>
              <w:rPr>
                <w:rFonts w:ascii="Times New Roman" w:hAnsi="Times New Roman"/>
                <w:sz w:val="18"/>
                <w:szCs w:val="18"/>
              </w:rPr>
            </w:pPr>
            <w:r w:rsidRPr="00D22085">
              <w:rPr>
                <w:rFonts w:ascii="Times New Roman" w:hAnsi="Times New Roman"/>
                <w:sz w:val="18"/>
                <w:szCs w:val="18"/>
              </w:rPr>
              <w:t>(воды и др.)</w:t>
            </w:r>
          </w:p>
        </w:tc>
        <w:tc>
          <w:tcPr>
            <w:tcW w:w="2241" w:type="dxa"/>
            <w:gridSpan w:val="11"/>
          </w:tcPr>
          <w:p w:rsidR="002C098F" w:rsidRPr="00D12523" w:rsidRDefault="002C098F" w:rsidP="00D0184E">
            <w:pPr>
              <w:pStyle w:val="Preformat"/>
              <w:jc w:val="center"/>
              <w:rPr>
                <w:rFonts w:ascii="Times New Roman" w:hAnsi="Times New Roman"/>
                <w:sz w:val="16"/>
                <w:szCs w:val="16"/>
              </w:rPr>
            </w:pPr>
          </w:p>
        </w:tc>
        <w:tc>
          <w:tcPr>
            <w:tcW w:w="2995" w:type="dxa"/>
            <w:gridSpan w:val="12"/>
          </w:tcPr>
          <w:p w:rsidR="002C098F" w:rsidRPr="00A668A4" w:rsidRDefault="002C098F" w:rsidP="00D0184E">
            <w:pPr>
              <w:pStyle w:val="Preformat"/>
              <w:jc w:val="center"/>
              <w:rPr>
                <w:rFonts w:ascii="Times New Roman" w:hAnsi="Times New Roman"/>
                <w:sz w:val="18"/>
                <w:szCs w:val="18"/>
              </w:rPr>
            </w:pPr>
            <w:r w:rsidRPr="00A668A4">
              <w:rPr>
                <w:rFonts w:ascii="Times New Roman" w:hAnsi="Times New Roman"/>
                <w:sz w:val="18"/>
                <w:szCs w:val="18"/>
              </w:rPr>
              <w:t>(трубопровода, узла,</w:t>
            </w:r>
          </w:p>
        </w:tc>
      </w:tr>
      <w:tr w:rsidR="002C098F">
        <w:trPr>
          <w:trHeight w:val="277"/>
        </w:trPr>
        <w:tc>
          <w:tcPr>
            <w:tcW w:w="9892" w:type="dxa"/>
            <w:gridSpan w:val="48"/>
            <w:tcBorders>
              <w:bottom w:val="single" w:sz="4" w:space="0" w:color="auto"/>
            </w:tcBorders>
          </w:tcPr>
          <w:p w:rsidR="002C098F" w:rsidRPr="00F648B0" w:rsidRDefault="002C098F" w:rsidP="00D0184E">
            <w:pPr>
              <w:pStyle w:val="Preformat"/>
              <w:jc w:val="center"/>
              <w:rPr>
                <w:rFonts w:ascii="Times New Roman" w:hAnsi="Times New Roman"/>
                <w:sz w:val="24"/>
                <w:szCs w:val="24"/>
              </w:rPr>
            </w:pPr>
          </w:p>
        </w:tc>
      </w:tr>
      <w:tr w:rsidR="002C098F" w:rsidRPr="00F648B0">
        <w:trPr>
          <w:trHeight w:val="133"/>
        </w:trPr>
        <w:tc>
          <w:tcPr>
            <w:tcW w:w="9892" w:type="dxa"/>
            <w:gridSpan w:val="48"/>
            <w:tcBorders>
              <w:top w:val="single" w:sz="4" w:space="0" w:color="auto"/>
            </w:tcBorders>
          </w:tcPr>
          <w:p w:rsidR="002C098F" w:rsidRPr="00A668A4" w:rsidRDefault="002C098F" w:rsidP="00D0184E">
            <w:pPr>
              <w:pStyle w:val="Preformat"/>
              <w:jc w:val="center"/>
              <w:rPr>
                <w:rFonts w:ascii="Times New Roman" w:hAnsi="Times New Roman"/>
                <w:sz w:val="18"/>
                <w:szCs w:val="18"/>
              </w:rPr>
            </w:pPr>
            <w:r w:rsidRPr="00A668A4">
              <w:rPr>
                <w:rFonts w:ascii="Times New Roman" w:hAnsi="Times New Roman"/>
                <w:sz w:val="18"/>
                <w:szCs w:val="18"/>
              </w:rPr>
              <w:t>блока и др.)</w:t>
            </w:r>
          </w:p>
        </w:tc>
      </w:tr>
      <w:tr w:rsidR="002C098F">
        <w:tc>
          <w:tcPr>
            <w:tcW w:w="1946" w:type="dxa"/>
            <w:gridSpan w:val="6"/>
            <w:vAlign w:val="bottom"/>
          </w:tcPr>
          <w:p w:rsidR="002C098F" w:rsidRPr="00683A11" w:rsidRDefault="00A668A4" w:rsidP="00D0184E">
            <w:pPr>
              <w:pStyle w:val="Preformat"/>
              <w:ind w:right="-71"/>
              <w:rPr>
                <w:rFonts w:ascii="Times New Roman" w:hAnsi="Times New Roman"/>
                <w:sz w:val="24"/>
                <w:szCs w:val="24"/>
              </w:rPr>
            </w:pPr>
            <w:r>
              <w:rPr>
                <w:rFonts w:ascii="Times New Roman" w:hAnsi="Times New Roman"/>
                <w:sz w:val="24"/>
                <w:szCs w:val="24"/>
              </w:rPr>
              <w:t xml:space="preserve">на участке </w:t>
            </w:r>
            <w:r w:rsidR="002C098F" w:rsidRPr="0073633F">
              <w:rPr>
                <w:rFonts w:ascii="Times New Roman" w:hAnsi="Times New Roman"/>
                <w:sz w:val="24"/>
                <w:szCs w:val="24"/>
              </w:rPr>
              <w:t>от км</w:t>
            </w:r>
          </w:p>
        </w:tc>
        <w:tc>
          <w:tcPr>
            <w:tcW w:w="2556" w:type="dxa"/>
            <w:gridSpan w:val="18"/>
            <w:tcBorders>
              <w:bottom w:val="single" w:sz="4" w:space="0" w:color="auto"/>
            </w:tcBorders>
            <w:vAlign w:val="bottom"/>
          </w:tcPr>
          <w:p w:rsidR="002C098F" w:rsidRPr="00683A11" w:rsidRDefault="002C098F" w:rsidP="00D0184E">
            <w:pPr>
              <w:pStyle w:val="Preformat"/>
              <w:jc w:val="center"/>
              <w:rPr>
                <w:rFonts w:ascii="Times New Roman" w:hAnsi="Times New Roman"/>
                <w:sz w:val="24"/>
                <w:szCs w:val="24"/>
              </w:rPr>
            </w:pPr>
          </w:p>
        </w:tc>
        <w:tc>
          <w:tcPr>
            <w:tcW w:w="900" w:type="dxa"/>
            <w:gridSpan w:val="7"/>
            <w:vAlign w:val="bottom"/>
          </w:tcPr>
          <w:p w:rsidR="002C098F" w:rsidRPr="0073633F" w:rsidRDefault="002C098F" w:rsidP="00A668A4">
            <w:pPr>
              <w:pStyle w:val="Preformat"/>
              <w:ind w:right="-204"/>
              <w:jc w:val="center"/>
              <w:rPr>
                <w:rFonts w:ascii="Times New Roman" w:hAnsi="Times New Roman"/>
                <w:sz w:val="24"/>
                <w:szCs w:val="24"/>
              </w:rPr>
            </w:pPr>
            <w:r w:rsidRPr="0073633F">
              <w:rPr>
                <w:rFonts w:ascii="Times New Roman" w:hAnsi="Times New Roman"/>
                <w:sz w:val="24"/>
                <w:szCs w:val="24"/>
              </w:rPr>
              <w:t>ПК</w:t>
            </w:r>
          </w:p>
        </w:tc>
        <w:tc>
          <w:tcPr>
            <w:tcW w:w="4490" w:type="dxa"/>
            <w:gridSpan w:val="17"/>
            <w:tcBorders>
              <w:bottom w:val="single" w:sz="4" w:space="0" w:color="auto"/>
            </w:tcBorders>
            <w:vAlign w:val="bottom"/>
          </w:tcPr>
          <w:p w:rsidR="002C098F" w:rsidRPr="00683A11" w:rsidRDefault="002C098F" w:rsidP="00D0184E">
            <w:pPr>
              <w:pStyle w:val="Preformat"/>
              <w:jc w:val="center"/>
              <w:rPr>
                <w:rFonts w:ascii="Times New Roman" w:hAnsi="Times New Roman"/>
                <w:sz w:val="24"/>
                <w:szCs w:val="24"/>
              </w:rPr>
            </w:pPr>
          </w:p>
        </w:tc>
      </w:tr>
      <w:tr w:rsidR="002C098F" w:rsidRPr="00C00844">
        <w:tc>
          <w:tcPr>
            <w:tcW w:w="991" w:type="dxa"/>
          </w:tcPr>
          <w:p w:rsidR="002C098F" w:rsidRPr="0073633F" w:rsidRDefault="002C098F" w:rsidP="00D0184E">
            <w:pPr>
              <w:pStyle w:val="Preformat"/>
              <w:jc w:val="center"/>
              <w:rPr>
                <w:rFonts w:ascii="Times New Roman" w:hAnsi="Times New Roman"/>
                <w:sz w:val="24"/>
                <w:szCs w:val="24"/>
              </w:rPr>
            </w:pPr>
            <w:r w:rsidRPr="0073633F">
              <w:rPr>
                <w:rFonts w:ascii="Times New Roman" w:hAnsi="Times New Roman"/>
                <w:sz w:val="24"/>
                <w:szCs w:val="24"/>
              </w:rPr>
              <w:t>до км</w:t>
            </w:r>
          </w:p>
        </w:tc>
        <w:tc>
          <w:tcPr>
            <w:tcW w:w="3511" w:type="dxa"/>
            <w:gridSpan w:val="23"/>
            <w:tcBorders>
              <w:bottom w:val="single" w:sz="4" w:space="0" w:color="auto"/>
            </w:tcBorders>
            <w:vAlign w:val="center"/>
          </w:tcPr>
          <w:p w:rsidR="002C098F" w:rsidRPr="0073633F" w:rsidRDefault="002C098F" w:rsidP="00D0184E">
            <w:pPr>
              <w:pStyle w:val="Preformat"/>
              <w:jc w:val="center"/>
              <w:rPr>
                <w:rFonts w:ascii="Times New Roman" w:hAnsi="Times New Roman"/>
                <w:sz w:val="24"/>
                <w:szCs w:val="24"/>
              </w:rPr>
            </w:pPr>
          </w:p>
        </w:tc>
        <w:tc>
          <w:tcPr>
            <w:tcW w:w="900" w:type="dxa"/>
            <w:gridSpan w:val="7"/>
            <w:vAlign w:val="center"/>
          </w:tcPr>
          <w:p w:rsidR="002C098F" w:rsidRPr="0073633F" w:rsidRDefault="002C098F" w:rsidP="00A668A4">
            <w:pPr>
              <w:pStyle w:val="Preformat"/>
              <w:ind w:right="-204"/>
              <w:jc w:val="center"/>
              <w:rPr>
                <w:rFonts w:ascii="Times New Roman" w:hAnsi="Times New Roman"/>
                <w:sz w:val="24"/>
                <w:szCs w:val="24"/>
              </w:rPr>
            </w:pPr>
            <w:r w:rsidRPr="0073633F">
              <w:rPr>
                <w:rFonts w:ascii="Times New Roman" w:hAnsi="Times New Roman"/>
                <w:sz w:val="24"/>
                <w:szCs w:val="24"/>
              </w:rPr>
              <w:t>ПК</w:t>
            </w:r>
          </w:p>
        </w:tc>
        <w:tc>
          <w:tcPr>
            <w:tcW w:w="4490" w:type="dxa"/>
            <w:gridSpan w:val="17"/>
            <w:tcBorders>
              <w:top w:val="single" w:sz="4" w:space="0" w:color="auto"/>
              <w:bottom w:val="single" w:sz="4" w:space="0" w:color="auto"/>
            </w:tcBorders>
            <w:vAlign w:val="center"/>
          </w:tcPr>
          <w:p w:rsidR="002C098F" w:rsidRPr="0073633F" w:rsidRDefault="002C098F" w:rsidP="00D0184E">
            <w:pPr>
              <w:pStyle w:val="Preformat"/>
              <w:jc w:val="center"/>
              <w:rPr>
                <w:rFonts w:ascii="Times New Roman" w:hAnsi="Times New Roman"/>
                <w:sz w:val="24"/>
                <w:szCs w:val="24"/>
              </w:rPr>
            </w:pPr>
          </w:p>
        </w:tc>
      </w:tr>
      <w:tr w:rsidR="002C098F" w:rsidRPr="0073633F">
        <w:tc>
          <w:tcPr>
            <w:tcW w:w="2963" w:type="dxa"/>
            <w:gridSpan w:val="14"/>
            <w:vAlign w:val="bottom"/>
          </w:tcPr>
          <w:p w:rsidR="002C098F" w:rsidRPr="0073633F" w:rsidRDefault="002C098F" w:rsidP="00D0184E">
            <w:pPr>
              <w:pStyle w:val="Preformat"/>
              <w:ind w:right="-110"/>
              <w:rPr>
                <w:rFonts w:ascii="Times New Roman" w:hAnsi="Times New Roman"/>
                <w:sz w:val="24"/>
                <w:szCs w:val="24"/>
              </w:rPr>
            </w:pPr>
            <w:r w:rsidRPr="0073633F">
              <w:rPr>
                <w:rFonts w:ascii="Times New Roman" w:hAnsi="Times New Roman"/>
                <w:sz w:val="24"/>
                <w:szCs w:val="24"/>
              </w:rPr>
              <w:t>общей протяженностью</w:t>
            </w:r>
          </w:p>
        </w:tc>
        <w:tc>
          <w:tcPr>
            <w:tcW w:w="1079" w:type="dxa"/>
            <w:gridSpan w:val="5"/>
            <w:tcBorders>
              <w:bottom w:val="single" w:sz="4" w:space="0" w:color="auto"/>
            </w:tcBorders>
            <w:vAlign w:val="bottom"/>
          </w:tcPr>
          <w:p w:rsidR="002C098F" w:rsidRPr="0073633F" w:rsidRDefault="002C098F" w:rsidP="00D0184E">
            <w:pPr>
              <w:pStyle w:val="Preformat"/>
              <w:rPr>
                <w:rFonts w:ascii="Times New Roman" w:hAnsi="Times New Roman"/>
                <w:sz w:val="24"/>
                <w:szCs w:val="24"/>
              </w:rPr>
            </w:pPr>
          </w:p>
        </w:tc>
        <w:tc>
          <w:tcPr>
            <w:tcW w:w="614" w:type="dxa"/>
            <w:gridSpan w:val="6"/>
            <w:vAlign w:val="bottom"/>
          </w:tcPr>
          <w:p w:rsidR="002C098F" w:rsidRPr="00C864AE" w:rsidRDefault="002C098F" w:rsidP="00D0184E">
            <w:pPr>
              <w:pStyle w:val="Preformat"/>
              <w:ind w:right="-108"/>
              <w:rPr>
                <w:rFonts w:ascii="Times New Roman" w:hAnsi="Times New Roman"/>
                <w:sz w:val="24"/>
                <w:szCs w:val="24"/>
              </w:rPr>
            </w:pPr>
            <w:r w:rsidRPr="00C864AE">
              <w:rPr>
                <w:rFonts w:ascii="Times New Roman" w:hAnsi="Times New Roman"/>
                <w:sz w:val="24"/>
                <w:szCs w:val="24"/>
              </w:rPr>
              <w:t>м,</w:t>
            </w:r>
          </w:p>
        </w:tc>
        <w:tc>
          <w:tcPr>
            <w:tcW w:w="4920" w:type="dxa"/>
            <w:gridSpan w:val="19"/>
            <w:tcBorders>
              <w:bottom w:val="single" w:sz="4" w:space="0" w:color="auto"/>
            </w:tcBorders>
            <w:shd w:val="clear" w:color="auto" w:fill="auto"/>
            <w:vAlign w:val="bottom"/>
          </w:tcPr>
          <w:p w:rsidR="002C098F" w:rsidRPr="0073633F" w:rsidRDefault="002C098F" w:rsidP="00D0184E">
            <w:pPr>
              <w:pStyle w:val="Preformat"/>
              <w:jc w:val="center"/>
              <w:rPr>
                <w:rFonts w:ascii="Times New Roman" w:hAnsi="Times New Roman"/>
                <w:sz w:val="24"/>
                <w:szCs w:val="24"/>
              </w:rPr>
            </w:pPr>
          </w:p>
        </w:tc>
        <w:tc>
          <w:tcPr>
            <w:tcW w:w="316" w:type="dxa"/>
            <w:gridSpan w:val="4"/>
            <w:shd w:val="clear" w:color="auto" w:fill="auto"/>
            <w:vAlign w:val="bottom"/>
          </w:tcPr>
          <w:p w:rsidR="002C098F" w:rsidRPr="00C864AE" w:rsidRDefault="002C098F" w:rsidP="00D0184E">
            <w:pPr>
              <w:pStyle w:val="Preformat"/>
              <w:jc w:val="center"/>
              <w:rPr>
                <w:rFonts w:ascii="Times New Roman" w:hAnsi="Times New Roman"/>
                <w:sz w:val="24"/>
                <w:szCs w:val="24"/>
              </w:rPr>
            </w:pPr>
            <w:r w:rsidRPr="00C864AE">
              <w:rPr>
                <w:rFonts w:ascii="Times New Roman" w:hAnsi="Times New Roman"/>
                <w:sz w:val="24"/>
                <w:szCs w:val="24"/>
              </w:rPr>
              <w:t>,</w:t>
            </w:r>
          </w:p>
        </w:tc>
      </w:tr>
      <w:tr w:rsidR="002C098F">
        <w:tc>
          <w:tcPr>
            <w:tcW w:w="4656" w:type="dxa"/>
            <w:gridSpan w:val="25"/>
          </w:tcPr>
          <w:p w:rsidR="002C098F" w:rsidRPr="00C00844" w:rsidRDefault="002C098F" w:rsidP="00D0184E">
            <w:pPr>
              <w:pStyle w:val="Preformat"/>
              <w:jc w:val="center"/>
              <w:rPr>
                <w:rFonts w:ascii="Times New Roman" w:hAnsi="Times New Roman"/>
                <w:sz w:val="16"/>
                <w:szCs w:val="16"/>
              </w:rPr>
            </w:pPr>
          </w:p>
        </w:tc>
        <w:tc>
          <w:tcPr>
            <w:tcW w:w="4920" w:type="dxa"/>
            <w:gridSpan w:val="19"/>
            <w:shd w:val="clear" w:color="auto" w:fill="auto"/>
          </w:tcPr>
          <w:p w:rsidR="002C098F" w:rsidRPr="00A668A4" w:rsidRDefault="002C098F" w:rsidP="00D0184E">
            <w:pPr>
              <w:pStyle w:val="Preformat"/>
              <w:jc w:val="center"/>
              <w:rPr>
                <w:rFonts w:ascii="Times New Roman" w:hAnsi="Times New Roman"/>
                <w:sz w:val="18"/>
                <w:szCs w:val="18"/>
              </w:rPr>
            </w:pPr>
            <w:r w:rsidRPr="00A668A4">
              <w:rPr>
                <w:rFonts w:ascii="Times New Roman" w:hAnsi="Times New Roman"/>
                <w:sz w:val="18"/>
                <w:szCs w:val="18"/>
              </w:rPr>
              <w:t>(площадке)</w:t>
            </w:r>
          </w:p>
        </w:tc>
        <w:tc>
          <w:tcPr>
            <w:tcW w:w="316" w:type="dxa"/>
            <w:gridSpan w:val="4"/>
            <w:shd w:val="clear" w:color="auto" w:fill="auto"/>
          </w:tcPr>
          <w:p w:rsidR="002C098F" w:rsidRPr="00C864AE" w:rsidRDefault="002C098F" w:rsidP="00D0184E">
            <w:pPr>
              <w:pStyle w:val="Preformat"/>
              <w:jc w:val="center"/>
              <w:rPr>
                <w:rFonts w:ascii="Times New Roman" w:hAnsi="Times New Roman"/>
                <w:sz w:val="16"/>
                <w:szCs w:val="16"/>
              </w:rPr>
            </w:pPr>
          </w:p>
        </w:tc>
      </w:tr>
      <w:tr w:rsidR="00A668A4">
        <w:tc>
          <w:tcPr>
            <w:tcW w:w="6469" w:type="dxa"/>
            <w:gridSpan w:val="35"/>
            <w:vAlign w:val="bottom"/>
          </w:tcPr>
          <w:p w:rsidR="00A668A4" w:rsidRPr="00335D97" w:rsidRDefault="00A668A4" w:rsidP="00D0184E">
            <w:pPr>
              <w:pStyle w:val="Preformat"/>
              <w:ind w:right="-108"/>
              <w:rPr>
                <w:rFonts w:ascii="Times New Roman" w:hAnsi="Times New Roman"/>
                <w:sz w:val="24"/>
                <w:szCs w:val="24"/>
              </w:rPr>
            </w:pPr>
            <w:r w:rsidRPr="00C864AE">
              <w:rPr>
                <w:rFonts w:ascii="Times New Roman" w:hAnsi="Times New Roman"/>
                <w:sz w:val="24"/>
                <w:szCs w:val="24"/>
              </w:rPr>
              <w:t>в соответствии с требованиями СНиП</w:t>
            </w:r>
            <w:r>
              <w:rPr>
                <w:rFonts w:ascii="Times New Roman" w:hAnsi="Times New Roman"/>
                <w:sz w:val="24"/>
                <w:szCs w:val="24"/>
              </w:rPr>
              <w:t xml:space="preserve"> </w:t>
            </w:r>
            <w:r>
              <w:rPr>
                <w:rFonts w:ascii="Times New Roman" w:hAnsi="Times New Roman"/>
                <w:sz w:val="24"/>
                <w:szCs w:val="24"/>
                <w:lang w:val="en-US"/>
              </w:rPr>
              <w:t>III</w:t>
            </w:r>
            <w:r>
              <w:rPr>
                <w:rFonts w:ascii="Times New Roman" w:hAnsi="Times New Roman"/>
                <w:sz w:val="24"/>
                <w:szCs w:val="24"/>
              </w:rPr>
              <w:t>-42-80*,</w:t>
            </w:r>
            <w:r w:rsidRPr="00C864AE">
              <w:rPr>
                <w:rFonts w:ascii="Times New Roman" w:hAnsi="Times New Roman"/>
                <w:sz w:val="24"/>
                <w:szCs w:val="24"/>
              </w:rPr>
              <w:t xml:space="preserve"> проекта</w:t>
            </w:r>
          </w:p>
        </w:tc>
        <w:tc>
          <w:tcPr>
            <w:tcW w:w="3423" w:type="dxa"/>
            <w:gridSpan w:val="13"/>
            <w:tcBorders>
              <w:bottom w:val="single" w:sz="4" w:space="0" w:color="auto"/>
            </w:tcBorders>
            <w:vAlign w:val="bottom"/>
          </w:tcPr>
          <w:p w:rsidR="00A668A4" w:rsidRPr="00683A11" w:rsidRDefault="00A668A4" w:rsidP="00D0184E">
            <w:pPr>
              <w:pStyle w:val="Preformat"/>
              <w:jc w:val="center"/>
              <w:rPr>
                <w:rFonts w:ascii="Times New Roman" w:hAnsi="Times New Roman"/>
                <w:sz w:val="24"/>
                <w:szCs w:val="24"/>
              </w:rPr>
            </w:pPr>
          </w:p>
        </w:tc>
      </w:tr>
      <w:tr w:rsidR="00A668A4">
        <w:tc>
          <w:tcPr>
            <w:tcW w:w="4700" w:type="dxa"/>
            <w:gridSpan w:val="26"/>
            <w:tcBorders>
              <w:bottom w:val="single" w:sz="4" w:space="0" w:color="auto"/>
            </w:tcBorders>
            <w:vAlign w:val="bottom"/>
          </w:tcPr>
          <w:p w:rsidR="00A668A4" w:rsidRPr="00FE64C5" w:rsidRDefault="00A668A4" w:rsidP="00D0184E">
            <w:pPr>
              <w:pStyle w:val="Preformat"/>
              <w:jc w:val="center"/>
              <w:rPr>
                <w:rFonts w:ascii="Times New Roman" w:hAnsi="Times New Roman"/>
                <w:sz w:val="24"/>
                <w:szCs w:val="24"/>
              </w:rPr>
            </w:pPr>
          </w:p>
        </w:tc>
        <w:tc>
          <w:tcPr>
            <w:tcW w:w="5192" w:type="dxa"/>
            <w:gridSpan w:val="22"/>
            <w:vAlign w:val="bottom"/>
          </w:tcPr>
          <w:p w:rsidR="00A668A4" w:rsidRPr="0062202D" w:rsidRDefault="00A668A4" w:rsidP="00D0184E">
            <w:pPr>
              <w:pStyle w:val="Preformat"/>
              <w:rPr>
                <w:rFonts w:ascii="Times New Roman" w:hAnsi="Times New Roman"/>
                <w:sz w:val="24"/>
                <w:szCs w:val="24"/>
              </w:rPr>
            </w:pPr>
            <w:r w:rsidRPr="00C864AE">
              <w:rPr>
                <w:rFonts w:ascii="Times New Roman" w:hAnsi="Times New Roman"/>
                <w:sz w:val="24"/>
                <w:szCs w:val="24"/>
              </w:rPr>
              <w:t>, специальной инструкции</w:t>
            </w:r>
            <w:r>
              <w:rPr>
                <w:rFonts w:ascii="Times New Roman" w:hAnsi="Times New Roman"/>
                <w:sz w:val="24"/>
                <w:szCs w:val="24"/>
              </w:rPr>
              <w:t>,</w:t>
            </w:r>
            <w:r w:rsidRPr="00C864AE">
              <w:rPr>
                <w:rFonts w:ascii="Times New Roman" w:hAnsi="Times New Roman"/>
                <w:sz w:val="24"/>
                <w:szCs w:val="24"/>
              </w:rPr>
              <w:t xml:space="preserve"> согласованной и </w:t>
            </w:r>
          </w:p>
        </w:tc>
      </w:tr>
      <w:tr w:rsidR="00D0184E">
        <w:tc>
          <w:tcPr>
            <w:tcW w:w="1792" w:type="dxa"/>
            <w:gridSpan w:val="3"/>
            <w:vAlign w:val="bottom"/>
          </w:tcPr>
          <w:p w:rsidR="00A668A4" w:rsidRPr="00C864AE" w:rsidRDefault="00A668A4" w:rsidP="00D0184E">
            <w:pPr>
              <w:pStyle w:val="Preformat"/>
              <w:ind w:right="-186"/>
              <w:rPr>
                <w:rFonts w:ascii="Times New Roman" w:hAnsi="Times New Roman"/>
                <w:sz w:val="24"/>
                <w:szCs w:val="24"/>
              </w:rPr>
            </w:pPr>
            <w:r w:rsidRPr="00C864AE">
              <w:rPr>
                <w:rFonts w:ascii="Times New Roman" w:hAnsi="Times New Roman"/>
                <w:sz w:val="24"/>
                <w:szCs w:val="24"/>
              </w:rPr>
              <w:t>утвержденной</w:t>
            </w:r>
          </w:p>
        </w:tc>
        <w:tc>
          <w:tcPr>
            <w:tcW w:w="365" w:type="dxa"/>
            <w:gridSpan w:val="4"/>
            <w:vAlign w:val="bottom"/>
          </w:tcPr>
          <w:p w:rsidR="00A668A4" w:rsidRPr="0062202D" w:rsidRDefault="00A668A4" w:rsidP="00D0184E">
            <w:pPr>
              <w:pStyle w:val="Preformat"/>
              <w:rPr>
                <w:rFonts w:ascii="Times New Roman" w:hAnsi="Times New Roman"/>
                <w:sz w:val="24"/>
                <w:szCs w:val="24"/>
              </w:rPr>
            </w:pPr>
            <w:r w:rsidRPr="00FE64C5">
              <w:rPr>
                <w:sz w:val="24"/>
                <w:szCs w:val="24"/>
              </w:rPr>
              <w:t>"</w:t>
            </w:r>
          </w:p>
        </w:tc>
        <w:tc>
          <w:tcPr>
            <w:tcW w:w="670" w:type="dxa"/>
            <w:gridSpan w:val="5"/>
            <w:vAlign w:val="bottom"/>
          </w:tcPr>
          <w:p w:rsidR="00A668A4" w:rsidRPr="0062202D" w:rsidRDefault="00A668A4" w:rsidP="00D0184E">
            <w:pPr>
              <w:pStyle w:val="Preformat"/>
              <w:rPr>
                <w:rFonts w:ascii="Times New Roman" w:hAnsi="Times New Roman"/>
                <w:sz w:val="24"/>
                <w:szCs w:val="24"/>
              </w:rPr>
            </w:pPr>
          </w:p>
        </w:tc>
        <w:tc>
          <w:tcPr>
            <w:tcW w:w="386" w:type="dxa"/>
            <w:gridSpan w:val="3"/>
            <w:vAlign w:val="bottom"/>
          </w:tcPr>
          <w:p w:rsidR="00A668A4" w:rsidRPr="0062202D" w:rsidRDefault="00A668A4" w:rsidP="00D0184E">
            <w:pPr>
              <w:pStyle w:val="Preformat"/>
              <w:rPr>
                <w:rFonts w:ascii="Times New Roman" w:hAnsi="Times New Roman"/>
                <w:sz w:val="24"/>
                <w:szCs w:val="24"/>
              </w:rPr>
            </w:pPr>
            <w:r w:rsidRPr="00FE64C5">
              <w:rPr>
                <w:sz w:val="24"/>
                <w:szCs w:val="24"/>
              </w:rPr>
              <w:t>"</w:t>
            </w:r>
          </w:p>
        </w:tc>
        <w:tc>
          <w:tcPr>
            <w:tcW w:w="1700" w:type="dxa"/>
            <w:gridSpan w:val="12"/>
            <w:vAlign w:val="bottom"/>
          </w:tcPr>
          <w:p w:rsidR="00A668A4" w:rsidRPr="0062202D" w:rsidRDefault="00A668A4" w:rsidP="00D0184E">
            <w:pPr>
              <w:pStyle w:val="Preformat"/>
              <w:ind w:right="-197"/>
              <w:rPr>
                <w:rFonts w:ascii="Times New Roman" w:hAnsi="Times New Roman"/>
                <w:sz w:val="24"/>
                <w:szCs w:val="24"/>
              </w:rPr>
            </w:pPr>
          </w:p>
        </w:tc>
        <w:tc>
          <w:tcPr>
            <w:tcW w:w="866" w:type="dxa"/>
            <w:gridSpan w:val="5"/>
            <w:vAlign w:val="bottom"/>
          </w:tcPr>
          <w:p w:rsidR="00A668A4" w:rsidRPr="0062202D" w:rsidRDefault="00A668A4" w:rsidP="00D0184E">
            <w:pPr>
              <w:pStyle w:val="Preformat"/>
              <w:ind w:right="-197"/>
              <w:rPr>
                <w:rFonts w:ascii="Times New Roman" w:hAnsi="Times New Roman"/>
                <w:sz w:val="24"/>
                <w:szCs w:val="24"/>
              </w:rPr>
            </w:pPr>
            <w:r>
              <w:rPr>
                <w:rFonts w:ascii="Times New Roman" w:hAnsi="Times New Roman"/>
                <w:sz w:val="24"/>
                <w:szCs w:val="24"/>
              </w:rPr>
              <w:t>2004</w:t>
            </w:r>
          </w:p>
        </w:tc>
        <w:tc>
          <w:tcPr>
            <w:tcW w:w="4113" w:type="dxa"/>
            <w:gridSpan w:val="16"/>
            <w:vAlign w:val="bottom"/>
          </w:tcPr>
          <w:p w:rsidR="00A668A4" w:rsidRPr="00C864AE" w:rsidRDefault="00A668A4" w:rsidP="00D0184E">
            <w:pPr>
              <w:pStyle w:val="Preformat"/>
              <w:rPr>
                <w:rFonts w:ascii="Times New Roman" w:hAnsi="Times New Roman"/>
                <w:sz w:val="24"/>
                <w:szCs w:val="24"/>
              </w:rPr>
            </w:pPr>
            <w:r>
              <w:rPr>
                <w:rFonts w:ascii="Times New Roman" w:hAnsi="Times New Roman"/>
                <w:sz w:val="24"/>
                <w:szCs w:val="24"/>
              </w:rPr>
              <w:t>г. в установленном порядке путем</w:t>
            </w:r>
          </w:p>
        </w:tc>
      </w:tr>
      <w:tr w:rsidR="00A668A4">
        <w:tc>
          <w:tcPr>
            <w:tcW w:w="9892" w:type="dxa"/>
            <w:gridSpan w:val="48"/>
            <w:tcBorders>
              <w:bottom w:val="single" w:sz="4" w:space="0" w:color="auto"/>
            </w:tcBorders>
            <w:vAlign w:val="bottom"/>
          </w:tcPr>
          <w:p w:rsidR="00A668A4" w:rsidRPr="00683A11" w:rsidRDefault="00A668A4" w:rsidP="00D0184E">
            <w:pPr>
              <w:pStyle w:val="Preformat"/>
              <w:jc w:val="center"/>
              <w:rPr>
                <w:rFonts w:ascii="Times New Roman" w:hAnsi="Times New Roman"/>
                <w:sz w:val="24"/>
                <w:szCs w:val="24"/>
              </w:rPr>
            </w:pPr>
          </w:p>
        </w:tc>
      </w:tr>
      <w:tr w:rsidR="00A668A4">
        <w:trPr>
          <w:trHeight w:val="277"/>
        </w:trPr>
        <w:tc>
          <w:tcPr>
            <w:tcW w:w="9892" w:type="dxa"/>
            <w:gridSpan w:val="48"/>
            <w:tcBorders>
              <w:top w:val="single" w:sz="4" w:space="0" w:color="auto"/>
            </w:tcBorders>
          </w:tcPr>
          <w:p w:rsidR="00A668A4" w:rsidRPr="00A668A4" w:rsidRDefault="00A668A4" w:rsidP="00A668A4">
            <w:pPr>
              <w:pStyle w:val="Preformat"/>
              <w:jc w:val="center"/>
              <w:rPr>
                <w:rFonts w:ascii="Times New Roman" w:hAnsi="Times New Roman"/>
                <w:sz w:val="18"/>
                <w:szCs w:val="18"/>
              </w:rPr>
            </w:pPr>
            <w:r w:rsidRPr="00A668A4">
              <w:rPr>
                <w:rFonts w:ascii="Times New Roman" w:hAnsi="Times New Roman"/>
                <w:sz w:val="18"/>
                <w:szCs w:val="18"/>
              </w:rPr>
              <w:t>(пропуска поршня-разделителя, продувки воздухом, газом</w:t>
            </w:r>
            <w:r>
              <w:rPr>
                <w:rFonts w:ascii="Times New Roman" w:hAnsi="Times New Roman"/>
                <w:sz w:val="18"/>
                <w:szCs w:val="18"/>
              </w:rPr>
              <w:t>, слива самотеком и т.д.</w:t>
            </w:r>
            <w:r w:rsidRPr="00A668A4">
              <w:rPr>
                <w:rFonts w:ascii="Times New Roman" w:hAnsi="Times New Roman"/>
                <w:sz w:val="18"/>
                <w:szCs w:val="18"/>
              </w:rPr>
              <w:t>)</w:t>
            </w:r>
          </w:p>
        </w:tc>
      </w:tr>
      <w:tr w:rsidR="00A668A4">
        <w:tc>
          <w:tcPr>
            <w:tcW w:w="9892" w:type="dxa"/>
            <w:gridSpan w:val="48"/>
            <w:tcBorders>
              <w:bottom w:val="single" w:sz="4" w:space="0" w:color="auto"/>
            </w:tcBorders>
            <w:vAlign w:val="bottom"/>
          </w:tcPr>
          <w:p w:rsidR="00A668A4" w:rsidRPr="00C864AE" w:rsidRDefault="00A668A4" w:rsidP="00D0184E">
            <w:pPr>
              <w:pStyle w:val="Preformat"/>
              <w:rPr>
                <w:rFonts w:ascii="Times New Roman" w:hAnsi="Times New Roman"/>
                <w:sz w:val="24"/>
                <w:szCs w:val="24"/>
              </w:rPr>
            </w:pPr>
          </w:p>
        </w:tc>
      </w:tr>
    </w:tbl>
    <w:p w:rsidR="00D0184E" w:rsidRDefault="00D0184E"/>
    <w:p w:rsidR="00D0184E" w:rsidRDefault="00D0184E"/>
    <w:tbl>
      <w:tblPr>
        <w:tblStyle w:val="a9"/>
        <w:tblW w:w="9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236"/>
        <w:gridCol w:w="1365"/>
        <w:gridCol w:w="114"/>
        <w:gridCol w:w="55"/>
        <w:gridCol w:w="198"/>
        <w:gridCol w:w="259"/>
        <w:gridCol w:w="802"/>
        <w:gridCol w:w="361"/>
        <w:gridCol w:w="1012"/>
        <w:gridCol w:w="604"/>
        <w:gridCol w:w="362"/>
        <w:gridCol w:w="95"/>
        <w:gridCol w:w="247"/>
        <w:gridCol w:w="1859"/>
        <w:gridCol w:w="246"/>
        <w:gridCol w:w="1077"/>
      </w:tblGrid>
      <w:tr w:rsidR="002C098F" w:rsidRPr="00FA3562">
        <w:trPr>
          <w:trHeight w:val="277"/>
        </w:trPr>
        <w:tc>
          <w:tcPr>
            <w:tcW w:w="5402" w:type="dxa"/>
            <w:gridSpan w:val="9"/>
          </w:tcPr>
          <w:p w:rsidR="002C098F" w:rsidRPr="00FA3562" w:rsidRDefault="002C098F" w:rsidP="00D0184E">
            <w:pPr>
              <w:pStyle w:val="Preformat"/>
              <w:ind w:right="-108"/>
              <w:rPr>
                <w:rFonts w:ascii="Times New Roman" w:hAnsi="Times New Roman"/>
                <w:sz w:val="24"/>
                <w:szCs w:val="24"/>
              </w:rPr>
            </w:pPr>
            <w:r w:rsidRPr="00FA3562">
              <w:rPr>
                <w:rFonts w:ascii="Times New Roman" w:hAnsi="Times New Roman"/>
                <w:sz w:val="24"/>
                <w:szCs w:val="24"/>
              </w:rPr>
              <w:t>При этом были применены поршни-разделители</w:t>
            </w:r>
          </w:p>
        </w:tc>
        <w:tc>
          <w:tcPr>
            <w:tcW w:w="4490" w:type="dxa"/>
            <w:gridSpan w:val="7"/>
            <w:tcBorders>
              <w:bottom w:val="single" w:sz="4" w:space="0" w:color="auto"/>
            </w:tcBorders>
          </w:tcPr>
          <w:p w:rsidR="002C098F" w:rsidRPr="00FA3562" w:rsidRDefault="002C098F" w:rsidP="00D0184E">
            <w:pPr>
              <w:pStyle w:val="Preformat"/>
              <w:rPr>
                <w:rFonts w:ascii="Times New Roman" w:hAnsi="Times New Roman"/>
                <w:sz w:val="24"/>
                <w:szCs w:val="24"/>
              </w:rPr>
            </w:pPr>
          </w:p>
        </w:tc>
      </w:tr>
      <w:tr w:rsidR="002C098F">
        <w:trPr>
          <w:trHeight w:val="277"/>
        </w:trPr>
        <w:tc>
          <w:tcPr>
            <w:tcW w:w="2770" w:type="dxa"/>
            <w:gridSpan w:val="4"/>
            <w:tcBorders>
              <w:bottom w:val="single" w:sz="4" w:space="0" w:color="auto"/>
            </w:tcBorders>
          </w:tcPr>
          <w:p w:rsidR="002C098F" w:rsidRPr="00472D6E" w:rsidRDefault="002C098F" w:rsidP="00D0184E">
            <w:pPr>
              <w:pStyle w:val="Preformat"/>
              <w:jc w:val="center"/>
              <w:rPr>
                <w:rFonts w:ascii="Times New Roman" w:hAnsi="Times New Roman"/>
                <w:sz w:val="24"/>
                <w:szCs w:val="24"/>
              </w:rPr>
            </w:pPr>
          </w:p>
        </w:tc>
        <w:tc>
          <w:tcPr>
            <w:tcW w:w="1620" w:type="dxa"/>
            <w:gridSpan w:val="4"/>
            <w:shd w:val="clear" w:color="auto" w:fill="auto"/>
          </w:tcPr>
          <w:p w:rsidR="002C098F" w:rsidRPr="00FA3562" w:rsidRDefault="002C098F" w:rsidP="00D0184E">
            <w:pPr>
              <w:pStyle w:val="Preformat"/>
              <w:rPr>
                <w:rFonts w:ascii="Times New Roman" w:hAnsi="Times New Roman"/>
                <w:sz w:val="24"/>
                <w:szCs w:val="24"/>
              </w:rPr>
            </w:pPr>
            <w:r w:rsidRPr="00FA3562">
              <w:rPr>
                <w:rFonts w:ascii="Times New Roman" w:hAnsi="Times New Roman"/>
                <w:sz w:val="24"/>
                <w:szCs w:val="24"/>
              </w:rPr>
              <w:t>в количестве</w:t>
            </w:r>
          </w:p>
        </w:tc>
        <w:tc>
          <w:tcPr>
            <w:tcW w:w="1978" w:type="dxa"/>
            <w:gridSpan w:val="3"/>
            <w:tcBorders>
              <w:bottom w:val="single" w:sz="4" w:space="0" w:color="auto"/>
            </w:tcBorders>
            <w:shd w:val="clear" w:color="auto" w:fill="auto"/>
          </w:tcPr>
          <w:p w:rsidR="002C098F" w:rsidRPr="00FA3562" w:rsidRDefault="002C098F" w:rsidP="00D0184E">
            <w:pPr>
              <w:pStyle w:val="Preformat"/>
              <w:rPr>
                <w:rFonts w:ascii="Times New Roman" w:hAnsi="Times New Roman"/>
                <w:sz w:val="24"/>
                <w:szCs w:val="24"/>
              </w:rPr>
            </w:pPr>
          </w:p>
        </w:tc>
        <w:tc>
          <w:tcPr>
            <w:tcW w:w="3524" w:type="dxa"/>
            <w:gridSpan w:val="5"/>
            <w:shd w:val="clear" w:color="auto" w:fill="auto"/>
          </w:tcPr>
          <w:p w:rsidR="002C098F" w:rsidRPr="00472D6E" w:rsidRDefault="002C098F" w:rsidP="00D0184E">
            <w:pPr>
              <w:pStyle w:val="Preformat"/>
              <w:rPr>
                <w:rFonts w:ascii="Times New Roman" w:hAnsi="Times New Roman"/>
                <w:sz w:val="24"/>
                <w:szCs w:val="24"/>
              </w:rPr>
            </w:pPr>
            <w:r w:rsidRPr="00472D6E">
              <w:rPr>
                <w:rFonts w:ascii="Times New Roman" w:hAnsi="Times New Roman"/>
                <w:sz w:val="24"/>
                <w:szCs w:val="24"/>
              </w:rPr>
              <w:t>шт.</w:t>
            </w:r>
          </w:p>
        </w:tc>
      </w:tr>
      <w:tr w:rsidR="002C098F">
        <w:trPr>
          <w:trHeight w:val="72"/>
        </w:trPr>
        <w:tc>
          <w:tcPr>
            <w:tcW w:w="2770" w:type="dxa"/>
            <w:gridSpan w:val="4"/>
            <w:tcBorders>
              <w:top w:val="single" w:sz="4" w:space="0" w:color="auto"/>
            </w:tcBorders>
          </w:tcPr>
          <w:p w:rsidR="002C098F" w:rsidRPr="00C8743F" w:rsidRDefault="002C098F" w:rsidP="00D0184E">
            <w:pPr>
              <w:pStyle w:val="Preformat"/>
              <w:jc w:val="center"/>
              <w:rPr>
                <w:rFonts w:ascii="Times New Roman" w:hAnsi="Times New Roman"/>
                <w:sz w:val="18"/>
                <w:szCs w:val="18"/>
              </w:rPr>
            </w:pPr>
            <w:r w:rsidRPr="00C8743F">
              <w:rPr>
                <w:rFonts w:ascii="Times New Roman" w:hAnsi="Times New Roman"/>
                <w:sz w:val="18"/>
                <w:szCs w:val="18"/>
              </w:rPr>
              <w:t>(указать тип поршня)</w:t>
            </w:r>
          </w:p>
        </w:tc>
        <w:tc>
          <w:tcPr>
            <w:tcW w:w="1620" w:type="dxa"/>
            <w:gridSpan w:val="4"/>
            <w:shd w:val="clear" w:color="auto" w:fill="auto"/>
          </w:tcPr>
          <w:p w:rsidR="002C098F" w:rsidRPr="00D12523" w:rsidRDefault="002C098F" w:rsidP="00D0184E">
            <w:pPr>
              <w:pStyle w:val="Preformat"/>
              <w:jc w:val="center"/>
              <w:rPr>
                <w:rFonts w:ascii="Times New Roman" w:hAnsi="Times New Roman"/>
                <w:sz w:val="16"/>
                <w:szCs w:val="16"/>
              </w:rPr>
            </w:pPr>
          </w:p>
        </w:tc>
        <w:tc>
          <w:tcPr>
            <w:tcW w:w="1978" w:type="dxa"/>
            <w:gridSpan w:val="3"/>
            <w:shd w:val="clear" w:color="auto" w:fill="auto"/>
          </w:tcPr>
          <w:p w:rsidR="002C098F" w:rsidRPr="00D12523" w:rsidRDefault="002C098F" w:rsidP="00D0184E">
            <w:pPr>
              <w:pStyle w:val="Preformat"/>
              <w:jc w:val="center"/>
              <w:rPr>
                <w:rFonts w:ascii="Times New Roman" w:hAnsi="Times New Roman"/>
                <w:sz w:val="16"/>
                <w:szCs w:val="16"/>
              </w:rPr>
            </w:pPr>
          </w:p>
        </w:tc>
        <w:tc>
          <w:tcPr>
            <w:tcW w:w="3524" w:type="dxa"/>
            <w:gridSpan w:val="5"/>
            <w:shd w:val="clear" w:color="auto" w:fill="auto"/>
          </w:tcPr>
          <w:p w:rsidR="002C098F" w:rsidRPr="00D12523" w:rsidRDefault="002C098F" w:rsidP="00D0184E">
            <w:pPr>
              <w:pStyle w:val="Preformat"/>
              <w:jc w:val="center"/>
              <w:rPr>
                <w:rFonts w:ascii="Times New Roman" w:hAnsi="Times New Roman"/>
                <w:sz w:val="16"/>
                <w:szCs w:val="16"/>
              </w:rPr>
            </w:pPr>
          </w:p>
        </w:tc>
      </w:tr>
      <w:tr w:rsidR="002C098F">
        <w:trPr>
          <w:trHeight w:val="277"/>
        </w:trPr>
        <w:tc>
          <w:tcPr>
            <w:tcW w:w="1236" w:type="dxa"/>
          </w:tcPr>
          <w:p w:rsidR="002C098F" w:rsidRPr="00472D6E" w:rsidRDefault="002C098F" w:rsidP="00D0184E">
            <w:pPr>
              <w:pStyle w:val="Preformat"/>
              <w:ind w:right="-108"/>
              <w:rPr>
                <w:rFonts w:ascii="Times New Roman" w:hAnsi="Times New Roman"/>
                <w:sz w:val="24"/>
                <w:szCs w:val="24"/>
              </w:rPr>
            </w:pPr>
            <w:r w:rsidRPr="00472D6E">
              <w:rPr>
                <w:rFonts w:ascii="Times New Roman" w:hAnsi="Times New Roman"/>
                <w:sz w:val="24"/>
                <w:szCs w:val="24"/>
              </w:rPr>
              <w:t>Удаление</w:t>
            </w:r>
          </w:p>
        </w:tc>
        <w:tc>
          <w:tcPr>
            <w:tcW w:w="2793" w:type="dxa"/>
            <w:gridSpan w:val="6"/>
            <w:tcBorders>
              <w:bottom w:val="single" w:sz="4" w:space="0" w:color="auto"/>
            </w:tcBorders>
          </w:tcPr>
          <w:p w:rsidR="002C098F" w:rsidRPr="00472D6E" w:rsidRDefault="002C098F" w:rsidP="00D0184E">
            <w:pPr>
              <w:pStyle w:val="Preformat"/>
              <w:rPr>
                <w:rFonts w:ascii="Times New Roman" w:hAnsi="Times New Roman"/>
                <w:sz w:val="24"/>
                <w:szCs w:val="24"/>
              </w:rPr>
            </w:pPr>
          </w:p>
        </w:tc>
        <w:tc>
          <w:tcPr>
            <w:tcW w:w="1977" w:type="dxa"/>
            <w:gridSpan w:val="3"/>
          </w:tcPr>
          <w:p w:rsidR="002C098F" w:rsidRPr="00472D6E" w:rsidRDefault="002C098F" w:rsidP="00D0184E">
            <w:pPr>
              <w:pStyle w:val="Preformat"/>
              <w:rPr>
                <w:rFonts w:ascii="Times New Roman" w:hAnsi="Times New Roman"/>
                <w:sz w:val="24"/>
                <w:szCs w:val="24"/>
              </w:rPr>
            </w:pPr>
            <w:r w:rsidRPr="00472D6E">
              <w:rPr>
                <w:rFonts w:ascii="Times New Roman" w:hAnsi="Times New Roman"/>
                <w:sz w:val="24"/>
                <w:szCs w:val="24"/>
              </w:rPr>
              <w:t>проводилось до</w:t>
            </w:r>
          </w:p>
        </w:tc>
        <w:tc>
          <w:tcPr>
            <w:tcW w:w="3886" w:type="dxa"/>
            <w:gridSpan w:val="6"/>
            <w:tcBorders>
              <w:bottom w:val="single" w:sz="4" w:space="0" w:color="auto"/>
            </w:tcBorders>
          </w:tcPr>
          <w:p w:rsidR="002C098F" w:rsidRPr="00472D6E" w:rsidRDefault="002C098F" w:rsidP="00D0184E">
            <w:pPr>
              <w:pStyle w:val="Preformat"/>
              <w:rPr>
                <w:rFonts w:ascii="Times New Roman" w:hAnsi="Times New Roman"/>
                <w:sz w:val="24"/>
                <w:szCs w:val="24"/>
              </w:rPr>
            </w:pPr>
          </w:p>
        </w:tc>
      </w:tr>
      <w:tr w:rsidR="002C098F">
        <w:trPr>
          <w:trHeight w:val="159"/>
        </w:trPr>
        <w:tc>
          <w:tcPr>
            <w:tcW w:w="1236" w:type="dxa"/>
          </w:tcPr>
          <w:p w:rsidR="002C098F" w:rsidRPr="00D12523" w:rsidRDefault="002C098F" w:rsidP="00D0184E">
            <w:pPr>
              <w:pStyle w:val="Preformat"/>
              <w:jc w:val="center"/>
              <w:rPr>
                <w:rFonts w:ascii="Times New Roman" w:hAnsi="Times New Roman"/>
                <w:sz w:val="16"/>
                <w:szCs w:val="16"/>
              </w:rPr>
            </w:pPr>
          </w:p>
        </w:tc>
        <w:tc>
          <w:tcPr>
            <w:tcW w:w="2793" w:type="dxa"/>
            <w:gridSpan w:val="6"/>
            <w:tcBorders>
              <w:top w:val="single" w:sz="4" w:space="0" w:color="auto"/>
            </w:tcBorders>
          </w:tcPr>
          <w:p w:rsidR="002C098F" w:rsidRPr="00A668A4" w:rsidRDefault="002C098F" w:rsidP="00D0184E">
            <w:pPr>
              <w:pStyle w:val="Preformat"/>
              <w:jc w:val="center"/>
              <w:rPr>
                <w:rFonts w:ascii="Times New Roman" w:hAnsi="Times New Roman"/>
                <w:sz w:val="18"/>
                <w:szCs w:val="18"/>
              </w:rPr>
            </w:pPr>
            <w:r w:rsidRPr="00A668A4">
              <w:rPr>
                <w:rFonts w:ascii="Times New Roman" w:hAnsi="Times New Roman"/>
                <w:sz w:val="18"/>
                <w:szCs w:val="18"/>
              </w:rPr>
              <w:t>(воды и др.)</w:t>
            </w:r>
          </w:p>
        </w:tc>
        <w:tc>
          <w:tcPr>
            <w:tcW w:w="1977" w:type="dxa"/>
            <w:gridSpan w:val="3"/>
          </w:tcPr>
          <w:p w:rsidR="002C098F" w:rsidRPr="00D12523" w:rsidRDefault="002C098F" w:rsidP="00D0184E">
            <w:pPr>
              <w:pStyle w:val="Preformat"/>
              <w:jc w:val="center"/>
              <w:rPr>
                <w:rFonts w:ascii="Times New Roman" w:hAnsi="Times New Roman"/>
                <w:sz w:val="16"/>
                <w:szCs w:val="16"/>
              </w:rPr>
            </w:pPr>
          </w:p>
        </w:tc>
        <w:tc>
          <w:tcPr>
            <w:tcW w:w="3886" w:type="dxa"/>
            <w:gridSpan w:val="6"/>
          </w:tcPr>
          <w:p w:rsidR="002C098F" w:rsidRPr="00A668A4" w:rsidRDefault="002C098F" w:rsidP="00D0184E">
            <w:pPr>
              <w:pStyle w:val="Preformat"/>
              <w:jc w:val="center"/>
              <w:rPr>
                <w:rFonts w:ascii="Times New Roman" w:hAnsi="Times New Roman"/>
                <w:sz w:val="18"/>
                <w:szCs w:val="18"/>
              </w:rPr>
            </w:pPr>
            <w:r w:rsidRPr="00A668A4">
              <w:rPr>
                <w:rFonts w:ascii="Times New Roman" w:hAnsi="Times New Roman"/>
                <w:sz w:val="18"/>
                <w:szCs w:val="18"/>
              </w:rPr>
              <w:t>(выхода чистого воздуха,</w:t>
            </w:r>
          </w:p>
        </w:tc>
      </w:tr>
      <w:tr w:rsidR="002C098F">
        <w:trPr>
          <w:trHeight w:val="277"/>
        </w:trPr>
        <w:tc>
          <w:tcPr>
            <w:tcW w:w="9892" w:type="dxa"/>
            <w:gridSpan w:val="16"/>
            <w:tcBorders>
              <w:bottom w:val="single" w:sz="4" w:space="0" w:color="auto"/>
            </w:tcBorders>
          </w:tcPr>
          <w:p w:rsidR="002C098F" w:rsidRPr="00472D6E" w:rsidRDefault="002C098F" w:rsidP="00D0184E">
            <w:pPr>
              <w:pStyle w:val="Preformat"/>
              <w:jc w:val="center"/>
              <w:rPr>
                <w:rFonts w:ascii="Times New Roman" w:hAnsi="Times New Roman"/>
                <w:sz w:val="24"/>
                <w:szCs w:val="24"/>
              </w:rPr>
            </w:pPr>
          </w:p>
        </w:tc>
      </w:tr>
      <w:tr w:rsidR="002C098F">
        <w:trPr>
          <w:trHeight w:val="70"/>
        </w:trPr>
        <w:tc>
          <w:tcPr>
            <w:tcW w:w="9892" w:type="dxa"/>
            <w:gridSpan w:val="16"/>
            <w:tcBorders>
              <w:top w:val="single" w:sz="4" w:space="0" w:color="auto"/>
            </w:tcBorders>
          </w:tcPr>
          <w:p w:rsidR="002C098F" w:rsidRPr="00A668A4" w:rsidRDefault="002C098F" w:rsidP="00D0184E">
            <w:pPr>
              <w:pStyle w:val="Preformat"/>
              <w:jc w:val="center"/>
              <w:rPr>
                <w:rFonts w:ascii="Times New Roman" w:hAnsi="Times New Roman"/>
                <w:sz w:val="18"/>
                <w:szCs w:val="18"/>
              </w:rPr>
            </w:pPr>
            <w:r w:rsidRPr="00A668A4">
              <w:rPr>
                <w:rFonts w:ascii="Times New Roman" w:hAnsi="Times New Roman"/>
                <w:sz w:val="18"/>
                <w:szCs w:val="18"/>
              </w:rPr>
              <w:t>газа, прекращения выхода воды)</w:t>
            </w:r>
          </w:p>
        </w:tc>
      </w:tr>
      <w:tr w:rsidR="002C098F">
        <w:trPr>
          <w:trHeight w:val="277"/>
        </w:trPr>
        <w:tc>
          <w:tcPr>
            <w:tcW w:w="2601" w:type="dxa"/>
            <w:gridSpan w:val="2"/>
          </w:tcPr>
          <w:p w:rsidR="002C098F" w:rsidRPr="00472D6E" w:rsidRDefault="002C098F" w:rsidP="00D0184E">
            <w:pPr>
              <w:pStyle w:val="Preformat"/>
              <w:rPr>
                <w:rFonts w:ascii="Times New Roman" w:hAnsi="Times New Roman"/>
                <w:sz w:val="24"/>
                <w:szCs w:val="24"/>
              </w:rPr>
            </w:pPr>
            <w:r w:rsidRPr="00472D6E">
              <w:rPr>
                <w:rFonts w:ascii="Times New Roman" w:hAnsi="Times New Roman"/>
                <w:sz w:val="24"/>
                <w:szCs w:val="24"/>
              </w:rPr>
              <w:t>Заключение комиссии:</w:t>
            </w:r>
          </w:p>
        </w:tc>
        <w:tc>
          <w:tcPr>
            <w:tcW w:w="7291" w:type="dxa"/>
            <w:gridSpan w:val="14"/>
            <w:tcBorders>
              <w:bottom w:val="single" w:sz="4" w:space="0" w:color="auto"/>
            </w:tcBorders>
          </w:tcPr>
          <w:p w:rsidR="002C098F" w:rsidRPr="00472D6E" w:rsidRDefault="002C098F" w:rsidP="00D0184E">
            <w:pPr>
              <w:pStyle w:val="Preformat"/>
              <w:rPr>
                <w:rFonts w:ascii="Times New Roman" w:hAnsi="Times New Roman"/>
                <w:sz w:val="24"/>
                <w:szCs w:val="24"/>
              </w:rPr>
            </w:pPr>
          </w:p>
        </w:tc>
      </w:tr>
      <w:tr w:rsidR="002C098F" w:rsidRPr="00472D6E">
        <w:trPr>
          <w:trHeight w:val="72"/>
        </w:trPr>
        <w:tc>
          <w:tcPr>
            <w:tcW w:w="2601" w:type="dxa"/>
            <w:gridSpan w:val="2"/>
          </w:tcPr>
          <w:p w:rsidR="002C098F" w:rsidRPr="00472D6E" w:rsidRDefault="002C098F" w:rsidP="00D0184E">
            <w:pPr>
              <w:pStyle w:val="Preformat"/>
              <w:jc w:val="center"/>
              <w:rPr>
                <w:rFonts w:ascii="Times New Roman" w:hAnsi="Times New Roman"/>
                <w:sz w:val="16"/>
                <w:szCs w:val="16"/>
              </w:rPr>
            </w:pPr>
            <w:r w:rsidRPr="00472D6E">
              <w:rPr>
                <w:rFonts w:ascii="Times New Roman" w:hAnsi="Times New Roman"/>
                <w:sz w:val="16"/>
                <w:szCs w:val="16"/>
              </w:rPr>
              <w:t>.</w:t>
            </w:r>
          </w:p>
        </w:tc>
        <w:tc>
          <w:tcPr>
            <w:tcW w:w="7291" w:type="dxa"/>
            <w:gridSpan w:val="14"/>
            <w:tcBorders>
              <w:top w:val="single" w:sz="4" w:space="0" w:color="auto"/>
            </w:tcBorders>
          </w:tcPr>
          <w:p w:rsidR="002C098F" w:rsidRPr="00A668A4" w:rsidRDefault="002C098F" w:rsidP="00D0184E">
            <w:pPr>
              <w:pStyle w:val="Preformat"/>
              <w:jc w:val="center"/>
              <w:rPr>
                <w:rFonts w:ascii="Times New Roman" w:hAnsi="Times New Roman"/>
                <w:sz w:val="18"/>
                <w:szCs w:val="18"/>
              </w:rPr>
            </w:pPr>
            <w:r w:rsidRPr="00A668A4">
              <w:rPr>
                <w:rFonts w:ascii="Times New Roman" w:hAnsi="Times New Roman"/>
                <w:sz w:val="18"/>
                <w:szCs w:val="18"/>
              </w:rPr>
              <w:t>(указать результат удаления воды и др</w:t>
            </w:r>
          </w:p>
        </w:tc>
      </w:tr>
      <w:tr w:rsidR="002C098F">
        <w:trPr>
          <w:trHeight w:val="277"/>
        </w:trPr>
        <w:tc>
          <w:tcPr>
            <w:tcW w:w="9892" w:type="dxa"/>
            <w:gridSpan w:val="16"/>
            <w:tcBorders>
              <w:bottom w:val="single" w:sz="4" w:space="0" w:color="auto"/>
            </w:tcBorders>
          </w:tcPr>
          <w:p w:rsidR="002C098F" w:rsidRPr="00D12523" w:rsidRDefault="002C098F" w:rsidP="00D0184E">
            <w:pPr>
              <w:pStyle w:val="Preformat"/>
              <w:jc w:val="center"/>
              <w:rPr>
                <w:rFonts w:ascii="Times New Roman" w:hAnsi="Times New Roman"/>
                <w:sz w:val="16"/>
                <w:szCs w:val="16"/>
              </w:rPr>
            </w:pPr>
          </w:p>
        </w:tc>
      </w:tr>
      <w:tr w:rsidR="002C098F">
        <w:trPr>
          <w:trHeight w:val="74"/>
        </w:trPr>
        <w:tc>
          <w:tcPr>
            <w:tcW w:w="9892" w:type="dxa"/>
            <w:gridSpan w:val="16"/>
            <w:tcBorders>
              <w:top w:val="single" w:sz="4" w:space="0" w:color="auto"/>
            </w:tcBorders>
          </w:tcPr>
          <w:p w:rsidR="002C098F" w:rsidRPr="00A668A4" w:rsidRDefault="002C098F" w:rsidP="00D0184E">
            <w:pPr>
              <w:pStyle w:val="Preformat"/>
              <w:jc w:val="center"/>
              <w:rPr>
                <w:rFonts w:ascii="Times New Roman" w:hAnsi="Times New Roman"/>
                <w:sz w:val="18"/>
                <w:szCs w:val="18"/>
              </w:rPr>
            </w:pPr>
            <w:r w:rsidRPr="00A668A4">
              <w:rPr>
                <w:rFonts w:ascii="Times New Roman" w:hAnsi="Times New Roman"/>
                <w:sz w:val="18"/>
                <w:szCs w:val="18"/>
              </w:rPr>
              <w:t>после испытания, какие последующие работы разрешается производить)</w:t>
            </w:r>
          </w:p>
        </w:tc>
      </w:tr>
      <w:tr w:rsidR="00A668A4">
        <w:trPr>
          <w:trHeight w:val="277"/>
        </w:trPr>
        <w:tc>
          <w:tcPr>
            <w:tcW w:w="9892" w:type="dxa"/>
            <w:gridSpan w:val="16"/>
            <w:tcBorders>
              <w:bottom w:val="single" w:sz="4" w:space="0" w:color="auto"/>
            </w:tcBorders>
          </w:tcPr>
          <w:p w:rsidR="00A668A4" w:rsidRPr="00472D6E" w:rsidRDefault="00A668A4" w:rsidP="00D0184E">
            <w:pPr>
              <w:pStyle w:val="Preformat"/>
              <w:jc w:val="center"/>
              <w:rPr>
                <w:rFonts w:ascii="Times New Roman" w:hAnsi="Times New Roman"/>
                <w:sz w:val="24"/>
                <w:szCs w:val="24"/>
              </w:rPr>
            </w:pPr>
          </w:p>
        </w:tc>
      </w:tr>
      <w:tr w:rsidR="00A668A4">
        <w:trPr>
          <w:trHeight w:val="277"/>
        </w:trPr>
        <w:tc>
          <w:tcPr>
            <w:tcW w:w="9892" w:type="dxa"/>
            <w:gridSpan w:val="16"/>
            <w:tcBorders>
              <w:top w:val="single" w:sz="4" w:space="0" w:color="auto"/>
              <w:bottom w:val="single" w:sz="4" w:space="0" w:color="auto"/>
            </w:tcBorders>
          </w:tcPr>
          <w:p w:rsidR="00A668A4" w:rsidRPr="00472D6E" w:rsidRDefault="00A668A4" w:rsidP="00D0184E">
            <w:pPr>
              <w:pStyle w:val="Preformat"/>
              <w:jc w:val="center"/>
              <w:rPr>
                <w:rFonts w:ascii="Times New Roman" w:hAnsi="Times New Roman"/>
                <w:sz w:val="24"/>
                <w:szCs w:val="24"/>
              </w:rPr>
            </w:pPr>
          </w:p>
        </w:tc>
      </w:tr>
      <w:tr w:rsidR="00A668A4">
        <w:trPr>
          <w:trHeight w:val="277"/>
        </w:trPr>
        <w:tc>
          <w:tcPr>
            <w:tcW w:w="9892" w:type="dxa"/>
            <w:gridSpan w:val="16"/>
            <w:tcBorders>
              <w:top w:val="single" w:sz="4" w:space="0" w:color="auto"/>
              <w:bottom w:val="single" w:sz="4" w:space="0" w:color="auto"/>
            </w:tcBorders>
          </w:tcPr>
          <w:p w:rsidR="00A668A4" w:rsidRPr="00472D6E" w:rsidRDefault="00A668A4" w:rsidP="00D0184E">
            <w:pPr>
              <w:pStyle w:val="Preformat"/>
              <w:jc w:val="center"/>
              <w:rPr>
                <w:rFonts w:ascii="Times New Roman" w:hAnsi="Times New Roman"/>
                <w:sz w:val="24"/>
                <w:szCs w:val="24"/>
              </w:rPr>
            </w:pPr>
          </w:p>
        </w:tc>
      </w:tr>
      <w:tr w:rsidR="002C098F">
        <w:trPr>
          <w:trHeight w:val="277"/>
        </w:trPr>
        <w:tc>
          <w:tcPr>
            <w:tcW w:w="9892" w:type="dxa"/>
            <w:gridSpan w:val="16"/>
            <w:tcBorders>
              <w:top w:val="single" w:sz="4" w:space="0" w:color="auto"/>
            </w:tcBorders>
          </w:tcPr>
          <w:p w:rsidR="002C098F" w:rsidRPr="00A668A4" w:rsidRDefault="002C098F" w:rsidP="00D0184E">
            <w:pPr>
              <w:pStyle w:val="Preformat"/>
              <w:jc w:val="center"/>
              <w:rPr>
                <w:rFonts w:ascii="Times New Roman" w:hAnsi="Times New Roman"/>
                <w:sz w:val="52"/>
                <w:szCs w:val="52"/>
              </w:rPr>
            </w:pPr>
          </w:p>
        </w:tc>
      </w:tr>
      <w:tr w:rsidR="002C098F">
        <w:trPr>
          <w:trHeight w:val="277"/>
        </w:trPr>
        <w:tc>
          <w:tcPr>
            <w:tcW w:w="2968" w:type="dxa"/>
            <w:gridSpan w:val="5"/>
          </w:tcPr>
          <w:p w:rsidR="002C098F" w:rsidRPr="00A668A4" w:rsidRDefault="002C098F" w:rsidP="00D0184E">
            <w:pPr>
              <w:rPr>
                <w:sz w:val="24"/>
                <w:szCs w:val="24"/>
              </w:rPr>
            </w:pPr>
            <w:r w:rsidRPr="00A668A4">
              <w:rPr>
                <w:sz w:val="24"/>
                <w:szCs w:val="24"/>
              </w:rPr>
              <w:t>Председатель комиссии:</w:t>
            </w:r>
          </w:p>
        </w:tc>
        <w:tc>
          <w:tcPr>
            <w:tcW w:w="259" w:type="dxa"/>
            <w:vAlign w:val="bottom"/>
          </w:tcPr>
          <w:p w:rsidR="002C098F" w:rsidRPr="00D12523" w:rsidRDefault="002C098F" w:rsidP="00D0184E">
            <w:pPr>
              <w:pStyle w:val="Preformat"/>
              <w:jc w:val="center"/>
              <w:rPr>
                <w:rFonts w:ascii="Times New Roman" w:hAnsi="Times New Roman"/>
                <w:sz w:val="16"/>
                <w:szCs w:val="16"/>
              </w:rPr>
            </w:pPr>
          </w:p>
        </w:tc>
        <w:tc>
          <w:tcPr>
            <w:tcW w:w="3236" w:type="dxa"/>
            <w:gridSpan w:val="6"/>
            <w:tcBorders>
              <w:bottom w:val="single" w:sz="4" w:space="0" w:color="auto"/>
            </w:tcBorders>
            <w:vAlign w:val="bottom"/>
          </w:tcPr>
          <w:p w:rsidR="002C098F" w:rsidRPr="007C01AF" w:rsidRDefault="002C098F" w:rsidP="00D0184E">
            <w:pPr>
              <w:pStyle w:val="Preformat"/>
              <w:jc w:val="center"/>
              <w:rPr>
                <w:rFonts w:ascii="Times New Roman" w:hAnsi="Times New Roman"/>
                <w:sz w:val="24"/>
                <w:szCs w:val="24"/>
              </w:rPr>
            </w:pPr>
          </w:p>
        </w:tc>
        <w:tc>
          <w:tcPr>
            <w:tcW w:w="247" w:type="dxa"/>
            <w:vAlign w:val="bottom"/>
          </w:tcPr>
          <w:p w:rsidR="002C098F" w:rsidRPr="00D12523" w:rsidRDefault="002C098F" w:rsidP="00D0184E">
            <w:pPr>
              <w:pStyle w:val="Preformat"/>
              <w:jc w:val="center"/>
              <w:rPr>
                <w:rFonts w:ascii="Times New Roman" w:hAnsi="Times New Roman"/>
                <w:sz w:val="16"/>
                <w:szCs w:val="16"/>
              </w:rPr>
            </w:pPr>
          </w:p>
        </w:tc>
        <w:tc>
          <w:tcPr>
            <w:tcW w:w="1859" w:type="dxa"/>
            <w:tcBorders>
              <w:bottom w:val="single" w:sz="4" w:space="0" w:color="auto"/>
            </w:tcBorders>
            <w:vAlign w:val="bottom"/>
          </w:tcPr>
          <w:p w:rsidR="002C098F" w:rsidRPr="00D12523" w:rsidRDefault="002C098F" w:rsidP="00D0184E">
            <w:pPr>
              <w:pStyle w:val="Preformat"/>
              <w:jc w:val="center"/>
              <w:rPr>
                <w:rFonts w:ascii="Times New Roman" w:hAnsi="Times New Roman"/>
                <w:sz w:val="24"/>
                <w:szCs w:val="24"/>
              </w:rPr>
            </w:pPr>
          </w:p>
        </w:tc>
        <w:tc>
          <w:tcPr>
            <w:tcW w:w="246" w:type="dxa"/>
            <w:vAlign w:val="bottom"/>
          </w:tcPr>
          <w:p w:rsidR="002C098F" w:rsidRPr="00D12523" w:rsidRDefault="002C098F" w:rsidP="00D0184E">
            <w:pPr>
              <w:pStyle w:val="Preformat"/>
              <w:jc w:val="center"/>
              <w:rPr>
                <w:rFonts w:ascii="Times New Roman" w:hAnsi="Times New Roman"/>
                <w:sz w:val="16"/>
                <w:szCs w:val="16"/>
              </w:rPr>
            </w:pPr>
          </w:p>
        </w:tc>
        <w:tc>
          <w:tcPr>
            <w:tcW w:w="1077" w:type="dxa"/>
            <w:tcBorders>
              <w:bottom w:val="single" w:sz="4" w:space="0" w:color="auto"/>
            </w:tcBorders>
            <w:vAlign w:val="bottom"/>
          </w:tcPr>
          <w:p w:rsidR="002C098F" w:rsidRPr="00D12523" w:rsidRDefault="002C098F" w:rsidP="00D0184E">
            <w:pPr>
              <w:pStyle w:val="Preformat"/>
              <w:jc w:val="center"/>
              <w:rPr>
                <w:rFonts w:ascii="Times New Roman" w:hAnsi="Times New Roman"/>
                <w:sz w:val="16"/>
                <w:szCs w:val="16"/>
              </w:rPr>
            </w:pPr>
          </w:p>
        </w:tc>
      </w:tr>
      <w:tr w:rsidR="002C098F">
        <w:trPr>
          <w:trHeight w:val="128"/>
        </w:trPr>
        <w:tc>
          <w:tcPr>
            <w:tcW w:w="2715" w:type="dxa"/>
            <w:gridSpan w:val="3"/>
          </w:tcPr>
          <w:p w:rsidR="002C098F" w:rsidRPr="00A668A4" w:rsidRDefault="002C098F" w:rsidP="00D0184E">
            <w:pPr>
              <w:rPr>
                <w:sz w:val="24"/>
                <w:szCs w:val="24"/>
              </w:rPr>
            </w:pPr>
          </w:p>
        </w:tc>
        <w:tc>
          <w:tcPr>
            <w:tcW w:w="253" w:type="dxa"/>
            <w:gridSpan w:val="2"/>
            <w:shd w:val="clear" w:color="auto" w:fill="auto"/>
          </w:tcPr>
          <w:p w:rsidR="002C098F" w:rsidRPr="00D12523" w:rsidRDefault="002C098F" w:rsidP="00D0184E">
            <w:pPr>
              <w:pStyle w:val="Preformat"/>
              <w:jc w:val="center"/>
              <w:rPr>
                <w:rFonts w:ascii="Times New Roman" w:hAnsi="Times New Roman"/>
                <w:sz w:val="16"/>
                <w:szCs w:val="16"/>
              </w:rPr>
            </w:pPr>
          </w:p>
        </w:tc>
        <w:tc>
          <w:tcPr>
            <w:tcW w:w="3495" w:type="dxa"/>
            <w:gridSpan w:val="7"/>
            <w:shd w:val="clear" w:color="auto" w:fill="auto"/>
          </w:tcPr>
          <w:p w:rsidR="002C098F" w:rsidRPr="00D12523" w:rsidRDefault="002C098F" w:rsidP="00D0184E">
            <w:pPr>
              <w:pStyle w:val="Preformat"/>
              <w:jc w:val="center"/>
              <w:rPr>
                <w:rFonts w:ascii="Times New Roman" w:hAnsi="Times New Roman"/>
                <w:sz w:val="16"/>
                <w:szCs w:val="16"/>
              </w:rPr>
            </w:pPr>
            <w:r w:rsidRPr="00D12523">
              <w:rPr>
                <w:rFonts w:ascii="Times New Roman" w:hAnsi="Times New Roman"/>
                <w:sz w:val="16"/>
                <w:szCs w:val="16"/>
              </w:rPr>
              <w:t>(фамилия, инициалы)</w:t>
            </w:r>
          </w:p>
        </w:tc>
        <w:tc>
          <w:tcPr>
            <w:tcW w:w="247" w:type="dxa"/>
            <w:shd w:val="clear" w:color="auto" w:fill="auto"/>
          </w:tcPr>
          <w:p w:rsidR="002C098F" w:rsidRPr="00D12523" w:rsidRDefault="002C098F" w:rsidP="00D0184E">
            <w:pPr>
              <w:pStyle w:val="Preformat"/>
              <w:jc w:val="center"/>
              <w:rPr>
                <w:rFonts w:ascii="Times New Roman" w:hAnsi="Times New Roman"/>
                <w:sz w:val="16"/>
                <w:szCs w:val="16"/>
              </w:rPr>
            </w:pPr>
          </w:p>
        </w:tc>
        <w:tc>
          <w:tcPr>
            <w:tcW w:w="1859" w:type="dxa"/>
            <w:shd w:val="clear" w:color="auto" w:fill="auto"/>
          </w:tcPr>
          <w:p w:rsidR="002C098F" w:rsidRPr="00D12523" w:rsidRDefault="002C098F" w:rsidP="00D0184E">
            <w:pPr>
              <w:pStyle w:val="Preformat"/>
              <w:jc w:val="center"/>
              <w:rPr>
                <w:rFonts w:ascii="Times New Roman" w:hAnsi="Times New Roman"/>
                <w:sz w:val="16"/>
                <w:szCs w:val="16"/>
              </w:rPr>
            </w:pPr>
            <w:r w:rsidRPr="00D12523">
              <w:rPr>
                <w:rFonts w:ascii="Times New Roman" w:hAnsi="Times New Roman"/>
                <w:sz w:val="16"/>
                <w:szCs w:val="16"/>
              </w:rPr>
              <w:t>(подпись)</w:t>
            </w:r>
          </w:p>
        </w:tc>
        <w:tc>
          <w:tcPr>
            <w:tcW w:w="246" w:type="dxa"/>
            <w:shd w:val="clear" w:color="auto" w:fill="auto"/>
          </w:tcPr>
          <w:p w:rsidR="002C098F" w:rsidRPr="00D12523" w:rsidRDefault="002C098F" w:rsidP="00D0184E">
            <w:pPr>
              <w:pStyle w:val="Preformat"/>
              <w:jc w:val="center"/>
              <w:rPr>
                <w:rFonts w:ascii="Times New Roman" w:hAnsi="Times New Roman"/>
                <w:sz w:val="16"/>
                <w:szCs w:val="16"/>
              </w:rPr>
            </w:pPr>
          </w:p>
        </w:tc>
        <w:tc>
          <w:tcPr>
            <w:tcW w:w="1077" w:type="dxa"/>
            <w:shd w:val="clear" w:color="auto" w:fill="auto"/>
          </w:tcPr>
          <w:p w:rsidR="002C098F" w:rsidRPr="00D12523" w:rsidRDefault="002C098F" w:rsidP="00D0184E">
            <w:pPr>
              <w:pStyle w:val="Preformat"/>
              <w:jc w:val="center"/>
              <w:rPr>
                <w:rFonts w:ascii="Times New Roman" w:hAnsi="Times New Roman"/>
                <w:sz w:val="16"/>
                <w:szCs w:val="16"/>
              </w:rPr>
            </w:pPr>
            <w:r w:rsidRPr="00D12523">
              <w:rPr>
                <w:rFonts w:ascii="Times New Roman" w:hAnsi="Times New Roman"/>
                <w:sz w:val="16"/>
                <w:szCs w:val="16"/>
              </w:rPr>
              <w:t>(дата)</w:t>
            </w:r>
          </w:p>
        </w:tc>
      </w:tr>
      <w:tr w:rsidR="002C098F">
        <w:trPr>
          <w:trHeight w:val="271"/>
        </w:trPr>
        <w:tc>
          <w:tcPr>
            <w:tcW w:w="2715" w:type="dxa"/>
            <w:gridSpan w:val="3"/>
          </w:tcPr>
          <w:p w:rsidR="002C098F" w:rsidRPr="00A668A4" w:rsidRDefault="002C098F" w:rsidP="00D0184E">
            <w:pPr>
              <w:rPr>
                <w:sz w:val="24"/>
                <w:szCs w:val="24"/>
              </w:rPr>
            </w:pPr>
            <w:r w:rsidRPr="00A668A4">
              <w:rPr>
                <w:sz w:val="24"/>
                <w:szCs w:val="24"/>
              </w:rPr>
              <w:t>Члены комиссии:</w:t>
            </w:r>
          </w:p>
        </w:tc>
        <w:tc>
          <w:tcPr>
            <w:tcW w:w="253" w:type="dxa"/>
            <w:gridSpan w:val="2"/>
            <w:shd w:val="clear" w:color="auto" w:fill="auto"/>
            <w:vAlign w:val="bottom"/>
          </w:tcPr>
          <w:p w:rsidR="002C098F" w:rsidRPr="00D12523" w:rsidRDefault="002C098F" w:rsidP="00D0184E">
            <w:pPr>
              <w:pStyle w:val="Preformat"/>
              <w:jc w:val="center"/>
              <w:rPr>
                <w:rFonts w:ascii="Times New Roman" w:hAnsi="Times New Roman"/>
                <w:sz w:val="16"/>
                <w:szCs w:val="16"/>
              </w:rPr>
            </w:pPr>
          </w:p>
        </w:tc>
        <w:tc>
          <w:tcPr>
            <w:tcW w:w="3495" w:type="dxa"/>
            <w:gridSpan w:val="7"/>
            <w:tcBorders>
              <w:bottom w:val="single" w:sz="4" w:space="0" w:color="auto"/>
            </w:tcBorders>
            <w:shd w:val="clear" w:color="auto" w:fill="auto"/>
            <w:vAlign w:val="bottom"/>
          </w:tcPr>
          <w:p w:rsidR="002C098F" w:rsidRPr="007C01AF" w:rsidRDefault="002C098F" w:rsidP="00D0184E">
            <w:pPr>
              <w:pStyle w:val="Preformat"/>
              <w:jc w:val="center"/>
              <w:rPr>
                <w:rFonts w:ascii="Times New Roman" w:hAnsi="Times New Roman"/>
                <w:sz w:val="24"/>
                <w:szCs w:val="24"/>
              </w:rPr>
            </w:pPr>
          </w:p>
        </w:tc>
        <w:tc>
          <w:tcPr>
            <w:tcW w:w="247" w:type="dxa"/>
            <w:shd w:val="clear" w:color="auto" w:fill="auto"/>
            <w:vAlign w:val="bottom"/>
          </w:tcPr>
          <w:p w:rsidR="002C098F" w:rsidRPr="00D12523" w:rsidRDefault="002C098F" w:rsidP="00D0184E">
            <w:pPr>
              <w:pStyle w:val="Preformat"/>
              <w:jc w:val="center"/>
              <w:rPr>
                <w:rFonts w:ascii="Times New Roman" w:hAnsi="Times New Roman"/>
                <w:sz w:val="16"/>
                <w:szCs w:val="16"/>
              </w:rPr>
            </w:pPr>
          </w:p>
        </w:tc>
        <w:tc>
          <w:tcPr>
            <w:tcW w:w="1859" w:type="dxa"/>
            <w:tcBorders>
              <w:bottom w:val="single" w:sz="4" w:space="0" w:color="auto"/>
            </w:tcBorders>
            <w:shd w:val="clear" w:color="auto" w:fill="auto"/>
            <w:vAlign w:val="bottom"/>
          </w:tcPr>
          <w:p w:rsidR="002C098F" w:rsidRPr="00D12523" w:rsidRDefault="002C098F" w:rsidP="00D0184E">
            <w:pPr>
              <w:pStyle w:val="Preformat"/>
              <w:jc w:val="center"/>
              <w:rPr>
                <w:rFonts w:ascii="Times New Roman" w:hAnsi="Times New Roman"/>
                <w:sz w:val="24"/>
                <w:szCs w:val="24"/>
              </w:rPr>
            </w:pPr>
          </w:p>
        </w:tc>
        <w:tc>
          <w:tcPr>
            <w:tcW w:w="246" w:type="dxa"/>
            <w:shd w:val="clear" w:color="auto" w:fill="auto"/>
            <w:vAlign w:val="bottom"/>
          </w:tcPr>
          <w:p w:rsidR="002C098F" w:rsidRPr="00D12523" w:rsidRDefault="002C098F" w:rsidP="00D0184E">
            <w:pPr>
              <w:pStyle w:val="Preformat"/>
              <w:jc w:val="center"/>
              <w:rPr>
                <w:rFonts w:ascii="Times New Roman" w:hAnsi="Times New Roman"/>
                <w:sz w:val="16"/>
                <w:szCs w:val="16"/>
              </w:rPr>
            </w:pPr>
          </w:p>
        </w:tc>
        <w:tc>
          <w:tcPr>
            <w:tcW w:w="1077" w:type="dxa"/>
            <w:tcBorders>
              <w:bottom w:val="single" w:sz="4" w:space="0" w:color="auto"/>
            </w:tcBorders>
            <w:shd w:val="clear" w:color="auto" w:fill="auto"/>
            <w:vAlign w:val="bottom"/>
          </w:tcPr>
          <w:p w:rsidR="002C098F" w:rsidRPr="00D12523" w:rsidRDefault="002C098F" w:rsidP="00D0184E">
            <w:pPr>
              <w:pStyle w:val="Preformat"/>
              <w:jc w:val="center"/>
              <w:rPr>
                <w:rFonts w:ascii="Times New Roman" w:hAnsi="Times New Roman"/>
                <w:sz w:val="16"/>
                <w:szCs w:val="16"/>
              </w:rPr>
            </w:pPr>
          </w:p>
        </w:tc>
      </w:tr>
      <w:tr w:rsidR="002C098F">
        <w:trPr>
          <w:trHeight w:val="89"/>
        </w:trPr>
        <w:tc>
          <w:tcPr>
            <w:tcW w:w="2715" w:type="dxa"/>
            <w:gridSpan w:val="3"/>
            <w:vAlign w:val="bottom"/>
          </w:tcPr>
          <w:p w:rsidR="002C098F" w:rsidRPr="007C01AF" w:rsidRDefault="002C098F" w:rsidP="00D0184E">
            <w:pPr>
              <w:pStyle w:val="Preformat"/>
              <w:rPr>
                <w:rFonts w:ascii="Times New Roman" w:hAnsi="Times New Roman"/>
                <w:sz w:val="16"/>
                <w:szCs w:val="16"/>
              </w:rPr>
            </w:pPr>
          </w:p>
        </w:tc>
        <w:tc>
          <w:tcPr>
            <w:tcW w:w="253" w:type="dxa"/>
            <w:gridSpan w:val="2"/>
            <w:shd w:val="clear" w:color="auto" w:fill="auto"/>
          </w:tcPr>
          <w:p w:rsidR="002C098F" w:rsidRPr="00D12523" w:rsidRDefault="002C098F" w:rsidP="00D0184E">
            <w:pPr>
              <w:pStyle w:val="Preformat"/>
              <w:jc w:val="center"/>
              <w:rPr>
                <w:rFonts w:ascii="Times New Roman" w:hAnsi="Times New Roman"/>
                <w:sz w:val="16"/>
                <w:szCs w:val="16"/>
              </w:rPr>
            </w:pPr>
          </w:p>
        </w:tc>
        <w:tc>
          <w:tcPr>
            <w:tcW w:w="3495" w:type="dxa"/>
            <w:gridSpan w:val="7"/>
            <w:tcBorders>
              <w:top w:val="single" w:sz="4" w:space="0" w:color="auto"/>
            </w:tcBorders>
            <w:shd w:val="clear" w:color="auto" w:fill="auto"/>
          </w:tcPr>
          <w:p w:rsidR="002C098F" w:rsidRPr="00D12523" w:rsidRDefault="002C098F" w:rsidP="00D0184E">
            <w:pPr>
              <w:pStyle w:val="Preformat"/>
              <w:jc w:val="center"/>
              <w:rPr>
                <w:rFonts w:ascii="Times New Roman" w:hAnsi="Times New Roman"/>
                <w:sz w:val="16"/>
                <w:szCs w:val="16"/>
              </w:rPr>
            </w:pPr>
            <w:r w:rsidRPr="00D12523">
              <w:rPr>
                <w:rFonts w:ascii="Times New Roman" w:hAnsi="Times New Roman"/>
                <w:sz w:val="16"/>
                <w:szCs w:val="16"/>
              </w:rPr>
              <w:t>(фамилия, инициалы)</w:t>
            </w:r>
          </w:p>
        </w:tc>
        <w:tc>
          <w:tcPr>
            <w:tcW w:w="247" w:type="dxa"/>
            <w:shd w:val="clear" w:color="auto" w:fill="auto"/>
          </w:tcPr>
          <w:p w:rsidR="002C098F" w:rsidRPr="00D12523" w:rsidRDefault="002C098F" w:rsidP="00D0184E">
            <w:pPr>
              <w:pStyle w:val="Preformat"/>
              <w:jc w:val="center"/>
              <w:rPr>
                <w:rFonts w:ascii="Times New Roman" w:hAnsi="Times New Roman"/>
                <w:sz w:val="16"/>
                <w:szCs w:val="16"/>
              </w:rPr>
            </w:pPr>
          </w:p>
        </w:tc>
        <w:tc>
          <w:tcPr>
            <w:tcW w:w="1859" w:type="dxa"/>
            <w:tcBorders>
              <w:top w:val="single" w:sz="4" w:space="0" w:color="auto"/>
            </w:tcBorders>
            <w:shd w:val="clear" w:color="auto" w:fill="auto"/>
          </w:tcPr>
          <w:p w:rsidR="002C098F" w:rsidRPr="00D12523" w:rsidRDefault="002C098F" w:rsidP="00D0184E">
            <w:pPr>
              <w:pStyle w:val="Preformat"/>
              <w:jc w:val="center"/>
              <w:rPr>
                <w:rFonts w:ascii="Times New Roman" w:hAnsi="Times New Roman"/>
                <w:sz w:val="16"/>
                <w:szCs w:val="16"/>
              </w:rPr>
            </w:pPr>
            <w:r w:rsidRPr="00D12523">
              <w:rPr>
                <w:rFonts w:ascii="Times New Roman" w:hAnsi="Times New Roman"/>
                <w:sz w:val="16"/>
                <w:szCs w:val="16"/>
              </w:rPr>
              <w:t>(подпись)</w:t>
            </w:r>
          </w:p>
        </w:tc>
        <w:tc>
          <w:tcPr>
            <w:tcW w:w="246" w:type="dxa"/>
            <w:shd w:val="clear" w:color="auto" w:fill="auto"/>
          </w:tcPr>
          <w:p w:rsidR="002C098F" w:rsidRPr="00D12523" w:rsidRDefault="002C098F" w:rsidP="00D0184E">
            <w:pPr>
              <w:pStyle w:val="Preformat"/>
              <w:jc w:val="center"/>
              <w:rPr>
                <w:rFonts w:ascii="Times New Roman" w:hAnsi="Times New Roman"/>
                <w:sz w:val="16"/>
                <w:szCs w:val="16"/>
              </w:rPr>
            </w:pPr>
          </w:p>
        </w:tc>
        <w:tc>
          <w:tcPr>
            <w:tcW w:w="1077" w:type="dxa"/>
            <w:tcBorders>
              <w:top w:val="single" w:sz="4" w:space="0" w:color="auto"/>
            </w:tcBorders>
            <w:shd w:val="clear" w:color="auto" w:fill="auto"/>
          </w:tcPr>
          <w:p w:rsidR="002C098F" w:rsidRPr="00D12523" w:rsidRDefault="002C098F" w:rsidP="00D0184E">
            <w:pPr>
              <w:pStyle w:val="Preformat"/>
              <w:jc w:val="center"/>
              <w:rPr>
                <w:rFonts w:ascii="Times New Roman" w:hAnsi="Times New Roman"/>
                <w:sz w:val="16"/>
                <w:szCs w:val="16"/>
              </w:rPr>
            </w:pPr>
            <w:r w:rsidRPr="00D12523">
              <w:rPr>
                <w:rFonts w:ascii="Times New Roman" w:hAnsi="Times New Roman"/>
                <w:sz w:val="16"/>
                <w:szCs w:val="16"/>
              </w:rPr>
              <w:t>(дата)</w:t>
            </w:r>
          </w:p>
        </w:tc>
      </w:tr>
      <w:tr w:rsidR="002C098F">
        <w:trPr>
          <w:trHeight w:val="271"/>
        </w:trPr>
        <w:tc>
          <w:tcPr>
            <w:tcW w:w="2715" w:type="dxa"/>
            <w:gridSpan w:val="3"/>
            <w:vAlign w:val="bottom"/>
          </w:tcPr>
          <w:p w:rsidR="002C098F" w:rsidRPr="00FE64C5" w:rsidRDefault="002C098F" w:rsidP="00D0184E">
            <w:pPr>
              <w:pStyle w:val="Preformat"/>
              <w:rPr>
                <w:rFonts w:ascii="Times New Roman" w:hAnsi="Times New Roman"/>
                <w:sz w:val="24"/>
                <w:szCs w:val="24"/>
              </w:rPr>
            </w:pPr>
          </w:p>
        </w:tc>
        <w:tc>
          <w:tcPr>
            <w:tcW w:w="253" w:type="dxa"/>
            <w:gridSpan w:val="2"/>
            <w:shd w:val="clear" w:color="auto" w:fill="auto"/>
            <w:vAlign w:val="bottom"/>
          </w:tcPr>
          <w:p w:rsidR="002C098F" w:rsidRPr="00D12523" w:rsidRDefault="002C098F" w:rsidP="00D0184E">
            <w:pPr>
              <w:pStyle w:val="Preformat"/>
              <w:jc w:val="center"/>
              <w:rPr>
                <w:rFonts w:ascii="Times New Roman" w:hAnsi="Times New Roman"/>
                <w:sz w:val="16"/>
                <w:szCs w:val="16"/>
              </w:rPr>
            </w:pPr>
          </w:p>
        </w:tc>
        <w:tc>
          <w:tcPr>
            <w:tcW w:w="3495" w:type="dxa"/>
            <w:gridSpan w:val="7"/>
            <w:tcBorders>
              <w:bottom w:val="single" w:sz="4" w:space="0" w:color="auto"/>
            </w:tcBorders>
            <w:shd w:val="clear" w:color="auto" w:fill="auto"/>
            <w:vAlign w:val="bottom"/>
          </w:tcPr>
          <w:p w:rsidR="002C098F" w:rsidRPr="007C01AF" w:rsidRDefault="002C098F" w:rsidP="00D0184E">
            <w:pPr>
              <w:pStyle w:val="Preformat"/>
              <w:jc w:val="center"/>
              <w:rPr>
                <w:rFonts w:ascii="Times New Roman" w:hAnsi="Times New Roman"/>
                <w:sz w:val="24"/>
                <w:szCs w:val="24"/>
              </w:rPr>
            </w:pPr>
          </w:p>
        </w:tc>
        <w:tc>
          <w:tcPr>
            <w:tcW w:w="247" w:type="dxa"/>
            <w:shd w:val="clear" w:color="auto" w:fill="auto"/>
            <w:vAlign w:val="bottom"/>
          </w:tcPr>
          <w:p w:rsidR="002C098F" w:rsidRPr="00D12523" w:rsidRDefault="002C098F" w:rsidP="00D0184E">
            <w:pPr>
              <w:pStyle w:val="Preformat"/>
              <w:jc w:val="center"/>
              <w:rPr>
                <w:rFonts w:ascii="Times New Roman" w:hAnsi="Times New Roman"/>
                <w:sz w:val="16"/>
                <w:szCs w:val="16"/>
              </w:rPr>
            </w:pPr>
          </w:p>
        </w:tc>
        <w:tc>
          <w:tcPr>
            <w:tcW w:w="1859" w:type="dxa"/>
            <w:tcBorders>
              <w:bottom w:val="single" w:sz="4" w:space="0" w:color="auto"/>
            </w:tcBorders>
            <w:shd w:val="clear" w:color="auto" w:fill="auto"/>
            <w:vAlign w:val="bottom"/>
          </w:tcPr>
          <w:p w:rsidR="002C098F" w:rsidRPr="00D12523" w:rsidRDefault="002C098F" w:rsidP="00D0184E">
            <w:pPr>
              <w:pStyle w:val="Preformat"/>
              <w:jc w:val="center"/>
              <w:rPr>
                <w:rFonts w:ascii="Times New Roman" w:hAnsi="Times New Roman"/>
                <w:sz w:val="24"/>
                <w:szCs w:val="24"/>
              </w:rPr>
            </w:pPr>
          </w:p>
        </w:tc>
        <w:tc>
          <w:tcPr>
            <w:tcW w:w="246" w:type="dxa"/>
            <w:shd w:val="clear" w:color="auto" w:fill="auto"/>
            <w:vAlign w:val="bottom"/>
          </w:tcPr>
          <w:p w:rsidR="002C098F" w:rsidRPr="00D12523" w:rsidRDefault="002C098F" w:rsidP="00D0184E">
            <w:pPr>
              <w:pStyle w:val="Preformat"/>
              <w:jc w:val="center"/>
              <w:rPr>
                <w:rFonts w:ascii="Times New Roman" w:hAnsi="Times New Roman"/>
                <w:sz w:val="16"/>
                <w:szCs w:val="16"/>
              </w:rPr>
            </w:pPr>
          </w:p>
        </w:tc>
        <w:tc>
          <w:tcPr>
            <w:tcW w:w="1077" w:type="dxa"/>
            <w:tcBorders>
              <w:bottom w:val="single" w:sz="4" w:space="0" w:color="auto"/>
            </w:tcBorders>
            <w:shd w:val="clear" w:color="auto" w:fill="auto"/>
            <w:vAlign w:val="bottom"/>
          </w:tcPr>
          <w:p w:rsidR="002C098F" w:rsidRPr="00D12523" w:rsidRDefault="002C098F" w:rsidP="00D0184E">
            <w:pPr>
              <w:pStyle w:val="Preformat"/>
              <w:jc w:val="center"/>
              <w:rPr>
                <w:rFonts w:ascii="Times New Roman" w:hAnsi="Times New Roman"/>
                <w:sz w:val="16"/>
                <w:szCs w:val="16"/>
              </w:rPr>
            </w:pPr>
          </w:p>
        </w:tc>
      </w:tr>
      <w:tr w:rsidR="002C098F">
        <w:trPr>
          <w:trHeight w:val="143"/>
        </w:trPr>
        <w:tc>
          <w:tcPr>
            <w:tcW w:w="2715" w:type="dxa"/>
            <w:gridSpan w:val="3"/>
            <w:vAlign w:val="bottom"/>
          </w:tcPr>
          <w:p w:rsidR="002C098F" w:rsidRPr="007C01AF" w:rsidRDefault="002C098F" w:rsidP="00D0184E">
            <w:pPr>
              <w:pStyle w:val="Preformat"/>
              <w:rPr>
                <w:rFonts w:ascii="Times New Roman" w:hAnsi="Times New Roman"/>
                <w:sz w:val="16"/>
                <w:szCs w:val="16"/>
              </w:rPr>
            </w:pPr>
          </w:p>
        </w:tc>
        <w:tc>
          <w:tcPr>
            <w:tcW w:w="253" w:type="dxa"/>
            <w:gridSpan w:val="2"/>
            <w:shd w:val="clear" w:color="auto" w:fill="auto"/>
          </w:tcPr>
          <w:p w:rsidR="002C098F" w:rsidRPr="00D12523" w:rsidRDefault="002C098F" w:rsidP="00D0184E">
            <w:pPr>
              <w:pStyle w:val="Preformat"/>
              <w:jc w:val="center"/>
              <w:rPr>
                <w:rFonts w:ascii="Times New Roman" w:hAnsi="Times New Roman"/>
                <w:sz w:val="16"/>
                <w:szCs w:val="16"/>
              </w:rPr>
            </w:pPr>
          </w:p>
        </w:tc>
        <w:tc>
          <w:tcPr>
            <w:tcW w:w="3495" w:type="dxa"/>
            <w:gridSpan w:val="7"/>
            <w:tcBorders>
              <w:top w:val="single" w:sz="4" w:space="0" w:color="auto"/>
            </w:tcBorders>
            <w:shd w:val="clear" w:color="auto" w:fill="auto"/>
          </w:tcPr>
          <w:p w:rsidR="002C098F" w:rsidRPr="00D12523" w:rsidRDefault="002C098F" w:rsidP="00D0184E">
            <w:pPr>
              <w:pStyle w:val="Preformat"/>
              <w:jc w:val="center"/>
              <w:rPr>
                <w:rFonts w:ascii="Times New Roman" w:hAnsi="Times New Roman"/>
                <w:sz w:val="16"/>
                <w:szCs w:val="16"/>
              </w:rPr>
            </w:pPr>
            <w:r w:rsidRPr="00D12523">
              <w:rPr>
                <w:rFonts w:ascii="Times New Roman" w:hAnsi="Times New Roman"/>
                <w:sz w:val="16"/>
                <w:szCs w:val="16"/>
              </w:rPr>
              <w:t>(фамилия, инициалы)</w:t>
            </w:r>
          </w:p>
        </w:tc>
        <w:tc>
          <w:tcPr>
            <w:tcW w:w="247" w:type="dxa"/>
            <w:shd w:val="clear" w:color="auto" w:fill="auto"/>
          </w:tcPr>
          <w:p w:rsidR="002C098F" w:rsidRPr="00D12523" w:rsidRDefault="002C098F" w:rsidP="00D0184E">
            <w:pPr>
              <w:pStyle w:val="Preformat"/>
              <w:jc w:val="center"/>
              <w:rPr>
                <w:rFonts w:ascii="Times New Roman" w:hAnsi="Times New Roman"/>
                <w:sz w:val="16"/>
                <w:szCs w:val="16"/>
              </w:rPr>
            </w:pPr>
          </w:p>
        </w:tc>
        <w:tc>
          <w:tcPr>
            <w:tcW w:w="1859" w:type="dxa"/>
            <w:tcBorders>
              <w:top w:val="single" w:sz="4" w:space="0" w:color="auto"/>
            </w:tcBorders>
            <w:shd w:val="clear" w:color="auto" w:fill="auto"/>
          </w:tcPr>
          <w:p w:rsidR="002C098F" w:rsidRPr="00D12523" w:rsidRDefault="002C098F" w:rsidP="00D0184E">
            <w:pPr>
              <w:pStyle w:val="Preformat"/>
              <w:jc w:val="center"/>
              <w:rPr>
                <w:rFonts w:ascii="Times New Roman" w:hAnsi="Times New Roman"/>
                <w:sz w:val="16"/>
                <w:szCs w:val="16"/>
              </w:rPr>
            </w:pPr>
            <w:r w:rsidRPr="00D12523">
              <w:rPr>
                <w:rFonts w:ascii="Times New Roman" w:hAnsi="Times New Roman"/>
                <w:sz w:val="16"/>
                <w:szCs w:val="16"/>
              </w:rPr>
              <w:t>(подпись)</w:t>
            </w:r>
          </w:p>
        </w:tc>
        <w:tc>
          <w:tcPr>
            <w:tcW w:w="246" w:type="dxa"/>
            <w:shd w:val="clear" w:color="auto" w:fill="auto"/>
          </w:tcPr>
          <w:p w:rsidR="002C098F" w:rsidRPr="00D12523" w:rsidRDefault="002C098F" w:rsidP="00D0184E">
            <w:pPr>
              <w:pStyle w:val="Preformat"/>
              <w:jc w:val="center"/>
              <w:rPr>
                <w:rFonts w:ascii="Times New Roman" w:hAnsi="Times New Roman"/>
                <w:sz w:val="16"/>
                <w:szCs w:val="16"/>
              </w:rPr>
            </w:pPr>
          </w:p>
        </w:tc>
        <w:tc>
          <w:tcPr>
            <w:tcW w:w="1077" w:type="dxa"/>
            <w:tcBorders>
              <w:top w:val="single" w:sz="4" w:space="0" w:color="auto"/>
            </w:tcBorders>
            <w:shd w:val="clear" w:color="auto" w:fill="auto"/>
          </w:tcPr>
          <w:p w:rsidR="002C098F" w:rsidRPr="00D12523" w:rsidRDefault="002C098F" w:rsidP="00D0184E">
            <w:pPr>
              <w:pStyle w:val="Preformat"/>
              <w:jc w:val="center"/>
              <w:rPr>
                <w:rFonts w:ascii="Times New Roman" w:hAnsi="Times New Roman"/>
                <w:sz w:val="16"/>
                <w:szCs w:val="16"/>
              </w:rPr>
            </w:pPr>
            <w:r w:rsidRPr="00D12523">
              <w:rPr>
                <w:rFonts w:ascii="Times New Roman" w:hAnsi="Times New Roman"/>
                <w:sz w:val="16"/>
                <w:szCs w:val="16"/>
              </w:rPr>
              <w:t>(дата)</w:t>
            </w:r>
          </w:p>
        </w:tc>
      </w:tr>
      <w:tr w:rsidR="002C098F">
        <w:trPr>
          <w:trHeight w:val="271"/>
        </w:trPr>
        <w:tc>
          <w:tcPr>
            <w:tcW w:w="2715" w:type="dxa"/>
            <w:gridSpan w:val="3"/>
            <w:vAlign w:val="bottom"/>
          </w:tcPr>
          <w:p w:rsidR="002C098F" w:rsidRPr="00FE64C5" w:rsidRDefault="002C098F" w:rsidP="00D0184E">
            <w:pPr>
              <w:pStyle w:val="Preformat"/>
              <w:rPr>
                <w:rFonts w:ascii="Times New Roman" w:hAnsi="Times New Roman"/>
                <w:sz w:val="24"/>
                <w:szCs w:val="24"/>
              </w:rPr>
            </w:pPr>
          </w:p>
        </w:tc>
        <w:tc>
          <w:tcPr>
            <w:tcW w:w="253" w:type="dxa"/>
            <w:gridSpan w:val="2"/>
            <w:shd w:val="clear" w:color="auto" w:fill="auto"/>
            <w:vAlign w:val="bottom"/>
          </w:tcPr>
          <w:p w:rsidR="002C098F" w:rsidRPr="00D12523" w:rsidRDefault="002C098F" w:rsidP="00D0184E">
            <w:pPr>
              <w:pStyle w:val="Preformat"/>
              <w:jc w:val="center"/>
              <w:rPr>
                <w:rFonts w:ascii="Times New Roman" w:hAnsi="Times New Roman"/>
                <w:sz w:val="16"/>
                <w:szCs w:val="16"/>
              </w:rPr>
            </w:pPr>
          </w:p>
        </w:tc>
        <w:tc>
          <w:tcPr>
            <w:tcW w:w="3495" w:type="dxa"/>
            <w:gridSpan w:val="7"/>
            <w:tcBorders>
              <w:bottom w:val="single" w:sz="4" w:space="0" w:color="auto"/>
            </w:tcBorders>
            <w:shd w:val="clear" w:color="auto" w:fill="auto"/>
            <w:vAlign w:val="bottom"/>
          </w:tcPr>
          <w:p w:rsidR="002C098F" w:rsidRPr="007C01AF" w:rsidRDefault="002C098F" w:rsidP="00D0184E">
            <w:pPr>
              <w:pStyle w:val="Preformat"/>
              <w:jc w:val="center"/>
              <w:rPr>
                <w:rFonts w:ascii="Times New Roman" w:hAnsi="Times New Roman"/>
                <w:sz w:val="24"/>
                <w:szCs w:val="24"/>
              </w:rPr>
            </w:pPr>
          </w:p>
        </w:tc>
        <w:tc>
          <w:tcPr>
            <w:tcW w:w="247" w:type="dxa"/>
            <w:shd w:val="clear" w:color="auto" w:fill="auto"/>
            <w:vAlign w:val="bottom"/>
          </w:tcPr>
          <w:p w:rsidR="002C098F" w:rsidRPr="00D12523" w:rsidRDefault="002C098F" w:rsidP="00D0184E">
            <w:pPr>
              <w:pStyle w:val="Preformat"/>
              <w:jc w:val="center"/>
              <w:rPr>
                <w:rFonts w:ascii="Times New Roman" w:hAnsi="Times New Roman"/>
                <w:sz w:val="16"/>
                <w:szCs w:val="16"/>
              </w:rPr>
            </w:pPr>
          </w:p>
        </w:tc>
        <w:tc>
          <w:tcPr>
            <w:tcW w:w="1859" w:type="dxa"/>
            <w:tcBorders>
              <w:bottom w:val="single" w:sz="4" w:space="0" w:color="auto"/>
            </w:tcBorders>
            <w:shd w:val="clear" w:color="auto" w:fill="auto"/>
            <w:vAlign w:val="bottom"/>
          </w:tcPr>
          <w:p w:rsidR="002C098F" w:rsidRPr="00D12523" w:rsidRDefault="002C098F" w:rsidP="00D0184E">
            <w:pPr>
              <w:pStyle w:val="Preformat"/>
              <w:jc w:val="center"/>
              <w:rPr>
                <w:rFonts w:ascii="Times New Roman" w:hAnsi="Times New Roman"/>
                <w:sz w:val="24"/>
                <w:szCs w:val="24"/>
              </w:rPr>
            </w:pPr>
          </w:p>
        </w:tc>
        <w:tc>
          <w:tcPr>
            <w:tcW w:w="246" w:type="dxa"/>
            <w:shd w:val="clear" w:color="auto" w:fill="auto"/>
            <w:vAlign w:val="bottom"/>
          </w:tcPr>
          <w:p w:rsidR="002C098F" w:rsidRPr="00D12523" w:rsidRDefault="002C098F" w:rsidP="00D0184E">
            <w:pPr>
              <w:pStyle w:val="Preformat"/>
              <w:jc w:val="center"/>
              <w:rPr>
                <w:rFonts w:ascii="Times New Roman" w:hAnsi="Times New Roman"/>
                <w:sz w:val="16"/>
                <w:szCs w:val="16"/>
              </w:rPr>
            </w:pPr>
          </w:p>
        </w:tc>
        <w:tc>
          <w:tcPr>
            <w:tcW w:w="1077" w:type="dxa"/>
            <w:tcBorders>
              <w:bottom w:val="single" w:sz="4" w:space="0" w:color="auto"/>
            </w:tcBorders>
            <w:shd w:val="clear" w:color="auto" w:fill="auto"/>
            <w:vAlign w:val="bottom"/>
          </w:tcPr>
          <w:p w:rsidR="002C098F" w:rsidRPr="00D12523" w:rsidRDefault="002C098F" w:rsidP="00D0184E">
            <w:pPr>
              <w:pStyle w:val="Preformat"/>
              <w:jc w:val="center"/>
              <w:rPr>
                <w:rFonts w:ascii="Times New Roman" w:hAnsi="Times New Roman"/>
                <w:sz w:val="16"/>
                <w:szCs w:val="16"/>
              </w:rPr>
            </w:pPr>
          </w:p>
        </w:tc>
      </w:tr>
      <w:tr w:rsidR="002C098F">
        <w:trPr>
          <w:trHeight w:val="143"/>
        </w:trPr>
        <w:tc>
          <w:tcPr>
            <w:tcW w:w="2715" w:type="dxa"/>
            <w:gridSpan w:val="3"/>
            <w:vAlign w:val="bottom"/>
          </w:tcPr>
          <w:p w:rsidR="002C098F" w:rsidRPr="007C01AF" w:rsidRDefault="002C098F" w:rsidP="00D0184E">
            <w:pPr>
              <w:pStyle w:val="Preformat"/>
              <w:rPr>
                <w:rFonts w:ascii="Times New Roman" w:hAnsi="Times New Roman"/>
                <w:sz w:val="16"/>
                <w:szCs w:val="16"/>
              </w:rPr>
            </w:pPr>
          </w:p>
        </w:tc>
        <w:tc>
          <w:tcPr>
            <w:tcW w:w="253" w:type="dxa"/>
            <w:gridSpan w:val="2"/>
            <w:shd w:val="clear" w:color="auto" w:fill="auto"/>
          </w:tcPr>
          <w:p w:rsidR="002C098F" w:rsidRPr="00D12523" w:rsidRDefault="002C098F" w:rsidP="00D0184E">
            <w:pPr>
              <w:pStyle w:val="Preformat"/>
              <w:jc w:val="center"/>
              <w:rPr>
                <w:rFonts w:ascii="Times New Roman" w:hAnsi="Times New Roman"/>
                <w:sz w:val="16"/>
                <w:szCs w:val="16"/>
              </w:rPr>
            </w:pPr>
          </w:p>
        </w:tc>
        <w:tc>
          <w:tcPr>
            <w:tcW w:w="3495" w:type="dxa"/>
            <w:gridSpan w:val="7"/>
            <w:tcBorders>
              <w:top w:val="single" w:sz="4" w:space="0" w:color="auto"/>
            </w:tcBorders>
            <w:shd w:val="clear" w:color="auto" w:fill="auto"/>
          </w:tcPr>
          <w:p w:rsidR="002C098F" w:rsidRPr="00D12523" w:rsidRDefault="002C098F" w:rsidP="00D0184E">
            <w:pPr>
              <w:pStyle w:val="Preformat"/>
              <w:jc w:val="center"/>
              <w:rPr>
                <w:rFonts w:ascii="Times New Roman" w:hAnsi="Times New Roman"/>
                <w:sz w:val="16"/>
                <w:szCs w:val="16"/>
              </w:rPr>
            </w:pPr>
            <w:r w:rsidRPr="00D12523">
              <w:rPr>
                <w:rFonts w:ascii="Times New Roman" w:hAnsi="Times New Roman"/>
                <w:sz w:val="16"/>
                <w:szCs w:val="16"/>
              </w:rPr>
              <w:t>(фамилия, инициалы)</w:t>
            </w:r>
          </w:p>
        </w:tc>
        <w:tc>
          <w:tcPr>
            <w:tcW w:w="247" w:type="dxa"/>
            <w:shd w:val="clear" w:color="auto" w:fill="auto"/>
          </w:tcPr>
          <w:p w:rsidR="002C098F" w:rsidRPr="00D12523" w:rsidRDefault="002C098F" w:rsidP="00D0184E">
            <w:pPr>
              <w:pStyle w:val="Preformat"/>
              <w:jc w:val="center"/>
              <w:rPr>
                <w:rFonts w:ascii="Times New Roman" w:hAnsi="Times New Roman"/>
                <w:sz w:val="16"/>
                <w:szCs w:val="16"/>
              </w:rPr>
            </w:pPr>
          </w:p>
        </w:tc>
        <w:tc>
          <w:tcPr>
            <w:tcW w:w="1859" w:type="dxa"/>
            <w:tcBorders>
              <w:top w:val="single" w:sz="4" w:space="0" w:color="auto"/>
            </w:tcBorders>
            <w:shd w:val="clear" w:color="auto" w:fill="auto"/>
          </w:tcPr>
          <w:p w:rsidR="002C098F" w:rsidRPr="00D12523" w:rsidRDefault="002C098F" w:rsidP="00D0184E">
            <w:pPr>
              <w:pStyle w:val="Preformat"/>
              <w:jc w:val="center"/>
              <w:rPr>
                <w:rFonts w:ascii="Times New Roman" w:hAnsi="Times New Roman"/>
                <w:sz w:val="16"/>
                <w:szCs w:val="16"/>
              </w:rPr>
            </w:pPr>
            <w:r w:rsidRPr="00D12523">
              <w:rPr>
                <w:rFonts w:ascii="Times New Roman" w:hAnsi="Times New Roman"/>
                <w:sz w:val="16"/>
                <w:szCs w:val="16"/>
              </w:rPr>
              <w:t>(подпись)</w:t>
            </w:r>
          </w:p>
        </w:tc>
        <w:tc>
          <w:tcPr>
            <w:tcW w:w="246" w:type="dxa"/>
            <w:shd w:val="clear" w:color="auto" w:fill="auto"/>
          </w:tcPr>
          <w:p w:rsidR="002C098F" w:rsidRPr="00D12523" w:rsidRDefault="002C098F" w:rsidP="00D0184E">
            <w:pPr>
              <w:pStyle w:val="Preformat"/>
              <w:jc w:val="center"/>
              <w:rPr>
                <w:rFonts w:ascii="Times New Roman" w:hAnsi="Times New Roman"/>
                <w:sz w:val="16"/>
                <w:szCs w:val="16"/>
              </w:rPr>
            </w:pPr>
          </w:p>
        </w:tc>
        <w:tc>
          <w:tcPr>
            <w:tcW w:w="1077" w:type="dxa"/>
            <w:tcBorders>
              <w:top w:val="single" w:sz="4" w:space="0" w:color="auto"/>
            </w:tcBorders>
            <w:shd w:val="clear" w:color="auto" w:fill="auto"/>
          </w:tcPr>
          <w:p w:rsidR="002C098F" w:rsidRPr="00D12523" w:rsidRDefault="002C098F" w:rsidP="00D0184E">
            <w:pPr>
              <w:pStyle w:val="Preformat"/>
              <w:jc w:val="center"/>
              <w:rPr>
                <w:rFonts w:ascii="Times New Roman" w:hAnsi="Times New Roman"/>
                <w:sz w:val="16"/>
                <w:szCs w:val="16"/>
              </w:rPr>
            </w:pPr>
            <w:r w:rsidRPr="00D12523">
              <w:rPr>
                <w:rFonts w:ascii="Times New Roman" w:hAnsi="Times New Roman"/>
                <w:sz w:val="16"/>
                <w:szCs w:val="16"/>
              </w:rPr>
              <w:t>(дата)</w:t>
            </w:r>
          </w:p>
        </w:tc>
      </w:tr>
      <w:tr w:rsidR="002C098F">
        <w:trPr>
          <w:trHeight w:val="271"/>
        </w:trPr>
        <w:tc>
          <w:tcPr>
            <w:tcW w:w="2715" w:type="dxa"/>
            <w:gridSpan w:val="3"/>
            <w:vAlign w:val="bottom"/>
          </w:tcPr>
          <w:p w:rsidR="002C098F" w:rsidRPr="00FE64C5" w:rsidRDefault="002C098F" w:rsidP="00D0184E">
            <w:pPr>
              <w:pStyle w:val="Preformat"/>
              <w:rPr>
                <w:rFonts w:ascii="Times New Roman" w:hAnsi="Times New Roman"/>
                <w:sz w:val="24"/>
                <w:szCs w:val="24"/>
              </w:rPr>
            </w:pPr>
          </w:p>
        </w:tc>
        <w:tc>
          <w:tcPr>
            <w:tcW w:w="253" w:type="dxa"/>
            <w:gridSpan w:val="2"/>
            <w:shd w:val="clear" w:color="auto" w:fill="auto"/>
            <w:vAlign w:val="bottom"/>
          </w:tcPr>
          <w:p w:rsidR="002C098F" w:rsidRPr="00D12523" w:rsidRDefault="002C098F" w:rsidP="00D0184E">
            <w:pPr>
              <w:pStyle w:val="Preformat"/>
              <w:jc w:val="center"/>
              <w:rPr>
                <w:rFonts w:ascii="Times New Roman" w:hAnsi="Times New Roman"/>
                <w:sz w:val="16"/>
                <w:szCs w:val="16"/>
              </w:rPr>
            </w:pPr>
          </w:p>
        </w:tc>
        <w:tc>
          <w:tcPr>
            <w:tcW w:w="3495" w:type="dxa"/>
            <w:gridSpan w:val="7"/>
            <w:tcBorders>
              <w:bottom w:val="single" w:sz="4" w:space="0" w:color="auto"/>
            </w:tcBorders>
            <w:shd w:val="clear" w:color="auto" w:fill="auto"/>
            <w:vAlign w:val="bottom"/>
          </w:tcPr>
          <w:p w:rsidR="002C098F" w:rsidRPr="007C01AF" w:rsidRDefault="002C098F" w:rsidP="00D0184E">
            <w:pPr>
              <w:pStyle w:val="Preformat"/>
              <w:jc w:val="center"/>
              <w:rPr>
                <w:rFonts w:ascii="Times New Roman" w:hAnsi="Times New Roman"/>
                <w:sz w:val="24"/>
                <w:szCs w:val="24"/>
              </w:rPr>
            </w:pPr>
          </w:p>
        </w:tc>
        <w:tc>
          <w:tcPr>
            <w:tcW w:w="247" w:type="dxa"/>
            <w:shd w:val="clear" w:color="auto" w:fill="auto"/>
            <w:vAlign w:val="bottom"/>
          </w:tcPr>
          <w:p w:rsidR="002C098F" w:rsidRPr="00D12523" w:rsidRDefault="002C098F" w:rsidP="00D0184E">
            <w:pPr>
              <w:pStyle w:val="Preformat"/>
              <w:jc w:val="center"/>
              <w:rPr>
                <w:rFonts w:ascii="Times New Roman" w:hAnsi="Times New Roman"/>
                <w:sz w:val="16"/>
                <w:szCs w:val="16"/>
              </w:rPr>
            </w:pPr>
          </w:p>
        </w:tc>
        <w:tc>
          <w:tcPr>
            <w:tcW w:w="1859" w:type="dxa"/>
            <w:tcBorders>
              <w:bottom w:val="single" w:sz="4" w:space="0" w:color="auto"/>
            </w:tcBorders>
            <w:shd w:val="clear" w:color="auto" w:fill="auto"/>
            <w:vAlign w:val="bottom"/>
          </w:tcPr>
          <w:p w:rsidR="002C098F" w:rsidRPr="00D12523" w:rsidRDefault="002C098F" w:rsidP="00D0184E">
            <w:pPr>
              <w:pStyle w:val="Preformat"/>
              <w:jc w:val="center"/>
              <w:rPr>
                <w:rFonts w:ascii="Times New Roman" w:hAnsi="Times New Roman"/>
                <w:sz w:val="24"/>
                <w:szCs w:val="24"/>
              </w:rPr>
            </w:pPr>
          </w:p>
        </w:tc>
        <w:tc>
          <w:tcPr>
            <w:tcW w:w="246" w:type="dxa"/>
            <w:shd w:val="clear" w:color="auto" w:fill="auto"/>
            <w:vAlign w:val="bottom"/>
          </w:tcPr>
          <w:p w:rsidR="002C098F" w:rsidRPr="00D12523" w:rsidRDefault="002C098F" w:rsidP="00D0184E">
            <w:pPr>
              <w:pStyle w:val="Preformat"/>
              <w:jc w:val="center"/>
              <w:rPr>
                <w:rFonts w:ascii="Times New Roman" w:hAnsi="Times New Roman"/>
                <w:sz w:val="16"/>
                <w:szCs w:val="16"/>
              </w:rPr>
            </w:pPr>
          </w:p>
        </w:tc>
        <w:tc>
          <w:tcPr>
            <w:tcW w:w="1077" w:type="dxa"/>
            <w:tcBorders>
              <w:bottom w:val="single" w:sz="4" w:space="0" w:color="auto"/>
            </w:tcBorders>
            <w:shd w:val="clear" w:color="auto" w:fill="auto"/>
            <w:vAlign w:val="bottom"/>
          </w:tcPr>
          <w:p w:rsidR="002C098F" w:rsidRPr="00D12523" w:rsidRDefault="002C098F" w:rsidP="00D0184E">
            <w:pPr>
              <w:pStyle w:val="Preformat"/>
              <w:jc w:val="center"/>
              <w:rPr>
                <w:rFonts w:ascii="Times New Roman" w:hAnsi="Times New Roman"/>
                <w:sz w:val="16"/>
                <w:szCs w:val="16"/>
              </w:rPr>
            </w:pPr>
          </w:p>
        </w:tc>
      </w:tr>
      <w:tr w:rsidR="002C098F">
        <w:trPr>
          <w:trHeight w:val="80"/>
        </w:trPr>
        <w:tc>
          <w:tcPr>
            <w:tcW w:w="2715" w:type="dxa"/>
            <w:gridSpan w:val="3"/>
            <w:vAlign w:val="bottom"/>
          </w:tcPr>
          <w:p w:rsidR="002C098F" w:rsidRPr="007C01AF" w:rsidRDefault="002C098F" w:rsidP="00D0184E">
            <w:pPr>
              <w:pStyle w:val="Preformat"/>
              <w:rPr>
                <w:rFonts w:ascii="Times New Roman" w:hAnsi="Times New Roman"/>
                <w:sz w:val="16"/>
                <w:szCs w:val="16"/>
              </w:rPr>
            </w:pPr>
          </w:p>
        </w:tc>
        <w:tc>
          <w:tcPr>
            <w:tcW w:w="253" w:type="dxa"/>
            <w:gridSpan w:val="2"/>
            <w:shd w:val="clear" w:color="auto" w:fill="auto"/>
          </w:tcPr>
          <w:p w:rsidR="002C098F" w:rsidRPr="00D12523" w:rsidRDefault="002C098F" w:rsidP="00D0184E">
            <w:pPr>
              <w:pStyle w:val="Preformat"/>
              <w:jc w:val="center"/>
              <w:rPr>
                <w:rFonts w:ascii="Times New Roman" w:hAnsi="Times New Roman"/>
                <w:sz w:val="16"/>
                <w:szCs w:val="16"/>
              </w:rPr>
            </w:pPr>
          </w:p>
        </w:tc>
        <w:tc>
          <w:tcPr>
            <w:tcW w:w="3495" w:type="dxa"/>
            <w:gridSpan w:val="7"/>
            <w:tcBorders>
              <w:top w:val="single" w:sz="4" w:space="0" w:color="auto"/>
            </w:tcBorders>
            <w:shd w:val="clear" w:color="auto" w:fill="auto"/>
          </w:tcPr>
          <w:p w:rsidR="002C098F" w:rsidRPr="00D12523" w:rsidRDefault="002C098F" w:rsidP="00D0184E">
            <w:pPr>
              <w:pStyle w:val="Preformat"/>
              <w:jc w:val="center"/>
              <w:rPr>
                <w:rFonts w:ascii="Times New Roman" w:hAnsi="Times New Roman"/>
                <w:sz w:val="16"/>
                <w:szCs w:val="16"/>
              </w:rPr>
            </w:pPr>
            <w:r w:rsidRPr="00D12523">
              <w:rPr>
                <w:rFonts w:ascii="Times New Roman" w:hAnsi="Times New Roman"/>
                <w:sz w:val="16"/>
                <w:szCs w:val="16"/>
              </w:rPr>
              <w:t>(фамилия, инициалы)</w:t>
            </w:r>
          </w:p>
        </w:tc>
        <w:tc>
          <w:tcPr>
            <w:tcW w:w="247" w:type="dxa"/>
            <w:shd w:val="clear" w:color="auto" w:fill="auto"/>
          </w:tcPr>
          <w:p w:rsidR="002C098F" w:rsidRPr="00D12523" w:rsidRDefault="002C098F" w:rsidP="00D0184E">
            <w:pPr>
              <w:pStyle w:val="Preformat"/>
              <w:jc w:val="center"/>
              <w:rPr>
                <w:rFonts w:ascii="Times New Roman" w:hAnsi="Times New Roman"/>
                <w:sz w:val="16"/>
                <w:szCs w:val="16"/>
              </w:rPr>
            </w:pPr>
          </w:p>
        </w:tc>
        <w:tc>
          <w:tcPr>
            <w:tcW w:w="1859" w:type="dxa"/>
            <w:tcBorders>
              <w:top w:val="single" w:sz="4" w:space="0" w:color="auto"/>
            </w:tcBorders>
            <w:shd w:val="clear" w:color="auto" w:fill="auto"/>
          </w:tcPr>
          <w:p w:rsidR="002C098F" w:rsidRPr="00D12523" w:rsidRDefault="002C098F" w:rsidP="00D0184E">
            <w:pPr>
              <w:pStyle w:val="Preformat"/>
              <w:jc w:val="center"/>
              <w:rPr>
                <w:rFonts w:ascii="Times New Roman" w:hAnsi="Times New Roman"/>
                <w:sz w:val="16"/>
                <w:szCs w:val="16"/>
              </w:rPr>
            </w:pPr>
            <w:r w:rsidRPr="00D12523">
              <w:rPr>
                <w:rFonts w:ascii="Times New Roman" w:hAnsi="Times New Roman"/>
                <w:sz w:val="16"/>
                <w:szCs w:val="16"/>
              </w:rPr>
              <w:t>(подпись)</w:t>
            </w:r>
          </w:p>
        </w:tc>
        <w:tc>
          <w:tcPr>
            <w:tcW w:w="246" w:type="dxa"/>
            <w:shd w:val="clear" w:color="auto" w:fill="auto"/>
          </w:tcPr>
          <w:p w:rsidR="002C098F" w:rsidRPr="00D12523" w:rsidRDefault="002C098F" w:rsidP="00D0184E">
            <w:pPr>
              <w:pStyle w:val="Preformat"/>
              <w:jc w:val="center"/>
              <w:rPr>
                <w:rFonts w:ascii="Times New Roman" w:hAnsi="Times New Roman"/>
                <w:sz w:val="16"/>
                <w:szCs w:val="16"/>
              </w:rPr>
            </w:pPr>
          </w:p>
        </w:tc>
        <w:tc>
          <w:tcPr>
            <w:tcW w:w="1077" w:type="dxa"/>
            <w:tcBorders>
              <w:top w:val="single" w:sz="4" w:space="0" w:color="auto"/>
            </w:tcBorders>
            <w:shd w:val="clear" w:color="auto" w:fill="auto"/>
          </w:tcPr>
          <w:p w:rsidR="002C098F" w:rsidRPr="00D12523" w:rsidRDefault="002C098F" w:rsidP="00D0184E">
            <w:pPr>
              <w:pStyle w:val="Preformat"/>
              <w:jc w:val="center"/>
              <w:rPr>
                <w:rFonts w:ascii="Times New Roman" w:hAnsi="Times New Roman"/>
                <w:sz w:val="16"/>
                <w:szCs w:val="16"/>
              </w:rPr>
            </w:pPr>
            <w:r w:rsidRPr="00D12523">
              <w:rPr>
                <w:rFonts w:ascii="Times New Roman" w:hAnsi="Times New Roman"/>
                <w:sz w:val="16"/>
                <w:szCs w:val="16"/>
              </w:rPr>
              <w:t>(дата)</w:t>
            </w:r>
          </w:p>
        </w:tc>
      </w:tr>
      <w:tr w:rsidR="002C098F">
        <w:trPr>
          <w:trHeight w:val="271"/>
        </w:trPr>
        <w:tc>
          <w:tcPr>
            <w:tcW w:w="2715" w:type="dxa"/>
            <w:gridSpan w:val="3"/>
            <w:vAlign w:val="bottom"/>
          </w:tcPr>
          <w:p w:rsidR="002C098F" w:rsidRPr="00FE64C5" w:rsidRDefault="002C098F" w:rsidP="00D0184E">
            <w:pPr>
              <w:pStyle w:val="Preformat"/>
              <w:rPr>
                <w:rFonts w:ascii="Times New Roman" w:hAnsi="Times New Roman"/>
                <w:sz w:val="24"/>
                <w:szCs w:val="24"/>
              </w:rPr>
            </w:pPr>
          </w:p>
        </w:tc>
        <w:tc>
          <w:tcPr>
            <w:tcW w:w="253" w:type="dxa"/>
            <w:gridSpan w:val="2"/>
            <w:shd w:val="clear" w:color="auto" w:fill="auto"/>
            <w:vAlign w:val="bottom"/>
          </w:tcPr>
          <w:p w:rsidR="002C098F" w:rsidRPr="00D12523" w:rsidRDefault="002C098F" w:rsidP="00D0184E">
            <w:pPr>
              <w:pStyle w:val="Preformat"/>
              <w:jc w:val="center"/>
              <w:rPr>
                <w:rFonts w:ascii="Times New Roman" w:hAnsi="Times New Roman"/>
                <w:sz w:val="16"/>
                <w:szCs w:val="16"/>
              </w:rPr>
            </w:pPr>
          </w:p>
        </w:tc>
        <w:tc>
          <w:tcPr>
            <w:tcW w:w="3495" w:type="dxa"/>
            <w:gridSpan w:val="7"/>
            <w:tcBorders>
              <w:bottom w:val="single" w:sz="4" w:space="0" w:color="auto"/>
            </w:tcBorders>
            <w:shd w:val="clear" w:color="auto" w:fill="auto"/>
            <w:vAlign w:val="bottom"/>
          </w:tcPr>
          <w:p w:rsidR="002C098F" w:rsidRPr="007C01AF" w:rsidRDefault="002C098F" w:rsidP="00D0184E">
            <w:pPr>
              <w:pStyle w:val="Preformat"/>
              <w:jc w:val="center"/>
              <w:rPr>
                <w:rFonts w:ascii="Times New Roman" w:hAnsi="Times New Roman"/>
                <w:sz w:val="24"/>
                <w:szCs w:val="24"/>
              </w:rPr>
            </w:pPr>
          </w:p>
        </w:tc>
        <w:tc>
          <w:tcPr>
            <w:tcW w:w="247" w:type="dxa"/>
            <w:shd w:val="clear" w:color="auto" w:fill="auto"/>
            <w:vAlign w:val="bottom"/>
          </w:tcPr>
          <w:p w:rsidR="002C098F" w:rsidRPr="00D12523" w:rsidRDefault="002C098F" w:rsidP="00D0184E">
            <w:pPr>
              <w:pStyle w:val="Preformat"/>
              <w:jc w:val="center"/>
              <w:rPr>
                <w:rFonts w:ascii="Times New Roman" w:hAnsi="Times New Roman"/>
                <w:sz w:val="16"/>
                <w:szCs w:val="16"/>
              </w:rPr>
            </w:pPr>
          </w:p>
        </w:tc>
        <w:tc>
          <w:tcPr>
            <w:tcW w:w="1859" w:type="dxa"/>
            <w:tcBorders>
              <w:bottom w:val="single" w:sz="4" w:space="0" w:color="auto"/>
            </w:tcBorders>
            <w:shd w:val="clear" w:color="auto" w:fill="auto"/>
            <w:vAlign w:val="bottom"/>
          </w:tcPr>
          <w:p w:rsidR="002C098F" w:rsidRPr="00D12523" w:rsidRDefault="002C098F" w:rsidP="00D0184E">
            <w:pPr>
              <w:pStyle w:val="Preformat"/>
              <w:jc w:val="center"/>
              <w:rPr>
                <w:rFonts w:ascii="Times New Roman" w:hAnsi="Times New Roman"/>
                <w:sz w:val="24"/>
                <w:szCs w:val="24"/>
              </w:rPr>
            </w:pPr>
          </w:p>
        </w:tc>
        <w:tc>
          <w:tcPr>
            <w:tcW w:w="246" w:type="dxa"/>
            <w:shd w:val="clear" w:color="auto" w:fill="auto"/>
            <w:vAlign w:val="bottom"/>
          </w:tcPr>
          <w:p w:rsidR="002C098F" w:rsidRPr="00D12523" w:rsidRDefault="002C098F" w:rsidP="00D0184E">
            <w:pPr>
              <w:pStyle w:val="Preformat"/>
              <w:jc w:val="center"/>
              <w:rPr>
                <w:rFonts w:ascii="Times New Roman" w:hAnsi="Times New Roman"/>
                <w:sz w:val="16"/>
                <w:szCs w:val="16"/>
              </w:rPr>
            </w:pPr>
          </w:p>
        </w:tc>
        <w:tc>
          <w:tcPr>
            <w:tcW w:w="1077" w:type="dxa"/>
            <w:tcBorders>
              <w:bottom w:val="single" w:sz="4" w:space="0" w:color="auto"/>
            </w:tcBorders>
            <w:shd w:val="clear" w:color="auto" w:fill="auto"/>
            <w:vAlign w:val="bottom"/>
          </w:tcPr>
          <w:p w:rsidR="002C098F" w:rsidRPr="00D12523" w:rsidRDefault="002C098F" w:rsidP="00D0184E">
            <w:pPr>
              <w:pStyle w:val="Preformat"/>
              <w:jc w:val="center"/>
              <w:rPr>
                <w:rFonts w:ascii="Times New Roman" w:hAnsi="Times New Roman"/>
                <w:sz w:val="16"/>
                <w:szCs w:val="16"/>
              </w:rPr>
            </w:pPr>
          </w:p>
        </w:tc>
      </w:tr>
      <w:tr w:rsidR="002C098F">
        <w:trPr>
          <w:trHeight w:val="82"/>
        </w:trPr>
        <w:tc>
          <w:tcPr>
            <w:tcW w:w="2715" w:type="dxa"/>
            <w:gridSpan w:val="3"/>
            <w:vAlign w:val="bottom"/>
          </w:tcPr>
          <w:p w:rsidR="002C098F" w:rsidRPr="007C01AF" w:rsidRDefault="002C098F" w:rsidP="00D0184E">
            <w:pPr>
              <w:pStyle w:val="Preformat"/>
              <w:rPr>
                <w:rFonts w:ascii="Times New Roman" w:hAnsi="Times New Roman"/>
                <w:sz w:val="16"/>
                <w:szCs w:val="16"/>
              </w:rPr>
            </w:pPr>
          </w:p>
        </w:tc>
        <w:tc>
          <w:tcPr>
            <w:tcW w:w="253" w:type="dxa"/>
            <w:gridSpan w:val="2"/>
            <w:shd w:val="clear" w:color="auto" w:fill="auto"/>
          </w:tcPr>
          <w:p w:rsidR="002C098F" w:rsidRPr="00D12523" w:rsidRDefault="002C098F" w:rsidP="00D0184E">
            <w:pPr>
              <w:pStyle w:val="Preformat"/>
              <w:jc w:val="center"/>
              <w:rPr>
                <w:rFonts w:ascii="Times New Roman" w:hAnsi="Times New Roman"/>
                <w:sz w:val="16"/>
                <w:szCs w:val="16"/>
              </w:rPr>
            </w:pPr>
          </w:p>
        </w:tc>
        <w:tc>
          <w:tcPr>
            <w:tcW w:w="3495" w:type="dxa"/>
            <w:gridSpan w:val="7"/>
            <w:tcBorders>
              <w:top w:val="single" w:sz="4" w:space="0" w:color="auto"/>
            </w:tcBorders>
            <w:shd w:val="clear" w:color="auto" w:fill="auto"/>
          </w:tcPr>
          <w:p w:rsidR="002C098F" w:rsidRPr="00D12523" w:rsidRDefault="002C098F" w:rsidP="00D0184E">
            <w:pPr>
              <w:pStyle w:val="Preformat"/>
              <w:jc w:val="center"/>
              <w:rPr>
                <w:rFonts w:ascii="Times New Roman" w:hAnsi="Times New Roman"/>
                <w:sz w:val="16"/>
                <w:szCs w:val="16"/>
              </w:rPr>
            </w:pPr>
            <w:r w:rsidRPr="00D12523">
              <w:rPr>
                <w:rFonts w:ascii="Times New Roman" w:hAnsi="Times New Roman"/>
                <w:sz w:val="16"/>
                <w:szCs w:val="16"/>
              </w:rPr>
              <w:t>(фамилия, инициалы)</w:t>
            </w:r>
          </w:p>
        </w:tc>
        <w:tc>
          <w:tcPr>
            <w:tcW w:w="247" w:type="dxa"/>
            <w:shd w:val="clear" w:color="auto" w:fill="auto"/>
          </w:tcPr>
          <w:p w:rsidR="002C098F" w:rsidRPr="00D12523" w:rsidRDefault="002C098F" w:rsidP="00D0184E">
            <w:pPr>
              <w:pStyle w:val="Preformat"/>
              <w:jc w:val="center"/>
              <w:rPr>
                <w:rFonts w:ascii="Times New Roman" w:hAnsi="Times New Roman"/>
                <w:sz w:val="16"/>
                <w:szCs w:val="16"/>
              </w:rPr>
            </w:pPr>
          </w:p>
        </w:tc>
        <w:tc>
          <w:tcPr>
            <w:tcW w:w="1859" w:type="dxa"/>
            <w:tcBorders>
              <w:top w:val="single" w:sz="4" w:space="0" w:color="auto"/>
            </w:tcBorders>
            <w:shd w:val="clear" w:color="auto" w:fill="auto"/>
          </w:tcPr>
          <w:p w:rsidR="002C098F" w:rsidRPr="00D12523" w:rsidRDefault="002C098F" w:rsidP="00D0184E">
            <w:pPr>
              <w:pStyle w:val="Preformat"/>
              <w:jc w:val="center"/>
              <w:rPr>
                <w:rFonts w:ascii="Times New Roman" w:hAnsi="Times New Roman"/>
                <w:sz w:val="16"/>
                <w:szCs w:val="16"/>
              </w:rPr>
            </w:pPr>
            <w:r w:rsidRPr="00D12523">
              <w:rPr>
                <w:rFonts w:ascii="Times New Roman" w:hAnsi="Times New Roman"/>
                <w:sz w:val="16"/>
                <w:szCs w:val="16"/>
              </w:rPr>
              <w:t>(подпись)</w:t>
            </w:r>
          </w:p>
        </w:tc>
        <w:tc>
          <w:tcPr>
            <w:tcW w:w="246" w:type="dxa"/>
            <w:shd w:val="clear" w:color="auto" w:fill="auto"/>
          </w:tcPr>
          <w:p w:rsidR="002C098F" w:rsidRPr="00D12523" w:rsidRDefault="002C098F" w:rsidP="00D0184E">
            <w:pPr>
              <w:pStyle w:val="Preformat"/>
              <w:jc w:val="center"/>
              <w:rPr>
                <w:rFonts w:ascii="Times New Roman" w:hAnsi="Times New Roman"/>
                <w:sz w:val="16"/>
                <w:szCs w:val="16"/>
              </w:rPr>
            </w:pPr>
          </w:p>
        </w:tc>
        <w:tc>
          <w:tcPr>
            <w:tcW w:w="1077" w:type="dxa"/>
            <w:tcBorders>
              <w:top w:val="single" w:sz="4" w:space="0" w:color="auto"/>
            </w:tcBorders>
            <w:shd w:val="clear" w:color="auto" w:fill="auto"/>
          </w:tcPr>
          <w:p w:rsidR="002C098F" w:rsidRPr="00D12523" w:rsidRDefault="002C098F" w:rsidP="00D0184E">
            <w:pPr>
              <w:pStyle w:val="Preformat"/>
              <w:jc w:val="center"/>
              <w:rPr>
                <w:rFonts w:ascii="Times New Roman" w:hAnsi="Times New Roman"/>
                <w:sz w:val="16"/>
                <w:szCs w:val="16"/>
              </w:rPr>
            </w:pPr>
            <w:r w:rsidRPr="00D12523">
              <w:rPr>
                <w:rFonts w:ascii="Times New Roman" w:hAnsi="Times New Roman"/>
                <w:sz w:val="16"/>
                <w:szCs w:val="16"/>
              </w:rPr>
              <w:t>(дата)</w:t>
            </w:r>
          </w:p>
        </w:tc>
      </w:tr>
      <w:tr w:rsidR="002C098F">
        <w:trPr>
          <w:trHeight w:val="271"/>
        </w:trPr>
        <w:tc>
          <w:tcPr>
            <w:tcW w:w="2715" w:type="dxa"/>
            <w:gridSpan w:val="3"/>
            <w:vAlign w:val="bottom"/>
          </w:tcPr>
          <w:p w:rsidR="002C098F" w:rsidRPr="00FE64C5" w:rsidRDefault="002C098F" w:rsidP="00D0184E">
            <w:pPr>
              <w:pStyle w:val="Preformat"/>
              <w:rPr>
                <w:rFonts w:ascii="Times New Roman" w:hAnsi="Times New Roman"/>
                <w:sz w:val="24"/>
                <w:szCs w:val="24"/>
              </w:rPr>
            </w:pPr>
          </w:p>
        </w:tc>
        <w:tc>
          <w:tcPr>
            <w:tcW w:w="253" w:type="dxa"/>
            <w:gridSpan w:val="2"/>
            <w:shd w:val="clear" w:color="auto" w:fill="auto"/>
            <w:vAlign w:val="bottom"/>
          </w:tcPr>
          <w:p w:rsidR="002C098F" w:rsidRPr="00D12523" w:rsidRDefault="002C098F" w:rsidP="00D0184E">
            <w:pPr>
              <w:pStyle w:val="Preformat"/>
              <w:jc w:val="center"/>
              <w:rPr>
                <w:rFonts w:ascii="Times New Roman" w:hAnsi="Times New Roman"/>
                <w:sz w:val="16"/>
                <w:szCs w:val="16"/>
              </w:rPr>
            </w:pPr>
          </w:p>
        </w:tc>
        <w:tc>
          <w:tcPr>
            <w:tcW w:w="3495" w:type="dxa"/>
            <w:gridSpan w:val="7"/>
            <w:tcBorders>
              <w:bottom w:val="single" w:sz="4" w:space="0" w:color="auto"/>
            </w:tcBorders>
            <w:shd w:val="clear" w:color="auto" w:fill="auto"/>
            <w:vAlign w:val="bottom"/>
          </w:tcPr>
          <w:p w:rsidR="002C098F" w:rsidRPr="007C01AF" w:rsidRDefault="002C098F" w:rsidP="00D0184E">
            <w:pPr>
              <w:pStyle w:val="Preformat"/>
              <w:jc w:val="center"/>
              <w:rPr>
                <w:rFonts w:ascii="Times New Roman" w:hAnsi="Times New Roman"/>
                <w:sz w:val="24"/>
                <w:szCs w:val="24"/>
              </w:rPr>
            </w:pPr>
          </w:p>
        </w:tc>
        <w:tc>
          <w:tcPr>
            <w:tcW w:w="247" w:type="dxa"/>
            <w:shd w:val="clear" w:color="auto" w:fill="auto"/>
            <w:vAlign w:val="bottom"/>
          </w:tcPr>
          <w:p w:rsidR="002C098F" w:rsidRPr="00D12523" w:rsidRDefault="002C098F" w:rsidP="00D0184E">
            <w:pPr>
              <w:pStyle w:val="Preformat"/>
              <w:jc w:val="center"/>
              <w:rPr>
                <w:rFonts w:ascii="Times New Roman" w:hAnsi="Times New Roman"/>
                <w:sz w:val="16"/>
                <w:szCs w:val="16"/>
              </w:rPr>
            </w:pPr>
          </w:p>
        </w:tc>
        <w:tc>
          <w:tcPr>
            <w:tcW w:w="1859" w:type="dxa"/>
            <w:tcBorders>
              <w:bottom w:val="single" w:sz="4" w:space="0" w:color="auto"/>
            </w:tcBorders>
            <w:shd w:val="clear" w:color="auto" w:fill="auto"/>
            <w:vAlign w:val="bottom"/>
          </w:tcPr>
          <w:p w:rsidR="002C098F" w:rsidRPr="00D12523" w:rsidRDefault="002C098F" w:rsidP="00D0184E">
            <w:pPr>
              <w:pStyle w:val="Preformat"/>
              <w:jc w:val="center"/>
              <w:rPr>
                <w:rFonts w:ascii="Times New Roman" w:hAnsi="Times New Roman"/>
                <w:sz w:val="24"/>
                <w:szCs w:val="24"/>
              </w:rPr>
            </w:pPr>
          </w:p>
        </w:tc>
        <w:tc>
          <w:tcPr>
            <w:tcW w:w="246" w:type="dxa"/>
            <w:shd w:val="clear" w:color="auto" w:fill="auto"/>
            <w:vAlign w:val="bottom"/>
          </w:tcPr>
          <w:p w:rsidR="002C098F" w:rsidRPr="00D12523" w:rsidRDefault="002C098F" w:rsidP="00D0184E">
            <w:pPr>
              <w:pStyle w:val="Preformat"/>
              <w:jc w:val="center"/>
              <w:rPr>
                <w:rFonts w:ascii="Times New Roman" w:hAnsi="Times New Roman"/>
                <w:sz w:val="16"/>
                <w:szCs w:val="16"/>
              </w:rPr>
            </w:pPr>
          </w:p>
        </w:tc>
        <w:tc>
          <w:tcPr>
            <w:tcW w:w="1077" w:type="dxa"/>
            <w:tcBorders>
              <w:bottom w:val="single" w:sz="4" w:space="0" w:color="auto"/>
            </w:tcBorders>
            <w:shd w:val="clear" w:color="auto" w:fill="auto"/>
            <w:vAlign w:val="bottom"/>
          </w:tcPr>
          <w:p w:rsidR="002C098F" w:rsidRPr="00D12523" w:rsidRDefault="002C098F" w:rsidP="00D0184E">
            <w:pPr>
              <w:pStyle w:val="Preformat"/>
              <w:jc w:val="center"/>
              <w:rPr>
                <w:rFonts w:ascii="Times New Roman" w:hAnsi="Times New Roman"/>
                <w:sz w:val="16"/>
                <w:szCs w:val="16"/>
              </w:rPr>
            </w:pPr>
          </w:p>
        </w:tc>
      </w:tr>
      <w:tr w:rsidR="002C098F">
        <w:trPr>
          <w:trHeight w:val="80"/>
        </w:trPr>
        <w:tc>
          <w:tcPr>
            <w:tcW w:w="2715" w:type="dxa"/>
            <w:gridSpan w:val="3"/>
            <w:vAlign w:val="bottom"/>
          </w:tcPr>
          <w:p w:rsidR="002C098F" w:rsidRPr="007C01AF" w:rsidRDefault="002C098F" w:rsidP="00D0184E">
            <w:pPr>
              <w:pStyle w:val="Preformat"/>
              <w:rPr>
                <w:rFonts w:ascii="Times New Roman" w:hAnsi="Times New Roman"/>
                <w:sz w:val="16"/>
                <w:szCs w:val="16"/>
              </w:rPr>
            </w:pPr>
          </w:p>
        </w:tc>
        <w:tc>
          <w:tcPr>
            <w:tcW w:w="253" w:type="dxa"/>
            <w:gridSpan w:val="2"/>
            <w:shd w:val="clear" w:color="auto" w:fill="auto"/>
          </w:tcPr>
          <w:p w:rsidR="002C098F" w:rsidRPr="00D12523" w:rsidRDefault="002C098F" w:rsidP="00D0184E">
            <w:pPr>
              <w:pStyle w:val="Preformat"/>
              <w:jc w:val="center"/>
              <w:rPr>
                <w:rFonts w:ascii="Times New Roman" w:hAnsi="Times New Roman"/>
                <w:sz w:val="16"/>
                <w:szCs w:val="16"/>
              </w:rPr>
            </w:pPr>
          </w:p>
        </w:tc>
        <w:tc>
          <w:tcPr>
            <w:tcW w:w="3495" w:type="dxa"/>
            <w:gridSpan w:val="7"/>
            <w:tcBorders>
              <w:top w:val="single" w:sz="4" w:space="0" w:color="auto"/>
            </w:tcBorders>
            <w:shd w:val="clear" w:color="auto" w:fill="auto"/>
          </w:tcPr>
          <w:p w:rsidR="002C098F" w:rsidRPr="00D12523" w:rsidRDefault="002C098F" w:rsidP="00D0184E">
            <w:pPr>
              <w:pStyle w:val="Preformat"/>
              <w:jc w:val="center"/>
              <w:rPr>
                <w:rFonts w:ascii="Times New Roman" w:hAnsi="Times New Roman"/>
                <w:sz w:val="16"/>
                <w:szCs w:val="16"/>
              </w:rPr>
            </w:pPr>
            <w:r w:rsidRPr="00D12523">
              <w:rPr>
                <w:rFonts w:ascii="Times New Roman" w:hAnsi="Times New Roman"/>
                <w:sz w:val="16"/>
                <w:szCs w:val="16"/>
              </w:rPr>
              <w:t>(фамилия, инициалы)</w:t>
            </w:r>
          </w:p>
        </w:tc>
        <w:tc>
          <w:tcPr>
            <w:tcW w:w="247" w:type="dxa"/>
            <w:shd w:val="clear" w:color="auto" w:fill="auto"/>
          </w:tcPr>
          <w:p w:rsidR="002C098F" w:rsidRPr="00D12523" w:rsidRDefault="002C098F" w:rsidP="00D0184E">
            <w:pPr>
              <w:pStyle w:val="Preformat"/>
              <w:jc w:val="center"/>
              <w:rPr>
                <w:rFonts w:ascii="Times New Roman" w:hAnsi="Times New Roman"/>
                <w:sz w:val="16"/>
                <w:szCs w:val="16"/>
              </w:rPr>
            </w:pPr>
          </w:p>
        </w:tc>
        <w:tc>
          <w:tcPr>
            <w:tcW w:w="1859" w:type="dxa"/>
            <w:tcBorders>
              <w:top w:val="single" w:sz="4" w:space="0" w:color="auto"/>
            </w:tcBorders>
            <w:shd w:val="clear" w:color="auto" w:fill="auto"/>
          </w:tcPr>
          <w:p w:rsidR="002C098F" w:rsidRPr="00D12523" w:rsidRDefault="002C098F" w:rsidP="00D0184E">
            <w:pPr>
              <w:pStyle w:val="Preformat"/>
              <w:jc w:val="center"/>
              <w:rPr>
                <w:rFonts w:ascii="Times New Roman" w:hAnsi="Times New Roman"/>
                <w:sz w:val="16"/>
                <w:szCs w:val="16"/>
              </w:rPr>
            </w:pPr>
            <w:r w:rsidRPr="00D12523">
              <w:rPr>
                <w:rFonts w:ascii="Times New Roman" w:hAnsi="Times New Roman"/>
                <w:sz w:val="16"/>
                <w:szCs w:val="16"/>
              </w:rPr>
              <w:t>(подпись)</w:t>
            </w:r>
          </w:p>
        </w:tc>
        <w:tc>
          <w:tcPr>
            <w:tcW w:w="246" w:type="dxa"/>
            <w:shd w:val="clear" w:color="auto" w:fill="auto"/>
          </w:tcPr>
          <w:p w:rsidR="002C098F" w:rsidRPr="00D12523" w:rsidRDefault="002C098F" w:rsidP="00D0184E">
            <w:pPr>
              <w:pStyle w:val="Preformat"/>
              <w:jc w:val="center"/>
              <w:rPr>
                <w:rFonts w:ascii="Times New Roman" w:hAnsi="Times New Roman"/>
                <w:sz w:val="16"/>
                <w:szCs w:val="16"/>
              </w:rPr>
            </w:pPr>
          </w:p>
        </w:tc>
        <w:tc>
          <w:tcPr>
            <w:tcW w:w="1077" w:type="dxa"/>
            <w:tcBorders>
              <w:top w:val="single" w:sz="4" w:space="0" w:color="auto"/>
            </w:tcBorders>
            <w:shd w:val="clear" w:color="auto" w:fill="auto"/>
          </w:tcPr>
          <w:p w:rsidR="002C098F" w:rsidRPr="00D12523" w:rsidRDefault="002C098F" w:rsidP="00D0184E">
            <w:pPr>
              <w:pStyle w:val="Preformat"/>
              <w:jc w:val="center"/>
              <w:rPr>
                <w:rFonts w:ascii="Times New Roman" w:hAnsi="Times New Roman"/>
                <w:sz w:val="16"/>
                <w:szCs w:val="16"/>
              </w:rPr>
            </w:pPr>
            <w:r w:rsidRPr="00D12523">
              <w:rPr>
                <w:rFonts w:ascii="Times New Roman" w:hAnsi="Times New Roman"/>
                <w:sz w:val="16"/>
                <w:szCs w:val="16"/>
              </w:rPr>
              <w:t>(дата)</w:t>
            </w:r>
          </w:p>
        </w:tc>
      </w:tr>
      <w:tr w:rsidR="002C098F">
        <w:trPr>
          <w:trHeight w:val="271"/>
        </w:trPr>
        <w:tc>
          <w:tcPr>
            <w:tcW w:w="2715" w:type="dxa"/>
            <w:gridSpan w:val="3"/>
            <w:vAlign w:val="bottom"/>
          </w:tcPr>
          <w:p w:rsidR="002C098F" w:rsidRPr="00FE64C5" w:rsidRDefault="002C098F" w:rsidP="00D0184E">
            <w:pPr>
              <w:pStyle w:val="Preformat"/>
              <w:rPr>
                <w:rFonts w:ascii="Times New Roman" w:hAnsi="Times New Roman"/>
                <w:sz w:val="24"/>
                <w:szCs w:val="24"/>
              </w:rPr>
            </w:pPr>
          </w:p>
        </w:tc>
        <w:tc>
          <w:tcPr>
            <w:tcW w:w="253" w:type="dxa"/>
            <w:gridSpan w:val="2"/>
            <w:shd w:val="clear" w:color="auto" w:fill="auto"/>
            <w:vAlign w:val="bottom"/>
          </w:tcPr>
          <w:p w:rsidR="002C098F" w:rsidRPr="00D12523" w:rsidRDefault="002C098F" w:rsidP="00D0184E">
            <w:pPr>
              <w:pStyle w:val="Preformat"/>
              <w:jc w:val="center"/>
              <w:rPr>
                <w:rFonts w:ascii="Times New Roman" w:hAnsi="Times New Roman"/>
                <w:sz w:val="16"/>
                <w:szCs w:val="16"/>
              </w:rPr>
            </w:pPr>
          </w:p>
        </w:tc>
        <w:tc>
          <w:tcPr>
            <w:tcW w:w="3495" w:type="dxa"/>
            <w:gridSpan w:val="7"/>
            <w:tcBorders>
              <w:bottom w:val="single" w:sz="4" w:space="0" w:color="auto"/>
            </w:tcBorders>
            <w:shd w:val="clear" w:color="auto" w:fill="auto"/>
            <w:vAlign w:val="bottom"/>
          </w:tcPr>
          <w:p w:rsidR="002C098F" w:rsidRPr="007C01AF" w:rsidRDefault="002C098F" w:rsidP="00D0184E">
            <w:pPr>
              <w:pStyle w:val="Preformat"/>
              <w:jc w:val="center"/>
              <w:rPr>
                <w:rFonts w:ascii="Times New Roman" w:hAnsi="Times New Roman"/>
                <w:sz w:val="24"/>
                <w:szCs w:val="24"/>
              </w:rPr>
            </w:pPr>
          </w:p>
        </w:tc>
        <w:tc>
          <w:tcPr>
            <w:tcW w:w="247" w:type="dxa"/>
            <w:shd w:val="clear" w:color="auto" w:fill="auto"/>
            <w:vAlign w:val="bottom"/>
          </w:tcPr>
          <w:p w:rsidR="002C098F" w:rsidRPr="00D12523" w:rsidRDefault="002C098F" w:rsidP="00D0184E">
            <w:pPr>
              <w:pStyle w:val="Preformat"/>
              <w:jc w:val="center"/>
              <w:rPr>
                <w:rFonts w:ascii="Times New Roman" w:hAnsi="Times New Roman"/>
                <w:sz w:val="16"/>
                <w:szCs w:val="16"/>
              </w:rPr>
            </w:pPr>
          </w:p>
        </w:tc>
        <w:tc>
          <w:tcPr>
            <w:tcW w:w="1859" w:type="dxa"/>
            <w:tcBorders>
              <w:bottom w:val="single" w:sz="4" w:space="0" w:color="auto"/>
            </w:tcBorders>
            <w:shd w:val="clear" w:color="auto" w:fill="auto"/>
            <w:vAlign w:val="bottom"/>
          </w:tcPr>
          <w:p w:rsidR="002C098F" w:rsidRPr="00D12523" w:rsidRDefault="002C098F" w:rsidP="00D0184E">
            <w:pPr>
              <w:pStyle w:val="Preformat"/>
              <w:jc w:val="center"/>
              <w:rPr>
                <w:rFonts w:ascii="Times New Roman" w:hAnsi="Times New Roman"/>
                <w:sz w:val="24"/>
                <w:szCs w:val="24"/>
              </w:rPr>
            </w:pPr>
          </w:p>
        </w:tc>
        <w:tc>
          <w:tcPr>
            <w:tcW w:w="246" w:type="dxa"/>
            <w:shd w:val="clear" w:color="auto" w:fill="auto"/>
            <w:vAlign w:val="bottom"/>
          </w:tcPr>
          <w:p w:rsidR="002C098F" w:rsidRPr="00D12523" w:rsidRDefault="002C098F" w:rsidP="00D0184E">
            <w:pPr>
              <w:pStyle w:val="Preformat"/>
              <w:jc w:val="center"/>
              <w:rPr>
                <w:rFonts w:ascii="Times New Roman" w:hAnsi="Times New Roman"/>
                <w:sz w:val="16"/>
                <w:szCs w:val="16"/>
              </w:rPr>
            </w:pPr>
          </w:p>
        </w:tc>
        <w:tc>
          <w:tcPr>
            <w:tcW w:w="1077" w:type="dxa"/>
            <w:tcBorders>
              <w:bottom w:val="single" w:sz="4" w:space="0" w:color="auto"/>
            </w:tcBorders>
            <w:shd w:val="clear" w:color="auto" w:fill="auto"/>
            <w:vAlign w:val="bottom"/>
          </w:tcPr>
          <w:p w:rsidR="002C098F" w:rsidRPr="00D12523" w:rsidRDefault="002C098F" w:rsidP="00D0184E">
            <w:pPr>
              <w:pStyle w:val="Preformat"/>
              <w:jc w:val="center"/>
              <w:rPr>
                <w:rFonts w:ascii="Times New Roman" w:hAnsi="Times New Roman"/>
                <w:sz w:val="16"/>
                <w:szCs w:val="16"/>
              </w:rPr>
            </w:pPr>
          </w:p>
        </w:tc>
      </w:tr>
      <w:tr w:rsidR="002C098F">
        <w:trPr>
          <w:trHeight w:val="125"/>
        </w:trPr>
        <w:tc>
          <w:tcPr>
            <w:tcW w:w="2715" w:type="dxa"/>
            <w:gridSpan w:val="3"/>
            <w:vAlign w:val="bottom"/>
          </w:tcPr>
          <w:p w:rsidR="002C098F" w:rsidRPr="007C01AF" w:rsidRDefault="002C098F" w:rsidP="00D0184E">
            <w:pPr>
              <w:pStyle w:val="Preformat"/>
              <w:rPr>
                <w:rFonts w:ascii="Times New Roman" w:hAnsi="Times New Roman"/>
                <w:sz w:val="16"/>
                <w:szCs w:val="16"/>
              </w:rPr>
            </w:pPr>
          </w:p>
        </w:tc>
        <w:tc>
          <w:tcPr>
            <w:tcW w:w="253" w:type="dxa"/>
            <w:gridSpan w:val="2"/>
            <w:shd w:val="clear" w:color="auto" w:fill="auto"/>
          </w:tcPr>
          <w:p w:rsidR="002C098F" w:rsidRPr="00D12523" w:rsidRDefault="002C098F" w:rsidP="00D0184E">
            <w:pPr>
              <w:pStyle w:val="Preformat"/>
              <w:jc w:val="center"/>
              <w:rPr>
                <w:rFonts w:ascii="Times New Roman" w:hAnsi="Times New Roman"/>
                <w:sz w:val="16"/>
                <w:szCs w:val="16"/>
              </w:rPr>
            </w:pPr>
          </w:p>
        </w:tc>
        <w:tc>
          <w:tcPr>
            <w:tcW w:w="3495" w:type="dxa"/>
            <w:gridSpan w:val="7"/>
            <w:tcBorders>
              <w:top w:val="single" w:sz="4" w:space="0" w:color="auto"/>
            </w:tcBorders>
            <w:shd w:val="clear" w:color="auto" w:fill="auto"/>
          </w:tcPr>
          <w:p w:rsidR="002C098F" w:rsidRPr="00D12523" w:rsidRDefault="002C098F" w:rsidP="00D0184E">
            <w:pPr>
              <w:pStyle w:val="Preformat"/>
              <w:jc w:val="center"/>
              <w:rPr>
                <w:rFonts w:ascii="Times New Roman" w:hAnsi="Times New Roman"/>
                <w:sz w:val="16"/>
                <w:szCs w:val="16"/>
              </w:rPr>
            </w:pPr>
            <w:r w:rsidRPr="00D12523">
              <w:rPr>
                <w:rFonts w:ascii="Times New Roman" w:hAnsi="Times New Roman"/>
                <w:sz w:val="16"/>
                <w:szCs w:val="16"/>
              </w:rPr>
              <w:t>(фамилия, инициалы)</w:t>
            </w:r>
          </w:p>
        </w:tc>
        <w:tc>
          <w:tcPr>
            <w:tcW w:w="247" w:type="dxa"/>
            <w:shd w:val="clear" w:color="auto" w:fill="auto"/>
          </w:tcPr>
          <w:p w:rsidR="002C098F" w:rsidRPr="00D12523" w:rsidRDefault="002C098F" w:rsidP="00D0184E">
            <w:pPr>
              <w:pStyle w:val="Preformat"/>
              <w:jc w:val="center"/>
              <w:rPr>
                <w:rFonts w:ascii="Times New Roman" w:hAnsi="Times New Roman"/>
                <w:sz w:val="16"/>
                <w:szCs w:val="16"/>
              </w:rPr>
            </w:pPr>
          </w:p>
        </w:tc>
        <w:tc>
          <w:tcPr>
            <w:tcW w:w="1859" w:type="dxa"/>
            <w:tcBorders>
              <w:top w:val="single" w:sz="4" w:space="0" w:color="auto"/>
            </w:tcBorders>
            <w:shd w:val="clear" w:color="auto" w:fill="auto"/>
          </w:tcPr>
          <w:p w:rsidR="002C098F" w:rsidRPr="00D12523" w:rsidRDefault="002C098F" w:rsidP="00D0184E">
            <w:pPr>
              <w:pStyle w:val="Preformat"/>
              <w:jc w:val="center"/>
              <w:rPr>
                <w:rFonts w:ascii="Times New Roman" w:hAnsi="Times New Roman"/>
                <w:sz w:val="16"/>
                <w:szCs w:val="16"/>
              </w:rPr>
            </w:pPr>
            <w:r w:rsidRPr="00D12523">
              <w:rPr>
                <w:rFonts w:ascii="Times New Roman" w:hAnsi="Times New Roman"/>
                <w:sz w:val="16"/>
                <w:szCs w:val="16"/>
              </w:rPr>
              <w:t>(подпись)</w:t>
            </w:r>
          </w:p>
        </w:tc>
        <w:tc>
          <w:tcPr>
            <w:tcW w:w="246" w:type="dxa"/>
            <w:shd w:val="clear" w:color="auto" w:fill="auto"/>
          </w:tcPr>
          <w:p w:rsidR="002C098F" w:rsidRPr="00D12523" w:rsidRDefault="002C098F" w:rsidP="00D0184E">
            <w:pPr>
              <w:pStyle w:val="Preformat"/>
              <w:jc w:val="center"/>
              <w:rPr>
                <w:rFonts w:ascii="Times New Roman" w:hAnsi="Times New Roman"/>
                <w:sz w:val="16"/>
                <w:szCs w:val="16"/>
              </w:rPr>
            </w:pPr>
          </w:p>
        </w:tc>
        <w:tc>
          <w:tcPr>
            <w:tcW w:w="1077" w:type="dxa"/>
            <w:tcBorders>
              <w:top w:val="single" w:sz="4" w:space="0" w:color="auto"/>
            </w:tcBorders>
            <w:shd w:val="clear" w:color="auto" w:fill="auto"/>
          </w:tcPr>
          <w:p w:rsidR="002C098F" w:rsidRPr="00D12523" w:rsidRDefault="002C098F" w:rsidP="00D0184E">
            <w:pPr>
              <w:pStyle w:val="Preformat"/>
              <w:jc w:val="center"/>
              <w:rPr>
                <w:rFonts w:ascii="Times New Roman" w:hAnsi="Times New Roman"/>
                <w:sz w:val="16"/>
                <w:szCs w:val="16"/>
              </w:rPr>
            </w:pPr>
            <w:r w:rsidRPr="00D12523">
              <w:rPr>
                <w:rFonts w:ascii="Times New Roman" w:hAnsi="Times New Roman"/>
                <w:sz w:val="16"/>
                <w:szCs w:val="16"/>
              </w:rPr>
              <w:t>(дата)</w:t>
            </w:r>
          </w:p>
        </w:tc>
      </w:tr>
      <w:tr w:rsidR="002C098F">
        <w:trPr>
          <w:trHeight w:val="271"/>
        </w:trPr>
        <w:tc>
          <w:tcPr>
            <w:tcW w:w="2715" w:type="dxa"/>
            <w:gridSpan w:val="3"/>
            <w:vAlign w:val="bottom"/>
          </w:tcPr>
          <w:p w:rsidR="002C098F" w:rsidRPr="00FE64C5" w:rsidRDefault="002C098F" w:rsidP="00D0184E">
            <w:pPr>
              <w:pStyle w:val="Preformat"/>
              <w:rPr>
                <w:rFonts w:ascii="Times New Roman" w:hAnsi="Times New Roman"/>
                <w:sz w:val="24"/>
                <w:szCs w:val="24"/>
              </w:rPr>
            </w:pPr>
          </w:p>
        </w:tc>
        <w:tc>
          <w:tcPr>
            <w:tcW w:w="253" w:type="dxa"/>
            <w:gridSpan w:val="2"/>
            <w:shd w:val="clear" w:color="auto" w:fill="auto"/>
            <w:vAlign w:val="bottom"/>
          </w:tcPr>
          <w:p w:rsidR="002C098F" w:rsidRPr="00D12523" w:rsidRDefault="002C098F" w:rsidP="00D0184E">
            <w:pPr>
              <w:pStyle w:val="Preformat"/>
              <w:jc w:val="center"/>
              <w:rPr>
                <w:rFonts w:ascii="Times New Roman" w:hAnsi="Times New Roman"/>
                <w:sz w:val="16"/>
                <w:szCs w:val="16"/>
              </w:rPr>
            </w:pPr>
          </w:p>
        </w:tc>
        <w:tc>
          <w:tcPr>
            <w:tcW w:w="3495" w:type="dxa"/>
            <w:gridSpan w:val="7"/>
            <w:tcBorders>
              <w:bottom w:val="single" w:sz="4" w:space="0" w:color="auto"/>
            </w:tcBorders>
            <w:shd w:val="clear" w:color="auto" w:fill="auto"/>
            <w:vAlign w:val="bottom"/>
          </w:tcPr>
          <w:p w:rsidR="002C098F" w:rsidRPr="007C01AF" w:rsidRDefault="002C098F" w:rsidP="00D0184E">
            <w:pPr>
              <w:pStyle w:val="Preformat"/>
              <w:jc w:val="center"/>
              <w:rPr>
                <w:rFonts w:ascii="Times New Roman" w:hAnsi="Times New Roman"/>
                <w:sz w:val="24"/>
                <w:szCs w:val="24"/>
              </w:rPr>
            </w:pPr>
          </w:p>
        </w:tc>
        <w:tc>
          <w:tcPr>
            <w:tcW w:w="247" w:type="dxa"/>
            <w:shd w:val="clear" w:color="auto" w:fill="auto"/>
            <w:vAlign w:val="bottom"/>
          </w:tcPr>
          <w:p w:rsidR="002C098F" w:rsidRPr="00D12523" w:rsidRDefault="002C098F" w:rsidP="00D0184E">
            <w:pPr>
              <w:pStyle w:val="Preformat"/>
              <w:jc w:val="center"/>
              <w:rPr>
                <w:rFonts w:ascii="Times New Roman" w:hAnsi="Times New Roman"/>
                <w:sz w:val="16"/>
                <w:szCs w:val="16"/>
              </w:rPr>
            </w:pPr>
          </w:p>
        </w:tc>
        <w:tc>
          <w:tcPr>
            <w:tcW w:w="1859" w:type="dxa"/>
            <w:tcBorders>
              <w:bottom w:val="single" w:sz="4" w:space="0" w:color="auto"/>
            </w:tcBorders>
            <w:shd w:val="clear" w:color="auto" w:fill="auto"/>
            <w:vAlign w:val="bottom"/>
          </w:tcPr>
          <w:p w:rsidR="002C098F" w:rsidRPr="00D12523" w:rsidRDefault="002C098F" w:rsidP="00D0184E">
            <w:pPr>
              <w:pStyle w:val="Preformat"/>
              <w:jc w:val="center"/>
              <w:rPr>
                <w:rFonts w:ascii="Times New Roman" w:hAnsi="Times New Roman"/>
                <w:sz w:val="24"/>
                <w:szCs w:val="24"/>
              </w:rPr>
            </w:pPr>
          </w:p>
        </w:tc>
        <w:tc>
          <w:tcPr>
            <w:tcW w:w="246" w:type="dxa"/>
            <w:shd w:val="clear" w:color="auto" w:fill="auto"/>
            <w:vAlign w:val="bottom"/>
          </w:tcPr>
          <w:p w:rsidR="002C098F" w:rsidRPr="00D12523" w:rsidRDefault="002C098F" w:rsidP="00D0184E">
            <w:pPr>
              <w:pStyle w:val="Preformat"/>
              <w:jc w:val="center"/>
              <w:rPr>
                <w:rFonts w:ascii="Times New Roman" w:hAnsi="Times New Roman"/>
                <w:sz w:val="16"/>
                <w:szCs w:val="16"/>
              </w:rPr>
            </w:pPr>
          </w:p>
        </w:tc>
        <w:tc>
          <w:tcPr>
            <w:tcW w:w="1077" w:type="dxa"/>
            <w:tcBorders>
              <w:bottom w:val="single" w:sz="4" w:space="0" w:color="auto"/>
            </w:tcBorders>
            <w:shd w:val="clear" w:color="auto" w:fill="auto"/>
            <w:vAlign w:val="bottom"/>
          </w:tcPr>
          <w:p w:rsidR="002C098F" w:rsidRPr="00D12523" w:rsidRDefault="002C098F" w:rsidP="00D0184E">
            <w:pPr>
              <w:pStyle w:val="Preformat"/>
              <w:jc w:val="center"/>
              <w:rPr>
                <w:rFonts w:ascii="Times New Roman" w:hAnsi="Times New Roman"/>
                <w:sz w:val="16"/>
                <w:szCs w:val="16"/>
              </w:rPr>
            </w:pPr>
          </w:p>
        </w:tc>
      </w:tr>
      <w:tr w:rsidR="002C098F">
        <w:trPr>
          <w:trHeight w:val="143"/>
        </w:trPr>
        <w:tc>
          <w:tcPr>
            <w:tcW w:w="2715" w:type="dxa"/>
            <w:gridSpan w:val="3"/>
            <w:vAlign w:val="bottom"/>
          </w:tcPr>
          <w:p w:rsidR="002C098F" w:rsidRPr="007C01AF" w:rsidRDefault="002C098F" w:rsidP="00D0184E">
            <w:pPr>
              <w:pStyle w:val="Preformat"/>
              <w:rPr>
                <w:rFonts w:ascii="Times New Roman" w:hAnsi="Times New Roman"/>
                <w:sz w:val="16"/>
                <w:szCs w:val="16"/>
              </w:rPr>
            </w:pPr>
          </w:p>
        </w:tc>
        <w:tc>
          <w:tcPr>
            <w:tcW w:w="253" w:type="dxa"/>
            <w:gridSpan w:val="2"/>
            <w:shd w:val="clear" w:color="auto" w:fill="auto"/>
          </w:tcPr>
          <w:p w:rsidR="002C098F" w:rsidRPr="00D12523" w:rsidRDefault="002C098F" w:rsidP="00D0184E">
            <w:pPr>
              <w:pStyle w:val="Preformat"/>
              <w:jc w:val="center"/>
              <w:rPr>
                <w:rFonts w:ascii="Times New Roman" w:hAnsi="Times New Roman"/>
                <w:sz w:val="16"/>
                <w:szCs w:val="16"/>
              </w:rPr>
            </w:pPr>
          </w:p>
        </w:tc>
        <w:tc>
          <w:tcPr>
            <w:tcW w:w="3495" w:type="dxa"/>
            <w:gridSpan w:val="7"/>
            <w:tcBorders>
              <w:top w:val="single" w:sz="4" w:space="0" w:color="auto"/>
            </w:tcBorders>
            <w:shd w:val="clear" w:color="auto" w:fill="auto"/>
          </w:tcPr>
          <w:p w:rsidR="002C098F" w:rsidRPr="00D12523" w:rsidRDefault="002C098F" w:rsidP="00D0184E">
            <w:pPr>
              <w:pStyle w:val="Preformat"/>
              <w:jc w:val="center"/>
              <w:rPr>
                <w:rFonts w:ascii="Times New Roman" w:hAnsi="Times New Roman"/>
                <w:sz w:val="16"/>
                <w:szCs w:val="16"/>
              </w:rPr>
            </w:pPr>
            <w:r w:rsidRPr="00D12523">
              <w:rPr>
                <w:rFonts w:ascii="Times New Roman" w:hAnsi="Times New Roman"/>
                <w:sz w:val="16"/>
                <w:szCs w:val="16"/>
              </w:rPr>
              <w:t>(фамилия, инициалы)</w:t>
            </w:r>
          </w:p>
        </w:tc>
        <w:tc>
          <w:tcPr>
            <w:tcW w:w="247" w:type="dxa"/>
            <w:shd w:val="clear" w:color="auto" w:fill="auto"/>
          </w:tcPr>
          <w:p w:rsidR="002C098F" w:rsidRPr="00D12523" w:rsidRDefault="002C098F" w:rsidP="00D0184E">
            <w:pPr>
              <w:pStyle w:val="Preformat"/>
              <w:jc w:val="center"/>
              <w:rPr>
                <w:rFonts w:ascii="Times New Roman" w:hAnsi="Times New Roman"/>
                <w:sz w:val="16"/>
                <w:szCs w:val="16"/>
              </w:rPr>
            </w:pPr>
          </w:p>
        </w:tc>
        <w:tc>
          <w:tcPr>
            <w:tcW w:w="1859" w:type="dxa"/>
            <w:tcBorders>
              <w:top w:val="single" w:sz="4" w:space="0" w:color="auto"/>
            </w:tcBorders>
            <w:shd w:val="clear" w:color="auto" w:fill="auto"/>
          </w:tcPr>
          <w:p w:rsidR="002C098F" w:rsidRPr="00D12523" w:rsidRDefault="002C098F" w:rsidP="00D0184E">
            <w:pPr>
              <w:pStyle w:val="Preformat"/>
              <w:jc w:val="center"/>
              <w:rPr>
                <w:rFonts w:ascii="Times New Roman" w:hAnsi="Times New Roman"/>
                <w:sz w:val="16"/>
                <w:szCs w:val="16"/>
              </w:rPr>
            </w:pPr>
            <w:r w:rsidRPr="00D12523">
              <w:rPr>
                <w:rFonts w:ascii="Times New Roman" w:hAnsi="Times New Roman"/>
                <w:sz w:val="16"/>
                <w:szCs w:val="16"/>
              </w:rPr>
              <w:t>(подпись)</w:t>
            </w:r>
          </w:p>
        </w:tc>
        <w:tc>
          <w:tcPr>
            <w:tcW w:w="246" w:type="dxa"/>
            <w:shd w:val="clear" w:color="auto" w:fill="auto"/>
          </w:tcPr>
          <w:p w:rsidR="002C098F" w:rsidRPr="00D12523" w:rsidRDefault="002C098F" w:rsidP="00D0184E">
            <w:pPr>
              <w:pStyle w:val="Preformat"/>
              <w:jc w:val="center"/>
              <w:rPr>
                <w:rFonts w:ascii="Times New Roman" w:hAnsi="Times New Roman"/>
                <w:sz w:val="16"/>
                <w:szCs w:val="16"/>
              </w:rPr>
            </w:pPr>
          </w:p>
        </w:tc>
        <w:tc>
          <w:tcPr>
            <w:tcW w:w="1077" w:type="dxa"/>
            <w:tcBorders>
              <w:top w:val="single" w:sz="4" w:space="0" w:color="auto"/>
            </w:tcBorders>
            <w:shd w:val="clear" w:color="auto" w:fill="auto"/>
          </w:tcPr>
          <w:p w:rsidR="002C098F" w:rsidRPr="00D12523" w:rsidRDefault="002C098F" w:rsidP="00D0184E">
            <w:pPr>
              <w:pStyle w:val="Preformat"/>
              <w:jc w:val="center"/>
              <w:rPr>
                <w:rFonts w:ascii="Times New Roman" w:hAnsi="Times New Roman"/>
                <w:sz w:val="16"/>
                <w:szCs w:val="16"/>
              </w:rPr>
            </w:pPr>
            <w:r w:rsidRPr="00D12523">
              <w:rPr>
                <w:rFonts w:ascii="Times New Roman" w:hAnsi="Times New Roman"/>
                <w:sz w:val="16"/>
                <w:szCs w:val="16"/>
              </w:rPr>
              <w:t>(дата)</w:t>
            </w:r>
          </w:p>
        </w:tc>
      </w:tr>
    </w:tbl>
    <w:p w:rsidR="006C33A4" w:rsidRDefault="006C33A4" w:rsidP="00397F06"/>
    <w:p w:rsidR="00D22085" w:rsidRDefault="00D22085" w:rsidP="00397F06"/>
    <w:p w:rsidR="00D22085" w:rsidRDefault="00D22085" w:rsidP="00397F06"/>
    <w:p w:rsidR="00D22085" w:rsidRDefault="00D22085" w:rsidP="00397F06"/>
    <w:p w:rsidR="00D22085" w:rsidRDefault="00D22085" w:rsidP="00397F06"/>
    <w:p w:rsidR="00D22085" w:rsidRDefault="00D22085" w:rsidP="00397F06"/>
    <w:p w:rsidR="00D22085" w:rsidRDefault="00D22085" w:rsidP="00397F06"/>
    <w:p w:rsidR="00D22085" w:rsidRDefault="00D22085" w:rsidP="00397F06"/>
    <w:p w:rsidR="00D22085" w:rsidRDefault="00D22085" w:rsidP="00397F06"/>
    <w:p w:rsidR="00675E34" w:rsidRDefault="00675E34" w:rsidP="00397F06"/>
    <w:p w:rsidR="00675E34" w:rsidRDefault="00675E34" w:rsidP="00397F06"/>
    <w:p w:rsidR="00675E34" w:rsidRDefault="00675E34" w:rsidP="00397F06"/>
    <w:p w:rsidR="00675E34" w:rsidRDefault="00675E34" w:rsidP="00397F06"/>
    <w:p w:rsidR="00675E34" w:rsidRDefault="00675E34" w:rsidP="00397F06"/>
    <w:p w:rsidR="00675E34" w:rsidRDefault="00675E34" w:rsidP="00397F06"/>
    <w:p w:rsidR="00675E34" w:rsidRDefault="00675E34" w:rsidP="00397F06"/>
    <w:p w:rsidR="00675E34" w:rsidRDefault="00675E34" w:rsidP="00397F06"/>
    <w:p w:rsidR="00675E34" w:rsidRDefault="00675E34" w:rsidP="00397F06"/>
    <w:p w:rsidR="00675E34" w:rsidRDefault="00675E34" w:rsidP="00397F06"/>
    <w:p w:rsidR="00675E34" w:rsidRDefault="00675E34" w:rsidP="00397F06"/>
    <w:p w:rsidR="00675E34" w:rsidRDefault="00675E34" w:rsidP="00397F06"/>
    <w:p w:rsidR="00675E34" w:rsidRDefault="00675E34" w:rsidP="00397F06"/>
    <w:p w:rsidR="00675E34" w:rsidRDefault="00675E34" w:rsidP="00397F06"/>
    <w:p w:rsidR="00675E34" w:rsidRDefault="00675E34" w:rsidP="00397F06"/>
    <w:p w:rsidR="00675E34" w:rsidRDefault="00675E34" w:rsidP="00397F06"/>
    <w:p w:rsidR="00675E34" w:rsidRDefault="00675E34" w:rsidP="00397F06"/>
    <w:p w:rsidR="00675E34" w:rsidRDefault="00675E34" w:rsidP="00397F06"/>
    <w:p w:rsidR="00675E34" w:rsidRDefault="00675E34" w:rsidP="00397F06"/>
    <w:p w:rsidR="00675E34" w:rsidRDefault="00675E34" w:rsidP="00397F06"/>
    <w:tbl>
      <w:tblPr>
        <w:tblStyle w:val="a9"/>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38"/>
        <w:gridCol w:w="343"/>
        <w:gridCol w:w="681"/>
        <w:gridCol w:w="29"/>
        <w:gridCol w:w="283"/>
        <w:gridCol w:w="255"/>
        <w:gridCol w:w="425"/>
        <w:gridCol w:w="236"/>
        <w:gridCol w:w="189"/>
        <w:gridCol w:w="425"/>
        <w:gridCol w:w="432"/>
        <w:gridCol w:w="1128"/>
        <w:gridCol w:w="194"/>
        <w:gridCol w:w="424"/>
        <w:gridCol w:w="519"/>
        <w:gridCol w:w="141"/>
        <w:gridCol w:w="180"/>
        <w:gridCol w:w="56"/>
        <w:gridCol w:w="15"/>
        <w:gridCol w:w="353"/>
        <w:gridCol w:w="102"/>
        <w:gridCol w:w="1137"/>
        <w:gridCol w:w="256"/>
        <w:gridCol w:w="10"/>
        <w:gridCol w:w="162"/>
        <w:gridCol w:w="69"/>
        <w:gridCol w:w="10"/>
        <w:gridCol w:w="627"/>
        <w:gridCol w:w="34"/>
        <w:gridCol w:w="536"/>
      </w:tblGrid>
      <w:tr w:rsidR="00675E34">
        <w:tc>
          <w:tcPr>
            <w:tcW w:w="9889" w:type="dxa"/>
            <w:gridSpan w:val="30"/>
          </w:tcPr>
          <w:p w:rsidR="00675E34" w:rsidRPr="00313223" w:rsidRDefault="00675E34" w:rsidP="00AC5D71">
            <w:pPr>
              <w:suppressAutoHyphens/>
              <w:jc w:val="right"/>
              <w:rPr>
                <w:sz w:val="28"/>
                <w:szCs w:val="28"/>
              </w:rPr>
            </w:pPr>
            <w:r w:rsidRPr="00313223">
              <w:rPr>
                <w:i/>
              </w:rPr>
              <w:t xml:space="preserve">Форма </w:t>
            </w:r>
            <w:r>
              <w:rPr>
                <w:i/>
              </w:rPr>
              <w:t>9</w:t>
            </w:r>
          </w:p>
        </w:tc>
      </w:tr>
      <w:tr w:rsidR="00675E34">
        <w:tc>
          <w:tcPr>
            <w:tcW w:w="9889" w:type="dxa"/>
            <w:gridSpan w:val="30"/>
            <w:shd w:val="clear" w:color="auto" w:fill="auto"/>
          </w:tcPr>
          <w:p w:rsidR="00675E34" w:rsidRPr="006D3298" w:rsidRDefault="00675E34" w:rsidP="00AC5D71">
            <w:pPr>
              <w:suppressAutoHyphens/>
              <w:jc w:val="center"/>
              <w:rPr>
                <w:sz w:val="16"/>
                <w:szCs w:val="16"/>
              </w:rPr>
            </w:pPr>
          </w:p>
        </w:tc>
      </w:tr>
      <w:tr w:rsidR="00675E34" w:rsidRPr="00981834">
        <w:tc>
          <w:tcPr>
            <w:tcW w:w="1694" w:type="dxa"/>
            <w:gridSpan w:val="4"/>
            <w:shd w:val="clear" w:color="auto" w:fill="auto"/>
          </w:tcPr>
          <w:p w:rsidR="00675E34" w:rsidRPr="00981834" w:rsidRDefault="00675E34" w:rsidP="00AC5D71">
            <w:pPr>
              <w:suppressAutoHyphens/>
              <w:jc w:val="both"/>
              <w:rPr>
                <w:sz w:val="24"/>
                <w:szCs w:val="24"/>
              </w:rPr>
            </w:pPr>
            <w:r w:rsidRPr="00981834">
              <w:rPr>
                <w:sz w:val="24"/>
              </w:rPr>
              <w:t>РУМН</w:t>
            </w:r>
          </w:p>
        </w:tc>
        <w:tc>
          <w:tcPr>
            <w:tcW w:w="3373" w:type="dxa"/>
            <w:gridSpan w:val="8"/>
            <w:tcBorders>
              <w:bottom w:val="single" w:sz="4" w:space="0" w:color="auto"/>
            </w:tcBorders>
            <w:shd w:val="clear" w:color="auto" w:fill="auto"/>
          </w:tcPr>
          <w:p w:rsidR="00675E34" w:rsidRPr="00981834" w:rsidRDefault="00675E34" w:rsidP="00AC5D71">
            <w:pPr>
              <w:suppressAutoHyphens/>
              <w:jc w:val="both"/>
              <w:rPr>
                <w:sz w:val="24"/>
                <w:szCs w:val="24"/>
              </w:rPr>
            </w:pPr>
          </w:p>
        </w:tc>
        <w:tc>
          <w:tcPr>
            <w:tcW w:w="4822" w:type="dxa"/>
            <w:gridSpan w:val="18"/>
            <w:shd w:val="clear" w:color="auto" w:fill="auto"/>
          </w:tcPr>
          <w:p w:rsidR="00675E34" w:rsidRPr="00981834" w:rsidRDefault="00675E34" w:rsidP="00AC5D71">
            <w:pPr>
              <w:suppressAutoHyphens/>
              <w:jc w:val="both"/>
              <w:rPr>
                <w:sz w:val="24"/>
                <w:szCs w:val="24"/>
              </w:rPr>
            </w:pPr>
          </w:p>
        </w:tc>
      </w:tr>
      <w:tr w:rsidR="00675E34" w:rsidRPr="00981834">
        <w:tc>
          <w:tcPr>
            <w:tcW w:w="1694" w:type="dxa"/>
            <w:gridSpan w:val="4"/>
            <w:shd w:val="clear" w:color="auto" w:fill="auto"/>
          </w:tcPr>
          <w:p w:rsidR="00675E34" w:rsidRPr="00981834" w:rsidRDefault="00675E34" w:rsidP="00AC5D71">
            <w:pPr>
              <w:suppressAutoHyphens/>
              <w:jc w:val="both"/>
              <w:rPr>
                <w:sz w:val="24"/>
                <w:szCs w:val="24"/>
              </w:rPr>
            </w:pPr>
            <w:r w:rsidRPr="00981834">
              <w:rPr>
                <w:sz w:val="24"/>
                <w:szCs w:val="24"/>
              </w:rPr>
              <w:t>РСУ</w:t>
            </w:r>
          </w:p>
        </w:tc>
        <w:tc>
          <w:tcPr>
            <w:tcW w:w="3373" w:type="dxa"/>
            <w:gridSpan w:val="8"/>
            <w:tcBorders>
              <w:bottom w:val="single" w:sz="4" w:space="0" w:color="auto"/>
            </w:tcBorders>
            <w:shd w:val="clear" w:color="auto" w:fill="auto"/>
          </w:tcPr>
          <w:p w:rsidR="00675E34" w:rsidRPr="00981834" w:rsidRDefault="00675E34" w:rsidP="00AC5D71">
            <w:pPr>
              <w:suppressAutoHyphens/>
              <w:jc w:val="both"/>
              <w:rPr>
                <w:sz w:val="24"/>
                <w:szCs w:val="24"/>
              </w:rPr>
            </w:pPr>
          </w:p>
        </w:tc>
        <w:tc>
          <w:tcPr>
            <w:tcW w:w="4822" w:type="dxa"/>
            <w:gridSpan w:val="18"/>
          </w:tcPr>
          <w:p w:rsidR="00675E34" w:rsidRPr="00981834" w:rsidRDefault="00675E34" w:rsidP="00AC5D71">
            <w:pPr>
              <w:suppressAutoHyphens/>
              <w:jc w:val="both"/>
              <w:rPr>
                <w:sz w:val="24"/>
                <w:szCs w:val="24"/>
              </w:rPr>
            </w:pPr>
          </w:p>
        </w:tc>
      </w:tr>
      <w:tr w:rsidR="00675E34" w:rsidRPr="00981834">
        <w:tc>
          <w:tcPr>
            <w:tcW w:w="1694" w:type="dxa"/>
            <w:gridSpan w:val="4"/>
            <w:shd w:val="clear" w:color="auto" w:fill="auto"/>
          </w:tcPr>
          <w:p w:rsidR="00675E34" w:rsidRPr="00981834" w:rsidRDefault="00675E34" w:rsidP="00AC5D71">
            <w:pPr>
              <w:suppressAutoHyphens/>
              <w:jc w:val="both"/>
              <w:rPr>
                <w:sz w:val="24"/>
                <w:szCs w:val="24"/>
              </w:rPr>
            </w:pPr>
            <w:r w:rsidRPr="00981834">
              <w:rPr>
                <w:sz w:val="24"/>
              </w:rPr>
              <w:t>Участок</w:t>
            </w:r>
          </w:p>
        </w:tc>
        <w:tc>
          <w:tcPr>
            <w:tcW w:w="3373" w:type="dxa"/>
            <w:gridSpan w:val="8"/>
            <w:tcBorders>
              <w:top w:val="single" w:sz="4" w:space="0" w:color="auto"/>
              <w:bottom w:val="single" w:sz="4" w:space="0" w:color="auto"/>
            </w:tcBorders>
            <w:shd w:val="clear" w:color="auto" w:fill="auto"/>
          </w:tcPr>
          <w:p w:rsidR="00675E34" w:rsidRPr="00981834" w:rsidRDefault="00675E34" w:rsidP="00AC5D71">
            <w:pPr>
              <w:suppressAutoHyphens/>
              <w:jc w:val="both"/>
              <w:rPr>
                <w:sz w:val="24"/>
                <w:szCs w:val="24"/>
              </w:rPr>
            </w:pPr>
          </w:p>
        </w:tc>
        <w:tc>
          <w:tcPr>
            <w:tcW w:w="4822" w:type="dxa"/>
            <w:gridSpan w:val="18"/>
            <w:shd w:val="clear" w:color="auto" w:fill="auto"/>
          </w:tcPr>
          <w:p w:rsidR="00675E34" w:rsidRPr="00981834" w:rsidRDefault="00675E34" w:rsidP="00AC5D71">
            <w:pPr>
              <w:suppressAutoHyphens/>
              <w:jc w:val="both"/>
              <w:rPr>
                <w:sz w:val="24"/>
                <w:szCs w:val="24"/>
              </w:rPr>
            </w:pPr>
          </w:p>
        </w:tc>
      </w:tr>
      <w:tr w:rsidR="00675E34" w:rsidRPr="00686E33">
        <w:tc>
          <w:tcPr>
            <w:tcW w:w="9889" w:type="dxa"/>
            <w:gridSpan w:val="30"/>
          </w:tcPr>
          <w:p w:rsidR="00675E34" w:rsidRPr="00686E33" w:rsidRDefault="00675E34" w:rsidP="00AC5D71">
            <w:pPr>
              <w:suppressAutoHyphens/>
              <w:jc w:val="both"/>
              <w:rPr>
                <w:sz w:val="28"/>
                <w:szCs w:val="28"/>
              </w:rPr>
            </w:pPr>
          </w:p>
        </w:tc>
      </w:tr>
      <w:tr w:rsidR="00675E34">
        <w:tc>
          <w:tcPr>
            <w:tcW w:w="9889" w:type="dxa"/>
            <w:gridSpan w:val="30"/>
          </w:tcPr>
          <w:p w:rsidR="00675E34" w:rsidRPr="00514EBE" w:rsidRDefault="00675E34" w:rsidP="00AC5D71">
            <w:pPr>
              <w:pStyle w:val="Preformat"/>
              <w:jc w:val="center"/>
              <w:rPr>
                <w:rFonts w:ascii="Times New Roman" w:hAnsi="Times New Roman"/>
                <w:b/>
                <w:sz w:val="28"/>
                <w:szCs w:val="28"/>
              </w:rPr>
            </w:pPr>
            <w:r w:rsidRPr="0000404F">
              <w:rPr>
                <w:rFonts w:ascii="Times New Roman" w:hAnsi="Times New Roman"/>
                <w:b/>
                <w:sz w:val="28"/>
                <w:szCs w:val="28"/>
              </w:rPr>
              <w:t>СПРАВКА</w:t>
            </w:r>
          </w:p>
        </w:tc>
      </w:tr>
      <w:tr w:rsidR="00675E34" w:rsidRPr="00A00653">
        <w:trPr>
          <w:trHeight w:val="503"/>
        </w:trPr>
        <w:tc>
          <w:tcPr>
            <w:tcW w:w="9889" w:type="dxa"/>
            <w:gridSpan w:val="30"/>
            <w:vAlign w:val="center"/>
          </w:tcPr>
          <w:p w:rsidR="00675E34" w:rsidRDefault="00675E34" w:rsidP="00AC5D71">
            <w:pPr>
              <w:pStyle w:val="Preformat"/>
              <w:jc w:val="center"/>
              <w:rPr>
                <w:rFonts w:ascii="Times New Roman" w:hAnsi="Times New Roman"/>
                <w:b/>
                <w:sz w:val="24"/>
                <w:szCs w:val="24"/>
              </w:rPr>
            </w:pPr>
            <w:r w:rsidRPr="0000404F">
              <w:rPr>
                <w:rFonts w:ascii="Times New Roman" w:hAnsi="Times New Roman"/>
                <w:b/>
                <w:sz w:val="24"/>
                <w:szCs w:val="24"/>
              </w:rPr>
              <w:t xml:space="preserve">о </w:t>
            </w:r>
            <w:r>
              <w:rPr>
                <w:rFonts w:ascii="Times New Roman" w:hAnsi="Times New Roman"/>
                <w:b/>
                <w:sz w:val="24"/>
                <w:szCs w:val="24"/>
              </w:rPr>
              <w:t>сметной стоимости</w:t>
            </w:r>
          </w:p>
          <w:p w:rsidR="00675E34" w:rsidRPr="0000404F" w:rsidRDefault="00675E34" w:rsidP="00AC5D71">
            <w:pPr>
              <w:pStyle w:val="Preformat"/>
              <w:jc w:val="center"/>
              <w:rPr>
                <w:rFonts w:ascii="Times New Roman" w:hAnsi="Times New Roman"/>
                <w:b/>
                <w:sz w:val="24"/>
                <w:szCs w:val="24"/>
              </w:rPr>
            </w:pPr>
            <w:r>
              <w:rPr>
                <w:rFonts w:ascii="Times New Roman" w:hAnsi="Times New Roman"/>
                <w:b/>
                <w:sz w:val="24"/>
                <w:szCs w:val="24"/>
              </w:rPr>
              <w:t>капитального ремонта участка нефтепровода</w:t>
            </w:r>
          </w:p>
        </w:tc>
      </w:tr>
      <w:tr w:rsidR="00675E34" w:rsidRPr="00A00653">
        <w:tc>
          <w:tcPr>
            <w:tcW w:w="639" w:type="dxa"/>
            <w:vAlign w:val="bottom"/>
          </w:tcPr>
          <w:p w:rsidR="00675E34" w:rsidRPr="00A00653" w:rsidRDefault="00675E34" w:rsidP="00AC5D71">
            <w:pPr>
              <w:pStyle w:val="Preformat"/>
              <w:jc w:val="center"/>
              <w:rPr>
                <w:rFonts w:ascii="Times New Roman" w:hAnsi="Times New Roman"/>
                <w:b/>
                <w:sz w:val="24"/>
                <w:szCs w:val="24"/>
              </w:rPr>
            </w:pPr>
          </w:p>
        </w:tc>
        <w:tc>
          <w:tcPr>
            <w:tcW w:w="8717" w:type="dxa"/>
            <w:gridSpan w:val="28"/>
            <w:tcBorders>
              <w:bottom w:val="single" w:sz="4" w:space="0" w:color="auto"/>
            </w:tcBorders>
            <w:vAlign w:val="bottom"/>
          </w:tcPr>
          <w:p w:rsidR="00675E34" w:rsidRPr="00A00653" w:rsidRDefault="00675E34" w:rsidP="00AC5D71">
            <w:pPr>
              <w:pStyle w:val="Preformat"/>
              <w:ind w:left="-138" w:right="-108"/>
              <w:jc w:val="center"/>
              <w:rPr>
                <w:rFonts w:ascii="Times New Roman" w:hAnsi="Times New Roman"/>
                <w:b/>
                <w:sz w:val="24"/>
                <w:szCs w:val="24"/>
              </w:rPr>
            </w:pPr>
          </w:p>
        </w:tc>
        <w:tc>
          <w:tcPr>
            <w:tcW w:w="533" w:type="dxa"/>
            <w:vAlign w:val="bottom"/>
          </w:tcPr>
          <w:p w:rsidR="00675E34" w:rsidRPr="00A00653" w:rsidRDefault="00675E34" w:rsidP="00AC5D71">
            <w:pPr>
              <w:pStyle w:val="Preformat"/>
              <w:rPr>
                <w:rFonts w:ascii="Times New Roman" w:hAnsi="Times New Roman"/>
                <w:b/>
                <w:sz w:val="24"/>
                <w:szCs w:val="24"/>
              </w:rPr>
            </w:pPr>
          </w:p>
        </w:tc>
      </w:tr>
      <w:tr w:rsidR="00675E34" w:rsidRPr="00A00653">
        <w:tc>
          <w:tcPr>
            <w:tcW w:w="1665" w:type="dxa"/>
            <w:gridSpan w:val="3"/>
            <w:vAlign w:val="bottom"/>
          </w:tcPr>
          <w:p w:rsidR="00675E34" w:rsidRPr="00A00653" w:rsidRDefault="00675E34" w:rsidP="00AC5D71">
            <w:pPr>
              <w:pStyle w:val="Preformat"/>
              <w:jc w:val="center"/>
              <w:rPr>
                <w:rFonts w:ascii="Times New Roman" w:hAnsi="Times New Roman"/>
                <w:b/>
                <w:sz w:val="24"/>
                <w:szCs w:val="24"/>
              </w:rPr>
            </w:pPr>
          </w:p>
        </w:tc>
        <w:tc>
          <w:tcPr>
            <w:tcW w:w="1842" w:type="dxa"/>
            <w:gridSpan w:val="7"/>
            <w:vAlign w:val="bottom"/>
          </w:tcPr>
          <w:p w:rsidR="00675E34" w:rsidRPr="00675E34" w:rsidRDefault="00675E34" w:rsidP="00AC5D71">
            <w:pPr>
              <w:pStyle w:val="Preformat"/>
              <w:ind w:left="-138" w:right="-108"/>
              <w:jc w:val="center"/>
              <w:rPr>
                <w:rFonts w:ascii="Times New Roman" w:hAnsi="Times New Roman"/>
                <w:sz w:val="24"/>
                <w:szCs w:val="24"/>
              </w:rPr>
            </w:pPr>
            <w:r w:rsidRPr="00675E34">
              <w:rPr>
                <w:rFonts w:ascii="Times New Roman" w:hAnsi="Times New Roman"/>
                <w:sz w:val="24"/>
                <w:szCs w:val="24"/>
              </w:rPr>
              <w:t>диаметром</w:t>
            </w:r>
          </w:p>
        </w:tc>
        <w:tc>
          <w:tcPr>
            <w:tcW w:w="2835" w:type="dxa"/>
            <w:gridSpan w:val="6"/>
            <w:tcBorders>
              <w:bottom w:val="single" w:sz="4" w:space="0" w:color="auto"/>
            </w:tcBorders>
            <w:vAlign w:val="bottom"/>
          </w:tcPr>
          <w:p w:rsidR="00675E34" w:rsidRPr="00A00653" w:rsidRDefault="00675E34" w:rsidP="00AC5D71">
            <w:pPr>
              <w:pStyle w:val="Preformat"/>
              <w:ind w:left="-138" w:right="-108"/>
              <w:jc w:val="center"/>
              <w:rPr>
                <w:rFonts w:ascii="Times New Roman" w:hAnsi="Times New Roman"/>
                <w:b/>
                <w:sz w:val="24"/>
                <w:szCs w:val="24"/>
              </w:rPr>
            </w:pPr>
          </w:p>
        </w:tc>
        <w:tc>
          <w:tcPr>
            <w:tcW w:w="3547" w:type="dxa"/>
            <w:gridSpan w:val="14"/>
            <w:vAlign w:val="bottom"/>
          </w:tcPr>
          <w:p w:rsidR="00675E34" w:rsidRPr="00A00653" w:rsidRDefault="00675E34" w:rsidP="00AC5D71">
            <w:pPr>
              <w:pStyle w:val="Preformat"/>
              <w:rPr>
                <w:rFonts w:ascii="Times New Roman" w:hAnsi="Times New Roman"/>
                <w:b/>
                <w:sz w:val="24"/>
                <w:szCs w:val="24"/>
              </w:rPr>
            </w:pPr>
            <w:r w:rsidRPr="00675E34">
              <w:rPr>
                <w:rFonts w:ascii="Times New Roman" w:hAnsi="Times New Roman"/>
                <w:sz w:val="24"/>
                <w:szCs w:val="24"/>
              </w:rPr>
              <w:t>мм</w:t>
            </w:r>
          </w:p>
        </w:tc>
      </w:tr>
      <w:tr w:rsidR="00675E34" w:rsidRPr="00A00653">
        <w:tc>
          <w:tcPr>
            <w:tcW w:w="1665" w:type="dxa"/>
            <w:gridSpan w:val="3"/>
            <w:vAlign w:val="bottom"/>
          </w:tcPr>
          <w:p w:rsidR="00675E34" w:rsidRPr="00A00653" w:rsidRDefault="00675E34" w:rsidP="00AC5D71">
            <w:pPr>
              <w:pStyle w:val="Preformat"/>
              <w:jc w:val="center"/>
              <w:rPr>
                <w:rFonts w:ascii="Times New Roman" w:hAnsi="Times New Roman"/>
                <w:b/>
                <w:sz w:val="24"/>
                <w:szCs w:val="24"/>
              </w:rPr>
            </w:pPr>
          </w:p>
        </w:tc>
        <w:tc>
          <w:tcPr>
            <w:tcW w:w="1417" w:type="dxa"/>
            <w:gridSpan w:val="6"/>
            <w:vAlign w:val="bottom"/>
          </w:tcPr>
          <w:p w:rsidR="00675E34" w:rsidRPr="003B66D1" w:rsidRDefault="00675E34" w:rsidP="00AC5D71">
            <w:pPr>
              <w:pStyle w:val="Preformat"/>
              <w:jc w:val="center"/>
              <w:rPr>
                <w:rFonts w:ascii="Times New Roman" w:hAnsi="Times New Roman"/>
                <w:b/>
                <w:sz w:val="24"/>
                <w:szCs w:val="24"/>
              </w:rPr>
            </w:pPr>
            <w:r w:rsidRPr="003B66D1">
              <w:rPr>
                <w:rFonts w:ascii="Times New Roman" w:hAnsi="Times New Roman"/>
                <w:sz w:val="24"/>
                <w:szCs w:val="24"/>
              </w:rPr>
              <w:t>от км/ПК</w:t>
            </w:r>
          </w:p>
        </w:tc>
        <w:tc>
          <w:tcPr>
            <w:tcW w:w="3969" w:type="dxa"/>
            <w:gridSpan w:val="12"/>
            <w:tcBorders>
              <w:bottom w:val="single" w:sz="4" w:space="0" w:color="auto"/>
            </w:tcBorders>
            <w:vAlign w:val="bottom"/>
          </w:tcPr>
          <w:p w:rsidR="00675E34" w:rsidRPr="00A00653" w:rsidRDefault="00675E34" w:rsidP="00AC5D71">
            <w:pPr>
              <w:pStyle w:val="Preformat"/>
              <w:jc w:val="center"/>
              <w:rPr>
                <w:rFonts w:ascii="Times New Roman" w:hAnsi="Times New Roman"/>
                <w:b/>
                <w:sz w:val="24"/>
                <w:szCs w:val="24"/>
              </w:rPr>
            </w:pPr>
          </w:p>
        </w:tc>
        <w:tc>
          <w:tcPr>
            <w:tcW w:w="2838" w:type="dxa"/>
            <w:gridSpan w:val="9"/>
            <w:vAlign w:val="bottom"/>
          </w:tcPr>
          <w:p w:rsidR="00675E34" w:rsidRPr="00A00653" w:rsidRDefault="00675E34" w:rsidP="00AC5D71">
            <w:pPr>
              <w:pStyle w:val="Preformat"/>
              <w:rPr>
                <w:rFonts w:ascii="Times New Roman" w:hAnsi="Times New Roman"/>
                <w:b/>
                <w:sz w:val="24"/>
                <w:szCs w:val="24"/>
              </w:rPr>
            </w:pPr>
          </w:p>
        </w:tc>
      </w:tr>
      <w:tr w:rsidR="00675E34" w:rsidRPr="00A00653">
        <w:tc>
          <w:tcPr>
            <w:tcW w:w="1665" w:type="dxa"/>
            <w:gridSpan w:val="3"/>
            <w:vAlign w:val="bottom"/>
          </w:tcPr>
          <w:p w:rsidR="00675E34" w:rsidRPr="00A00653" w:rsidRDefault="00675E34" w:rsidP="00AC5D71">
            <w:pPr>
              <w:pStyle w:val="Preformat"/>
              <w:jc w:val="center"/>
              <w:rPr>
                <w:rFonts w:ascii="Times New Roman" w:hAnsi="Times New Roman"/>
                <w:b/>
                <w:sz w:val="24"/>
                <w:szCs w:val="24"/>
              </w:rPr>
            </w:pPr>
          </w:p>
        </w:tc>
        <w:tc>
          <w:tcPr>
            <w:tcW w:w="1417" w:type="dxa"/>
            <w:gridSpan w:val="6"/>
            <w:vAlign w:val="bottom"/>
          </w:tcPr>
          <w:p w:rsidR="00675E34" w:rsidRPr="003B66D1" w:rsidRDefault="00675E34" w:rsidP="00AC5D71">
            <w:pPr>
              <w:pStyle w:val="Preformat"/>
              <w:ind w:left="-138" w:right="-108"/>
              <w:jc w:val="center"/>
              <w:rPr>
                <w:rFonts w:ascii="Times New Roman" w:hAnsi="Times New Roman"/>
                <w:b/>
                <w:sz w:val="24"/>
                <w:szCs w:val="24"/>
              </w:rPr>
            </w:pPr>
            <w:r w:rsidRPr="003B66D1">
              <w:rPr>
                <w:rFonts w:ascii="Times New Roman" w:hAnsi="Times New Roman"/>
                <w:sz w:val="24"/>
                <w:szCs w:val="24"/>
              </w:rPr>
              <w:t>до км/ПК</w:t>
            </w:r>
          </w:p>
        </w:tc>
        <w:tc>
          <w:tcPr>
            <w:tcW w:w="3969" w:type="dxa"/>
            <w:gridSpan w:val="12"/>
            <w:tcBorders>
              <w:top w:val="single" w:sz="4" w:space="0" w:color="auto"/>
              <w:bottom w:val="single" w:sz="4" w:space="0" w:color="auto"/>
            </w:tcBorders>
            <w:vAlign w:val="bottom"/>
          </w:tcPr>
          <w:p w:rsidR="00675E34" w:rsidRPr="00A00653" w:rsidRDefault="00675E34" w:rsidP="00AC5D71">
            <w:pPr>
              <w:pStyle w:val="Preformat"/>
              <w:ind w:left="-138" w:right="-108"/>
              <w:jc w:val="center"/>
              <w:rPr>
                <w:rFonts w:ascii="Times New Roman" w:hAnsi="Times New Roman"/>
                <w:b/>
                <w:sz w:val="24"/>
                <w:szCs w:val="24"/>
              </w:rPr>
            </w:pPr>
          </w:p>
        </w:tc>
        <w:tc>
          <w:tcPr>
            <w:tcW w:w="2838" w:type="dxa"/>
            <w:gridSpan w:val="9"/>
            <w:vAlign w:val="bottom"/>
          </w:tcPr>
          <w:p w:rsidR="00675E34" w:rsidRPr="00A00653" w:rsidRDefault="00675E34" w:rsidP="00AC5D71">
            <w:pPr>
              <w:pStyle w:val="Preformat"/>
              <w:rPr>
                <w:rFonts w:ascii="Times New Roman" w:hAnsi="Times New Roman"/>
                <w:b/>
                <w:sz w:val="24"/>
                <w:szCs w:val="24"/>
              </w:rPr>
            </w:pPr>
          </w:p>
        </w:tc>
      </w:tr>
      <w:tr w:rsidR="00675E34" w:rsidRPr="00675E34">
        <w:tc>
          <w:tcPr>
            <w:tcW w:w="9889" w:type="dxa"/>
            <w:gridSpan w:val="30"/>
          </w:tcPr>
          <w:p w:rsidR="00675E34" w:rsidRPr="00675E34" w:rsidRDefault="00675E34" w:rsidP="00397F06">
            <w:pPr>
              <w:rPr>
                <w:sz w:val="24"/>
                <w:szCs w:val="24"/>
              </w:rPr>
            </w:pPr>
          </w:p>
        </w:tc>
      </w:tr>
      <w:tr w:rsidR="00675E34">
        <w:tc>
          <w:tcPr>
            <w:tcW w:w="5261" w:type="dxa"/>
            <w:gridSpan w:val="13"/>
          </w:tcPr>
          <w:p w:rsidR="00675E34" w:rsidRPr="000A2194" w:rsidRDefault="00675E34" w:rsidP="00AC5D71">
            <w:pPr>
              <w:pStyle w:val="ab"/>
              <w:rPr>
                <w:b w:val="0"/>
                <w:caps/>
                <w:sz w:val="24"/>
                <w:szCs w:val="24"/>
              </w:rPr>
            </w:pPr>
          </w:p>
        </w:tc>
        <w:tc>
          <w:tcPr>
            <w:tcW w:w="424" w:type="dxa"/>
          </w:tcPr>
          <w:p w:rsidR="00675E34" w:rsidRPr="000A2194" w:rsidRDefault="00675E34" w:rsidP="00AC5D71">
            <w:pPr>
              <w:pStyle w:val="ab"/>
              <w:rPr>
                <w:b w:val="0"/>
                <w:caps/>
                <w:sz w:val="24"/>
                <w:szCs w:val="24"/>
              </w:rPr>
            </w:pPr>
            <w:r w:rsidRPr="000A2194">
              <w:rPr>
                <w:b w:val="0"/>
                <w:sz w:val="24"/>
                <w:szCs w:val="24"/>
              </w:rPr>
              <w:t>«</w:t>
            </w:r>
          </w:p>
        </w:tc>
        <w:tc>
          <w:tcPr>
            <w:tcW w:w="840" w:type="dxa"/>
            <w:gridSpan w:val="3"/>
            <w:tcBorders>
              <w:bottom w:val="single" w:sz="4" w:space="0" w:color="auto"/>
            </w:tcBorders>
          </w:tcPr>
          <w:p w:rsidR="00675E34" w:rsidRPr="000A2194" w:rsidRDefault="00675E34" w:rsidP="00AC5D71">
            <w:pPr>
              <w:pStyle w:val="ab"/>
              <w:rPr>
                <w:b w:val="0"/>
                <w:caps/>
                <w:sz w:val="24"/>
                <w:szCs w:val="24"/>
              </w:rPr>
            </w:pPr>
          </w:p>
        </w:tc>
        <w:tc>
          <w:tcPr>
            <w:tcW w:w="424" w:type="dxa"/>
            <w:gridSpan w:val="3"/>
          </w:tcPr>
          <w:p w:rsidR="00675E34" w:rsidRPr="000A2194" w:rsidRDefault="00675E34" w:rsidP="00AC5D71">
            <w:pPr>
              <w:pStyle w:val="ab"/>
              <w:rPr>
                <w:b w:val="0"/>
                <w:caps/>
                <w:sz w:val="24"/>
                <w:szCs w:val="24"/>
              </w:rPr>
            </w:pPr>
            <w:r w:rsidRPr="000A2194">
              <w:rPr>
                <w:b w:val="0"/>
                <w:sz w:val="24"/>
                <w:szCs w:val="24"/>
              </w:rPr>
              <w:t>»</w:t>
            </w:r>
          </w:p>
        </w:tc>
        <w:tc>
          <w:tcPr>
            <w:tcW w:w="1667" w:type="dxa"/>
            <w:gridSpan w:val="5"/>
            <w:tcBorders>
              <w:bottom w:val="single" w:sz="4" w:space="0" w:color="auto"/>
            </w:tcBorders>
          </w:tcPr>
          <w:p w:rsidR="00675E34" w:rsidRPr="000A2194" w:rsidRDefault="00675E34" w:rsidP="00AC5D71">
            <w:pPr>
              <w:pStyle w:val="ab"/>
              <w:rPr>
                <w:b w:val="0"/>
                <w:caps/>
                <w:sz w:val="24"/>
                <w:szCs w:val="24"/>
              </w:rPr>
            </w:pPr>
          </w:p>
        </w:tc>
        <w:tc>
          <w:tcPr>
            <w:tcW w:w="706" w:type="dxa"/>
            <w:gridSpan w:val="3"/>
          </w:tcPr>
          <w:p w:rsidR="00675E34" w:rsidRPr="000A2194" w:rsidRDefault="00675E34" w:rsidP="00AC5D71">
            <w:pPr>
              <w:pStyle w:val="ab"/>
              <w:ind w:left="-108" w:right="-107"/>
              <w:rPr>
                <w:b w:val="0"/>
                <w:caps/>
                <w:sz w:val="24"/>
                <w:szCs w:val="24"/>
              </w:rPr>
            </w:pPr>
            <w:r w:rsidRPr="000A2194">
              <w:rPr>
                <w:b w:val="0"/>
                <w:caps/>
                <w:sz w:val="24"/>
                <w:szCs w:val="24"/>
              </w:rPr>
              <w:t>2004</w:t>
            </w:r>
          </w:p>
        </w:tc>
        <w:tc>
          <w:tcPr>
            <w:tcW w:w="567" w:type="dxa"/>
            <w:gridSpan w:val="2"/>
          </w:tcPr>
          <w:p w:rsidR="00675E34" w:rsidRPr="000A2194" w:rsidRDefault="00675E34" w:rsidP="00AC5D71">
            <w:pPr>
              <w:pStyle w:val="ab"/>
              <w:jc w:val="left"/>
              <w:rPr>
                <w:b w:val="0"/>
                <w:caps/>
                <w:sz w:val="24"/>
                <w:szCs w:val="24"/>
              </w:rPr>
            </w:pPr>
            <w:r w:rsidRPr="000A2194">
              <w:rPr>
                <w:b w:val="0"/>
                <w:sz w:val="24"/>
                <w:szCs w:val="24"/>
              </w:rPr>
              <w:t>г.</w:t>
            </w:r>
          </w:p>
        </w:tc>
      </w:tr>
      <w:tr w:rsidR="00675E34" w:rsidRPr="00675E34">
        <w:tc>
          <w:tcPr>
            <w:tcW w:w="9889" w:type="dxa"/>
            <w:gridSpan w:val="30"/>
            <w:tcBorders>
              <w:bottom w:val="single" w:sz="4" w:space="0" w:color="auto"/>
            </w:tcBorders>
          </w:tcPr>
          <w:p w:rsidR="00675E34" w:rsidRPr="00675E34" w:rsidRDefault="00675E34" w:rsidP="00397F06">
            <w:pPr>
              <w:rPr>
                <w:sz w:val="24"/>
                <w:szCs w:val="24"/>
              </w:rPr>
            </w:pPr>
          </w:p>
        </w:tc>
      </w:tr>
      <w:tr w:rsidR="00A05BC1" w:rsidRPr="00675E34">
        <w:tc>
          <w:tcPr>
            <w:tcW w:w="3939" w:type="dxa"/>
            <w:gridSpan w:val="11"/>
            <w:tcBorders>
              <w:top w:val="single" w:sz="4" w:space="0" w:color="auto"/>
              <w:bottom w:val="single" w:sz="4" w:space="0" w:color="auto"/>
              <w:right w:val="single" w:sz="4" w:space="0" w:color="auto"/>
            </w:tcBorders>
          </w:tcPr>
          <w:p w:rsidR="00A05BC1" w:rsidRPr="00675E34" w:rsidRDefault="00A05BC1" w:rsidP="00A05BC1">
            <w:pPr>
              <w:jc w:val="center"/>
              <w:rPr>
                <w:sz w:val="24"/>
                <w:szCs w:val="24"/>
              </w:rPr>
            </w:pPr>
            <w:r>
              <w:rPr>
                <w:sz w:val="24"/>
                <w:szCs w:val="24"/>
              </w:rPr>
              <w:t>Сметная стоимость, тыс. руб.</w:t>
            </w:r>
          </w:p>
        </w:tc>
        <w:tc>
          <w:tcPr>
            <w:tcW w:w="5950" w:type="dxa"/>
            <w:gridSpan w:val="19"/>
            <w:tcBorders>
              <w:top w:val="single" w:sz="4" w:space="0" w:color="auto"/>
              <w:left w:val="single" w:sz="4" w:space="0" w:color="auto"/>
              <w:bottom w:val="single" w:sz="4" w:space="0" w:color="auto"/>
            </w:tcBorders>
          </w:tcPr>
          <w:p w:rsidR="00A05BC1" w:rsidRPr="00675E34" w:rsidRDefault="00A05BC1" w:rsidP="00A05BC1">
            <w:pPr>
              <w:jc w:val="center"/>
              <w:rPr>
                <w:sz w:val="24"/>
                <w:szCs w:val="24"/>
              </w:rPr>
            </w:pPr>
            <w:r>
              <w:rPr>
                <w:sz w:val="24"/>
                <w:szCs w:val="24"/>
              </w:rPr>
              <w:t>Фактическая стоимость, тыс. руб.</w:t>
            </w:r>
          </w:p>
        </w:tc>
      </w:tr>
      <w:tr w:rsidR="00A05BC1" w:rsidRPr="00675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3" w:type="dxa"/>
            <w:gridSpan w:val="2"/>
            <w:tcBorders>
              <w:top w:val="single" w:sz="4" w:space="0" w:color="auto"/>
              <w:left w:val="nil"/>
              <w:bottom w:val="single" w:sz="4" w:space="0" w:color="auto"/>
              <w:right w:val="single" w:sz="4" w:space="0" w:color="auto"/>
            </w:tcBorders>
            <w:shd w:val="clear" w:color="auto" w:fill="auto"/>
          </w:tcPr>
          <w:p w:rsidR="00A05BC1" w:rsidRPr="00675E34" w:rsidRDefault="00A05BC1" w:rsidP="00A05BC1">
            <w:pPr>
              <w:jc w:val="center"/>
              <w:rPr>
                <w:sz w:val="24"/>
                <w:szCs w:val="24"/>
              </w:rPr>
            </w:pPr>
            <w:r>
              <w:rPr>
                <w:sz w:val="24"/>
                <w:szCs w:val="24"/>
              </w:rPr>
              <w:t>Всего</w:t>
            </w:r>
          </w:p>
        </w:tc>
        <w:tc>
          <w:tcPr>
            <w:tcW w:w="1249" w:type="dxa"/>
            <w:gridSpan w:val="4"/>
            <w:tcBorders>
              <w:top w:val="single" w:sz="4" w:space="0" w:color="auto"/>
              <w:left w:val="single" w:sz="4" w:space="0" w:color="auto"/>
              <w:bottom w:val="single" w:sz="4" w:space="0" w:color="auto"/>
              <w:right w:val="single" w:sz="4" w:space="0" w:color="auto"/>
            </w:tcBorders>
            <w:shd w:val="clear" w:color="auto" w:fill="auto"/>
          </w:tcPr>
          <w:p w:rsidR="00A05BC1" w:rsidRPr="00675E34" w:rsidRDefault="00A05BC1" w:rsidP="00A05BC1">
            <w:pPr>
              <w:jc w:val="center"/>
              <w:rPr>
                <w:sz w:val="24"/>
                <w:szCs w:val="24"/>
              </w:rPr>
            </w:pPr>
            <w:r>
              <w:rPr>
                <w:sz w:val="24"/>
                <w:szCs w:val="24"/>
              </w:rPr>
              <w:t>СМР</w:t>
            </w:r>
          </w:p>
        </w:tc>
        <w:tc>
          <w:tcPr>
            <w:tcW w:w="1707" w:type="dxa"/>
            <w:gridSpan w:val="5"/>
            <w:tcBorders>
              <w:top w:val="single" w:sz="4" w:space="0" w:color="auto"/>
              <w:left w:val="single" w:sz="4" w:space="0" w:color="auto"/>
              <w:bottom w:val="single" w:sz="4" w:space="0" w:color="auto"/>
              <w:right w:val="single" w:sz="4" w:space="0" w:color="auto"/>
            </w:tcBorders>
          </w:tcPr>
          <w:p w:rsidR="00A05BC1" w:rsidRPr="00675E34" w:rsidRDefault="00A05BC1" w:rsidP="00A05BC1">
            <w:pPr>
              <w:jc w:val="center"/>
              <w:rPr>
                <w:sz w:val="24"/>
                <w:szCs w:val="24"/>
              </w:rPr>
            </w:pPr>
            <w:r>
              <w:rPr>
                <w:sz w:val="24"/>
                <w:szCs w:val="24"/>
              </w:rPr>
              <w:t>Оборудование</w:t>
            </w:r>
          </w:p>
        </w:tc>
        <w:tc>
          <w:tcPr>
            <w:tcW w:w="1128" w:type="dxa"/>
            <w:tcBorders>
              <w:top w:val="single" w:sz="4" w:space="0" w:color="auto"/>
              <w:left w:val="single" w:sz="4" w:space="0" w:color="auto"/>
              <w:bottom w:val="single" w:sz="4" w:space="0" w:color="auto"/>
              <w:right w:val="single" w:sz="4" w:space="0" w:color="auto"/>
            </w:tcBorders>
          </w:tcPr>
          <w:p w:rsidR="00A05BC1" w:rsidRPr="00675E34" w:rsidRDefault="00A05BC1" w:rsidP="00A05BC1">
            <w:pPr>
              <w:jc w:val="center"/>
              <w:rPr>
                <w:sz w:val="24"/>
                <w:szCs w:val="24"/>
              </w:rPr>
            </w:pPr>
            <w:r>
              <w:rPr>
                <w:sz w:val="24"/>
                <w:szCs w:val="24"/>
              </w:rPr>
              <w:t>Всего</w:t>
            </w:r>
          </w:p>
        </w:tc>
        <w:tc>
          <w:tcPr>
            <w:tcW w:w="1137" w:type="dxa"/>
            <w:gridSpan w:val="3"/>
            <w:tcBorders>
              <w:top w:val="single" w:sz="4" w:space="0" w:color="auto"/>
              <w:left w:val="single" w:sz="4" w:space="0" w:color="auto"/>
              <w:bottom w:val="single" w:sz="4" w:space="0" w:color="auto"/>
              <w:right w:val="single" w:sz="4" w:space="0" w:color="auto"/>
            </w:tcBorders>
            <w:shd w:val="clear" w:color="auto" w:fill="auto"/>
          </w:tcPr>
          <w:p w:rsidR="00A05BC1" w:rsidRPr="00675E34" w:rsidRDefault="00A05BC1" w:rsidP="00A05BC1">
            <w:pPr>
              <w:jc w:val="center"/>
              <w:rPr>
                <w:sz w:val="24"/>
                <w:szCs w:val="24"/>
              </w:rPr>
            </w:pPr>
            <w:r>
              <w:rPr>
                <w:sz w:val="24"/>
                <w:szCs w:val="24"/>
              </w:rPr>
              <w:t>СМР</w:t>
            </w:r>
          </w:p>
        </w:tc>
        <w:tc>
          <w:tcPr>
            <w:tcW w:w="1984" w:type="dxa"/>
            <w:gridSpan w:val="7"/>
            <w:tcBorders>
              <w:top w:val="single" w:sz="4" w:space="0" w:color="auto"/>
              <w:left w:val="single" w:sz="4" w:space="0" w:color="auto"/>
              <w:bottom w:val="single" w:sz="4" w:space="0" w:color="auto"/>
              <w:right w:val="single" w:sz="4" w:space="0" w:color="auto"/>
            </w:tcBorders>
            <w:shd w:val="clear" w:color="auto" w:fill="auto"/>
          </w:tcPr>
          <w:p w:rsidR="00A05BC1" w:rsidRPr="00675E34" w:rsidRDefault="00A05BC1" w:rsidP="00A05BC1">
            <w:pPr>
              <w:jc w:val="center"/>
              <w:rPr>
                <w:sz w:val="24"/>
                <w:szCs w:val="24"/>
              </w:rPr>
            </w:pPr>
            <w:r>
              <w:rPr>
                <w:sz w:val="24"/>
                <w:szCs w:val="24"/>
              </w:rPr>
              <w:t>Оборудование</w:t>
            </w:r>
          </w:p>
        </w:tc>
        <w:tc>
          <w:tcPr>
            <w:tcW w:w="1701" w:type="dxa"/>
            <w:gridSpan w:val="8"/>
            <w:tcBorders>
              <w:top w:val="single" w:sz="4" w:space="0" w:color="auto"/>
              <w:left w:val="single" w:sz="4" w:space="0" w:color="auto"/>
              <w:bottom w:val="single" w:sz="4" w:space="0" w:color="auto"/>
              <w:right w:val="nil"/>
            </w:tcBorders>
            <w:shd w:val="clear" w:color="auto" w:fill="auto"/>
          </w:tcPr>
          <w:p w:rsidR="00A05BC1" w:rsidRPr="00675E34" w:rsidRDefault="00A05BC1" w:rsidP="00A05BC1">
            <w:pPr>
              <w:jc w:val="center"/>
              <w:rPr>
                <w:sz w:val="24"/>
                <w:szCs w:val="24"/>
              </w:rPr>
            </w:pPr>
            <w:r>
              <w:rPr>
                <w:sz w:val="24"/>
                <w:szCs w:val="24"/>
              </w:rPr>
              <w:t>Прочие</w:t>
            </w:r>
          </w:p>
        </w:tc>
      </w:tr>
      <w:tr w:rsidR="00A05BC1" w:rsidRPr="00675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3" w:type="dxa"/>
            <w:gridSpan w:val="2"/>
            <w:tcBorders>
              <w:top w:val="single" w:sz="4" w:space="0" w:color="auto"/>
              <w:left w:val="nil"/>
              <w:bottom w:val="single" w:sz="4" w:space="0" w:color="auto"/>
              <w:right w:val="single" w:sz="4" w:space="0" w:color="auto"/>
            </w:tcBorders>
            <w:shd w:val="clear" w:color="auto" w:fill="auto"/>
          </w:tcPr>
          <w:p w:rsidR="00A05BC1" w:rsidRPr="00675E34" w:rsidRDefault="00A05BC1" w:rsidP="00A05BC1">
            <w:pPr>
              <w:jc w:val="center"/>
              <w:rPr>
                <w:sz w:val="24"/>
                <w:szCs w:val="24"/>
              </w:rPr>
            </w:pPr>
            <w:r>
              <w:rPr>
                <w:sz w:val="24"/>
                <w:szCs w:val="24"/>
              </w:rPr>
              <w:t>1</w:t>
            </w:r>
          </w:p>
        </w:tc>
        <w:tc>
          <w:tcPr>
            <w:tcW w:w="1249" w:type="dxa"/>
            <w:gridSpan w:val="4"/>
            <w:tcBorders>
              <w:top w:val="single" w:sz="4" w:space="0" w:color="auto"/>
              <w:left w:val="single" w:sz="4" w:space="0" w:color="auto"/>
              <w:bottom w:val="single" w:sz="4" w:space="0" w:color="auto"/>
              <w:right w:val="single" w:sz="4" w:space="0" w:color="auto"/>
            </w:tcBorders>
            <w:shd w:val="clear" w:color="auto" w:fill="auto"/>
          </w:tcPr>
          <w:p w:rsidR="00A05BC1" w:rsidRPr="00675E34" w:rsidRDefault="00A05BC1" w:rsidP="00A05BC1">
            <w:pPr>
              <w:jc w:val="center"/>
              <w:rPr>
                <w:sz w:val="24"/>
                <w:szCs w:val="24"/>
              </w:rPr>
            </w:pPr>
            <w:r>
              <w:rPr>
                <w:sz w:val="24"/>
                <w:szCs w:val="24"/>
              </w:rPr>
              <w:t>2</w:t>
            </w:r>
          </w:p>
        </w:tc>
        <w:tc>
          <w:tcPr>
            <w:tcW w:w="1707" w:type="dxa"/>
            <w:gridSpan w:val="5"/>
            <w:tcBorders>
              <w:top w:val="single" w:sz="4" w:space="0" w:color="auto"/>
              <w:left w:val="single" w:sz="4" w:space="0" w:color="auto"/>
              <w:bottom w:val="single" w:sz="4" w:space="0" w:color="auto"/>
              <w:right w:val="single" w:sz="4" w:space="0" w:color="auto"/>
            </w:tcBorders>
          </w:tcPr>
          <w:p w:rsidR="00A05BC1" w:rsidRPr="00675E34" w:rsidRDefault="00A05BC1" w:rsidP="00A05BC1">
            <w:pPr>
              <w:jc w:val="center"/>
              <w:rPr>
                <w:sz w:val="24"/>
                <w:szCs w:val="24"/>
              </w:rPr>
            </w:pPr>
            <w:r>
              <w:rPr>
                <w:sz w:val="24"/>
                <w:szCs w:val="24"/>
              </w:rPr>
              <w:t>3</w:t>
            </w:r>
          </w:p>
        </w:tc>
        <w:tc>
          <w:tcPr>
            <w:tcW w:w="1128" w:type="dxa"/>
            <w:tcBorders>
              <w:top w:val="single" w:sz="4" w:space="0" w:color="auto"/>
              <w:left w:val="single" w:sz="4" w:space="0" w:color="auto"/>
              <w:bottom w:val="single" w:sz="4" w:space="0" w:color="auto"/>
              <w:right w:val="single" w:sz="4" w:space="0" w:color="auto"/>
            </w:tcBorders>
          </w:tcPr>
          <w:p w:rsidR="00A05BC1" w:rsidRPr="00675E34" w:rsidRDefault="00A05BC1" w:rsidP="00A05BC1">
            <w:pPr>
              <w:jc w:val="center"/>
              <w:rPr>
                <w:sz w:val="24"/>
                <w:szCs w:val="24"/>
              </w:rPr>
            </w:pPr>
            <w:r>
              <w:rPr>
                <w:sz w:val="24"/>
                <w:szCs w:val="24"/>
              </w:rPr>
              <w:t>4</w:t>
            </w:r>
          </w:p>
        </w:tc>
        <w:tc>
          <w:tcPr>
            <w:tcW w:w="1137" w:type="dxa"/>
            <w:gridSpan w:val="3"/>
            <w:tcBorders>
              <w:top w:val="single" w:sz="4" w:space="0" w:color="auto"/>
              <w:left w:val="single" w:sz="4" w:space="0" w:color="auto"/>
              <w:bottom w:val="single" w:sz="4" w:space="0" w:color="auto"/>
              <w:right w:val="single" w:sz="4" w:space="0" w:color="auto"/>
            </w:tcBorders>
            <w:shd w:val="clear" w:color="auto" w:fill="auto"/>
          </w:tcPr>
          <w:p w:rsidR="00A05BC1" w:rsidRPr="00675E34" w:rsidRDefault="00A05BC1" w:rsidP="00A05BC1">
            <w:pPr>
              <w:jc w:val="center"/>
              <w:rPr>
                <w:sz w:val="24"/>
                <w:szCs w:val="24"/>
              </w:rPr>
            </w:pPr>
            <w:r>
              <w:rPr>
                <w:sz w:val="24"/>
                <w:szCs w:val="24"/>
              </w:rPr>
              <w:t>5</w:t>
            </w:r>
          </w:p>
        </w:tc>
        <w:tc>
          <w:tcPr>
            <w:tcW w:w="1984" w:type="dxa"/>
            <w:gridSpan w:val="7"/>
            <w:tcBorders>
              <w:top w:val="single" w:sz="4" w:space="0" w:color="auto"/>
              <w:left w:val="single" w:sz="4" w:space="0" w:color="auto"/>
              <w:bottom w:val="single" w:sz="4" w:space="0" w:color="auto"/>
              <w:right w:val="single" w:sz="4" w:space="0" w:color="auto"/>
            </w:tcBorders>
            <w:shd w:val="clear" w:color="auto" w:fill="auto"/>
          </w:tcPr>
          <w:p w:rsidR="00A05BC1" w:rsidRPr="00675E34" w:rsidRDefault="00A05BC1" w:rsidP="00A05BC1">
            <w:pPr>
              <w:jc w:val="center"/>
              <w:rPr>
                <w:sz w:val="24"/>
                <w:szCs w:val="24"/>
              </w:rPr>
            </w:pPr>
            <w:r>
              <w:rPr>
                <w:sz w:val="24"/>
                <w:szCs w:val="24"/>
              </w:rPr>
              <w:t>6</w:t>
            </w:r>
          </w:p>
        </w:tc>
        <w:tc>
          <w:tcPr>
            <w:tcW w:w="1701" w:type="dxa"/>
            <w:gridSpan w:val="8"/>
            <w:tcBorders>
              <w:top w:val="single" w:sz="4" w:space="0" w:color="auto"/>
              <w:left w:val="single" w:sz="4" w:space="0" w:color="auto"/>
              <w:bottom w:val="single" w:sz="4" w:space="0" w:color="auto"/>
              <w:right w:val="nil"/>
            </w:tcBorders>
            <w:shd w:val="clear" w:color="auto" w:fill="auto"/>
          </w:tcPr>
          <w:p w:rsidR="00A05BC1" w:rsidRPr="00675E34" w:rsidRDefault="00A05BC1" w:rsidP="00A05BC1">
            <w:pPr>
              <w:jc w:val="center"/>
              <w:rPr>
                <w:sz w:val="24"/>
                <w:szCs w:val="24"/>
              </w:rPr>
            </w:pPr>
            <w:r>
              <w:rPr>
                <w:sz w:val="24"/>
                <w:szCs w:val="24"/>
              </w:rPr>
              <w:t>7</w:t>
            </w:r>
          </w:p>
        </w:tc>
      </w:tr>
      <w:tr w:rsidR="00A05BC1" w:rsidRPr="00675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3" w:type="dxa"/>
            <w:gridSpan w:val="2"/>
            <w:tcBorders>
              <w:top w:val="single" w:sz="4" w:space="0" w:color="auto"/>
              <w:left w:val="nil"/>
              <w:bottom w:val="single" w:sz="4" w:space="0" w:color="auto"/>
              <w:right w:val="single" w:sz="4" w:space="0" w:color="auto"/>
            </w:tcBorders>
            <w:shd w:val="clear" w:color="auto" w:fill="auto"/>
          </w:tcPr>
          <w:p w:rsidR="00A05BC1" w:rsidRPr="00675E34" w:rsidRDefault="00A05BC1" w:rsidP="00397F06">
            <w:pPr>
              <w:rPr>
                <w:sz w:val="24"/>
                <w:szCs w:val="24"/>
              </w:rPr>
            </w:pPr>
          </w:p>
        </w:tc>
        <w:tc>
          <w:tcPr>
            <w:tcW w:w="1249" w:type="dxa"/>
            <w:gridSpan w:val="4"/>
            <w:tcBorders>
              <w:top w:val="single" w:sz="4" w:space="0" w:color="auto"/>
              <w:left w:val="single" w:sz="4" w:space="0" w:color="auto"/>
              <w:bottom w:val="single" w:sz="4" w:space="0" w:color="auto"/>
              <w:right w:val="single" w:sz="4" w:space="0" w:color="auto"/>
            </w:tcBorders>
            <w:shd w:val="clear" w:color="auto" w:fill="auto"/>
          </w:tcPr>
          <w:p w:rsidR="00A05BC1" w:rsidRPr="00675E34" w:rsidRDefault="00A05BC1" w:rsidP="00397F06">
            <w:pPr>
              <w:rPr>
                <w:sz w:val="24"/>
                <w:szCs w:val="24"/>
              </w:rPr>
            </w:pPr>
          </w:p>
        </w:tc>
        <w:tc>
          <w:tcPr>
            <w:tcW w:w="1707" w:type="dxa"/>
            <w:gridSpan w:val="5"/>
            <w:tcBorders>
              <w:top w:val="single" w:sz="4" w:space="0" w:color="auto"/>
              <w:left w:val="single" w:sz="4" w:space="0" w:color="auto"/>
              <w:bottom w:val="single" w:sz="4" w:space="0" w:color="auto"/>
              <w:right w:val="single" w:sz="4" w:space="0" w:color="auto"/>
            </w:tcBorders>
          </w:tcPr>
          <w:p w:rsidR="00A05BC1" w:rsidRPr="00675E34" w:rsidRDefault="00A05BC1" w:rsidP="00397F06">
            <w:pPr>
              <w:rPr>
                <w:sz w:val="24"/>
                <w:szCs w:val="24"/>
              </w:rPr>
            </w:pPr>
          </w:p>
        </w:tc>
        <w:tc>
          <w:tcPr>
            <w:tcW w:w="1128" w:type="dxa"/>
            <w:tcBorders>
              <w:top w:val="single" w:sz="4" w:space="0" w:color="auto"/>
              <w:left w:val="single" w:sz="4" w:space="0" w:color="auto"/>
              <w:bottom w:val="single" w:sz="4" w:space="0" w:color="auto"/>
              <w:right w:val="single" w:sz="4" w:space="0" w:color="auto"/>
            </w:tcBorders>
          </w:tcPr>
          <w:p w:rsidR="00A05BC1" w:rsidRPr="00675E34" w:rsidRDefault="00A05BC1" w:rsidP="00397F06">
            <w:pPr>
              <w:rPr>
                <w:sz w:val="24"/>
                <w:szCs w:val="24"/>
              </w:rPr>
            </w:pPr>
          </w:p>
        </w:tc>
        <w:tc>
          <w:tcPr>
            <w:tcW w:w="1137" w:type="dxa"/>
            <w:gridSpan w:val="3"/>
            <w:tcBorders>
              <w:top w:val="single" w:sz="4" w:space="0" w:color="auto"/>
              <w:left w:val="single" w:sz="4" w:space="0" w:color="auto"/>
              <w:bottom w:val="single" w:sz="4" w:space="0" w:color="auto"/>
              <w:right w:val="single" w:sz="4" w:space="0" w:color="auto"/>
            </w:tcBorders>
            <w:shd w:val="clear" w:color="auto" w:fill="auto"/>
          </w:tcPr>
          <w:p w:rsidR="00A05BC1" w:rsidRPr="00675E34" w:rsidRDefault="00A05BC1" w:rsidP="00397F06">
            <w:pPr>
              <w:rPr>
                <w:sz w:val="24"/>
                <w:szCs w:val="24"/>
              </w:rPr>
            </w:pPr>
          </w:p>
        </w:tc>
        <w:tc>
          <w:tcPr>
            <w:tcW w:w="1984" w:type="dxa"/>
            <w:gridSpan w:val="7"/>
            <w:tcBorders>
              <w:top w:val="single" w:sz="4" w:space="0" w:color="auto"/>
              <w:left w:val="single" w:sz="4" w:space="0" w:color="auto"/>
              <w:bottom w:val="single" w:sz="4" w:space="0" w:color="auto"/>
              <w:right w:val="single" w:sz="4" w:space="0" w:color="auto"/>
            </w:tcBorders>
            <w:shd w:val="clear" w:color="auto" w:fill="auto"/>
          </w:tcPr>
          <w:p w:rsidR="00A05BC1" w:rsidRPr="00675E34" w:rsidRDefault="00A05BC1" w:rsidP="00397F06">
            <w:pPr>
              <w:rPr>
                <w:sz w:val="24"/>
                <w:szCs w:val="24"/>
              </w:rPr>
            </w:pPr>
          </w:p>
        </w:tc>
        <w:tc>
          <w:tcPr>
            <w:tcW w:w="1701" w:type="dxa"/>
            <w:gridSpan w:val="8"/>
            <w:tcBorders>
              <w:top w:val="single" w:sz="4" w:space="0" w:color="auto"/>
              <w:left w:val="single" w:sz="4" w:space="0" w:color="auto"/>
              <w:bottom w:val="single" w:sz="4" w:space="0" w:color="auto"/>
              <w:right w:val="nil"/>
            </w:tcBorders>
            <w:shd w:val="clear" w:color="auto" w:fill="auto"/>
          </w:tcPr>
          <w:p w:rsidR="00A05BC1" w:rsidRPr="00675E34" w:rsidRDefault="00A05BC1" w:rsidP="00397F06">
            <w:pPr>
              <w:rPr>
                <w:sz w:val="24"/>
                <w:szCs w:val="24"/>
              </w:rPr>
            </w:pPr>
          </w:p>
        </w:tc>
      </w:tr>
      <w:tr w:rsidR="00A05BC1" w:rsidRPr="00675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3" w:type="dxa"/>
            <w:gridSpan w:val="2"/>
            <w:tcBorders>
              <w:top w:val="single" w:sz="4" w:space="0" w:color="auto"/>
              <w:left w:val="nil"/>
              <w:bottom w:val="single" w:sz="4" w:space="0" w:color="auto"/>
              <w:right w:val="single" w:sz="4" w:space="0" w:color="auto"/>
            </w:tcBorders>
            <w:shd w:val="clear" w:color="auto" w:fill="auto"/>
          </w:tcPr>
          <w:p w:rsidR="00A05BC1" w:rsidRPr="00675E34" w:rsidRDefault="00A05BC1" w:rsidP="00397F06">
            <w:pPr>
              <w:rPr>
                <w:sz w:val="24"/>
                <w:szCs w:val="24"/>
              </w:rPr>
            </w:pPr>
          </w:p>
        </w:tc>
        <w:tc>
          <w:tcPr>
            <w:tcW w:w="1249" w:type="dxa"/>
            <w:gridSpan w:val="4"/>
            <w:tcBorders>
              <w:top w:val="single" w:sz="4" w:space="0" w:color="auto"/>
              <w:left w:val="single" w:sz="4" w:space="0" w:color="auto"/>
              <w:bottom w:val="single" w:sz="4" w:space="0" w:color="auto"/>
              <w:right w:val="single" w:sz="4" w:space="0" w:color="auto"/>
            </w:tcBorders>
            <w:shd w:val="clear" w:color="auto" w:fill="auto"/>
          </w:tcPr>
          <w:p w:rsidR="00A05BC1" w:rsidRPr="00675E34" w:rsidRDefault="00A05BC1" w:rsidP="00397F06">
            <w:pPr>
              <w:rPr>
                <w:sz w:val="24"/>
                <w:szCs w:val="24"/>
              </w:rPr>
            </w:pPr>
          </w:p>
        </w:tc>
        <w:tc>
          <w:tcPr>
            <w:tcW w:w="1707" w:type="dxa"/>
            <w:gridSpan w:val="5"/>
            <w:tcBorders>
              <w:top w:val="single" w:sz="4" w:space="0" w:color="auto"/>
              <w:left w:val="single" w:sz="4" w:space="0" w:color="auto"/>
              <w:bottom w:val="single" w:sz="4" w:space="0" w:color="auto"/>
              <w:right w:val="single" w:sz="4" w:space="0" w:color="auto"/>
            </w:tcBorders>
          </w:tcPr>
          <w:p w:rsidR="00A05BC1" w:rsidRPr="00675E34" w:rsidRDefault="00A05BC1" w:rsidP="00397F06">
            <w:pPr>
              <w:rPr>
                <w:sz w:val="24"/>
                <w:szCs w:val="24"/>
              </w:rPr>
            </w:pPr>
          </w:p>
        </w:tc>
        <w:tc>
          <w:tcPr>
            <w:tcW w:w="1128" w:type="dxa"/>
            <w:tcBorders>
              <w:top w:val="single" w:sz="4" w:space="0" w:color="auto"/>
              <w:left w:val="single" w:sz="4" w:space="0" w:color="auto"/>
              <w:bottom w:val="single" w:sz="4" w:space="0" w:color="auto"/>
              <w:right w:val="single" w:sz="4" w:space="0" w:color="auto"/>
            </w:tcBorders>
          </w:tcPr>
          <w:p w:rsidR="00A05BC1" w:rsidRPr="00675E34" w:rsidRDefault="00A05BC1" w:rsidP="00397F06">
            <w:pPr>
              <w:rPr>
                <w:sz w:val="24"/>
                <w:szCs w:val="24"/>
              </w:rPr>
            </w:pPr>
          </w:p>
        </w:tc>
        <w:tc>
          <w:tcPr>
            <w:tcW w:w="1137" w:type="dxa"/>
            <w:gridSpan w:val="3"/>
            <w:tcBorders>
              <w:top w:val="single" w:sz="4" w:space="0" w:color="auto"/>
              <w:left w:val="single" w:sz="4" w:space="0" w:color="auto"/>
              <w:bottom w:val="single" w:sz="4" w:space="0" w:color="auto"/>
              <w:right w:val="single" w:sz="4" w:space="0" w:color="auto"/>
            </w:tcBorders>
            <w:shd w:val="clear" w:color="auto" w:fill="auto"/>
          </w:tcPr>
          <w:p w:rsidR="00A05BC1" w:rsidRPr="00675E34" w:rsidRDefault="00A05BC1" w:rsidP="00397F06">
            <w:pPr>
              <w:rPr>
                <w:sz w:val="24"/>
                <w:szCs w:val="24"/>
              </w:rPr>
            </w:pPr>
          </w:p>
        </w:tc>
        <w:tc>
          <w:tcPr>
            <w:tcW w:w="1984" w:type="dxa"/>
            <w:gridSpan w:val="7"/>
            <w:tcBorders>
              <w:top w:val="single" w:sz="4" w:space="0" w:color="auto"/>
              <w:left w:val="single" w:sz="4" w:space="0" w:color="auto"/>
              <w:bottom w:val="single" w:sz="4" w:space="0" w:color="auto"/>
              <w:right w:val="single" w:sz="4" w:space="0" w:color="auto"/>
            </w:tcBorders>
            <w:shd w:val="clear" w:color="auto" w:fill="auto"/>
          </w:tcPr>
          <w:p w:rsidR="00A05BC1" w:rsidRPr="00675E34" w:rsidRDefault="00A05BC1" w:rsidP="00397F06">
            <w:pPr>
              <w:rPr>
                <w:sz w:val="24"/>
                <w:szCs w:val="24"/>
              </w:rPr>
            </w:pPr>
          </w:p>
        </w:tc>
        <w:tc>
          <w:tcPr>
            <w:tcW w:w="1701" w:type="dxa"/>
            <w:gridSpan w:val="8"/>
            <w:tcBorders>
              <w:top w:val="single" w:sz="4" w:space="0" w:color="auto"/>
              <w:left w:val="single" w:sz="4" w:space="0" w:color="auto"/>
              <w:bottom w:val="single" w:sz="4" w:space="0" w:color="auto"/>
              <w:right w:val="nil"/>
            </w:tcBorders>
            <w:shd w:val="clear" w:color="auto" w:fill="auto"/>
          </w:tcPr>
          <w:p w:rsidR="00A05BC1" w:rsidRPr="00675E34" w:rsidRDefault="00A05BC1" w:rsidP="00397F06">
            <w:pPr>
              <w:rPr>
                <w:sz w:val="24"/>
                <w:szCs w:val="24"/>
              </w:rPr>
            </w:pPr>
          </w:p>
        </w:tc>
      </w:tr>
      <w:tr w:rsidR="00A05BC1" w:rsidRPr="00675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3" w:type="dxa"/>
            <w:gridSpan w:val="2"/>
            <w:tcBorders>
              <w:top w:val="single" w:sz="4" w:space="0" w:color="auto"/>
              <w:left w:val="nil"/>
              <w:bottom w:val="single" w:sz="4" w:space="0" w:color="auto"/>
              <w:right w:val="single" w:sz="4" w:space="0" w:color="auto"/>
            </w:tcBorders>
            <w:shd w:val="clear" w:color="auto" w:fill="auto"/>
          </w:tcPr>
          <w:p w:rsidR="00A05BC1" w:rsidRPr="00675E34" w:rsidRDefault="00A05BC1" w:rsidP="00397F06">
            <w:pPr>
              <w:rPr>
                <w:sz w:val="24"/>
                <w:szCs w:val="24"/>
              </w:rPr>
            </w:pPr>
          </w:p>
        </w:tc>
        <w:tc>
          <w:tcPr>
            <w:tcW w:w="1249" w:type="dxa"/>
            <w:gridSpan w:val="4"/>
            <w:tcBorders>
              <w:top w:val="single" w:sz="4" w:space="0" w:color="auto"/>
              <w:left w:val="single" w:sz="4" w:space="0" w:color="auto"/>
              <w:bottom w:val="single" w:sz="4" w:space="0" w:color="auto"/>
              <w:right w:val="single" w:sz="4" w:space="0" w:color="auto"/>
            </w:tcBorders>
            <w:shd w:val="clear" w:color="auto" w:fill="auto"/>
          </w:tcPr>
          <w:p w:rsidR="00A05BC1" w:rsidRPr="00675E34" w:rsidRDefault="00A05BC1" w:rsidP="00397F06">
            <w:pPr>
              <w:rPr>
                <w:sz w:val="24"/>
                <w:szCs w:val="24"/>
              </w:rPr>
            </w:pPr>
          </w:p>
        </w:tc>
        <w:tc>
          <w:tcPr>
            <w:tcW w:w="1707" w:type="dxa"/>
            <w:gridSpan w:val="5"/>
            <w:tcBorders>
              <w:top w:val="single" w:sz="4" w:space="0" w:color="auto"/>
              <w:left w:val="single" w:sz="4" w:space="0" w:color="auto"/>
              <w:bottom w:val="single" w:sz="4" w:space="0" w:color="auto"/>
              <w:right w:val="single" w:sz="4" w:space="0" w:color="auto"/>
            </w:tcBorders>
          </w:tcPr>
          <w:p w:rsidR="00A05BC1" w:rsidRPr="00675E34" w:rsidRDefault="00A05BC1" w:rsidP="00397F06">
            <w:pPr>
              <w:rPr>
                <w:sz w:val="24"/>
                <w:szCs w:val="24"/>
              </w:rPr>
            </w:pPr>
          </w:p>
        </w:tc>
        <w:tc>
          <w:tcPr>
            <w:tcW w:w="1128" w:type="dxa"/>
            <w:tcBorders>
              <w:top w:val="single" w:sz="4" w:space="0" w:color="auto"/>
              <w:left w:val="single" w:sz="4" w:space="0" w:color="auto"/>
              <w:bottom w:val="single" w:sz="4" w:space="0" w:color="auto"/>
              <w:right w:val="single" w:sz="4" w:space="0" w:color="auto"/>
            </w:tcBorders>
          </w:tcPr>
          <w:p w:rsidR="00A05BC1" w:rsidRPr="00675E34" w:rsidRDefault="00A05BC1" w:rsidP="00397F06">
            <w:pPr>
              <w:rPr>
                <w:sz w:val="24"/>
                <w:szCs w:val="24"/>
              </w:rPr>
            </w:pPr>
          </w:p>
        </w:tc>
        <w:tc>
          <w:tcPr>
            <w:tcW w:w="1137" w:type="dxa"/>
            <w:gridSpan w:val="3"/>
            <w:tcBorders>
              <w:top w:val="single" w:sz="4" w:space="0" w:color="auto"/>
              <w:left w:val="single" w:sz="4" w:space="0" w:color="auto"/>
              <w:bottom w:val="single" w:sz="4" w:space="0" w:color="auto"/>
              <w:right w:val="single" w:sz="4" w:space="0" w:color="auto"/>
            </w:tcBorders>
            <w:shd w:val="clear" w:color="auto" w:fill="auto"/>
          </w:tcPr>
          <w:p w:rsidR="00A05BC1" w:rsidRPr="00675E34" w:rsidRDefault="00A05BC1" w:rsidP="00397F06">
            <w:pPr>
              <w:rPr>
                <w:sz w:val="24"/>
                <w:szCs w:val="24"/>
              </w:rPr>
            </w:pPr>
          </w:p>
        </w:tc>
        <w:tc>
          <w:tcPr>
            <w:tcW w:w="1984" w:type="dxa"/>
            <w:gridSpan w:val="7"/>
            <w:tcBorders>
              <w:top w:val="single" w:sz="4" w:space="0" w:color="auto"/>
              <w:left w:val="single" w:sz="4" w:space="0" w:color="auto"/>
              <w:bottom w:val="single" w:sz="4" w:space="0" w:color="auto"/>
              <w:right w:val="single" w:sz="4" w:space="0" w:color="auto"/>
            </w:tcBorders>
            <w:shd w:val="clear" w:color="auto" w:fill="auto"/>
          </w:tcPr>
          <w:p w:rsidR="00A05BC1" w:rsidRPr="00675E34" w:rsidRDefault="00A05BC1" w:rsidP="00397F06">
            <w:pPr>
              <w:rPr>
                <w:sz w:val="24"/>
                <w:szCs w:val="24"/>
              </w:rPr>
            </w:pPr>
          </w:p>
        </w:tc>
        <w:tc>
          <w:tcPr>
            <w:tcW w:w="1701" w:type="dxa"/>
            <w:gridSpan w:val="8"/>
            <w:tcBorders>
              <w:top w:val="single" w:sz="4" w:space="0" w:color="auto"/>
              <w:left w:val="single" w:sz="4" w:space="0" w:color="auto"/>
              <w:bottom w:val="single" w:sz="4" w:space="0" w:color="auto"/>
              <w:right w:val="nil"/>
            </w:tcBorders>
            <w:shd w:val="clear" w:color="auto" w:fill="auto"/>
          </w:tcPr>
          <w:p w:rsidR="00A05BC1" w:rsidRPr="00675E34" w:rsidRDefault="00A05BC1" w:rsidP="00397F06">
            <w:pPr>
              <w:rPr>
                <w:sz w:val="24"/>
                <w:szCs w:val="24"/>
              </w:rPr>
            </w:pPr>
          </w:p>
        </w:tc>
      </w:tr>
      <w:tr w:rsidR="00A05BC1" w:rsidRPr="00675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3" w:type="dxa"/>
            <w:gridSpan w:val="2"/>
            <w:tcBorders>
              <w:top w:val="single" w:sz="4" w:space="0" w:color="auto"/>
              <w:left w:val="nil"/>
              <w:bottom w:val="single" w:sz="4" w:space="0" w:color="auto"/>
              <w:right w:val="single" w:sz="4" w:space="0" w:color="auto"/>
            </w:tcBorders>
            <w:shd w:val="clear" w:color="auto" w:fill="auto"/>
          </w:tcPr>
          <w:p w:rsidR="00A05BC1" w:rsidRPr="00675E34" w:rsidRDefault="00A05BC1" w:rsidP="00397F06">
            <w:pPr>
              <w:rPr>
                <w:sz w:val="24"/>
                <w:szCs w:val="24"/>
              </w:rPr>
            </w:pPr>
          </w:p>
        </w:tc>
        <w:tc>
          <w:tcPr>
            <w:tcW w:w="1249" w:type="dxa"/>
            <w:gridSpan w:val="4"/>
            <w:tcBorders>
              <w:top w:val="single" w:sz="4" w:space="0" w:color="auto"/>
              <w:left w:val="single" w:sz="4" w:space="0" w:color="auto"/>
              <w:bottom w:val="single" w:sz="4" w:space="0" w:color="auto"/>
              <w:right w:val="single" w:sz="4" w:space="0" w:color="auto"/>
            </w:tcBorders>
            <w:shd w:val="clear" w:color="auto" w:fill="auto"/>
          </w:tcPr>
          <w:p w:rsidR="00A05BC1" w:rsidRPr="00675E34" w:rsidRDefault="00A05BC1" w:rsidP="00397F06">
            <w:pPr>
              <w:rPr>
                <w:sz w:val="24"/>
                <w:szCs w:val="24"/>
              </w:rPr>
            </w:pPr>
          </w:p>
        </w:tc>
        <w:tc>
          <w:tcPr>
            <w:tcW w:w="1707" w:type="dxa"/>
            <w:gridSpan w:val="5"/>
            <w:tcBorders>
              <w:top w:val="single" w:sz="4" w:space="0" w:color="auto"/>
              <w:left w:val="single" w:sz="4" w:space="0" w:color="auto"/>
              <w:bottom w:val="single" w:sz="4" w:space="0" w:color="auto"/>
              <w:right w:val="single" w:sz="4" w:space="0" w:color="auto"/>
            </w:tcBorders>
          </w:tcPr>
          <w:p w:rsidR="00A05BC1" w:rsidRPr="00675E34" w:rsidRDefault="00A05BC1" w:rsidP="00397F06">
            <w:pPr>
              <w:rPr>
                <w:sz w:val="24"/>
                <w:szCs w:val="24"/>
              </w:rPr>
            </w:pPr>
          </w:p>
        </w:tc>
        <w:tc>
          <w:tcPr>
            <w:tcW w:w="1128" w:type="dxa"/>
            <w:tcBorders>
              <w:top w:val="single" w:sz="4" w:space="0" w:color="auto"/>
              <w:left w:val="single" w:sz="4" w:space="0" w:color="auto"/>
              <w:bottom w:val="single" w:sz="4" w:space="0" w:color="auto"/>
              <w:right w:val="single" w:sz="4" w:space="0" w:color="auto"/>
            </w:tcBorders>
          </w:tcPr>
          <w:p w:rsidR="00A05BC1" w:rsidRPr="00675E34" w:rsidRDefault="00A05BC1" w:rsidP="00397F06">
            <w:pPr>
              <w:rPr>
                <w:sz w:val="24"/>
                <w:szCs w:val="24"/>
              </w:rPr>
            </w:pPr>
          </w:p>
        </w:tc>
        <w:tc>
          <w:tcPr>
            <w:tcW w:w="1137" w:type="dxa"/>
            <w:gridSpan w:val="3"/>
            <w:tcBorders>
              <w:top w:val="single" w:sz="4" w:space="0" w:color="auto"/>
              <w:left w:val="single" w:sz="4" w:space="0" w:color="auto"/>
              <w:bottom w:val="single" w:sz="4" w:space="0" w:color="auto"/>
              <w:right w:val="single" w:sz="4" w:space="0" w:color="auto"/>
            </w:tcBorders>
            <w:shd w:val="clear" w:color="auto" w:fill="auto"/>
          </w:tcPr>
          <w:p w:rsidR="00A05BC1" w:rsidRPr="00675E34" w:rsidRDefault="00A05BC1" w:rsidP="00397F06">
            <w:pPr>
              <w:rPr>
                <w:sz w:val="24"/>
                <w:szCs w:val="24"/>
              </w:rPr>
            </w:pPr>
          </w:p>
        </w:tc>
        <w:tc>
          <w:tcPr>
            <w:tcW w:w="1984" w:type="dxa"/>
            <w:gridSpan w:val="7"/>
            <w:tcBorders>
              <w:top w:val="single" w:sz="4" w:space="0" w:color="auto"/>
              <w:left w:val="single" w:sz="4" w:space="0" w:color="auto"/>
              <w:bottom w:val="single" w:sz="4" w:space="0" w:color="auto"/>
              <w:right w:val="single" w:sz="4" w:space="0" w:color="auto"/>
            </w:tcBorders>
            <w:shd w:val="clear" w:color="auto" w:fill="auto"/>
          </w:tcPr>
          <w:p w:rsidR="00A05BC1" w:rsidRPr="00675E34" w:rsidRDefault="00A05BC1" w:rsidP="00397F06">
            <w:pPr>
              <w:rPr>
                <w:sz w:val="24"/>
                <w:szCs w:val="24"/>
              </w:rPr>
            </w:pPr>
          </w:p>
        </w:tc>
        <w:tc>
          <w:tcPr>
            <w:tcW w:w="1701" w:type="dxa"/>
            <w:gridSpan w:val="8"/>
            <w:tcBorders>
              <w:top w:val="single" w:sz="4" w:space="0" w:color="auto"/>
              <w:left w:val="single" w:sz="4" w:space="0" w:color="auto"/>
              <w:bottom w:val="single" w:sz="4" w:space="0" w:color="auto"/>
              <w:right w:val="nil"/>
            </w:tcBorders>
            <w:shd w:val="clear" w:color="auto" w:fill="auto"/>
          </w:tcPr>
          <w:p w:rsidR="00A05BC1" w:rsidRPr="00675E34" w:rsidRDefault="00A05BC1" w:rsidP="00397F06">
            <w:pPr>
              <w:rPr>
                <w:sz w:val="24"/>
                <w:szCs w:val="24"/>
              </w:rPr>
            </w:pPr>
          </w:p>
        </w:tc>
      </w:tr>
      <w:tr w:rsidR="00A05BC1" w:rsidRPr="00675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3" w:type="dxa"/>
            <w:gridSpan w:val="2"/>
            <w:tcBorders>
              <w:top w:val="single" w:sz="4" w:space="0" w:color="auto"/>
              <w:left w:val="nil"/>
              <w:bottom w:val="single" w:sz="4" w:space="0" w:color="auto"/>
              <w:right w:val="single" w:sz="4" w:space="0" w:color="auto"/>
            </w:tcBorders>
            <w:shd w:val="clear" w:color="auto" w:fill="auto"/>
          </w:tcPr>
          <w:p w:rsidR="00A05BC1" w:rsidRPr="00675E34" w:rsidRDefault="00A05BC1" w:rsidP="00397F06">
            <w:pPr>
              <w:rPr>
                <w:sz w:val="24"/>
                <w:szCs w:val="24"/>
              </w:rPr>
            </w:pPr>
          </w:p>
        </w:tc>
        <w:tc>
          <w:tcPr>
            <w:tcW w:w="1249" w:type="dxa"/>
            <w:gridSpan w:val="4"/>
            <w:tcBorders>
              <w:top w:val="single" w:sz="4" w:space="0" w:color="auto"/>
              <w:left w:val="single" w:sz="4" w:space="0" w:color="auto"/>
              <w:bottom w:val="single" w:sz="4" w:space="0" w:color="auto"/>
              <w:right w:val="single" w:sz="4" w:space="0" w:color="auto"/>
            </w:tcBorders>
            <w:shd w:val="clear" w:color="auto" w:fill="auto"/>
          </w:tcPr>
          <w:p w:rsidR="00A05BC1" w:rsidRPr="00675E34" w:rsidRDefault="00A05BC1" w:rsidP="00397F06">
            <w:pPr>
              <w:rPr>
                <w:sz w:val="24"/>
                <w:szCs w:val="24"/>
              </w:rPr>
            </w:pPr>
          </w:p>
        </w:tc>
        <w:tc>
          <w:tcPr>
            <w:tcW w:w="1707" w:type="dxa"/>
            <w:gridSpan w:val="5"/>
            <w:tcBorders>
              <w:top w:val="single" w:sz="4" w:space="0" w:color="auto"/>
              <w:left w:val="single" w:sz="4" w:space="0" w:color="auto"/>
              <w:bottom w:val="single" w:sz="4" w:space="0" w:color="auto"/>
              <w:right w:val="single" w:sz="4" w:space="0" w:color="auto"/>
            </w:tcBorders>
          </w:tcPr>
          <w:p w:rsidR="00A05BC1" w:rsidRPr="00675E34" w:rsidRDefault="00A05BC1" w:rsidP="00397F06">
            <w:pPr>
              <w:rPr>
                <w:sz w:val="24"/>
                <w:szCs w:val="24"/>
              </w:rPr>
            </w:pPr>
          </w:p>
        </w:tc>
        <w:tc>
          <w:tcPr>
            <w:tcW w:w="1128" w:type="dxa"/>
            <w:tcBorders>
              <w:top w:val="single" w:sz="4" w:space="0" w:color="auto"/>
              <w:left w:val="single" w:sz="4" w:space="0" w:color="auto"/>
              <w:bottom w:val="single" w:sz="4" w:space="0" w:color="auto"/>
              <w:right w:val="single" w:sz="4" w:space="0" w:color="auto"/>
            </w:tcBorders>
          </w:tcPr>
          <w:p w:rsidR="00A05BC1" w:rsidRPr="00675E34" w:rsidRDefault="00A05BC1" w:rsidP="00397F06">
            <w:pPr>
              <w:rPr>
                <w:sz w:val="24"/>
                <w:szCs w:val="24"/>
              </w:rPr>
            </w:pPr>
          </w:p>
        </w:tc>
        <w:tc>
          <w:tcPr>
            <w:tcW w:w="1137" w:type="dxa"/>
            <w:gridSpan w:val="3"/>
            <w:tcBorders>
              <w:top w:val="single" w:sz="4" w:space="0" w:color="auto"/>
              <w:left w:val="single" w:sz="4" w:space="0" w:color="auto"/>
              <w:bottom w:val="single" w:sz="4" w:space="0" w:color="auto"/>
              <w:right w:val="single" w:sz="4" w:space="0" w:color="auto"/>
            </w:tcBorders>
            <w:shd w:val="clear" w:color="auto" w:fill="auto"/>
          </w:tcPr>
          <w:p w:rsidR="00A05BC1" w:rsidRPr="00675E34" w:rsidRDefault="00A05BC1" w:rsidP="00397F06">
            <w:pPr>
              <w:rPr>
                <w:sz w:val="24"/>
                <w:szCs w:val="24"/>
              </w:rPr>
            </w:pPr>
          </w:p>
        </w:tc>
        <w:tc>
          <w:tcPr>
            <w:tcW w:w="1984" w:type="dxa"/>
            <w:gridSpan w:val="7"/>
            <w:tcBorders>
              <w:top w:val="single" w:sz="4" w:space="0" w:color="auto"/>
              <w:left w:val="single" w:sz="4" w:space="0" w:color="auto"/>
              <w:bottom w:val="single" w:sz="4" w:space="0" w:color="auto"/>
              <w:right w:val="single" w:sz="4" w:space="0" w:color="auto"/>
            </w:tcBorders>
            <w:shd w:val="clear" w:color="auto" w:fill="auto"/>
          </w:tcPr>
          <w:p w:rsidR="00A05BC1" w:rsidRPr="00675E34" w:rsidRDefault="00A05BC1" w:rsidP="00397F06">
            <w:pPr>
              <w:rPr>
                <w:sz w:val="24"/>
                <w:szCs w:val="24"/>
              </w:rPr>
            </w:pPr>
          </w:p>
        </w:tc>
        <w:tc>
          <w:tcPr>
            <w:tcW w:w="1701" w:type="dxa"/>
            <w:gridSpan w:val="8"/>
            <w:tcBorders>
              <w:top w:val="single" w:sz="4" w:space="0" w:color="auto"/>
              <w:left w:val="single" w:sz="4" w:space="0" w:color="auto"/>
              <w:bottom w:val="single" w:sz="4" w:space="0" w:color="auto"/>
              <w:right w:val="nil"/>
            </w:tcBorders>
            <w:shd w:val="clear" w:color="auto" w:fill="auto"/>
          </w:tcPr>
          <w:p w:rsidR="00A05BC1" w:rsidRPr="00675E34" w:rsidRDefault="00A05BC1" w:rsidP="00397F06">
            <w:pPr>
              <w:rPr>
                <w:sz w:val="24"/>
                <w:szCs w:val="24"/>
              </w:rPr>
            </w:pPr>
          </w:p>
        </w:tc>
      </w:tr>
      <w:tr w:rsidR="00A05BC1" w:rsidRPr="00675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3" w:type="dxa"/>
            <w:gridSpan w:val="2"/>
            <w:tcBorders>
              <w:top w:val="single" w:sz="4" w:space="0" w:color="auto"/>
              <w:left w:val="nil"/>
              <w:bottom w:val="single" w:sz="4" w:space="0" w:color="auto"/>
              <w:right w:val="single" w:sz="4" w:space="0" w:color="auto"/>
            </w:tcBorders>
            <w:shd w:val="clear" w:color="auto" w:fill="auto"/>
          </w:tcPr>
          <w:p w:rsidR="00A05BC1" w:rsidRPr="00675E34" w:rsidRDefault="00A05BC1" w:rsidP="00397F06">
            <w:pPr>
              <w:rPr>
                <w:sz w:val="24"/>
                <w:szCs w:val="24"/>
              </w:rPr>
            </w:pPr>
          </w:p>
        </w:tc>
        <w:tc>
          <w:tcPr>
            <w:tcW w:w="1249" w:type="dxa"/>
            <w:gridSpan w:val="4"/>
            <w:tcBorders>
              <w:top w:val="single" w:sz="4" w:space="0" w:color="auto"/>
              <w:left w:val="single" w:sz="4" w:space="0" w:color="auto"/>
              <w:bottom w:val="single" w:sz="4" w:space="0" w:color="auto"/>
              <w:right w:val="single" w:sz="4" w:space="0" w:color="auto"/>
            </w:tcBorders>
            <w:shd w:val="clear" w:color="auto" w:fill="auto"/>
          </w:tcPr>
          <w:p w:rsidR="00A05BC1" w:rsidRPr="00675E34" w:rsidRDefault="00A05BC1" w:rsidP="00397F06">
            <w:pPr>
              <w:rPr>
                <w:sz w:val="24"/>
                <w:szCs w:val="24"/>
              </w:rPr>
            </w:pPr>
          </w:p>
        </w:tc>
        <w:tc>
          <w:tcPr>
            <w:tcW w:w="1707" w:type="dxa"/>
            <w:gridSpan w:val="5"/>
            <w:tcBorders>
              <w:top w:val="single" w:sz="4" w:space="0" w:color="auto"/>
              <w:left w:val="single" w:sz="4" w:space="0" w:color="auto"/>
              <w:bottom w:val="single" w:sz="4" w:space="0" w:color="auto"/>
              <w:right w:val="single" w:sz="4" w:space="0" w:color="auto"/>
            </w:tcBorders>
          </w:tcPr>
          <w:p w:rsidR="00A05BC1" w:rsidRPr="00675E34" w:rsidRDefault="00A05BC1" w:rsidP="00397F06">
            <w:pPr>
              <w:rPr>
                <w:sz w:val="24"/>
                <w:szCs w:val="24"/>
              </w:rPr>
            </w:pPr>
          </w:p>
        </w:tc>
        <w:tc>
          <w:tcPr>
            <w:tcW w:w="1128" w:type="dxa"/>
            <w:tcBorders>
              <w:top w:val="single" w:sz="4" w:space="0" w:color="auto"/>
              <w:left w:val="single" w:sz="4" w:space="0" w:color="auto"/>
              <w:bottom w:val="single" w:sz="4" w:space="0" w:color="auto"/>
              <w:right w:val="single" w:sz="4" w:space="0" w:color="auto"/>
            </w:tcBorders>
          </w:tcPr>
          <w:p w:rsidR="00A05BC1" w:rsidRPr="00675E34" w:rsidRDefault="00A05BC1" w:rsidP="00397F06">
            <w:pPr>
              <w:rPr>
                <w:sz w:val="24"/>
                <w:szCs w:val="24"/>
              </w:rPr>
            </w:pPr>
          </w:p>
        </w:tc>
        <w:tc>
          <w:tcPr>
            <w:tcW w:w="1137" w:type="dxa"/>
            <w:gridSpan w:val="3"/>
            <w:tcBorders>
              <w:top w:val="single" w:sz="4" w:space="0" w:color="auto"/>
              <w:left w:val="single" w:sz="4" w:space="0" w:color="auto"/>
              <w:bottom w:val="single" w:sz="4" w:space="0" w:color="auto"/>
              <w:right w:val="single" w:sz="4" w:space="0" w:color="auto"/>
            </w:tcBorders>
            <w:shd w:val="clear" w:color="auto" w:fill="auto"/>
          </w:tcPr>
          <w:p w:rsidR="00A05BC1" w:rsidRPr="00675E34" w:rsidRDefault="00A05BC1" w:rsidP="00397F06">
            <w:pPr>
              <w:rPr>
                <w:sz w:val="24"/>
                <w:szCs w:val="24"/>
              </w:rPr>
            </w:pPr>
          </w:p>
        </w:tc>
        <w:tc>
          <w:tcPr>
            <w:tcW w:w="1984" w:type="dxa"/>
            <w:gridSpan w:val="7"/>
            <w:tcBorders>
              <w:top w:val="single" w:sz="4" w:space="0" w:color="auto"/>
              <w:left w:val="single" w:sz="4" w:space="0" w:color="auto"/>
              <w:bottom w:val="single" w:sz="4" w:space="0" w:color="auto"/>
              <w:right w:val="single" w:sz="4" w:space="0" w:color="auto"/>
            </w:tcBorders>
            <w:shd w:val="clear" w:color="auto" w:fill="auto"/>
          </w:tcPr>
          <w:p w:rsidR="00A05BC1" w:rsidRPr="00675E34" w:rsidRDefault="00A05BC1" w:rsidP="00397F06">
            <w:pPr>
              <w:rPr>
                <w:sz w:val="24"/>
                <w:szCs w:val="24"/>
              </w:rPr>
            </w:pPr>
          </w:p>
        </w:tc>
        <w:tc>
          <w:tcPr>
            <w:tcW w:w="1701" w:type="dxa"/>
            <w:gridSpan w:val="8"/>
            <w:tcBorders>
              <w:top w:val="single" w:sz="4" w:space="0" w:color="auto"/>
              <w:left w:val="single" w:sz="4" w:space="0" w:color="auto"/>
              <w:bottom w:val="single" w:sz="4" w:space="0" w:color="auto"/>
              <w:right w:val="nil"/>
            </w:tcBorders>
            <w:shd w:val="clear" w:color="auto" w:fill="auto"/>
          </w:tcPr>
          <w:p w:rsidR="00A05BC1" w:rsidRPr="00675E34" w:rsidRDefault="00A05BC1" w:rsidP="00397F06">
            <w:pPr>
              <w:rPr>
                <w:sz w:val="24"/>
                <w:szCs w:val="24"/>
              </w:rPr>
            </w:pPr>
          </w:p>
        </w:tc>
      </w:tr>
      <w:tr w:rsidR="00A05BC1" w:rsidRPr="00675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3" w:type="dxa"/>
            <w:gridSpan w:val="2"/>
            <w:tcBorders>
              <w:top w:val="single" w:sz="4" w:space="0" w:color="auto"/>
              <w:left w:val="nil"/>
              <w:bottom w:val="single" w:sz="4" w:space="0" w:color="auto"/>
              <w:right w:val="single" w:sz="4" w:space="0" w:color="auto"/>
            </w:tcBorders>
            <w:shd w:val="clear" w:color="auto" w:fill="auto"/>
          </w:tcPr>
          <w:p w:rsidR="00A05BC1" w:rsidRPr="00675E34" w:rsidRDefault="00A05BC1" w:rsidP="00397F06">
            <w:pPr>
              <w:rPr>
                <w:sz w:val="24"/>
                <w:szCs w:val="24"/>
              </w:rPr>
            </w:pPr>
          </w:p>
        </w:tc>
        <w:tc>
          <w:tcPr>
            <w:tcW w:w="1249" w:type="dxa"/>
            <w:gridSpan w:val="4"/>
            <w:tcBorders>
              <w:top w:val="single" w:sz="4" w:space="0" w:color="auto"/>
              <w:left w:val="single" w:sz="4" w:space="0" w:color="auto"/>
              <w:bottom w:val="single" w:sz="4" w:space="0" w:color="auto"/>
              <w:right w:val="single" w:sz="4" w:space="0" w:color="auto"/>
            </w:tcBorders>
            <w:shd w:val="clear" w:color="auto" w:fill="auto"/>
          </w:tcPr>
          <w:p w:rsidR="00A05BC1" w:rsidRPr="00675E34" w:rsidRDefault="00A05BC1" w:rsidP="00397F06">
            <w:pPr>
              <w:rPr>
                <w:sz w:val="24"/>
                <w:szCs w:val="24"/>
              </w:rPr>
            </w:pPr>
          </w:p>
        </w:tc>
        <w:tc>
          <w:tcPr>
            <w:tcW w:w="1707" w:type="dxa"/>
            <w:gridSpan w:val="5"/>
            <w:tcBorders>
              <w:top w:val="single" w:sz="4" w:space="0" w:color="auto"/>
              <w:left w:val="single" w:sz="4" w:space="0" w:color="auto"/>
              <w:bottom w:val="single" w:sz="4" w:space="0" w:color="auto"/>
              <w:right w:val="single" w:sz="4" w:space="0" w:color="auto"/>
            </w:tcBorders>
          </w:tcPr>
          <w:p w:rsidR="00A05BC1" w:rsidRPr="00675E34" w:rsidRDefault="00A05BC1" w:rsidP="00397F06">
            <w:pPr>
              <w:rPr>
                <w:sz w:val="24"/>
                <w:szCs w:val="24"/>
              </w:rPr>
            </w:pPr>
          </w:p>
        </w:tc>
        <w:tc>
          <w:tcPr>
            <w:tcW w:w="1128" w:type="dxa"/>
            <w:tcBorders>
              <w:top w:val="single" w:sz="4" w:space="0" w:color="auto"/>
              <w:left w:val="single" w:sz="4" w:space="0" w:color="auto"/>
              <w:bottom w:val="single" w:sz="4" w:space="0" w:color="auto"/>
              <w:right w:val="single" w:sz="4" w:space="0" w:color="auto"/>
            </w:tcBorders>
          </w:tcPr>
          <w:p w:rsidR="00A05BC1" w:rsidRPr="00675E34" w:rsidRDefault="00A05BC1" w:rsidP="00397F06">
            <w:pPr>
              <w:rPr>
                <w:sz w:val="24"/>
                <w:szCs w:val="24"/>
              </w:rPr>
            </w:pPr>
          </w:p>
        </w:tc>
        <w:tc>
          <w:tcPr>
            <w:tcW w:w="1137" w:type="dxa"/>
            <w:gridSpan w:val="3"/>
            <w:tcBorders>
              <w:top w:val="single" w:sz="4" w:space="0" w:color="auto"/>
              <w:left w:val="single" w:sz="4" w:space="0" w:color="auto"/>
              <w:bottom w:val="single" w:sz="4" w:space="0" w:color="auto"/>
              <w:right w:val="single" w:sz="4" w:space="0" w:color="auto"/>
            </w:tcBorders>
            <w:shd w:val="clear" w:color="auto" w:fill="auto"/>
          </w:tcPr>
          <w:p w:rsidR="00A05BC1" w:rsidRPr="00675E34" w:rsidRDefault="00A05BC1" w:rsidP="00397F06">
            <w:pPr>
              <w:rPr>
                <w:sz w:val="24"/>
                <w:szCs w:val="24"/>
              </w:rPr>
            </w:pPr>
          </w:p>
        </w:tc>
        <w:tc>
          <w:tcPr>
            <w:tcW w:w="1984" w:type="dxa"/>
            <w:gridSpan w:val="7"/>
            <w:tcBorders>
              <w:top w:val="single" w:sz="4" w:space="0" w:color="auto"/>
              <w:left w:val="single" w:sz="4" w:space="0" w:color="auto"/>
              <w:bottom w:val="single" w:sz="4" w:space="0" w:color="auto"/>
              <w:right w:val="single" w:sz="4" w:space="0" w:color="auto"/>
            </w:tcBorders>
            <w:shd w:val="clear" w:color="auto" w:fill="auto"/>
          </w:tcPr>
          <w:p w:rsidR="00A05BC1" w:rsidRPr="00675E34" w:rsidRDefault="00A05BC1" w:rsidP="00397F06">
            <w:pPr>
              <w:rPr>
                <w:sz w:val="24"/>
                <w:szCs w:val="24"/>
              </w:rPr>
            </w:pPr>
          </w:p>
        </w:tc>
        <w:tc>
          <w:tcPr>
            <w:tcW w:w="1701" w:type="dxa"/>
            <w:gridSpan w:val="8"/>
            <w:tcBorders>
              <w:top w:val="single" w:sz="4" w:space="0" w:color="auto"/>
              <w:left w:val="single" w:sz="4" w:space="0" w:color="auto"/>
              <w:bottom w:val="single" w:sz="4" w:space="0" w:color="auto"/>
              <w:right w:val="nil"/>
            </w:tcBorders>
            <w:shd w:val="clear" w:color="auto" w:fill="auto"/>
          </w:tcPr>
          <w:p w:rsidR="00A05BC1" w:rsidRPr="00675E34" w:rsidRDefault="00A05BC1" w:rsidP="00397F06">
            <w:pPr>
              <w:rPr>
                <w:sz w:val="24"/>
                <w:szCs w:val="24"/>
              </w:rPr>
            </w:pPr>
          </w:p>
        </w:tc>
      </w:tr>
      <w:tr w:rsidR="00A05BC1" w:rsidRPr="00675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3" w:type="dxa"/>
            <w:gridSpan w:val="2"/>
            <w:tcBorders>
              <w:top w:val="single" w:sz="4" w:space="0" w:color="auto"/>
              <w:left w:val="nil"/>
              <w:bottom w:val="single" w:sz="4" w:space="0" w:color="auto"/>
              <w:right w:val="single" w:sz="4" w:space="0" w:color="auto"/>
            </w:tcBorders>
            <w:shd w:val="clear" w:color="auto" w:fill="auto"/>
          </w:tcPr>
          <w:p w:rsidR="00A05BC1" w:rsidRPr="00675E34" w:rsidRDefault="00A05BC1" w:rsidP="00397F06">
            <w:pPr>
              <w:rPr>
                <w:sz w:val="24"/>
                <w:szCs w:val="24"/>
              </w:rPr>
            </w:pPr>
          </w:p>
        </w:tc>
        <w:tc>
          <w:tcPr>
            <w:tcW w:w="1249" w:type="dxa"/>
            <w:gridSpan w:val="4"/>
            <w:tcBorders>
              <w:top w:val="single" w:sz="4" w:space="0" w:color="auto"/>
              <w:left w:val="single" w:sz="4" w:space="0" w:color="auto"/>
              <w:bottom w:val="single" w:sz="4" w:space="0" w:color="auto"/>
              <w:right w:val="single" w:sz="4" w:space="0" w:color="auto"/>
            </w:tcBorders>
            <w:shd w:val="clear" w:color="auto" w:fill="auto"/>
          </w:tcPr>
          <w:p w:rsidR="00A05BC1" w:rsidRPr="00675E34" w:rsidRDefault="00A05BC1" w:rsidP="00397F06">
            <w:pPr>
              <w:rPr>
                <w:sz w:val="24"/>
                <w:szCs w:val="24"/>
              </w:rPr>
            </w:pPr>
          </w:p>
        </w:tc>
        <w:tc>
          <w:tcPr>
            <w:tcW w:w="1707" w:type="dxa"/>
            <w:gridSpan w:val="5"/>
            <w:tcBorders>
              <w:top w:val="single" w:sz="4" w:space="0" w:color="auto"/>
              <w:left w:val="single" w:sz="4" w:space="0" w:color="auto"/>
              <w:bottom w:val="single" w:sz="4" w:space="0" w:color="auto"/>
              <w:right w:val="single" w:sz="4" w:space="0" w:color="auto"/>
            </w:tcBorders>
          </w:tcPr>
          <w:p w:rsidR="00A05BC1" w:rsidRPr="00675E34" w:rsidRDefault="00A05BC1" w:rsidP="00397F06">
            <w:pPr>
              <w:rPr>
                <w:sz w:val="24"/>
                <w:szCs w:val="24"/>
              </w:rPr>
            </w:pPr>
          </w:p>
        </w:tc>
        <w:tc>
          <w:tcPr>
            <w:tcW w:w="1128" w:type="dxa"/>
            <w:tcBorders>
              <w:top w:val="single" w:sz="4" w:space="0" w:color="auto"/>
              <w:left w:val="single" w:sz="4" w:space="0" w:color="auto"/>
              <w:bottom w:val="single" w:sz="4" w:space="0" w:color="auto"/>
              <w:right w:val="single" w:sz="4" w:space="0" w:color="auto"/>
            </w:tcBorders>
          </w:tcPr>
          <w:p w:rsidR="00A05BC1" w:rsidRPr="00675E34" w:rsidRDefault="00A05BC1" w:rsidP="00397F06">
            <w:pPr>
              <w:rPr>
                <w:sz w:val="24"/>
                <w:szCs w:val="24"/>
              </w:rPr>
            </w:pPr>
          </w:p>
        </w:tc>
        <w:tc>
          <w:tcPr>
            <w:tcW w:w="1137" w:type="dxa"/>
            <w:gridSpan w:val="3"/>
            <w:tcBorders>
              <w:top w:val="single" w:sz="4" w:space="0" w:color="auto"/>
              <w:left w:val="single" w:sz="4" w:space="0" w:color="auto"/>
              <w:bottom w:val="single" w:sz="4" w:space="0" w:color="auto"/>
              <w:right w:val="single" w:sz="4" w:space="0" w:color="auto"/>
            </w:tcBorders>
            <w:shd w:val="clear" w:color="auto" w:fill="auto"/>
          </w:tcPr>
          <w:p w:rsidR="00A05BC1" w:rsidRPr="00675E34" w:rsidRDefault="00A05BC1" w:rsidP="00397F06">
            <w:pPr>
              <w:rPr>
                <w:sz w:val="24"/>
                <w:szCs w:val="24"/>
              </w:rPr>
            </w:pPr>
          </w:p>
        </w:tc>
        <w:tc>
          <w:tcPr>
            <w:tcW w:w="1984" w:type="dxa"/>
            <w:gridSpan w:val="7"/>
            <w:tcBorders>
              <w:top w:val="single" w:sz="4" w:space="0" w:color="auto"/>
              <w:left w:val="single" w:sz="4" w:space="0" w:color="auto"/>
              <w:bottom w:val="single" w:sz="4" w:space="0" w:color="auto"/>
              <w:right w:val="single" w:sz="4" w:space="0" w:color="auto"/>
            </w:tcBorders>
            <w:shd w:val="clear" w:color="auto" w:fill="auto"/>
          </w:tcPr>
          <w:p w:rsidR="00A05BC1" w:rsidRPr="00675E34" w:rsidRDefault="00A05BC1" w:rsidP="00397F06">
            <w:pPr>
              <w:rPr>
                <w:sz w:val="24"/>
                <w:szCs w:val="24"/>
              </w:rPr>
            </w:pPr>
          </w:p>
        </w:tc>
        <w:tc>
          <w:tcPr>
            <w:tcW w:w="1701" w:type="dxa"/>
            <w:gridSpan w:val="8"/>
            <w:tcBorders>
              <w:top w:val="single" w:sz="4" w:space="0" w:color="auto"/>
              <w:left w:val="single" w:sz="4" w:space="0" w:color="auto"/>
              <w:bottom w:val="single" w:sz="4" w:space="0" w:color="auto"/>
              <w:right w:val="nil"/>
            </w:tcBorders>
            <w:shd w:val="clear" w:color="auto" w:fill="auto"/>
          </w:tcPr>
          <w:p w:rsidR="00A05BC1" w:rsidRPr="00675E34" w:rsidRDefault="00A05BC1" w:rsidP="00397F06">
            <w:pPr>
              <w:rPr>
                <w:sz w:val="24"/>
                <w:szCs w:val="24"/>
              </w:rPr>
            </w:pPr>
          </w:p>
        </w:tc>
      </w:tr>
      <w:tr w:rsidR="00A05BC1" w:rsidRPr="00675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3" w:type="dxa"/>
            <w:gridSpan w:val="2"/>
            <w:tcBorders>
              <w:top w:val="single" w:sz="4" w:space="0" w:color="auto"/>
              <w:left w:val="nil"/>
              <w:bottom w:val="single" w:sz="4" w:space="0" w:color="auto"/>
              <w:right w:val="single" w:sz="4" w:space="0" w:color="auto"/>
            </w:tcBorders>
            <w:shd w:val="clear" w:color="auto" w:fill="auto"/>
          </w:tcPr>
          <w:p w:rsidR="00A05BC1" w:rsidRPr="00675E34" w:rsidRDefault="00A05BC1" w:rsidP="00397F06">
            <w:pPr>
              <w:rPr>
                <w:sz w:val="24"/>
                <w:szCs w:val="24"/>
              </w:rPr>
            </w:pPr>
          </w:p>
        </w:tc>
        <w:tc>
          <w:tcPr>
            <w:tcW w:w="1249" w:type="dxa"/>
            <w:gridSpan w:val="4"/>
            <w:tcBorders>
              <w:top w:val="single" w:sz="4" w:space="0" w:color="auto"/>
              <w:left w:val="single" w:sz="4" w:space="0" w:color="auto"/>
              <w:bottom w:val="single" w:sz="4" w:space="0" w:color="auto"/>
              <w:right w:val="single" w:sz="4" w:space="0" w:color="auto"/>
            </w:tcBorders>
            <w:shd w:val="clear" w:color="auto" w:fill="auto"/>
          </w:tcPr>
          <w:p w:rsidR="00A05BC1" w:rsidRPr="00675E34" w:rsidRDefault="00A05BC1" w:rsidP="00397F06">
            <w:pPr>
              <w:rPr>
                <w:sz w:val="24"/>
                <w:szCs w:val="24"/>
              </w:rPr>
            </w:pPr>
          </w:p>
        </w:tc>
        <w:tc>
          <w:tcPr>
            <w:tcW w:w="1707" w:type="dxa"/>
            <w:gridSpan w:val="5"/>
            <w:tcBorders>
              <w:top w:val="single" w:sz="4" w:space="0" w:color="auto"/>
              <w:left w:val="single" w:sz="4" w:space="0" w:color="auto"/>
              <w:bottom w:val="single" w:sz="4" w:space="0" w:color="auto"/>
              <w:right w:val="single" w:sz="4" w:space="0" w:color="auto"/>
            </w:tcBorders>
          </w:tcPr>
          <w:p w:rsidR="00A05BC1" w:rsidRPr="00675E34" w:rsidRDefault="00A05BC1" w:rsidP="00397F06">
            <w:pPr>
              <w:rPr>
                <w:sz w:val="24"/>
                <w:szCs w:val="24"/>
              </w:rPr>
            </w:pPr>
          </w:p>
        </w:tc>
        <w:tc>
          <w:tcPr>
            <w:tcW w:w="1128" w:type="dxa"/>
            <w:tcBorders>
              <w:top w:val="single" w:sz="4" w:space="0" w:color="auto"/>
              <w:left w:val="single" w:sz="4" w:space="0" w:color="auto"/>
              <w:bottom w:val="single" w:sz="4" w:space="0" w:color="auto"/>
              <w:right w:val="single" w:sz="4" w:space="0" w:color="auto"/>
            </w:tcBorders>
          </w:tcPr>
          <w:p w:rsidR="00A05BC1" w:rsidRPr="00675E34" w:rsidRDefault="00A05BC1" w:rsidP="00397F06">
            <w:pPr>
              <w:rPr>
                <w:sz w:val="24"/>
                <w:szCs w:val="24"/>
              </w:rPr>
            </w:pPr>
          </w:p>
        </w:tc>
        <w:tc>
          <w:tcPr>
            <w:tcW w:w="1137" w:type="dxa"/>
            <w:gridSpan w:val="3"/>
            <w:tcBorders>
              <w:top w:val="single" w:sz="4" w:space="0" w:color="auto"/>
              <w:left w:val="single" w:sz="4" w:space="0" w:color="auto"/>
              <w:bottom w:val="single" w:sz="4" w:space="0" w:color="auto"/>
              <w:right w:val="single" w:sz="4" w:space="0" w:color="auto"/>
            </w:tcBorders>
            <w:shd w:val="clear" w:color="auto" w:fill="auto"/>
          </w:tcPr>
          <w:p w:rsidR="00A05BC1" w:rsidRPr="00675E34" w:rsidRDefault="00A05BC1" w:rsidP="00397F06">
            <w:pPr>
              <w:rPr>
                <w:sz w:val="24"/>
                <w:szCs w:val="24"/>
              </w:rPr>
            </w:pPr>
          </w:p>
        </w:tc>
        <w:tc>
          <w:tcPr>
            <w:tcW w:w="1984" w:type="dxa"/>
            <w:gridSpan w:val="7"/>
            <w:tcBorders>
              <w:top w:val="single" w:sz="4" w:space="0" w:color="auto"/>
              <w:left w:val="single" w:sz="4" w:space="0" w:color="auto"/>
              <w:bottom w:val="single" w:sz="4" w:space="0" w:color="auto"/>
              <w:right w:val="single" w:sz="4" w:space="0" w:color="auto"/>
            </w:tcBorders>
            <w:shd w:val="clear" w:color="auto" w:fill="auto"/>
          </w:tcPr>
          <w:p w:rsidR="00A05BC1" w:rsidRPr="00675E34" w:rsidRDefault="00A05BC1" w:rsidP="00397F06">
            <w:pPr>
              <w:rPr>
                <w:sz w:val="24"/>
                <w:szCs w:val="24"/>
              </w:rPr>
            </w:pPr>
          </w:p>
        </w:tc>
        <w:tc>
          <w:tcPr>
            <w:tcW w:w="1701" w:type="dxa"/>
            <w:gridSpan w:val="8"/>
            <w:tcBorders>
              <w:top w:val="single" w:sz="4" w:space="0" w:color="auto"/>
              <w:left w:val="single" w:sz="4" w:space="0" w:color="auto"/>
              <w:bottom w:val="single" w:sz="4" w:space="0" w:color="auto"/>
              <w:right w:val="nil"/>
            </w:tcBorders>
            <w:shd w:val="clear" w:color="auto" w:fill="auto"/>
          </w:tcPr>
          <w:p w:rsidR="00A05BC1" w:rsidRPr="00675E34" w:rsidRDefault="00A05BC1" w:rsidP="00397F06">
            <w:pPr>
              <w:rPr>
                <w:sz w:val="24"/>
                <w:szCs w:val="24"/>
              </w:rPr>
            </w:pPr>
          </w:p>
        </w:tc>
      </w:tr>
      <w:tr w:rsidR="00A05BC1" w:rsidRPr="00675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3" w:type="dxa"/>
            <w:gridSpan w:val="2"/>
            <w:tcBorders>
              <w:top w:val="single" w:sz="4" w:space="0" w:color="auto"/>
              <w:left w:val="nil"/>
              <w:bottom w:val="single" w:sz="4" w:space="0" w:color="auto"/>
              <w:right w:val="single" w:sz="4" w:space="0" w:color="auto"/>
            </w:tcBorders>
            <w:shd w:val="clear" w:color="auto" w:fill="auto"/>
          </w:tcPr>
          <w:p w:rsidR="00A05BC1" w:rsidRPr="00675E34" w:rsidRDefault="00A05BC1" w:rsidP="00397F06">
            <w:pPr>
              <w:rPr>
                <w:sz w:val="24"/>
                <w:szCs w:val="24"/>
              </w:rPr>
            </w:pPr>
          </w:p>
        </w:tc>
        <w:tc>
          <w:tcPr>
            <w:tcW w:w="1249" w:type="dxa"/>
            <w:gridSpan w:val="4"/>
            <w:tcBorders>
              <w:top w:val="single" w:sz="4" w:space="0" w:color="auto"/>
              <w:left w:val="single" w:sz="4" w:space="0" w:color="auto"/>
              <w:bottom w:val="single" w:sz="4" w:space="0" w:color="auto"/>
              <w:right w:val="single" w:sz="4" w:space="0" w:color="auto"/>
            </w:tcBorders>
            <w:shd w:val="clear" w:color="auto" w:fill="auto"/>
          </w:tcPr>
          <w:p w:rsidR="00A05BC1" w:rsidRPr="00675E34" w:rsidRDefault="00A05BC1" w:rsidP="00397F06">
            <w:pPr>
              <w:rPr>
                <w:sz w:val="24"/>
                <w:szCs w:val="24"/>
              </w:rPr>
            </w:pPr>
          </w:p>
        </w:tc>
        <w:tc>
          <w:tcPr>
            <w:tcW w:w="1707" w:type="dxa"/>
            <w:gridSpan w:val="5"/>
            <w:tcBorders>
              <w:top w:val="single" w:sz="4" w:space="0" w:color="auto"/>
              <w:left w:val="single" w:sz="4" w:space="0" w:color="auto"/>
              <w:bottom w:val="single" w:sz="4" w:space="0" w:color="auto"/>
              <w:right w:val="single" w:sz="4" w:space="0" w:color="auto"/>
            </w:tcBorders>
          </w:tcPr>
          <w:p w:rsidR="00A05BC1" w:rsidRPr="00675E34" w:rsidRDefault="00A05BC1" w:rsidP="00397F06">
            <w:pPr>
              <w:rPr>
                <w:sz w:val="24"/>
                <w:szCs w:val="24"/>
              </w:rPr>
            </w:pPr>
          </w:p>
        </w:tc>
        <w:tc>
          <w:tcPr>
            <w:tcW w:w="1128" w:type="dxa"/>
            <w:tcBorders>
              <w:top w:val="single" w:sz="4" w:space="0" w:color="auto"/>
              <w:left w:val="single" w:sz="4" w:space="0" w:color="auto"/>
              <w:bottom w:val="single" w:sz="4" w:space="0" w:color="auto"/>
              <w:right w:val="single" w:sz="4" w:space="0" w:color="auto"/>
            </w:tcBorders>
          </w:tcPr>
          <w:p w:rsidR="00A05BC1" w:rsidRPr="00675E34" w:rsidRDefault="00A05BC1" w:rsidP="00397F06">
            <w:pPr>
              <w:rPr>
                <w:sz w:val="24"/>
                <w:szCs w:val="24"/>
              </w:rPr>
            </w:pPr>
          </w:p>
        </w:tc>
        <w:tc>
          <w:tcPr>
            <w:tcW w:w="1137" w:type="dxa"/>
            <w:gridSpan w:val="3"/>
            <w:tcBorders>
              <w:top w:val="single" w:sz="4" w:space="0" w:color="auto"/>
              <w:left w:val="single" w:sz="4" w:space="0" w:color="auto"/>
              <w:bottom w:val="single" w:sz="4" w:space="0" w:color="auto"/>
              <w:right w:val="single" w:sz="4" w:space="0" w:color="auto"/>
            </w:tcBorders>
            <w:shd w:val="clear" w:color="auto" w:fill="auto"/>
          </w:tcPr>
          <w:p w:rsidR="00A05BC1" w:rsidRPr="00675E34" w:rsidRDefault="00A05BC1" w:rsidP="00397F06">
            <w:pPr>
              <w:rPr>
                <w:sz w:val="24"/>
                <w:szCs w:val="24"/>
              </w:rPr>
            </w:pPr>
          </w:p>
        </w:tc>
        <w:tc>
          <w:tcPr>
            <w:tcW w:w="1984" w:type="dxa"/>
            <w:gridSpan w:val="7"/>
            <w:tcBorders>
              <w:top w:val="single" w:sz="4" w:space="0" w:color="auto"/>
              <w:left w:val="single" w:sz="4" w:space="0" w:color="auto"/>
              <w:bottom w:val="single" w:sz="4" w:space="0" w:color="auto"/>
              <w:right w:val="single" w:sz="4" w:space="0" w:color="auto"/>
            </w:tcBorders>
            <w:shd w:val="clear" w:color="auto" w:fill="auto"/>
          </w:tcPr>
          <w:p w:rsidR="00A05BC1" w:rsidRPr="00675E34" w:rsidRDefault="00A05BC1" w:rsidP="00397F06">
            <w:pPr>
              <w:rPr>
                <w:sz w:val="24"/>
                <w:szCs w:val="24"/>
              </w:rPr>
            </w:pPr>
          </w:p>
        </w:tc>
        <w:tc>
          <w:tcPr>
            <w:tcW w:w="1701" w:type="dxa"/>
            <w:gridSpan w:val="8"/>
            <w:tcBorders>
              <w:top w:val="single" w:sz="4" w:space="0" w:color="auto"/>
              <w:left w:val="single" w:sz="4" w:space="0" w:color="auto"/>
              <w:bottom w:val="single" w:sz="4" w:space="0" w:color="auto"/>
              <w:right w:val="nil"/>
            </w:tcBorders>
            <w:shd w:val="clear" w:color="auto" w:fill="auto"/>
          </w:tcPr>
          <w:p w:rsidR="00A05BC1" w:rsidRPr="00675E34" w:rsidRDefault="00A05BC1" w:rsidP="00397F06">
            <w:pPr>
              <w:rPr>
                <w:sz w:val="24"/>
                <w:szCs w:val="24"/>
              </w:rPr>
            </w:pPr>
          </w:p>
        </w:tc>
      </w:tr>
      <w:tr w:rsidR="00A05BC1" w:rsidRPr="00675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7"/>
        </w:trPr>
        <w:tc>
          <w:tcPr>
            <w:tcW w:w="9889" w:type="dxa"/>
            <w:gridSpan w:val="30"/>
            <w:tcBorders>
              <w:top w:val="single" w:sz="4" w:space="0" w:color="auto"/>
              <w:left w:val="nil"/>
              <w:bottom w:val="nil"/>
              <w:right w:val="nil"/>
            </w:tcBorders>
            <w:shd w:val="clear" w:color="auto" w:fill="auto"/>
            <w:vAlign w:val="center"/>
          </w:tcPr>
          <w:p w:rsidR="00A05BC1" w:rsidRPr="006B6F38" w:rsidRDefault="00A05BC1" w:rsidP="00AC5D71">
            <w:pPr>
              <w:pStyle w:val="Preformat"/>
              <w:jc w:val="right"/>
              <w:rPr>
                <w:rFonts w:ascii="Times New Roman" w:hAnsi="Times New Roman"/>
                <w:sz w:val="24"/>
                <w:szCs w:val="24"/>
              </w:rPr>
            </w:pPr>
            <w:r w:rsidRPr="006B6F38">
              <w:rPr>
                <w:rFonts w:ascii="Times New Roman" w:hAnsi="Times New Roman"/>
                <w:sz w:val="24"/>
                <w:szCs w:val="24"/>
              </w:rPr>
              <w:t>М.П.</w:t>
            </w:r>
          </w:p>
        </w:tc>
      </w:tr>
      <w:tr w:rsidR="00A05BC1">
        <w:tc>
          <w:tcPr>
            <w:tcW w:w="1977" w:type="dxa"/>
            <w:gridSpan w:val="5"/>
            <w:vAlign w:val="bottom"/>
          </w:tcPr>
          <w:p w:rsidR="00A05BC1" w:rsidRDefault="00A05BC1" w:rsidP="00AC5D71">
            <w:pPr>
              <w:pStyle w:val="Preformat"/>
              <w:rPr>
                <w:rFonts w:ascii="Times New Roman" w:hAnsi="Times New Roman"/>
              </w:rPr>
            </w:pPr>
            <w:r>
              <w:rPr>
                <w:rFonts w:ascii="Times New Roman" w:hAnsi="Times New Roman"/>
                <w:sz w:val="24"/>
              </w:rPr>
              <w:t>Руководитель</w:t>
            </w:r>
          </w:p>
        </w:tc>
        <w:tc>
          <w:tcPr>
            <w:tcW w:w="7912" w:type="dxa"/>
            <w:gridSpan w:val="25"/>
            <w:vAlign w:val="bottom"/>
          </w:tcPr>
          <w:p w:rsidR="00A05BC1" w:rsidRDefault="00A05BC1" w:rsidP="00AC5D71">
            <w:pPr>
              <w:pStyle w:val="Preformat"/>
              <w:rPr>
                <w:rFonts w:ascii="Times New Roman" w:hAnsi="Times New Roman"/>
              </w:rPr>
            </w:pPr>
          </w:p>
        </w:tc>
      </w:tr>
      <w:tr w:rsidR="00A05BC1">
        <w:tc>
          <w:tcPr>
            <w:tcW w:w="2657" w:type="dxa"/>
            <w:gridSpan w:val="7"/>
            <w:vMerge w:val="restart"/>
            <w:vAlign w:val="center"/>
          </w:tcPr>
          <w:p w:rsidR="00A05BC1" w:rsidRDefault="00A05BC1" w:rsidP="00AC5D71">
            <w:pPr>
              <w:pStyle w:val="Preformat"/>
              <w:ind w:right="-112"/>
              <w:rPr>
                <w:rFonts w:ascii="Times New Roman" w:hAnsi="Times New Roman"/>
              </w:rPr>
            </w:pPr>
            <w:r>
              <w:rPr>
                <w:rFonts w:ascii="Times New Roman" w:hAnsi="Times New Roman"/>
                <w:sz w:val="24"/>
              </w:rPr>
              <w:t>заказчика</w:t>
            </w:r>
          </w:p>
        </w:tc>
        <w:tc>
          <w:tcPr>
            <w:tcW w:w="236" w:type="dxa"/>
            <w:shd w:val="clear" w:color="auto" w:fill="auto"/>
            <w:vAlign w:val="bottom"/>
          </w:tcPr>
          <w:p w:rsidR="00A05BC1" w:rsidRPr="00D12523" w:rsidRDefault="00A05BC1" w:rsidP="00AC5D71">
            <w:pPr>
              <w:pStyle w:val="Preformat"/>
              <w:jc w:val="center"/>
              <w:rPr>
                <w:rFonts w:ascii="Times New Roman" w:hAnsi="Times New Roman"/>
                <w:sz w:val="16"/>
                <w:szCs w:val="16"/>
              </w:rPr>
            </w:pPr>
          </w:p>
        </w:tc>
        <w:tc>
          <w:tcPr>
            <w:tcW w:w="3452" w:type="dxa"/>
            <w:gridSpan w:val="8"/>
            <w:tcBorders>
              <w:bottom w:val="single" w:sz="4" w:space="0" w:color="auto"/>
            </w:tcBorders>
            <w:shd w:val="clear" w:color="auto" w:fill="auto"/>
            <w:vAlign w:val="bottom"/>
          </w:tcPr>
          <w:p w:rsidR="00A05BC1" w:rsidRPr="00D12523" w:rsidRDefault="00A05BC1" w:rsidP="00AC5D71">
            <w:pPr>
              <w:pStyle w:val="Preformat"/>
              <w:jc w:val="center"/>
              <w:rPr>
                <w:rFonts w:ascii="Times New Roman" w:hAnsi="Times New Roman"/>
                <w:sz w:val="24"/>
                <w:szCs w:val="24"/>
              </w:rPr>
            </w:pPr>
          </w:p>
        </w:tc>
        <w:tc>
          <w:tcPr>
            <w:tcW w:w="251" w:type="dxa"/>
            <w:gridSpan w:val="3"/>
            <w:shd w:val="clear" w:color="auto" w:fill="auto"/>
            <w:vAlign w:val="bottom"/>
          </w:tcPr>
          <w:p w:rsidR="00A05BC1" w:rsidRPr="00D12523" w:rsidRDefault="00A05BC1" w:rsidP="00AC5D71">
            <w:pPr>
              <w:pStyle w:val="Preformat"/>
              <w:jc w:val="center"/>
              <w:rPr>
                <w:rFonts w:ascii="Times New Roman" w:hAnsi="Times New Roman"/>
                <w:sz w:val="16"/>
                <w:szCs w:val="16"/>
              </w:rPr>
            </w:pPr>
          </w:p>
        </w:tc>
        <w:tc>
          <w:tcPr>
            <w:tcW w:w="1858" w:type="dxa"/>
            <w:gridSpan w:val="5"/>
            <w:tcBorders>
              <w:bottom w:val="single" w:sz="4" w:space="0" w:color="auto"/>
            </w:tcBorders>
            <w:vAlign w:val="bottom"/>
          </w:tcPr>
          <w:p w:rsidR="00A05BC1" w:rsidRPr="00D12523" w:rsidRDefault="00A05BC1" w:rsidP="00AC5D71">
            <w:pPr>
              <w:pStyle w:val="Preformat"/>
              <w:jc w:val="center"/>
              <w:rPr>
                <w:rFonts w:ascii="Times New Roman" w:hAnsi="Times New Roman"/>
                <w:sz w:val="24"/>
                <w:szCs w:val="24"/>
              </w:rPr>
            </w:pPr>
          </w:p>
        </w:tc>
        <w:tc>
          <w:tcPr>
            <w:tcW w:w="241" w:type="dxa"/>
            <w:gridSpan w:val="3"/>
            <w:shd w:val="clear" w:color="auto" w:fill="auto"/>
            <w:vAlign w:val="bottom"/>
          </w:tcPr>
          <w:p w:rsidR="00A05BC1" w:rsidRPr="00D12523" w:rsidRDefault="00A05BC1" w:rsidP="00AC5D71">
            <w:pPr>
              <w:pStyle w:val="Preformat"/>
              <w:jc w:val="center"/>
              <w:rPr>
                <w:rFonts w:ascii="Times New Roman" w:hAnsi="Times New Roman"/>
                <w:sz w:val="16"/>
                <w:szCs w:val="16"/>
              </w:rPr>
            </w:pPr>
          </w:p>
        </w:tc>
        <w:tc>
          <w:tcPr>
            <w:tcW w:w="1194" w:type="dxa"/>
            <w:gridSpan w:val="3"/>
            <w:tcBorders>
              <w:bottom w:val="single" w:sz="4" w:space="0" w:color="auto"/>
            </w:tcBorders>
            <w:shd w:val="clear" w:color="auto" w:fill="auto"/>
            <w:vAlign w:val="bottom"/>
          </w:tcPr>
          <w:p w:rsidR="00A05BC1" w:rsidRPr="00D12523" w:rsidRDefault="00A05BC1" w:rsidP="00AC5D71">
            <w:pPr>
              <w:pStyle w:val="Preformat"/>
              <w:jc w:val="center"/>
              <w:rPr>
                <w:rFonts w:ascii="Times New Roman" w:hAnsi="Times New Roman"/>
                <w:sz w:val="16"/>
                <w:szCs w:val="16"/>
              </w:rPr>
            </w:pPr>
          </w:p>
        </w:tc>
      </w:tr>
      <w:tr w:rsidR="00A05BC1">
        <w:tc>
          <w:tcPr>
            <w:tcW w:w="2657" w:type="dxa"/>
            <w:gridSpan w:val="7"/>
            <w:vMerge/>
            <w:vAlign w:val="bottom"/>
          </w:tcPr>
          <w:p w:rsidR="00A05BC1" w:rsidRDefault="00A05BC1" w:rsidP="00AC5D71">
            <w:pPr>
              <w:pStyle w:val="Preformat"/>
              <w:jc w:val="center"/>
              <w:rPr>
                <w:rFonts w:ascii="Times New Roman" w:hAnsi="Times New Roman"/>
              </w:rPr>
            </w:pPr>
          </w:p>
        </w:tc>
        <w:tc>
          <w:tcPr>
            <w:tcW w:w="236" w:type="dxa"/>
            <w:shd w:val="clear" w:color="auto" w:fill="auto"/>
          </w:tcPr>
          <w:p w:rsidR="00A05BC1" w:rsidRPr="00D12523" w:rsidRDefault="00A05BC1" w:rsidP="00AC5D71">
            <w:pPr>
              <w:pStyle w:val="Preformat"/>
              <w:jc w:val="center"/>
              <w:rPr>
                <w:rFonts w:ascii="Times New Roman" w:hAnsi="Times New Roman"/>
                <w:sz w:val="16"/>
                <w:szCs w:val="16"/>
              </w:rPr>
            </w:pPr>
          </w:p>
        </w:tc>
        <w:tc>
          <w:tcPr>
            <w:tcW w:w="3452" w:type="dxa"/>
            <w:gridSpan w:val="8"/>
            <w:shd w:val="clear" w:color="auto" w:fill="auto"/>
          </w:tcPr>
          <w:p w:rsidR="00A05BC1" w:rsidRPr="00D12523" w:rsidRDefault="00A05BC1" w:rsidP="00AC5D71">
            <w:pPr>
              <w:pStyle w:val="Preformat"/>
              <w:jc w:val="center"/>
              <w:rPr>
                <w:rFonts w:ascii="Times New Roman" w:hAnsi="Times New Roman"/>
                <w:sz w:val="16"/>
                <w:szCs w:val="16"/>
              </w:rPr>
            </w:pPr>
            <w:r w:rsidRPr="00D12523">
              <w:rPr>
                <w:rFonts w:ascii="Times New Roman" w:hAnsi="Times New Roman"/>
                <w:sz w:val="16"/>
                <w:szCs w:val="16"/>
              </w:rPr>
              <w:t>(фамилия, инициалы)</w:t>
            </w:r>
          </w:p>
        </w:tc>
        <w:tc>
          <w:tcPr>
            <w:tcW w:w="251" w:type="dxa"/>
            <w:gridSpan w:val="3"/>
            <w:shd w:val="clear" w:color="auto" w:fill="auto"/>
          </w:tcPr>
          <w:p w:rsidR="00A05BC1" w:rsidRPr="00D12523" w:rsidRDefault="00A05BC1" w:rsidP="00AC5D71">
            <w:pPr>
              <w:pStyle w:val="Preformat"/>
              <w:jc w:val="center"/>
              <w:rPr>
                <w:rFonts w:ascii="Times New Roman" w:hAnsi="Times New Roman"/>
                <w:sz w:val="16"/>
                <w:szCs w:val="16"/>
              </w:rPr>
            </w:pPr>
          </w:p>
        </w:tc>
        <w:tc>
          <w:tcPr>
            <w:tcW w:w="1858" w:type="dxa"/>
            <w:gridSpan w:val="5"/>
          </w:tcPr>
          <w:p w:rsidR="00A05BC1" w:rsidRPr="00D12523" w:rsidRDefault="00A05BC1" w:rsidP="00AC5D71">
            <w:pPr>
              <w:pStyle w:val="Preformat"/>
              <w:jc w:val="center"/>
              <w:rPr>
                <w:rFonts w:ascii="Times New Roman" w:hAnsi="Times New Roman"/>
                <w:sz w:val="16"/>
                <w:szCs w:val="16"/>
              </w:rPr>
            </w:pPr>
            <w:r w:rsidRPr="00D12523">
              <w:rPr>
                <w:rFonts w:ascii="Times New Roman" w:hAnsi="Times New Roman"/>
                <w:sz w:val="16"/>
                <w:szCs w:val="16"/>
              </w:rPr>
              <w:t>(подпись)</w:t>
            </w:r>
          </w:p>
        </w:tc>
        <w:tc>
          <w:tcPr>
            <w:tcW w:w="241" w:type="dxa"/>
            <w:gridSpan w:val="3"/>
            <w:shd w:val="clear" w:color="auto" w:fill="auto"/>
          </w:tcPr>
          <w:p w:rsidR="00A05BC1" w:rsidRPr="00D12523" w:rsidRDefault="00A05BC1" w:rsidP="00AC5D71">
            <w:pPr>
              <w:pStyle w:val="Preformat"/>
              <w:jc w:val="center"/>
              <w:rPr>
                <w:rFonts w:ascii="Times New Roman" w:hAnsi="Times New Roman"/>
                <w:sz w:val="16"/>
                <w:szCs w:val="16"/>
              </w:rPr>
            </w:pPr>
          </w:p>
        </w:tc>
        <w:tc>
          <w:tcPr>
            <w:tcW w:w="1194" w:type="dxa"/>
            <w:gridSpan w:val="3"/>
            <w:shd w:val="clear" w:color="auto" w:fill="auto"/>
          </w:tcPr>
          <w:p w:rsidR="00A05BC1" w:rsidRPr="00D12523" w:rsidRDefault="00A05BC1" w:rsidP="00AC5D71">
            <w:pPr>
              <w:pStyle w:val="Preformat"/>
              <w:jc w:val="center"/>
              <w:rPr>
                <w:rFonts w:ascii="Times New Roman" w:hAnsi="Times New Roman"/>
                <w:sz w:val="16"/>
                <w:szCs w:val="16"/>
              </w:rPr>
            </w:pPr>
            <w:r w:rsidRPr="00D12523">
              <w:rPr>
                <w:rFonts w:ascii="Times New Roman" w:hAnsi="Times New Roman"/>
                <w:sz w:val="16"/>
                <w:szCs w:val="16"/>
              </w:rPr>
              <w:t>(дата)</w:t>
            </w:r>
          </w:p>
        </w:tc>
      </w:tr>
      <w:tr w:rsidR="00A05BC1">
        <w:tc>
          <w:tcPr>
            <w:tcW w:w="9889" w:type="dxa"/>
            <w:gridSpan w:val="30"/>
            <w:vAlign w:val="bottom"/>
          </w:tcPr>
          <w:p w:rsidR="00A05BC1" w:rsidRPr="00D12523" w:rsidRDefault="00A05BC1" w:rsidP="00AC5D71">
            <w:pPr>
              <w:pStyle w:val="Preformat"/>
              <w:jc w:val="center"/>
              <w:rPr>
                <w:rFonts w:ascii="Times New Roman" w:hAnsi="Times New Roman"/>
                <w:sz w:val="16"/>
                <w:szCs w:val="16"/>
              </w:rPr>
            </w:pPr>
          </w:p>
        </w:tc>
      </w:tr>
      <w:tr w:rsidR="00A05BC1">
        <w:tc>
          <w:tcPr>
            <w:tcW w:w="2657" w:type="dxa"/>
            <w:gridSpan w:val="7"/>
            <w:vMerge w:val="restart"/>
            <w:vAlign w:val="center"/>
          </w:tcPr>
          <w:p w:rsidR="00A05BC1" w:rsidRPr="00686E33" w:rsidRDefault="00A05BC1" w:rsidP="00AC5D71">
            <w:pPr>
              <w:pStyle w:val="Preformat"/>
              <w:rPr>
                <w:rFonts w:ascii="Times New Roman" w:hAnsi="Times New Roman"/>
              </w:rPr>
            </w:pPr>
            <w:r>
              <w:rPr>
                <w:rFonts w:ascii="Times New Roman" w:hAnsi="Times New Roman"/>
                <w:sz w:val="24"/>
              </w:rPr>
              <w:t>Главный бухгалтер</w:t>
            </w:r>
          </w:p>
        </w:tc>
        <w:tc>
          <w:tcPr>
            <w:tcW w:w="236" w:type="dxa"/>
            <w:vAlign w:val="bottom"/>
          </w:tcPr>
          <w:p w:rsidR="00A05BC1" w:rsidRDefault="00A05BC1" w:rsidP="00AC5D71">
            <w:pPr>
              <w:pStyle w:val="Preformat"/>
              <w:jc w:val="center"/>
              <w:rPr>
                <w:rFonts w:ascii="Times New Roman" w:hAnsi="Times New Roman"/>
              </w:rPr>
            </w:pPr>
          </w:p>
        </w:tc>
        <w:tc>
          <w:tcPr>
            <w:tcW w:w="3452" w:type="dxa"/>
            <w:gridSpan w:val="8"/>
            <w:tcBorders>
              <w:bottom w:val="single" w:sz="4" w:space="0" w:color="auto"/>
            </w:tcBorders>
            <w:vAlign w:val="bottom"/>
          </w:tcPr>
          <w:p w:rsidR="00A05BC1" w:rsidRPr="0026410D" w:rsidRDefault="00A05BC1" w:rsidP="00AC5D71">
            <w:pPr>
              <w:pStyle w:val="Preformat"/>
              <w:jc w:val="center"/>
              <w:rPr>
                <w:rFonts w:ascii="Times New Roman" w:hAnsi="Times New Roman"/>
                <w:sz w:val="24"/>
                <w:szCs w:val="24"/>
              </w:rPr>
            </w:pPr>
          </w:p>
        </w:tc>
        <w:tc>
          <w:tcPr>
            <w:tcW w:w="236" w:type="dxa"/>
            <w:gridSpan w:val="2"/>
            <w:shd w:val="clear" w:color="auto" w:fill="auto"/>
            <w:vAlign w:val="bottom"/>
          </w:tcPr>
          <w:p w:rsidR="00A05BC1" w:rsidRDefault="00A05BC1" w:rsidP="00AC5D71">
            <w:pPr>
              <w:pStyle w:val="Preformat"/>
              <w:jc w:val="center"/>
              <w:rPr>
                <w:rFonts w:ascii="Times New Roman" w:hAnsi="Times New Roman"/>
              </w:rPr>
            </w:pPr>
          </w:p>
        </w:tc>
        <w:tc>
          <w:tcPr>
            <w:tcW w:w="1863" w:type="dxa"/>
            <w:gridSpan w:val="5"/>
            <w:tcBorders>
              <w:bottom w:val="single" w:sz="4" w:space="0" w:color="auto"/>
            </w:tcBorders>
            <w:shd w:val="clear" w:color="auto" w:fill="auto"/>
            <w:vAlign w:val="bottom"/>
          </w:tcPr>
          <w:p w:rsidR="00A05BC1" w:rsidRPr="0026410D" w:rsidRDefault="00A05BC1" w:rsidP="00AC5D71">
            <w:pPr>
              <w:pStyle w:val="Preformat"/>
              <w:jc w:val="center"/>
              <w:rPr>
                <w:rFonts w:ascii="Times New Roman" w:hAnsi="Times New Roman"/>
                <w:sz w:val="24"/>
                <w:szCs w:val="24"/>
              </w:rPr>
            </w:pPr>
          </w:p>
        </w:tc>
        <w:tc>
          <w:tcPr>
            <w:tcW w:w="241" w:type="dxa"/>
            <w:gridSpan w:val="3"/>
            <w:shd w:val="clear" w:color="auto" w:fill="auto"/>
            <w:vAlign w:val="bottom"/>
          </w:tcPr>
          <w:p w:rsidR="00A05BC1" w:rsidRDefault="00A05BC1" w:rsidP="00AC5D71">
            <w:pPr>
              <w:pStyle w:val="Preformat"/>
              <w:jc w:val="center"/>
              <w:rPr>
                <w:rFonts w:ascii="Times New Roman" w:hAnsi="Times New Roman"/>
              </w:rPr>
            </w:pPr>
          </w:p>
        </w:tc>
        <w:tc>
          <w:tcPr>
            <w:tcW w:w="1204" w:type="dxa"/>
            <w:gridSpan w:val="4"/>
            <w:tcBorders>
              <w:bottom w:val="single" w:sz="4" w:space="0" w:color="auto"/>
            </w:tcBorders>
            <w:vAlign w:val="bottom"/>
          </w:tcPr>
          <w:p w:rsidR="00A05BC1" w:rsidRPr="0026410D" w:rsidRDefault="00A05BC1" w:rsidP="00AC5D71">
            <w:pPr>
              <w:pStyle w:val="Preformat"/>
              <w:jc w:val="center"/>
              <w:rPr>
                <w:rFonts w:ascii="Times New Roman" w:hAnsi="Times New Roman"/>
                <w:sz w:val="24"/>
                <w:szCs w:val="24"/>
              </w:rPr>
            </w:pPr>
          </w:p>
        </w:tc>
      </w:tr>
      <w:tr w:rsidR="00A05BC1">
        <w:tc>
          <w:tcPr>
            <w:tcW w:w="2657" w:type="dxa"/>
            <w:gridSpan w:val="7"/>
            <w:vMerge/>
            <w:vAlign w:val="bottom"/>
          </w:tcPr>
          <w:p w:rsidR="00A05BC1" w:rsidRDefault="00A05BC1" w:rsidP="00AC5D71">
            <w:pPr>
              <w:pStyle w:val="Preformat"/>
              <w:rPr>
                <w:rFonts w:ascii="Times New Roman" w:hAnsi="Times New Roman"/>
              </w:rPr>
            </w:pPr>
          </w:p>
        </w:tc>
        <w:tc>
          <w:tcPr>
            <w:tcW w:w="236" w:type="dxa"/>
            <w:vAlign w:val="bottom"/>
          </w:tcPr>
          <w:p w:rsidR="00A05BC1" w:rsidRDefault="00A05BC1" w:rsidP="00AC5D71">
            <w:pPr>
              <w:pStyle w:val="Preformat"/>
              <w:jc w:val="center"/>
              <w:rPr>
                <w:rFonts w:ascii="Times New Roman" w:hAnsi="Times New Roman"/>
              </w:rPr>
            </w:pPr>
          </w:p>
        </w:tc>
        <w:tc>
          <w:tcPr>
            <w:tcW w:w="3452" w:type="dxa"/>
            <w:gridSpan w:val="8"/>
          </w:tcPr>
          <w:p w:rsidR="00A05BC1" w:rsidRPr="00D12523" w:rsidRDefault="00A05BC1" w:rsidP="00AC5D71">
            <w:pPr>
              <w:pStyle w:val="Preformat"/>
              <w:jc w:val="center"/>
              <w:rPr>
                <w:rFonts w:ascii="Times New Roman" w:hAnsi="Times New Roman"/>
                <w:sz w:val="16"/>
                <w:szCs w:val="16"/>
              </w:rPr>
            </w:pPr>
            <w:r w:rsidRPr="00D12523">
              <w:rPr>
                <w:rFonts w:ascii="Times New Roman" w:hAnsi="Times New Roman"/>
                <w:sz w:val="16"/>
                <w:szCs w:val="16"/>
              </w:rPr>
              <w:t>(фамилия, инициалы)</w:t>
            </w:r>
          </w:p>
        </w:tc>
        <w:tc>
          <w:tcPr>
            <w:tcW w:w="236" w:type="dxa"/>
            <w:gridSpan w:val="2"/>
            <w:shd w:val="clear" w:color="auto" w:fill="auto"/>
          </w:tcPr>
          <w:p w:rsidR="00A05BC1" w:rsidRPr="00D12523" w:rsidRDefault="00A05BC1" w:rsidP="00AC5D71">
            <w:pPr>
              <w:pStyle w:val="Preformat"/>
              <w:jc w:val="center"/>
              <w:rPr>
                <w:rFonts w:ascii="Times New Roman" w:hAnsi="Times New Roman"/>
                <w:sz w:val="16"/>
                <w:szCs w:val="16"/>
              </w:rPr>
            </w:pPr>
          </w:p>
        </w:tc>
        <w:tc>
          <w:tcPr>
            <w:tcW w:w="1863" w:type="dxa"/>
            <w:gridSpan w:val="5"/>
            <w:shd w:val="clear" w:color="auto" w:fill="auto"/>
          </w:tcPr>
          <w:p w:rsidR="00A05BC1" w:rsidRPr="00D12523" w:rsidRDefault="00A05BC1" w:rsidP="00AC5D71">
            <w:pPr>
              <w:pStyle w:val="Preformat"/>
              <w:jc w:val="center"/>
              <w:rPr>
                <w:rFonts w:ascii="Times New Roman" w:hAnsi="Times New Roman"/>
                <w:sz w:val="16"/>
                <w:szCs w:val="16"/>
              </w:rPr>
            </w:pPr>
            <w:r w:rsidRPr="00D12523">
              <w:rPr>
                <w:rFonts w:ascii="Times New Roman" w:hAnsi="Times New Roman"/>
                <w:sz w:val="16"/>
                <w:szCs w:val="16"/>
              </w:rPr>
              <w:t>(подпись)</w:t>
            </w:r>
          </w:p>
        </w:tc>
        <w:tc>
          <w:tcPr>
            <w:tcW w:w="241" w:type="dxa"/>
            <w:gridSpan w:val="3"/>
            <w:shd w:val="clear" w:color="auto" w:fill="auto"/>
          </w:tcPr>
          <w:p w:rsidR="00A05BC1" w:rsidRPr="00D12523" w:rsidRDefault="00A05BC1" w:rsidP="00AC5D71">
            <w:pPr>
              <w:pStyle w:val="Preformat"/>
              <w:jc w:val="center"/>
              <w:rPr>
                <w:rFonts w:ascii="Times New Roman" w:hAnsi="Times New Roman"/>
                <w:sz w:val="16"/>
                <w:szCs w:val="16"/>
              </w:rPr>
            </w:pPr>
          </w:p>
        </w:tc>
        <w:tc>
          <w:tcPr>
            <w:tcW w:w="1204" w:type="dxa"/>
            <w:gridSpan w:val="4"/>
          </w:tcPr>
          <w:p w:rsidR="00A05BC1" w:rsidRPr="00D12523" w:rsidRDefault="00A05BC1" w:rsidP="00AC5D71">
            <w:pPr>
              <w:pStyle w:val="Preformat"/>
              <w:jc w:val="center"/>
              <w:rPr>
                <w:rFonts w:ascii="Times New Roman" w:hAnsi="Times New Roman"/>
                <w:sz w:val="24"/>
                <w:szCs w:val="24"/>
              </w:rPr>
            </w:pPr>
            <w:r w:rsidRPr="00D12523">
              <w:rPr>
                <w:rFonts w:ascii="Times New Roman" w:hAnsi="Times New Roman"/>
                <w:sz w:val="16"/>
                <w:szCs w:val="16"/>
              </w:rPr>
              <w:t>(дата)</w:t>
            </w:r>
          </w:p>
        </w:tc>
      </w:tr>
    </w:tbl>
    <w:p w:rsidR="00A05BC1" w:rsidRDefault="00A05BC1" w:rsidP="00A05BC1">
      <w:pPr>
        <w:ind w:right="-851"/>
        <w:rPr>
          <w:sz w:val="24"/>
        </w:rPr>
      </w:pPr>
    </w:p>
    <w:p w:rsidR="00A05BC1" w:rsidRDefault="00A05BC1"/>
    <w:p w:rsidR="00675E34" w:rsidRDefault="00675E34" w:rsidP="00397F06"/>
    <w:p w:rsidR="00D22085" w:rsidRDefault="00D22085" w:rsidP="00397F06"/>
    <w:p w:rsidR="009732D8" w:rsidRDefault="009732D8" w:rsidP="00397F06"/>
    <w:p w:rsidR="009732D8" w:rsidRDefault="009732D8" w:rsidP="00397F06"/>
    <w:p w:rsidR="009732D8" w:rsidRDefault="009732D8" w:rsidP="00397F06"/>
    <w:p w:rsidR="009732D8" w:rsidRDefault="009732D8" w:rsidP="00397F06"/>
    <w:p w:rsidR="009732D8" w:rsidRDefault="009732D8" w:rsidP="00397F06"/>
    <w:p w:rsidR="009732D8" w:rsidRDefault="009732D8" w:rsidP="00397F06"/>
    <w:p w:rsidR="009732D8" w:rsidRDefault="009732D8" w:rsidP="00397F06"/>
    <w:p w:rsidR="009732D8" w:rsidRDefault="009732D8" w:rsidP="00397F06"/>
    <w:p w:rsidR="009732D8" w:rsidRDefault="009732D8" w:rsidP="00397F06"/>
    <w:p w:rsidR="009732D8" w:rsidRDefault="009732D8" w:rsidP="00397F06"/>
    <w:p w:rsidR="009732D8" w:rsidRDefault="009732D8" w:rsidP="00AC5D71">
      <w:pPr>
        <w:rPr>
          <w:b/>
          <w:sz w:val="22"/>
          <w:szCs w:val="22"/>
          <w:lang w:val="ru-RU" w:eastAsia="ru-RU" w:bidi="ar-SA"/>
        </w:rPr>
        <w:sectPr w:rsidR="009732D8" w:rsidSect="008C5D4A">
          <w:pgSz w:w="11907" w:h="16840" w:code="9"/>
          <w:pgMar w:top="851" w:right="1134" w:bottom="851" w:left="1134" w:header="720" w:footer="720" w:gutter="0"/>
          <w:cols w:space="720"/>
          <w:noEndnote/>
        </w:sect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64"/>
        <w:gridCol w:w="253"/>
        <w:gridCol w:w="1418"/>
        <w:gridCol w:w="1275"/>
        <w:gridCol w:w="284"/>
        <w:gridCol w:w="542"/>
        <w:gridCol w:w="1301"/>
        <w:gridCol w:w="141"/>
        <w:gridCol w:w="312"/>
        <w:gridCol w:w="109"/>
        <w:gridCol w:w="437"/>
        <w:gridCol w:w="418"/>
        <w:gridCol w:w="425"/>
        <w:gridCol w:w="312"/>
        <w:gridCol w:w="236"/>
        <w:gridCol w:w="19"/>
        <w:gridCol w:w="542"/>
        <w:gridCol w:w="824"/>
        <w:gridCol w:w="335"/>
        <w:gridCol w:w="567"/>
        <w:gridCol w:w="284"/>
        <w:gridCol w:w="570"/>
        <w:gridCol w:w="255"/>
        <w:gridCol w:w="592"/>
        <w:gridCol w:w="964"/>
        <w:gridCol w:w="811"/>
        <w:gridCol w:w="493"/>
        <w:gridCol w:w="709"/>
        <w:gridCol w:w="740"/>
      </w:tblGrid>
      <w:tr w:rsidR="009732D8" w:rsidRPr="00D22085">
        <w:tc>
          <w:tcPr>
            <w:tcW w:w="15732" w:type="dxa"/>
            <w:gridSpan w:val="29"/>
          </w:tcPr>
          <w:p w:rsidR="009732D8" w:rsidRPr="00D22085" w:rsidRDefault="009732D8" w:rsidP="00AC5D71">
            <w:pPr>
              <w:suppressAutoHyphens/>
              <w:jc w:val="right"/>
            </w:pPr>
            <w:r w:rsidRPr="00D22085">
              <w:rPr>
                <w:i/>
              </w:rPr>
              <w:t xml:space="preserve">Форма </w:t>
            </w:r>
            <w:r w:rsidR="009D0FAE">
              <w:rPr>
                <w:i/>
              </w:rPr>
              <w:t>10</w:t>
            </w:r>
          </w:p>
        </w:tc>
      </w:tr>
      <w:tr w:rsidR="009732D8" w:rsidRPr="00D22085">
        <w:tc>
          <w:tcPr>
            <w:tcW w:w="6199" w:type="dxa"/>
            <w:gridSpan w:val="10"/>
            <w:shd w:val="clear" w:color="auto" w:fill="auto"/>
          </w:tcPr>
          <w:p w:rsidR="009732D8" w:rsidRPr="00D22085" w:rsidRDefault="009732D8" w:rsidP="00AC5D71">
            <w:pPr>
              <w:suppressAutoHyphens/>
              <w:jc w:val="both"/>
              <w:rPr>
                <w:sz w:val="24"/>
                <w:szCs w:val="24"/>
              </w:rPr>
            </w:pPr>
          </w:p>
        </w:tc>
        <w:tc>
          <w:tcPr>
            <w:tcW w:w="1847" w:type="dxa"/>
            <w:gridSpan w:val="6"/>
            <w:shd w:val="clear" w:color="auto" w:fill="auto"/>
          </w:tcPr>
          <w:p w:rsidR="009732D8" w:rsidRPr="00D22085" w:rsidRDefault="009732D8" w:rsidP="00AC5D71">
            <w:pPr>
              <w:suppressAutoHyphens/>
              <w:jc w:val="both"/>
              <w:rPr>
                <w:sz w:val="24"/>
                <w:szCs w:val="24"/>
              </w:rPr>
            </w:pPr>
          </w:p>
        </w:tc>
        <w:tc>
          <w:tcPr>
            <w:tcW w:w="7686" w:type="dxa"/>
            <w:gridSpan w:val="13"/>
          </w:tcPr>
          <w:p w:rsidR="009732D8" w:rsidRPr="00D22085" w:rsidRDefault="009732D8" w:rsidP="00AC5D71">
            <w:pPr>
              <w:suppressAutoHyphens/>
              <w:jc w:val="center"/>
              <w:rPr>
                <w:sz w:val="24"/>
                <w:szCs w:val="24"/>
              </w:rPr>
            </w:pPr>
            <w:r w:rsidRPr="00D22085">
              <w:rPr>
                <w:sz w:val="24"/>
                <w:szCs w:val="24"/>
              </w:rPr>
              <w:t>Капитальный ремонт нефтепровода</w:t>
            </w:r>
          </w:p>
        </w:tc>
      </w:tr>
      <w:tr w:rsidR="009D0FAE" w:rsidRPr="00D22085">
        <w:tc>
          <w:tcPr>
            <w:tcW w:w="817" w:type="dxa"/>
            <w:gridSpan w:val="2"/>
            <w:shd w:val="clear" w:color="auto" w:fill="auto"/>
          </w:tcPr>
          <w:p w:rsidR="009D0FAE" w:rsidRPr="00D22085" w:rsidRDefault="009D0FAE" w:rsidP="00AC5D71">
            <w:pPr>
              <w:suppressAutoHyphens/>
              <w:jc w:val="both"/>
              <w:rPr>
                <w:sz w:val="24"/>
                <w:szCs w:val="24"/>
              </w:rPr>
            </w:pPr>
          </w:p>
        </w:tc>
        <w:tc>
          <w:tcPr>
            <w:tcW w:w="1418" w:type="dxa"/>
            <w:shd w:val="clear" w:color="auto" w:fill="auto"/>
          </w:tcPr>
          <w:p w:rsidR="009D0FAE" w:rsidRPr="00D22085" w:rsidRDefault="009D0FAE" w:rsidP="00AC5D71">
            <w:pPr>
              <w:suppressAutoHyphens/>
              <w:jc w:val="both"/>
              <w:rPr>
                <w:sz w:val="24"/>
                <w:szCs w:val="24"/>
              </w:rPr>
            </w:pPr>
            <w:r w:rsidRPr="00D22085">
              <w:rPr>
                <w:sz w:val="24"/>
                <w:szCs w:val="24"/>
              </w:rPr>
              <w:t>РУМН</w:t>
            </w:r>
          </w:p>
        </w:tc>
        <w:tc>
          <w:tcPr>
            <w:tcW w:w="3402" w:type="dxa"/>
            <w:gridSpan w:val="4"/>
            <w:tcBorders>
              <w:bottom w:val="single" w:sz="4" w:space="0" w:color="auto"/>
            </w:tcBorders>
            <w:shd w:val="clear" w:color="auto" w:fill="auto"/>
          </w:tcPr>
          <w:p w:rsidR="009D0FAE" w:rsidRPr="00D22085" w:rsidRDefault="009D0FAE" w:rsidP="00AC5D71">
            <w:pPr>
              <w:suppressAutoHyphens/>
              <w:jc w:val="both"/>
              <w:rPr>
                <w:sz w:val="24"/>
                <w:szCs w:val="24"/>
              </w:rPr>
            </w:pPr>
          </w:p>
        </w:tc>
        <w:tc>
          <w:tcPr>
            <w:tcW w:w="2409" w:type="dxa"/>
            <w:gridSpan w:val="9"/>
            <w:shd w:val="clear" w:color="auto" w:fill="auto"/>
          </w:tcPr>
          <w:p w:rsidR="009D0FAE" w:rsidRPr="00D22085" w:rsidRDefault="009D0FAE" w:rsidP="00AC5D71">
            <w:pPr>
              <w:suppressAutoHyphens/>
              <w:jc w:val="both"/>
              <w:rPr>
                <w:sz w:val="24"/>
                <w:szCs w:val="24"/>
              </w:rPr>
            </w:pPr>
          </w:p>
        </w:tc>
        <w:tc>
          <w:tcPr>
            <w:tcW w:w="6946" w:type="dxa"/>
            <w:gridSpan w:val="12"/>
            <w:tcBorders>
              <w:bottom w:val="single" w:sz="4" w:space="0" w:color="auto"/>
            </w:tcBorders>
          </w:tcPr>
          <w:p w:rsidR="009D0FAE" w:rsidRPr="00D22085" w:rsidRDefault="009D0FAE" w:rsidP="00AC5D71">
            <w:pPr>
              <w:suppressAutoHyphens/>
              <w:jc w:val="both"/>
              <w:rPr>
                <w:sz w:val="24"/>
                <w:szCs w:val="24"/>
              </w:rPr>
            </w:pPr>
          </w:p>
        </w:tc>
        <w:tc>
          <w:tcPr>
            <w:tcW w:w="740" w:type="dxa"/>
          </w:tcPr>
          <w:p w:rsidR="009D0FAE" w:rsidRPr="00D22085" w:rsidRDefault="009D0FAE" w:rsidP="00AC5D71">
            <w:pPr>
              <w:suppressAutoHyphens/>
              <w:jc w:val="both"/>
              <w:rPr>
                <w:sz w:val="24"/>
                <w:szCs w:val="24"/>
              </w:rPr>
            </w:pPr>
          </w:p>
        </w:tc>
      </w:tr>
      <w:tr w:rsidR="009D0FAE" w:rsidRPr="00D22085">
        <w:tc>
          <w:tcPr>
            <w:tcW w:w="817" w:type="dxa"/>
            <w:gridSpan w:val="2"/>
            <w:shd w:val="clear" w:color="auto" w:fill="auto"/>
          </w:tcPr>
          <w:p w:rsidR="009D0FAE" w:rsidRPr="00D22085" w:rsidRDefault="009D0FAE" w:rsidP="00AC5D71">
            <w:pPr>
              <w:suppressAutoHyphens/>
              <w:jc w:val="both"/>
              <w:rPr>
                <w:sz w:val="24"/>
                <w:szCs w:val="24"/>
              </w:rPr>
            </w:pPr>
          </w:p>
        </w:tc>
        <w:tc>
          <w:tcPr>
            <w:tcW w:w="1418" w:type="dxa"/>
            <w:shd w:val="clear" w:color="auto" w:fill="auto"/>
          </w:tcPr>
          <w:p w:rsidR="009D0FAE" w:rsidRPr="00D22085" w:rsidRDefault="009D0FAE" w:rsidP="00AC5D71">
            <w:pPr>
              <w:suppressAutoHyphens/>
              <w:jc w:val="both"/>
              <w:rPr>
                <w:sz w:val="24"/>
                <w:szCs w:val="24"/>
              </w:rPr>
            </w:pPr>
            <w:r w:rsidRPr="00D22085">
              <w:rPr>
                <w:sz w:val="24"/>
                <w:szCs w:val="24"/>
              </w:rPr>
              <w:t>РСУ</w:t>
            </w:r>
          </w:p>
        </w:tc>
        <w:tc>
          <w:tcPr>
            <w:tcW w:w="3402" w:type="dxa"/>
            <w:gridSpan w:val="4"/>
            <w:tcBorders>
              <w:top w:val="single" w:sz="4" w:space="0" w:color="auto"/>
              <w:bottom w:val="single" w:sz="4" w:space="0" w:color="auto"/>
            </w:tcBorders>
            <w:shd w:val="clear" w:color="auto" w:fill="auto"/>
          </w:tcPr>
          <w:p w:rsidR="009D0FAE" w:rsidRPr="00D22085" w:rsidRDefault="009D0FAE" w:rsidP="00AC5D71">
            <w:pPr>
              <w:suppressAutoHyphens/>
              <w:jc w:val="both"/>
              <w:rPr>
                <w:sz w:val="24"/>
                <w:szCs w:val="24"/>
              </w:rPr>
            </w:pPr>
          </w:p>
        </w:tc>
        <w:tc>
          <w:tcPr>
            <w:tcW w:w="2409" w:type="dxa"/>
            <w:gridSpan w:val="9"/>
            <w:shd w:val="clear" w:color="auto" w:fill="auto"/>
          </w:tcPr>
          <w:p w:rsidR="009D0FAE" w:rsidRPr="00D22085" w:rsidRDefault="009D0FAE" w:rsidP="00AC5D71">
            <w:pPr>
              <w:suppressAutoHyphens/>
              <w:jc w:val="both"/>
              <w:rPr>
                <w:sz w:val="24"/>
                <w:szCs w:val="24"/>
              </w:rPr>
            </w:pPr>
          </w:p>
        </w:tc>
        <w:tc>
          <w:tcPr>
            <w:tcW w:w="1701" w:type="dxa"/>
            <w:gridSpan w:val="3"/>
            <w:tcBorders>
              <w:top w:val="single" w:sz="4" w:space="0" w:color="auto"/>
            </w:tcBorders>
          </w:tcPr>
          <w:p w:rsidR="009D0FAE" w:rsidRPr="00D22085" w:rsidRDefault="009D0FAE" w:rsidP="00AC5D71">
            <w:pPr>
              <w:suppressAutoHyphens/>
              <w:jc w:val="both"/>
              <w:rPr>
                <w:sz w:val="24"/>
                <w:szCs w:val="24"/>
              </w:rPr>
            </w:pPr>
            <w:r w:rsidRPr="00D22085">
              <w:rPr>
                <w:sz w:val="24"/>
                <w:szCs w:val="24"/>
              </w:rPr>
              <w:t>диаметром</w:t>
            </w:r>
          </w:p>
        </w:tc>
        <w:tc>
          <w:tcPr>
            <w:tcW w:w="4536" w:type="dxa"/>
            <w:gridSpan w:val="8"/>
            <w:tcBorders>
              <w:top w:val="single" w:sz="4" w:space="0" w:color="auto"/>
              <w:bottom w:val="single" w:sz="4" w:space="0" w:color="auto"/>
            </w:tcBorders>
          </w:tcPr>
          <w:p w:rsidR="009D0FAE" w:rsidRPr="00D22085" w:rsidRDefault="009D0FAE" w:rsidP="00AC5D71">
            <w:pPr>
              <w:suppressAutoHyphens/>
              <w:jc w:val="both"/>
              <w:rPr>
                <w:sz w:val="24"/>
                <w:szCs w:val="24"/>
              </w:rPr>
            </w:pPr>
          </w:p>
        </w:tc>
        <w:tc>
          <w:tcPr>
            <w:tcW w:w="1449" w:type="dxa"/>
            <w:gridSpan w:val="2"/>
          </w:tcPr>
          <w:p w:rsidR="009D0FAE" w:rsidRPr="00D22085" w:rsidRDefault="009D0FAE" w:rsidP="00AC5D71">
            <w:pPr>
              <w:suppressAutoHyphens/>
              <w:jc w:val="both"/>
              <w:rPr>
                <w:sz w:val="24"/>
                <w:szCs w:val="24"/>
              </w:rPr>
            </w:pPr>
            <w:r w:rsidRPr="00D22085">
              <w:rPr>
                <w:sz w:val="24"/>
                <w:szCs w:val="24"/>
              </w:rPr>
              <w:t>мм</w:t>
            </w:r>
          </w:p>
        </w:tc>
      </w:tr>
      <w:tr w:rsidR="009D0FAE" w:rsidRPr="00D22085">
        <w:tc>
          <w:tcPr>
            <w:tcW w:w="817" w:type="dxa"/>
            <w:gridSpan w:val="2"/>
            <w:shd w:val="clear" w:color="auto" w:fill="auto"/>
          </w:tcPr>
          <w:p w:rsidR="009D0FAE" w:rsidRPr="00D22085" w:rsidRDefault="009D0FAE" w:rsidP="00AC5D71">
            <w:pPr>
              <w:suppressAutoHyphens/>
              <w:jc w:val="both"/>
              <w:rPr>
                <w:sz w:val="24"/>
                <w:szCs w:val="24"/>
              </w:rPr>
            </w:pPr>
          </w:p>
        </w:tc>
        <w:tc>
          <w:tcPr>
            <w:tcW w:w="1418" w:type="dxa"/>
            <w:shd w:val="clear" w:color="auto" w:fill="auto"/>
          </w:tcPr>
          <w:p w:rsidR="009D0FAE" w:rsidRPr="00D22085" w:rsidRDefault="009D0FAE" w:rsidP="00AC5D71">
            <w:pPr>
              <w:suppressAutoHyphens/>
              <w:jc w:val="both"/>
              <w:rPr>
                <w:sz w:val="24"/>
                <w:szCs w:val="24"/>
              </w:rPr>
            </w:pPr>
            <w:r w:rsidRPr="00D22085">
              <w:rPr>
                <w:sz w:val="24"/>
                <w:szCs w:val="24"/>
              </w:rPr>
              <w:t>Участок</w:t>
            </w:r>
          </w:p>
        </w:tc>
        <w:tc>
          <w:tcPr>
            <w:tcW w:w="3402" w:type="dxa"/>
            <w:gridSpan w:val="4"/>
            <w:tcBorders>
              <w:top w:val="single" w:sz="4" w:space="0" w:color="auto"/>
              <w:bottom w:val="single" w:sz="4" w:space="0" w:color="auto"/>
            </w:tcBorders>
            <w:shd w:val="clear" w:color="auto" w:fill="auto"/>
          </w:tcPr>
          <w:p w:rsidR="009D0FAE" w:rsidRPr="00D22085" w:rsidRDefault="009D0FAE" w:rsidP="00AC5D71">
            <w:pPr>
              <w:suppressAutoHyphens/>
              <w:jc w:val="both"/>
              <w:rPr>
                <w:sz w:val="24"/>
                <w:szCs w:val="24"/>
              </w:rPr>
            </w:pPr>
          </w:p>
        </w:tc>
        <w:tc>
          <w:tcPr>
            <w:tcW w:w="2409" w:type="dxa"/>
            <w:gridSpan w:val="9"/>
          </w:tcPr>
          <w:p w:rsidR="009D0FAE" w:rsidRPr="00D22085" w:rsidRDefault="009D0FAE" w:rsidP="00AC5D71">
            <w:pPr>
              <w:suppressAutoHyphens/>
              <w:jc w:val="both"/>
              <w:rPr>
                <w:sz w:val="24"/>
                <w:szCs w:val="24"/>
              </w:rPr>
            </w:pPr>
          </w:p>
        </w:tc>
        <w:tc>
          <w:tcPr>
            <w:tcW w:w="1701" w:type="dxa"/>
            <w:gridSpan w:val="3"/>
            <w:shd w:val="clear" w:color="auto" w:fill="auto"/>
          </w:tcPr>
          <w:p w:rsidR="009D0FAE" w:rsidRPr="00D22085" w:rsidRDefault="009D0FAE" w:rsidP="00AC5D71">
            <w:pPr>
              <w:suppressAutoHyphens/>
              <w:jc w:val="both"/>
              <w:rPr>
                <w:sz w:val="24"/>
                <w:szCs w:val="24"/>
              </w:rPr>
            </w:pPr>
            <w:r w:rsidRPr="00D22085">
              <w:rPr>
                <w:sz w:val="24"/>
                <w:szCs w:val="24"/>
              </w:rPr>
              <w:t>от км/ПК</w:t>
            </w:r>
          </w:p>
        </w:tc>
        <w:tc>
          <w:tcPr>
            <w:tcW w:w="5245" w:type="dxa"/>
            <w:gridSpan w:val="9"/>
            <w:tcBorders>
              <w:bottom w:val="single" w:sz="4" w:space="0" w:color="auto"/>
            </w:tcBorders>
            <w:shd w:val="clear" w:color="auto" w:fill="auto"/>
          </w:tcPr>
          <w:p w:rsidR="009D0FAE" w:rsidRPr="00D22085" w:rsidRDefault="009D0FAE" w:rsidP="00AC5D71">
            <w:pPr>
              <w:suppressAutoHyphens/>
              <w:jc w:val="both"/>
              <w:rPr>
                <w:sz w:val="24"/>
                <w:szCs w:val="24"/>
              </w:rPr>
            </w:pPr>
          </w:p>
        </w:tc>
        <w:tc>
          <w:tcPr>
            <w:tcW w:w="740" w:type="dxa"/>
            <w:shd w:val="clear" w:color="auto" w:fill="auto"/>
          </w:tcPr>
          <w:p w:rsidR="009D0FAE" w:rsidRPr="00D22085" w:rsidRDefault="009D0FAE" w:rsidP="00AC5D71">
            <w:pPr>
              <w:suppressAutoHyphens/>
              <w:jc w:val="both"/>
              <w:rPr>
                <w:sz w:val="24"/>
                <w:szCs w:val="24"/>
              </w:rPr>
            </w:pPr>
          </w:p>
        </w:tc>
      </w:tr>
      <w:tr w:rsidR="009D0FAE" w:rsidRPr="00D22085">
        <w:tc>
          <w:tcPr>
            <w:tcW w:w="6199" w:type="dxa"/>
            <w:gridSpan w:val="10"/>
          </w:tcPr>
          <w:p w:rsidR="009D0FAE" w:rsidRPr="00D22085" w:rsidRDefault="009D0FAE" w:rsidP="00AC5D71">
            <w:pPr>
              <w:suppressAutoHyphens/>
              <w:jc w:val="both"/>
              <w:rPr>
                <w:sz w:val="24"/>
                <w:szCs w:val="24"/>
              </w:rPr>
            </w:pPr>
          </w:p>
        </w:tc>
        <w:tc>
          <w:tcPr>
            <w:tcW w:w="1847" w:type="dxa"/>
            <w:gridSpan w:val="6"/>
          </w:tcPr>
          <w:p w:rsidR="009D0FAE" w:rsidRPr="00D22085" w:rsidRDefault="009D0FAE" w:rsidP="00AC5D71">
            <w:pPr>
              <w:suppressAutoHyphens/>
              <w:jc w:val="both"/>
              <w:rPr>
                <w:sz w:val="24"/>
                <w:szCs w:val="24"/>
              </w:rPr>
            </w:pPr>
          </w:p>
        </w:tc>
        <w:tc>
          <w:tcPr>
            <w:tcW w:w="1701" w:type="dxa"/>
            <w:gridSpan w:val="3"/>
            <w:shd w:val="clear" w:color="auto" w:fill="auto"/>
          </w:tcPr>
          <w:p w:rsidR="009D0FAE" w:rsidRPr="00D22085" w:rsidRDefault="009D0FAE" w:rsidP="00AC5D71">
            <w:pPr>
              <w:suppressAutoHyphens/>
              <w:jc w:val="both"/>
              <w:rPr>
                <w:sz w:val="24"/>
                <w:szCs w:val="24"/>
              </w:rPr>
            </w:pPr>
            <w:r w:rsidRPr="00D22085">
              <w:rPr>
                <w:sz w:val="24"/>
                <w:szCs w:val="24"/>
              </w:rPr>
              <w:t>до км /ПК</w:t>
            </w:r>
          </w:p>
        </w:tc>
        <w:tc>
          <w:tcPr>
            <w:tcW w:w="5245" w:type="dxa"/>
            <w:gridSpan w:val="9"/>
            <w:tcBorders>
              <w:top w:val="single" w:sz="4" w:space="0" w:color="auto"/>
              <w:bottom w:val="single" w:sz="4" w:space="0" w:color="auto"/>
            </w:tcBorders>
            <w:shd w:val="clear" w:color="auto" w:fill="auto"/>
          </w:tcPr>
          <w:p w:rsidR="009D0FAE" w:rsidRPr="00D22085" w:rsidRDefault="009D0FAE" w:rsidP="00AC5D71">
            <w:pPr>
              <w:suppressAutoHyphens/>
              <w:jc w:val="both"/>
              <w:rPr>
                <w:sz w:val="24"/>
                <w:szCs w:val="24"/>
              </w:rPr>
            </w:pPr>
          </w:p>
        </w:tc>
        <w:tc>
          <w:tcPr>
            <w:tcW w:w="740" w:type="dxa"/>
            <w:shd w:val="clear" w:color="auto" w:fill="auto"/>
          </w:tcPr>
          <w:p w:rsidR="009D0FAE" w:rsidRPr="00D22085" w:rsidRDefault="009D0FAE" w:rsidP="00AC5D71">
            <w:pPr>
              <w:suppressAutoHyphens/>
              <w:jc w:val="both"/>
              <w:rPr>
                <w:sz w:val="24"/>
                <w:szCs w:val="24"/>
              </w:rPr>
            </w:pPr>
          </w:p>
        </w:tc>
      </w:tr>
      <w:tr w:rsidR="009D0FAE" w:rsidRPr="000C113C">
        <w:tc>
          <w:tcPr>
            <w:tcW w:w="15732" w:type="dxa"/>
            <w:gridSpan w:val="29"/>
          </w:tcPr>
          <w:p w:rsidR="009D0FAE" w:rsidRPr="000C113C" w:rsidRDefault="009D0FAE" w:rsidP="00AC5D71">
            <w:pPr>
              <w:suppressAutoHyphens/>
              <w:jc w:val="both"/>
              <w:rPr>
                <w:sz w:val="16"/>
                <w:szCs w:val="16"/>
              </w:rPr>
            </w:pPr>
          </w:p>
        </w:tc>
      </w:tr>
      <w:tr w:rsidR="009D0FAE">
        <w:trPr>
          <w:trHeight w:val="415"/>
        </w:trPr>
        <w:tc>
          <w:tcPr>
            <w:tcW w:w="15732" w:type="dxa"/>
            <w:gridSpan w:val="29"/>
            <w:shd w:val="clear" w:color="auto" w:fill="auto"/>
            <w:vAlign w:val="center"/>
          </w:tcPr>
          <w:p w:rsidR="009D0FAE" w:rsidRPr="008E7C6D" w:rsidRDefault="009D0FAE" w:rsidP="0047107A">
            <w:pPr>
              <w:jc w:val="center"/>
              <w:rPr>
                <w:b/>
                <w:sz w:val="24"/>
                <w:szCs w:val="24"/>
              </w:rPr>
            </w:pPr>
            <w:r w:rsidRPr="008E7C6D">
              <w:rPr>
                <w:b/>
                <w:sz w:val="24"/>
                <w:szCs w:val="24"/>
              </w:rPr>
              <w:t>СПИСОК СВАРЩИКОВ</w:t>
            </w:r>
          </w:p>
        </w:tc>
      </w:tr>
      <w:tr w:rsidR="009D0FAE">
        <w:tc>
          <w:tcPr>
            <w:tcW w:w="4336" w:type="dxa"/>
            <w:gridSpan w:val="6"/>
            <w:shd w:val="clear" w:color="auto" w:fill="auto"/>
            <w:vAlign w:val="bottom"/>
          </w:tcPr>
          <w:p w:rsidR="009D0FAE" w:rsidRDefault="009D0FAE" w:rsidP="00AC5D71">
            <w:pPr>
              <w:jc w:val="center"/>
              <w:rPr>
                <w:b/>
                <w:sz w:val="24"/>
                <w:szCs w:val="24"/>
              </w:rPr>
            </w:pPr>
          </w:p>
        </w:tc>
        <w:tc>
          <w:tcPr>
            <w:tcW w:w="1442" w:type="dxa"/>
            <w:gridSpan w:val="2"/>
            <w:shd w:val="clear" w:color="auto" w:fill="auto"/>
            <w:vAlign w:val="bottom"/>
          </w:tcPr>
          <w:p w:rsidR="009D0FAE" w:rsidRPr="009D0FAE" w:rsidRDefault="009D0FAE" w:rsidP="009D0FAE">
            <w:pPr>
              <w:jc w:val="right"/>
              <w:rPr>
                <w:sz w:val="24"/>
                <w:szCs w:val="24"/>
              </w:rPr>
            </w:pPr>
            <w:r w:rsidRPr="009D0FAE">
              <w:rPr>
                <w:sz w:val="24"/>
                <w:szCs w:val="24"/>
              </w:rPr>
              <w:t>от</w:t>
            </w:r>
          </w:p>
        </w:tc>
        <w:tc>
          <w:tcPr>
            <w:tcW w:w="312" w:type="dxa"/>
            <w:shd w:val="clear" w:color="auto" w:fill="auto"/>
            <w:vAlign w:val="bottom"/>
          </w:tcPr>
          <w:p w:rsidR="009D0FAE" w:rsidRPr="009D0FAE" w:rsidRDefault="009D0FAE" w:rsidP="00AC5D71">
            <w:pPr>
              <w:jc w:val="center"/>
              <w:rPr>
                <w:sz w:val="24"/>
                <w:szCs w:val="24"/>
              </w:rPr>
            </w:pPr>
            <w:r w:rsidRPr="009D0FAE">
              <w:rPr>
                <w:sz w:val="24"/>
                <w:szCs w:val="24"/>
              </w:rPr>
              <w:t>"</w:t>
            </w:r>
          </w:p>
        </w:tc>
        <w:tc>
          <w:tcPr>
            <w:tcW w:w="546" w:type="dxa"/>
            <w:gridSpan w:val="2"/>
            <w:tcBorders>
              <w:bottom w:val="single" w:sz="4" w:space="0" w:color="auto"/>
            </w:tcBorders>
            <w:shd w:val="clear" w:color="auto" w:fill="auto"/>
            <w:vAlign w:val="bottom"/>
          </w:tcPr>
          <w:p w:rsidR="009D0FAE" w:rsidRPr="009D0FAE" w:rsidRDefault="009D0FAE" w:rsidP="00AC5D71">
            <w:pPr>
              <w:jc w:val="center"/>
              <w:rPr>
                <w:sz w:val="24"/>
                <w:szCs w:val="24"/>
              </w:rPr>
            </w:pPr>
          </w:p>
        </w:tc>
        <w:tc>
          <w:tcPr>
            <w:tcW w:w="418" w:type="dxa"/>
            <w:shd w:val="clear" w:color="auto" w:fill="auto"/>
            <w:vAlign w:val="bottom"/>
          </w:tcPr>
          <w:p w:rsidR="009D0FAE" w:rsidRPr="009D0FAE" w:rsidRDefault="009D0FAE" w:rsidP="00AC5D71">
            <w:pPr>
              <w:jc w:val="center"/>
              <w:rPr>
                <w:sz w:val="24"/>
                <w:szCs w:val="24"/>
              </w:rPr>
            </w:pPr>
            <w:r w:rsidRPr="009D0FAE">
              <w:rPr>
                <w:sz w:val="24"/>
                <w:szCs w:val="24"/>
              </w:rPr>
              <w:t>"</w:t>
            </w:r>
          </w:p>
        </w:tc>
        <w:tc>
          <w:tcPr>
            <w:tcW w:w="2358" w:type="dxa"/>
            <w:gridSpan w:val="6"/>
            <w:tcBorders>
              <w:bottom w:val="single" w:sz="4" w:space="0" w:color="auto"/>
            </w:tcBorders>
            <w:shd w:val="clear" w:color="auto" w:fill="auto"/>
            <w:vAlign w:val="bottom"/>
          </w:tcPr>
          <w:p w:rsidR="009D0FAE" w:rsidRPr="009D0FAE" w:rsidRDefault="009D0FAE" w:rsidP="00AC5D71">
            <w:pPr>
              <w:jc w:val="center"/>
              <w:rPr>
                <w:sz w:val="24"/>
                <w:szCs w:val="24"/>
              </w:rPr>
            </w:pPr>
          </w:p>
        </w:tc>
        <w:tc>
          <w:tcPr>
            <w:tcW w:w="902" w:type="dxa"/>
            <w:gridSpan w:val="2"/>
            <w:shd w:val="clear" w:color="auto" w:fill="auto"/>
            <w:vAlign w:val="bottom"/>
          </w:tcPr>
          <w:p w:rsidR="009D0FAE" w:rsidRPr="009D0FAE" w:rsidRDefault="009D0FAE" w:rsidP="00AC5D71">
            <w:pPr>
              <w:jc w:val="center"/>
              <w:rPr>
                <w:sz w:val="24"/>
                <w:szCs w:val="24"/>
              </w:rPr>
            </w:pPr>
            <w:r w:rsidRPr="009D0FAE">
              <w:rPr>
                <w:sz w:val="24"/>
                <w:szCs w:val="24"/>
              </w:rPr>
              <w:t>2004</w:t>
            </w:r>
          </w:p>
        </w:tc>
        <w:tc>
          <w:tcPr>
            <w:tcW w:w="5418" w:type="dxa"/>
            <w:gridSpan w:val="9"/>
            <w:shd w:val="clear" w:color="auto" w:fill="auto"/>
            <w:vAlign w:val="bottom"/>
          </w:tcPr>
          <w:p w:rsidR="009D0FAE" w:rsidRPr="009D0FAE" w:rsidRDefault="009D0FAE" w:rsidP="00AC5D71">
            <w:pPr>
              <w:rPr>
                <w:sz w:val="24"/>
                <w:szCs w:val="24"/>
              </w:rPr>
            </w:pPr>
            <w:r w:rsidRPr="009D0FAE">
              <w:rPr>
                <w:sz w:val="24"/>
                <w:szCs w:val="24"/>
              </w:rPr>
              <w:t>г.</w:t>
            </w:r>
          </w:p>
        </w:tc>
      </w:tr>
      <w:tr w:rsidR="009D0FAE">
        <w:tc>
          <w:tcPr>
            <w:tcW w:w="15732" w:type="dxa"/>
            <w:gridSpan w:val="29"/>
            <w:tcBorders>
              <w:bottom w:val="single" w:sz="4" w:space="0" w:color="auto"/>
            </w:tcBorders>
            <w:shd w:val="clear" w:color="auto" w:fill="auto"/>
            <w:vAlign w:val="bottom"/>
          </w:tcPr>
          <w:p w:rsidR="009D0FAE" w:rsidRDefault="009D0FAE" w:rsidP="00AC5D71">
            <w:pPr>
              <w:jc w:val="center"/>
            </w:pPr>
          </w:p>
        </w:tc>
      </w:tr>
      <w:tr w:rsidR="009D0FAE">
        <w:trPr>
          <w:trHeight w:val="269"/>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D0FAE" w:rsidRPr="0047107A" w:rsidRDefault="009D0FAE" w:rsidP="00AC5D71">
            <w:pPr>
              <w:jc w:val="center"/>
              <w:rPr>
                <w:sz w:val="24"/>
                <w:szCs w:val="24"/>
              </w:rPr>
            </w:pPr>
            <w:r w:rsidRPr="0047107A">
              <w:rPr>
                <w:sz w:val="24"/>
                <w:szCs w:val="24"/>
              </w:rPr>
              <w:t>№ п/п</w:t>
            </w:r>
          </w:p>
        </w:tc>
        <w:tc>
          <w:tcPr>
            <w:tcW w:w="323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D0FAE" w:rsidRPr="0047107A" w:rsidRDefault="009D0FAE" w:rsidP="00AC5D71">
            <w:pPr>
              <w:jc w:val="center"/>
              <w:rPr>
                <w:sz w:val="24"/>
                <w:szCs w:val="24"/>
              </w:rPr>
            </w:pPr>
            <w:r w:rsidRPr="0047107A">
              <w:rPr>
                <w:sz w:val="24"/>
                <w:szCs w:val="24"/>
              </w:rPr>
              <w:t>Фамилия,</w:t>
            </w:r>
            <w:r w:rsidRPr="0047107A">
              <w:rPr>
                <w:sz w:val="24"/>
                <w:szCs w:val="24"/>
                <w:lang w:val="en-US"/>
              </w:rPr>
              <w:t xml:space="preserve"> </w:t>
            </w:r>
            <w:r w:rsidRPr="0047107A">
              <w:rPr>
                <w:sz w:val="24"/>
                <w:szCs w:val="24"/>
              </w:rPr>
              <w:t>имя,</w:t>
            </w:r>
            <w:r w:rsidRPr="0047107A">
              <w:rPr>
                <w:sz w:val="24"/>
                <w:szCs w:val="24"/>
                <w:lang w:val="en-US"/>
              </w:rPr>
              <w:t xml:space="preserve"> </w:t>
            </w:r>
            <w:r w:rsidRPr="0047107A">
              <w:rPr>
                <w:sz w:val="24"/>
                <w:szCs w:val="24"/>
              </w:rPr>
              <w:t>отчество</w:t>
            </w:r>
          </w:p>
        </w:tc>
        <w:tc>
          <w:tcPr>
            <w:tcW w:w="198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D0FAE" w:rsidRPr="0047107A" w:rsidRDefault="009D0FAE" w:rsidP="009D0FAE">
            <w:pPr>
              <w:ind w:left="-108" w:right="-108"/>
              <w:jc w:val="center"/>
              <w:rPr>
                <w:sz w:val="24"/>
                <w:szCs w:val="24"/>
              </w:rPr>
            </w:pPr>
            <w:r w:rsidRPr="0047107A">
              <w:rPr>
                <w:sz w:val="24"/>
                <w:szCs w:val="24"/>
              </w:rPr>
              <w:t>№ удостоверения, когда и кем выдано, вид работ</w:t>
            </w:r>
          </w:p>
        </w:tc>
        <w:tc>
          <w:tcPr>
            <w:tcW w:w="1701"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D0FAE" w:rsidRPr="0047107A" w:rsidRDefault="009D0FAE" w:rsidP="00AC5D71">
            <w:pPr>
              <w:jc w:val="center"/>
              <w:rPr>
                <w:sz w:val="24"/>
                <w:szCs w:val="24"/>
              </w:rPr>
            </w:pPr>
            <w:r w:rsidRPr="0047107A">
              <w:rPr>
                <w:sz w:val="24"/>
                <w:szCs w:val="24"/>
              </w:rPr>
              <w:t>Присвоенный шифр, № приказа, дата</w:t>
            </w:r>
          </w:p>
        </w:tc>
        <w:tc>
          <w:tcPr>
            <w:tcW w:w="1109"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D0FAE" w:rsidRPr="0047107A" w:rsidRDefault="009D0FAE" w:rsidP="00AC5D71">
            <w:pPr>
              <w:jc w:val="center"/>
              <w:rPr>
                <w:sz w:val="24"/>
                <w:szCs w:val="24"/>
              </w:rPr>
            </w:pPr>
            <w:r w:rsidRPr="0047107A">
              <w:rPr>
                <w:sz w:val="24"/>
                <w:szCs w:val="24"/>
              </w:rPr>
              <w:t>Разряд</w:t>
            </w:r>
          </w:p>
        </w:tc>
        <w:tc>
          <w:tcPr>
            <w:tcW w:w="714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9D0FAE" w:rsidRPr="0047107A" w:rsidRDefault="009D0FAE" w:rsidP="00AC5D71">
            <w:pPr>
              <w:jc w:val="center"/>
              <w:rPr>
                <w:sz w:val="24"/>
                <w:szCs w:val="24"/>
              </w:rPr>
            </w:pPr>
            <w:r w:rsidRPr="0047107A">
              <w:rPr>
                <w:sz w:val="24"/>
                <w:szCs w:val="24"/>
              </w:rPr>
              <w:t>Допуск</w:t>
            </w:r>
          </w:p>
        </w:tc>
      </w:tr>
      <w:tr w:rsidR="009D0FAE">
        <w:trPr>
          <w:trHeight w:val="253"/>
        </w:trPr>
        <w:tc>
          <w:tcPr>
            <w:tcW w:w="564" w:type="dxa"/>
            <w:vMerge/>
            <w:tcBorders>
              <w:top w:val="single" w:sz="4" w:space="0" w:color="auto"/>
              <w:left w:val="single" w:sz="4" w:space="0" w:color="auto"/>
              <w:bottom w:val="single" w:sz="4" w:space="0" w:color="auto"/>
              <w:right w:val="single" w:sz="4" w:space="0" w:color="auto"/>
            </w:tcBorders>
            <w:shd w:val="clear" w:color="auto" w:fill="auto"/>
            <w:vAlign w:val="center"/>
          </w:tcPr>
          <w:p w:rsidR="009D0FAE" w:rsidRPr="0047107A" w:rsidRDefault="009D0FAE" w:rsidP="00AC5D71">
            <w:pPr>
              <w:jc w:val="center"/>
              <w:rPr>
                <w:sz w:val="24"/>
                <w:szCs w:val="24"/>
              </w:rPr>
            </w:pPr>
          </w:p>
        </w:tc>
        <w:tc>
          <w:tcPr>
            <w:tcW w:w="3230"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rsidR="009D0FAE" w:rsidRPr="0047107A" w:rsidRDefault="009D0FAE" w:rsidP="00AC5D71">
            <w:pPr>
              <w:jc w:val="center"/>
              <w:rPr>
                <w:sz w:val="24"/>
                <w:szCs w:val="24"/>
              </w:rPr>
            </w:pPr>
          </w:p>
        </w:tc>
        <w:tc>
          <w:tcPr>
            <w:tcW w:w="1984"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9D0FAE" w:rsidRPr="0047107A" w:rsidRDefault="009D0FAE" w:rsidP="00AC5D71">
            <w:pPr>
              <w:jc w:val="center"/>
              <w:rPr>
                <w:sz w:val="24"/>
                <w:szCs w:val="24"/>
              </w:rPr>
            </w:pPr>
          </w:p>
        </w:tc>
        <w:tc>
          <w:tcPr>
            <w:tcW w:w="1701" w:type="dxa"/>
            <w:gridSpan w:val="5"/>
            <w:vMerge/>
            <w:tcBorders>
              <w:top w:val="single" w:sz="4" w:space="0" w:color="auto"/>
              <w:left w:val="single" w:sz="4" w:space="0" w:color="auto"/>
              <w:bottom w:val="single" w:sz="4" w:space="0" w:color="auto"/>
              <w:right w:val="single" w:sz="4" w:space="0" w:color="auto"/>
            </w:tcBorders>
            <w:shd w:val="clear" w:color="auto" w:fill="auto"/>
            <w:vAlign w:val="center"/>
          </w:tcPr>
          <w:p w:rsidR="009D0FAE" w:rsidRPr="0047107A" w:rsidRDefault="009D0FAE" w:rsidP="00AC5D71">
            <w:pPr>
              <w:jc w:val="center"/>
              <w:rPr>
                <w:sz w:val="24"/>
                <w:szCs w:val="24"/>
              </w:rPr>
            </w:pPr>
          </w:p>
        </w:tc>
        <w:tc>
          <w:tcPr>
            <w:tcW w:w="1109"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rsidR="009D0FAE" w:rsidRPr="0047107A" w:rsidRDefault="009D0FAE" w:rsidP="00AC5D71">
            <w:pPr>
              <w:jc w:val="center"/>
              <w:rPr>
                <w:sz w:val="24"/>
                <w:szCs w:val="24"/>
              </w:rPr>
            </w:pPr>
          </w:p>
        </w:tc>
        <w:tc>
          <w:tcPr>
            <w:tcW w:w="20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D0FAE" w:rsidRPr="0047107A" w:rsidRDefault="009D0FAE" w:rsidP="00AC5D71">
            <w:pPr>
              <w:jc w:val="center"/>
              <w:rPr>
                <w:sz w:val="24"/>
                <w:szCs w:val="24"/>
              </w:rPr>
            </w:pPr>
            <w:r w:rsidRPr="0047107A">
              <w:rPr>
                <w:sz w:val="24"/>
                <w:szCs w:val="24"/>
              </w:rPr>
              <w:t>Вид (РЭД, п/а и т.д.)</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D0FAE" w:rsidRPr="0047107A" w:rsidRDefault="009D0FAE" w:rsidP="00AC5D71">
            <w:pPr>
              <w:jc w:val="center"/>
              <w:rPr>
                <w:sz w:val="24"/>
                <w:szCs w:val="24"/>
              </w:rPr>
            </w:pPr>
            <w:r w:rsidRPr="0047107A">
              <w:rPr>
                <w:sz w:val="24"/>
                <w:szCs w:val="24"/>
              </w:rPr>
              <w:t>Где получен</w:t>
            </w:r>
          </w:p>
        </w:tc>
        <w:tc>
          <w:tcPr>
            <w:tcW w:w="17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D0FAE" w:rsidRPr="0047107A" w:rsidRDefault="009D0FAE" w:rsidP="00AC5D71">
            <w:pPr>
              <w:jc w:val="center"/>
              <w:rPr>
                <w:sz w:val="24"/>
                <w:szCs w:val="24"/>
              </w:rPr>
            </w:pPr>
            <w:r w:rsidRPr="0047107A">
              <w:rPr>
                <w:sz w:val="24"/>
                <w:szCs w:val="24"/>
              </w:rPr>
              <w:t>Дата получения</w:t>
            </w:r>
          </w:p>
        </w:tc>
        <w:tc>
          <w:tcPr>
            <w:tcW w:w="19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D0FAE" w:rsidRPr="0047107A" w:rsidRDefault="009D0FAE" w:rsidP="00AC5D71">
            <w:pPr>
              <w:jc w:val="center"/>
              <w:rPr>
                <w:sz w:val="24"/>
                <w:szCs w:val="24"/>
              </w:rPr>
            </w:pPr>
            <w:r w:rsidRPr="0047107A">
              <w:rPr>
                <w:sz w:val="24"/>
                <w:szCs w:val="24"/>
              </w:rPr>
              <w:t>№ протокола аттестационной комиссии</w:t>
            </w:r>
          </w:p>
        </w:tc>
      </w:tr>
      <w:tr w:rsidR="009D0FAE">
        <w:trPr>
          <w:trHeight w:val="253"/>
        </w:trPr>
        <w:tc>
          <w:tcPr>
            <w:tcW w:w="564" w:type="dxa"/>
            <w:tcBorders>
              <w:top w:val="single" w:sz="4" w:space="0" w:color="auto"/>
              <w:left w:val="single" w:sz="4" w:space="0" w:color="auto"/>
              <w:bottom w:val="single" w:sz="4" w:space="0" w:color="auto"/>
              <w:right w:val="single" w:sz="4" w:space="0" w:color="auto"/>
            </w:tcBorders>
            <w:shd w:val="clear" w:color="auto" w:fill="auto"/>
          </w:tcPr>
          <w:p w:rsidR="009D0FAE" w:rsidRPr="009D0FAE" w:rsidRDefault="009D0FAE" w:rsidP="00AC5D71">
            <w:pPr>
              <w:jc w:val="center"/>
            </w:pPr>
            <w:r w:rsidRPr="009D0FAE">
              <w:t>1</w:t>
            </w:r>
          </w:p>
        </w:tc>
        <w:tc>
          <w:tcPr>
            <w:tcW w:w="3230" w:type="dxa"/>
            <w:gridSpan w:val="4"/>
            <w:tcBorders>
              <w:top w:val="single" w:sz="4" w:space="0" w:color="auto"/>
              <w:left w:val="single" w:sz="4" w:space="0" w:color="auto"/>
              <w:bottom w:val="single" w:sz="4" w:space="0" w:color="auto"/>
              <w:right w:val="single" w:sz="4" w:space="0" w:color="auto"/>
            </w:tcBorders>
            <w:shd w:val="clear" w:color="auto" w:fill="auto"/>
          </w:tcPr>
          <w:p w:rsidR="009D0FAE" w:rsidRPr="009D0FAE" w:rsidRDefault="009D0FAE" w:rsidP="00AC5D71">
            <w:pPr>
              <w:jc w:val="center"/>
            </w:pPr>
            <w:r w:rsidRPr="009D0FAE">
              <w:t>2</w:t>
            </w:r>
          </w:p>
        </w:tc>
        <w:tc>
          <w:tcPr>
            <w:tcW w:w="1984" w:type="dxa"/>
            <w:gridSpan w:val="3"/>
            <w:tcBorders>
              <w:top w:val="single" w:sz="4" w:space="0" w:color="auto"/>
              <w:left w:val="single" w:sz="4" w:space="0" w:color="auto"/>
              <w:bottom w:val="single" w:sz="4" w:space="0" w:color="auto"/>
              <w:right w:val="single" w:sz="4" w:space="0" w:color="auto"/>
            </w:tcBorders>
            <w:shd w:val="clear" w:color="auto" w:fill="auto"/>
          </w:tcPr>
          <w:p w:rsidR="009D0FAE" w:rsidRPr="009D0FAE" w:rsidRDefault="009D0FAE" w:rsidP="00AC5D71">
            <w:pPr>
              <w:jc w:val="center"/>
            </w:pPr>
            <w:r w:rsidRPr="009D0FAE">
              <w:t>3</w:t>
            </w:r>
          </w:p>
        </w:tc>
        <w:tc>
          <w:tcPr>
            <w:tcW w:w="1701" w:type="dxa"/>
            <w:gridSpan w:val="5"/>
            <w:tcBorders>
              <w:top w:val="single" w:sz="4" w:space="0" w:color="auto"/>
              <w:left w:val="single" w:sz="4" w:space="0" w:color="auto"/>
              <w:bottom w:val="single" w:sz="4" w:space="0" w:color="auto"/>
              <w:right w:val="single" w:sz="4" w:space="0" w:color="auto"/>
            </w:tcBorders>
            <w:shd w:val="clear" w:color="auto" w:fill="auto"/>
          </w:tcPr>
          <w:p w:rsidR="009D0FAE" w:rsidRPr="009D0FAE" w:rsidRDefault="009D0FAE" w:rsidP="00AC5D71">
            <w:pPr>
              <w:jc w:val="center"/>
            </w:pPr>
            <w:r w:rsidRPr="009D0FAE">
              <w:t>4</w:t>
            </w:r>
          </w:p>
        </w:tc>
        <w:tc>
          <w:tcPr>
            <w:tcW w:w="1109" w:type="dxa"/>
            <w:gridSpan w:val="4"/>
            <w:tcBorders>
              <w:top w:val="single" w:sz="4" w:space="0" w:color="auto"/>
              <w:left w:val="single" w:sz="4" w:space="0" w:color="auto"/>
              <w:bottom w:val="single" w:sz="4" w:space="0" w:color="auto"/>
              <w:right w:val="single" w:sz="4" w:space="0" w:color="auto"/>
            </w:tcBorders>
            <w:shd w:val="clear" w:color="auto" w:fill="auto"/>
          </w:tcPr>
          <w:p w:rsidR="009D0FAE" w:rsidRPr="009D0FAE" w:rsidRDefault="009D0FAE" w:rsidP="00AC5D71">
            <w:pPr>
              <w:jc w:val="center"/>
            </w:pPr>
            <w:r w:rsidRPr="009D0FAE">
              <w:t>5</w:t>
            </w:r>
          </w:p>
        </w:tc>
        <w:tc>
          <w:tcPr>
            <w:tcW w:w="2010" w:type="dxa"/>
            <w:gridSpan w:val="4"/>
            <w:tcBorders>
              <w:top w:val="single" w:sz="4" w:space="0" w:color="auto"/>
              <w:left w:val="single" w:sz="4" w:space="0" w:color="auto"/>
              <w:bottom w:val="single" w:sz="4" w:space="0" w:color="auto"/>
              <w:right w:val="single" w:sz="4" w:space="0" w:color="auto"/>
            </w:tcBorders>
            <w:shd w:val="clear" w:color="auto" w:fill="auto"/>
          </w:tcPr>
          <w:p w:rsidR="009D0FAE" w:rsidRPr="009D0FAE" w:rsidRDefault="009D0FAE" w:rsidP="00AC5D71">
            <w:pPr>
              <w:jc w:val="center"/>
            </w:pPr>
            <w:r w:rsidRPr="009D0FAE">
              <w:t>6</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tcPr>
          <w:p w:rsidR="009D0FAE" w:rsidRPr="009D0FAE" w:rsidRDefault="009D0FAE" w:rsidP="00AC5D71">
            <w:pPr>
              <w:jc w:val="center"/>
            </w:pPr>
            <w:r w:rsidRPr="009D0FAE">
              <w:t>7</w:t>
            </w:r>
          </w:p>
        </w:tc>
        <w:tc>
          <w:tcPr>
            <w:tcW w:w="1775" w:type="dxa"/>
            <w:gridSpan w:val="2"/>
            <w:tcBorders>
              <w:top w:val="single" w:sz="4" w:space="0" w:color="auto"/>
              <w:left w:val="single" w:sz="4" w:space="0" w:color="auto"/>
              <w:bottom w:val="single" w:sz="4" w:space="0" w:color="auto"/>
              <w:right w:val="single" w:sz="4" w:space="0" w:color="auto"/>
            </w:tcBorders>
            <w:shd w:val="clear" w:color="auto" w:fill="auto"/>
          </w:tcPr>
          <w:p w:rsidR="009D0FAE" w:rsidRPr="009D0FAE" w:rsidRDefault="009D0FAE" w:rsidP="00AC5D71">
            <w:pPr>
              <w:jc w:val="center"/>
            </w:pPr>
            <w:r w:rsidRPr="009D0FAE">
              <w:t>8</w:t>
            </w:r>
          </w:p>
        </w:tc>
        <w:tc>
          <w:tcPr>
            <w:tcW w:w="1942" w:type="dxa"/>
            <w:gridSpan w:val="3"/>
            <w:tcBorders>
              <w:top w:val="single" w:sz="4" w:space="0" w:color="auto"/>
              <w:left w:val="single" w:sz="4" w:space="0" w:color="auto"/>
              <w:bottom w:val="single" w:sz="4" w:space="0" w:color="auto"/>
              <w:right w:val="single" w:sz="4" w:space="0" w:color="auto"/>
            </w:tcBorders>
            <w:shd w:val="clear" w:color="auto" w:fill="auto"/>
          </w:tcPr>
          <w:p w:rsidR="009D0FAE" w:rsidRPr="009D0FAE" w:rsidRDefault="009D0FAE" w:rsidP="00AC5D71">
            <w:pPr>
              <w:jc w:val="center"/>
            </w:pPr>
            <w:r w:rsidRPr="009D0FAE">
              <w:t>9</w:t>
            </w:r>
          </w:p>
        </w:tc>
      </w:tr>
      <w:tr w:rsidR="009D0FAE">
        <w:trPr>
          <w:trHeight w:val="253"/>
        </w:trPr>
        <w:tc>
          <w:tcPr>
            <w:tcW w:w="564" w:type="dxa"/>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323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984"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701"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109"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201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7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94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r>
      <w:tr w:rsidR="009D0FAE">
        <w:trPr>
          <w:trHeight w:val="253"/>
        </w:trPr>
        <w:tc>
          <w:tcPr>
            <w:tcW w:w="564" w:type="dxa"/>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323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984"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701"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109"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201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7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94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r>
      <w:tr w:rsidR="009D0FAE">
        <w:trPr>
          <w:trHeight w:val="253"/>
        </w:trPr>
        <w:tc>
          <w:tcPr>
            <w:tcW w:w="564" w:type="dxa"/>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323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984"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701"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109"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201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7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94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r>
      <w:tr w:rsidR="009D0FAE">
        <w:trPr>
          <w:trHeight w:val="253"/>
        </w:trPr>
        <w:tc>
          <w:tcPr>
            <w:tcW w:w="564" w:type="dxa"/>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323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984"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701"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109"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201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7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94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r>
      <w:tr w:rsidR="009D0FAE">
        <w:trPr>
          <w:trHeight w:val="253"/>
        </w:trPr>
        <w:tc>
          <w:tcPr>
            <w:tcW w:w="564" w:type="dxa"/>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323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984"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701"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109"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201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7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94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r>
      <w:tr w:rsidR="009D0FAE">
        <w:trPr>
          <w:trHeight w:val="253"/>
        </w:trPr>
        <w:tc>
          <w:tcPr>
            <w:tcW w:w="564" w:type="dxa"/>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323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984"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701"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109"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201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7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94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r>
      <w:tr w:rsidR="009D0FAE">
        <w:trPr>
          <w:trHeight w:val="253"/>
        </w:trPr>
        <w:tc>
          <w:tcPr>
            <w:tcW w:w="564" w:type="dxa"/>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323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984"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701"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109"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201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7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94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r>
      <w:tr w:rsidR="009D0FAE">
        <w:trPr>
          <w:trHeight w:val="253"/>
        </w:trPr>
        <w:tc>
          <w:tcPr>
            <w:tcW w:w="564" w:type="dxa"/>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323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984"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701"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109"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201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7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94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r>
      <w:tr w:rsidR="009D0FAE">
        <w:trPr>
          <w:trHeight w:val="253"/>
        </w:trPr>
        <w:tc>
          <w:tcPr>
            <w:tcW w:w="564" w:type="dxa"/>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323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984"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701"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109"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201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7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94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r>
      <w:tr w:rsidR="009D0FAE">
        <w:trPr>
          <w:trHeight w:val="253"/>
        </w:trPr>
        <w:tc>
          <w:tcPr>
            <w:tcW w:w="564" w:type="dxa"/>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323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984"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701"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109"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201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7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c>
          <w:tcPr>
            <w:tcW w:w="194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9D0FAE" w:rsidRDefault="009D0FAE" w:rsidP="00AC5D71">
            <w:pPr>
              <w:jc w:val="center"/>
              <w:rPr>
                <w:sz w:val="24"/>
                <w:szCs w:val="24"/>
              </w:rPr>
            </w:pPr>
          </w:p>
        </w:tc>
      </w:tr>
      <w:tr w:rsidR="009D0FAE">
        <w:trPr>
          <w:trHeight w:val="413"/>
        </w:trPr>
        <w:tc>
          <w:tcPr>
            <w:tcW w:w="15732" w:type="dxa"/>
            <w:gridSpan w:val="29"/>
            <w:tcBorders>
              <w:top w:val="single" w:sz="4" w:space="0" w:color="auto"/>
            </w:tcBorders>
            <w:shd w:val="clear" w:color="auto" w:fill="auto"/>
            <w:vAlign w:val="bottom"/>
          </w:tcPr>
          <w:p w:rsidR="009D0FAE" w:rsidRDefault="009D0FAE" w:rsidP="00AC5D71">
            <w:pPr>
              <w:jc w:val="center"/>
            </w:pPr>
          </w:p>
        </w:tc>
      </w:tr>
      <w:tr w:rsidR="009D0FAE">
        <w:trPr>
          <w:trHeight w:val="285"/>
        </w:trPr>
        <w:tc>
          <w:tcPr>
            <w:tcW w:w="3510" w:type="dxa"/>
            <w:gridSpan w:val="4"/>
            <w:shd w:val="clear" w:color="auto" w:fill="auto"/>
            <w:vAlign w:val="bottom"/>
          </w:tcPr>
          <w:p w:rsidR="009D0FAE" w:rsidRDefault="009D0FAE" w:rsidP="00AC5D71">
            <w:pPr>
              <w:rPr>
                <w:sz w:val="24"/>
                <w:szCs w:val="24"/>
              </w:rPr>
            </w:pPr>
            <w:r>
              <w:t>Руководитель подрядной организации</w:t>
            </w:r>
          </w:p>
        </w:tc>
        <w:tc>
          <w:tcPr>
            <w:tcW w:w="284" w:type="dxa"/>
            <w:shd w:val="clear" w:color="auto" w:fill="auto"/>
            <w:vAlign w:val="bottom"/>
          </w:tcPr>
          <w:p w:rsidR="009D0FAE" w:rsidRDefault="009D0FAE" w:rsidP="00AC5D71">
            <w:pPr>
              <w:jc w:val="center"/>
              <w:rPr>
                <w:sz w:val="24"/>
                <w:szCs w:val="24"/>
              </w:rPr>
            </w:pPr>
          </w:p>
        </w:tc>
        <w:tc>
          <w:tcPr>
            <w:tcW w:w="3997" w:type="dxa"/>
            <w:gridSpan w:val="9"/>
            <w:tcBorders>
              <w:bottom w:val="single" w:sz="4" w:space="0" w:color="auto"/>
            </w:tcBorders>
            <w:shd w:val="clear" w:color="auto" w:fill="auto"/>
            <w:vAlign w:val="bottom"/>
          </w:tcPr>
          <w:p w:rsidR="009D0FAE" w:rsidRDefault="009D0FAE" w:rsidP="00AC5D71">
            <w:pPr>
              <w:jc w:val="center"/>
              <w:rPr>
                <w:sz w:val="24"/>
                <w:szCs w:val="24"/>
              </w:rPr>
            </w:pPr>
          </w:p>
        </w:tc>
        <w:tc>
          <w:tcPr>
            <w:tcW w:w="236" w:type="dxa"/>
            <w:shd w:val="clear" w:color="auto" w:fill="auto"/>
            <w:vAlign w:val="bottom"/>
          </w:tcPr>
          <w:p w:rsidR="009D0FAE" w:rsidRDefault="009D0FAE" w:rsidP="00AC5D71">
            <w:pPr>
              <w:jc w:val="center"/>
              <w:rPr>
                <w:sz w:val="24"/>
                <w:szCs w:val="24"/>
              </w:rPr>
            </w:pPr>
          </w:p>
        </w:tc>
        <w:tc>
          <w:tcPr>
            <w:tcW w:w="3141" w:type="dxa"/>
            <w:gridSpan w:val="7"/>
            <w:tcBorders>
              <w:bottom w:val="single" w:sz="4" w:space="0" w:color="auto"/>
            </w:tcBorders>
            <w:shd w:val="clear" w:color="auto" w:fill="auto"/>
            <w:vAlign w:val="bottom"/>
          </w:tcPr>
          <w:p w:rsidR="009D0FAE" w:rsidRDefault="009D0FAE" w:rsidP="00AC5D71">
            <w:pPr>
              <w:jc w:val="center"/>
              <w:rPr>
                <w:sz w:val="24"/>
                <w:szCs w:val="24"/>
              </w:rPr>
            </w:pPr>
          </w:p>
        </w:tc>
        <w:tc>
          <w:tcPr>
            <w:tcW w:w="255" w:type="dxa"/>
            <w:shd w:val="clear" w:color="auto" w:fill="auto"/>
            <w:vAlign w:val="bottom"/>
          </w:tcPr>
          <w:p w:rsidR="009D0FAE" w:rsidRDefault="009D0FAE" w:rsidP="00AC5D71">
            <w:pPr>
              <w:jc w:val="center"/>
              <w:rPr>
                <w:sz w:val="24"/>
                <w:szCs w:val="24"/>
              </w:rPr>
            </w:pPr>
          </w:p>
        </w:tc>
        <w:tc>
          <w:tcPr>
            <w:tcW w:w="1556" w:type="dxa"/>
            <w:gridSpan w:val="2"/>
            <w:tcBorders>
              <w:bottom w:val="single" w:sz="4" w:space="0" w:color="auto"/>
            </w:tcBorders>
            <w:shd w:val="clear" w:color="auto" w:fill="auto"/>
            <w:vAlign w:val="bottom"/>
          </w:tcPr>
          <w:p w:rsidR="009D0FAE" w:rsidRDefault="009D0FAE" w:rsidP="00AC5D71">
            <w:pPr>
              <w:jc w:val="center"/>
              <w:rPr>
                <w:sz w:val="24"/>
                <w:szCs w:val="24"/>
              </w:rPr>
            </w:pPr>
          </w:p>
        </w:tc>
        <w:tc>
          <w:tcPr>
            <w:tcW w:w="2753" w:type="dxa"/>
            <w:gridSpan w:val="4"/>
            <w:shd w:val="clear" w:color="auto" w:fill="auto"/>
            <w:vAlign w:val="bottom"/>
          </w:tcPr>
          <w:p w:rsidR="009D0FAE" w:rsidRDefault="009D0FAE" w:rsidP="00AC5D71">
            <w:pPr>
              <w:jc w:val="center"/>
              <w:rPr>
                <w:sz w:val="24"/>
                <w:szCs w:val="24"/>
              </w:rPr>
            </w:pPr>
          </w:p>
        </w:tc>
      </w:tr>
      <w:tr w:rsidR="009D0FAE">
        <w:trPr>
          <w:trHeight w:val="78"/>
        </w:trPr>
        <w:tc>
          <w:tcPr>
            <w:tcW w:w="3510" w:type="dxa"/>
            <w:gridSpan w:val="4"/>
            <w:shd w:val="clear" w:color="auto" w:fill="auto"/>
            <w:vAlign w:val="bottom"/>
          </w:tcPr>
          <w:p w:rsidR="009D0FAE" w:rsidRPr="00F36DC8" w:rsidRDefault="009D0FAE" w:rsidP="00AC5D71">
            <w:pPr>
              <w:jc w:val="center"/>
              <w:rPr>
                <w:sz w:val="16"/>
                <w:szCs w:val="16"/>
              </w:rPr>
            </w:pPr>
          </w:p>
        </w:tc>
        <w:tc>
          <w:tcPr>
            <w:tcW w:w="284" w:type="dxa"/>
            <w:shd w:val="clear" w:color="auto" w:fill="auto"/>
            <w:vAlign w:val="bottom"/>
          </w:tcPr>
          <w:p w:rsidR="009D0FAE" w:rsidRPr="00F36DC8" w:rsidRDefault="009D0FAE" w:rsidP="00AC5D71">
            <w:pPr>
              <w:jc w:val="center"/>
              <w:rPr>
                <w:sz w:val="16"/>
                <w:szCs w:val="16"/>
              </w:rPr>
            </w:pPr>
          </w:p>
        </w:tc>
        <w:tc>
          <w:tcPr>
            <w:tcW w:w="3997" w:type="dxa"/>
            <w:gridSpan w:val="9"/>
            <w:shd w:val="clear" w:color="auto" w:fill="auto"/>
          </w:tcPr>
          <w:p w:rsidR="009D0FAE" w:rsidRPr="00F36DC8" w:rsidRDefault="009D0FAE" w:rsidP="00AC5D71">
            <w:pPr>
              <w:jc w:val="center"/>
              <w:rPr>
                <w:sz w:val="16"/>
                <w:szCs w:val="16"/>
              </w:rPr>
            </w:pPr>
            <w:r w:rsidRPr="00F36DC8">
              <w:rPr>
                <w:sz w:val="16"/>
                <w:szCs w:val="16"/>
              </w:rPr>
              <w:t>(фамилия, инициалы)</w:t>
            </w:r>
          </w:p>
        </w:tc>
        <w:tc>
          <w:tcPr>
            <w:tcW w:w="236" w:type="dxa"/>
            <w:shd w:val="clear" w:color="auto" w:fill="auto"/>
            <w:vAlign w:val="bottom"/>
          </w:tcPr>
          <w:p w:rsidR="009D0FAE" w:rsidRPr="00F36DC8" w:rsidRDefault="009D0FAE" w:rsidP="00AC5D71">
            <w:pPr>
              <w:jc w:val="center"/>
              <w:rPr>
                <w:sz w:val="16"/>
                <w:szCs w:val="16"/>
              </w:rPr>
            </w:pPr>
          </w:p>
        </w:tc>
        <w:tc>
          <w:tcPr>
            <w:tcW w:w="3141" w:type="dxa"/>
            <w:gridSpan w:val="7"/>
            <w:shd w:val="clear" w:color="auto" w:fill="auto"/>
          </w:tcPr>
          <w:p w:rsidR="009D0FAE" w:rsidRPr="00F36DC8" w:rsidRDefault="009D0FAE" w:rsidP="00AC5D71">
            <w:pPr>
              <w:jc w:val="center"/>
              <w:rPr>
                <w:sz w:val="16"/>
                <w:szCs w:val="16"/>
              </w:rPr>
            </w:pPr>
            <w:r w:rsidRPr="00F36DC8">
              <w:rPr>
                <w:sz w:val="16"/>
                <w:szCs w:val="16"/>
              </w:rPr>
              <w:t>(подпись)</w:t>
            </w:r>
          </w:p>
        </w:tc>
        <w:tc>
          <w:tcPr>
            <w:tcW w:w="255" w:type="dxa"/>
            <w:shd w:val="clear" w:color="auto" w:fill="auto"/>
            <w:vAlign w:val="bottom"/>
          </w:tcPr>
          <w:p w:rsidR="009D0FAE" w:rsidRPr="00F36DC8" w:rsidRDefault="009D0FAE" w:rsidP="00AC5D71">
            <w:pPr>
              <w:jc w:val="center"/>
              <w:rPr>
                <w:sz w:val="16"/>
                <w:szCs w:val="16"/>
              </w:rPr>
            </w:pPr>
          </w:p>
        </w:tc>
        <w:tc>
          <w:tcPr>
            <w:tcW w:w="1556" w:type="dxa"/>
            <w:gridSpan w:val="2"/>
            <w:shd w:val="clear" w:color="auto" w:fill="auto"/>
          </w:tcPr>
          <w:p w:rsidR="009D0FAE" w:rsidRPr="00F36DC8" w:rsidRDefault="009D0FAE" w:rsidP="00AC5D71">
            <w:pPr>
              <w:jc w:val="center"/>
              <w:rPr>
                <w:sz w:val="16"/>
                <w:szCs w:val="16"/>
              </w:rPr>
            </w:pPr>
            <w:r w:rsidRPr="00F36DC8">
              <w:rPr>
                <w:sz w:val="16"/>
                <w:szCs w:val="16"/>
              </w:rPr>
              <w:t>(дата)</w:t>
            </w:r>
          </w:p>
        </w:tc>
        <w:tc>
          <w:tcPr>
            <w:tcW w:w="2753" w:type="dxa"/>
            <w:gridSpan w:val="4"/>
            <w:shd w:val="clear" w:color="auto" w:fill="auto"/>
            <w:vAlign w:val="bottom"/>
          </w:tcPr>
          <w:p w:rsidR="009D0FAE" w:rsidRPr="00F36DC8" w:rsidRDefault="009D0FAE" w:rsidP="00AC5D71">
            <w:pPr>
              <w:jc w:val="center"/>
              <w:rPr>
                <w:sz w:val="16"/>
                <w:szCs w:val="16"/>
              </w:rPr>
            </w:pPr>
          </w:p>
        </w:tc>
      </w:tr>
      <w:tr w:rsidR="009D0FAE">
        <w:trPr>
          <w:trHeight w:val="285"/>
        </w:trPr>
        <w:tc>
          <w:tcPr>
            <w:tcW w:w="3510" w:type="dxa"/>
            <w:gridSpan w:val="4"/>
            <w:shd w:val="clear" w:color="auto" w:fill="auto"/>
            <w:vAlign w:val="bottom"/>
          </w:tcPr>
          <w:p w:rsidR="009D0FAE" w:rsidRDefault="009D0FAE" w:rsidP="00AC5D71">
            <w:pPr>
              <w:rPr>
                <w:sz w:val="24"/>
                <w:szCs w:val="24"/>
              </w:rPr>
            </w:pPr>
            <w:r>
              <w:t>Главный сварщик</w:t>
            </w:r>
          </w:p>
        </w:tc>
        <w:tc>
          <w:tcPr>
            <w:tcW w:w="284" w:type="dxa"/>
            <w:shd w:val="clear" w:color="auto" w:fill="auto"/>
            <w:vAlign w:val="bottom"/>
          </w:tcPr>
          <w:p w:rsidR="009D0FAE" w:rsidRDefault="009D0FAE" w:rsidP="00AC5D71">
            <w:pPr>
              <w:jc w:val="center"/>
              <w:rPr>
                <w:sz w:val="24"/>
                <w:szCs w:val="24"/>
              </w:rPr>
            </w:pPr>
          </w:p>
        </w:tc>
        <w:tc>
          <w:tcPr>
            <w:tcW w:w="3997" w:type="dxa"/>
            <w:gridSpan w:val="9"/>
            <w:tcBorders>
              <w:bottom w:val="single" w:sz="4" w:space="0" w:color="auto"/>
            </w:tcBorders>
            <w:shd w:val="clear" w:color="auto" w:fill="auto"/>
            <w:vAlign w:val="bottom"/>
          </w:tcPr>
          <w:p w:rsidR="009D0FAE" w:rsidRDefault="009D0FAE" w:rsidP="00AC5D71">
            <w:pPr>
              <w:jc w:val="center"/>
              <w:rPr>
                <w:sz w:val="24"/>
                <w:szCs w:val="24"/>
              </w:rPr>
            </w:pPr>
          </w:p>
        </w:tc>
        <w:tc>
          <w:tcPr>
            <w:tcW w:w="236" w:type="dxa"/>
            <w:shd w:val="clear" w:color="auto" w:fill="auto"/>
            <w:vAlign w:val="bottom"/>
          </w:tcPr>
          <w:p w:rsidR="009D0FAE" w:rsidRDefault="009D0FAE" w:rsidP="00AC5D71">
            <w:pPr>
              <w:jc w:val="center"/>
              <w:rPr>
                <w:sz w:val="24"/>
                <w:szCs w:val="24"/>
              </w:rPr>
            </w:pPr>
          </w:p>
        </w:tc>
        <w:tc>
          <w:tcPr>
            <w:tcW w:w="3141" w:type="dxa"/>
            <w:gridSpan w:val="7"/>
            <w:tcBorders>
              <w:bottom w:val="single" w:sz="4" w:space="0" w:color="auto"/>
            </w:tcBorders>
            <w:shd w:val="clear" w:color="auto" w:fill="auto"/>
            <w:vAlign w:val="bottom"/>
          </w:tcPr>
          <w:p w:rsidR="009D0FAE" w:rsidRDefault="009D0FAE" w:rsidP="00AC5D71">
            <w:pPr>
              <w:jc w:val="center"/>
              <w:rPr>
                <w:sz w:val="24"/>
                <w:szCs w:val="24"/>
              </w:rPr>
            </w:pPr>
          </w:p>
        </w:tc>
        <w:tc>
          <w:tcPr>
            <w:tcW w:w="255" w:type="dxa"/>
            <w:shd w:val="clear" w:color="auto" w:fill="auto"/>
            <w:vAlign w:val="bottom"/>
          </w:tcPr>
          <w:p w:rsidR="009D0FAE" w:rsidRDefault="009D0FAE" w:rsidP="00AC5D71">
            <w:pPr>
              <w:jc w:val="center"/>
              <w:rPr>
                <w:sz w:val="24"/>
                <w:szCs w:val="24"/>
              </w:rPr>
            </w:pPr>
          </w:p>
        </w:tc>
        <w:tc>
          <w:tcPr>
            <w:tcW w:w="1556" w:type="dxa"/>
            <w:gridSpan w:val="2"/>
            <w:tcBorders>
              <w:bottom w:val="single" w:sz="4" w:space="0" w:color="auto"/>
            </w:tcBorders>
            <w:shd w:val="clear" w:color="auto" w:fill="auto"/>
            <w:vAlign w:val="bottom"/>
          </w:tcPr>
          <w:p w:rsidR="009D0FAE" w:rsidRDefault="009D0FAE" w:rsidP="00AC5D71">
            <w:pPr>
              <w:jc w:val="center"/>
              <w:rPr>
                <w:sz w:val="24"/>
                <w:szCs w:val="24"/>
              </w:rPr>
            </w:pPr>
          </w:p>
        </w:tc>
        <w:tc>
          <w:tcPr>
            <w:tcW w:w="2753" w:type="dxa"/>
            <w:gridSpan w:val="4"/>
            <w:shd w:val="clear" w:color="auto" w:fill="auto"/>
            <w:vAlign w:val="bottom"/>
          </w:tcPr>
          <w:p w:rsidR="009D0FAE" w:rsidRDefault="009D0FAE" w:rsidP="00AC5D71">
            <w:pPr>
              <w:jc w:val="center"/>
              <w:rPr>
                <w:sz w:val="24"/>
                <w:szCs w:val="24"/>
              </w:rPr>
            </w:pPr>
          </w:p>
        </w:tc>
      </w:tr>
      <w:tr w:rsidR="009D0FAE">
        <w:tc>
          <w:tcPr>
            <w:tcW w:w="3510" w:type="dxa"/>
            <w:gridSpan w:val="4"/>
            <w:shd w:val="clear" w:color="auto" w:fill="auto"/>
            <w:vAlign w:val="bottom"/>
          </w:tcPr>
          <w:p w:rsidR="009D0FAE" w:rsidRDefault="009D0FAE" w:rsidP="00AC5D71">
            <w:pPr>
              <w:jc w:val="center"/>
              <w:rPr>
                <w:sz w:val="16"/>
                <w:szCs w:val="16"/>
              </w:rPr>
            </w:pPr>
          </w:p>
        </w:tc>
        <w:tc>
          <w:tcPr>
            <w:tcW w:w="284" w:type="dxa"/>
            <w:shd w:val="clear" w:color="auto" w:fill="auto"/>
            <w:vAlign w:val="bottom"/>
          </w:tcPr>
          <w:p w:rsidR="009D0FAE" w:rsidRDefault="009D0FAE" w:rsidP="00AC5D71">
            <w:pPr>
              <w:jc w:val="center"/>
              <w:rPr>
                <w:sz w:val="16"/>
                <w:szCs w:val="16"/>
              </w:rPr>
            </w:pPr>
          </w:p>
        </w:tc>
        <w:tc>
          <w:tcPr>
            <w:tcW w:w="3997" w:type="dxa"/>
            <w:gridSpan w:val="9"/>
            <w:tcBorders>
              <w:top w:val="single" w:sz="4" w:space="0" w:color="auto"/>
            </w:tcBorders>
            <w:shd w:val="clear" w:color="auto" w:fill="auto"/>
          </w:tcPr>
          <w:p w:rsidR="009D0FAE" w:rsidRPr="00F36DC8" w:rsidRDefault="009D0FAE" w:rsidP="00AC5D71">
            <w:pPr>
              <w:jc w:val="center"/>
              <w:rPr>
                <w:sz w:val="16"/>
                <w:szCs w:val="16"/>
              </w:rPr>
            </w:pPr>
            <w:r w:rsidRPr="00F36DC8">
              <w:rPr>
                <w:sz w:val="16"/>
                <w:szCs w:val="16"/>
              </w:rPr>
              <w:t>(фамилия, инициалы)</w:t>
            </w:r>
          </w:p>
        </w:tc>
        <w:tc>
          <w:tcPr>
            <w:tcW w:w="236" w:type="dxa"/>
            <w:shd w:val="clear" w:color="auto" w:fill="auto"/>
            <w:vAlign w:val="bottom"/>
          </w:tcPr>
          <w:p w:rsidR="009D0FAE" w:rsidRPr="00F36DC8" w:rsidRDefault="009D0FAE" w:rsidP="00AC5D71">
            <w:pPr>
              <w:jc w:val="center"/>
              <w:rPr>
                <w:sz w:val="16"/>
                <w:szCs w:val="16"/>
              </w:rPr>
            </w:pPr>
          </w:p>
        </w:tc>
        <w:tc>
          <w:tcPr>
            <w:tcW w:w="3141" w:type="dxa"/>
            <w:gridSpan w:val="7"/>
            <w:tcBorders>
              <w:top w:val="single" w:sz="4" w:space="0" w:color="auto"/>
            </w:tcBorders>
            <w:shd w:val="clear" w:color="auto" w:fill="auto"/>
          </w:tcPr>
          <w:p w:rsidR="009D0FAE" w:rsidRPr="00F36DC8" w:rsidRDefault="009D0FAE" w:rsidP="00AC5D71">
            <w:pPr>
              <w:jc w:val="center"/>
              <w:rPr>
                <w:sz w:val="16"/>
                <w:szCs w:val="16"/>
              </w:rPr>
            </w:pPr>
            <w:r w:rsidRPr="00F36DC8">
              <w:rPr>
                <w:sz w:val="16"/>
                <w:szCs w:val="16"/>
              </w:rPr>
              <w:t>(подпись)</w:t>
            </w:r>
          </w:p>
        </w:tc>
        <w:tc>
          <w:tcPr>
            <w:tcW w:w="255" w:type="dxa"/>
            <w:shd w:val="clear" w:color="auto" w:fill="auto"/>
            <w:vAlign w:val="bottom"/>
          </w:tcPr>
          <w:p w:rsidR="009D0FAE" w:rsidRPr="00F36DC8" w:rsidRDefault="009D0FAE" w:rsidP="00AC5D71">
            <w:pPr>
              <w:jc w:val="center"/>
              <w:rPr>
                <w:sz w:val="16"/>
                <w:szCs w:val="16"/>
              </w:rPr>
            </w:pPr>
          </w:p>
        </w:tc>
        <w:tc>
          <w:tcPr>
            <w:tcW w:w="1556" w:type="dxa"/>
            <w:gridSpan w:val="2"/>
            <w:tcBorders>
              <w:top w:val="single" w:sz="4" w:space="0" w:color="auto"/>
            </w:tcBorders>
            <w:shd w:val="clear" w:color="auto" w:fill="auto"/>
          </w:tcPr>
          <w:p w:rsidR="009D0FAE" w:rsidRPr="00F36DC8" w:rsidRDefault="009D0FAE" w:rsidP="00AC5D71">
            <w:pPr>
              <w:jc w:val="center"/>
              <w:rPr>
                <w:sz w:val="16"/>
                <w:szCs w:val="16"/>
              </w:rPr>
            </w:pPr>
            <w:r w:rsidRPr="00F36DC8">
              <w:rPr>
                <w:sz w:val="16"/>
                <w:szCs w:val="16"/>
              </w:rPr>
              <w:t>(дата)</w:t>
            </w:r>
          </w:p>
        </w:tc>
        <w:tc>
          <w:tcPr>
            <w:tcW w:w="2753" w:type="dxa"/>
            <w:gridSpan w:val="4"/>
            <w:shd w:val="clear" w:color="auto" w:fill="auto"/>
            <w:vAlign w:val="bottom"/>
          </w:tcPr>
          <w:p w:rsidR="009D0FAE" w:rsidRDefault="009D0FAE" w:rsidP="00AC5D71">
            <w:pPr>
              <w:jc w:val="center"/>
              <w:rPr>
                <w:sz w:val="16"/>
                <w:szCs w:val="16"/>
              </w:rPr>
            </w:pPr>
          </w:p>
        </w:tc>
      </w:tr>
      <w:tr w:rsidR="009D0FAE">
        <w:trPr>
          <w:trHeight w:val="409"/>
        </w:trPr>
        <w:tc>
          <w:tcPr>
            <w:tcW w:w="15732" w:type="dxa"/>
            <w:gridSpan w:val="29"/>
            <w:shd w:val="clear" w:color="auto" w:fill="auto"/>
            <w:vAlign w:val="bottom"/>
          </w:tcPr>
          <w:p w:rsidR="009D0FAE" w:rsidRDefault="009D0FAE" w:rsidP="00AC5D71">
            <w:pPr>
              <w:jc w:val="center"/>
              <w:rPr>
                <w:sz w:val="24"/>
                <w:szCs w:val="24"/>
              </w:rPr>
            </w:pPr>
          </w:p>
        </w:tc>
      </w:tr>
    </w:tbl>
    <w:p w:rsidR="009732D8" w:rsidRDefault="009732D8" w:rsidP="00397F06">
      <w:pPr>
        <w:sectPr w:rsidR="009732D8" w:rsidSect="009732D8">
          <w:pgSz w:w="16840" w:h="11907" w:orient="landscape" w:code="9"/>
          <w:pgMar w:top="1134" w:right="567" w:bottom="1134" w:left="567" w:header="720" w:footer="720" w:gutter="0"/>
          <w:cols w:space="720"/>
          <w:noEndnote/>
        </w:sectPr>
      </w:pPr>
    </w:p>
    <w:tbl>
      <w:tblPr>
        <w:tblStyle w:val="a9"/>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72"/>
        <w:gridCol w:w="423"/>
        <w:gridCol w:w="1291"/>
        <w:gridCol w:w="808"/>
        <w:gridCol w:w="600"/>
        <w:gridCol w:w="240"/>
        <w:gridCol w:w="142"/>
        <w:gridCol w:w="418"/>
        <w:gridCol w:w="142"/>
        <w:gridCol w:w="140"/>
        <w:gridCol w:w="334"/>
        <w:gridCol w:w="236"/>
        <w:gridCol w:w="187"/>
        <w:gridCol w:w="372"/>
        <w:gridCol w:w="283"/>
        <w:gridCol w:w="181"/>
        <w:gridCol w:w="102"/>
        <w:gridCol w:w="320"/>
        <w:gridCol w:w="437"/>
        <w:gridCol w:w="236"/>
        <w:gridCol w:w="277"/>
        <w:gridCol w:w="121"/>
        <w:gridCol w:w="159"/>
        <w:gridCol w:w="77"/>
        <w:gridCol w:w="159"/>
        <w:gridCol w:w="28"/>
        <w:gridCol w:w="303"/>
        <w:gridCol w:w="61"/>
        <w:gridCol w:w="64"/>
        <w:gridCol w:w="99"/>
        <w:gridCol w:w="199"/>
        <w:gridCol w:w="495"/>
        <w:gridCol w:w="425"/>
      </w:tblGrid>
      <w:tr w:rsidR="00584B03">
        <w:tc>
          <w:tcPr>
            <w:tcW w:w="10031" w:type="dxa"/>
            <w:gridSpan w:val="33"/>
          </w:tcPr>
          <w:p w:rsidR="00584B03" w:rsidRPr="00313223" w:rsidRDefault="00584B03" w:rsidP="00D912A3">
            <w:pPr>
              <w:suppressAutoHyphens/>
              <w:jc w:val="right"/>
              <w:rPr>
                <w:sz w:val="28"/>
                <w:szCs w:val="28"/>
              </w:rPr>
            </w:pPr>
            <w:r w:rsidRPr="00313223">
              <w:rPr>
                <w:i/>
              </w:rPr>
              <w:t>Форма</w:t>
            </w:r>
            <w:r>
              <w:rPr>
                <w:i/>
              </w:rPr>
              <w:t xml:space="preserve"> 11</w:t>
            </w:r>
          </w:p>
        </w:tc>
      </w:tr>
      <w:tr w:rsidR="00584B03" w:rsidRPr="007862E7">
        <w:tc>
          <w:tcPr>
            <w:tcW w:w="4034" w:type="dxa"/>
            <w:gridSpan w:val="6"/>
            <w:shd w:val="clear" w:color="auto" w:fill="auto"/>
          </w:tcPr>
          <w:p w:rsidR="00584B03" w:rsidRPr="007862E7" w:rsidRDefault="00584B03" w:rsidP="00D912A3">
            <w:pPr>
              <w:suppressAutoHyphens/>
              <w:jc w:val="both"/>
            </w:pPr>
          </w:p>
        </w:tc>
        <w:tc>
          <w:tcPr>
            <w:tcW w:w="560" w:type="dxa"/>
            <w:gridSpan w:val="2"/>
            <w:shd w:val="clear" w:color="auto" w:fill="auto"/>
          </w:tcPr>
          <w:p w:rsidR="00584B03" w:rsidRPr="007862E7" w:rsidRDefault="00584B03" w:rsidP="00D912A3">
            <w:pPr>
              <w:suppressAutoHyphens/>
              <w:jc w:val="both"/>
            </w:pPr>
          </w:p>
        </w:tc>
        <w:tc>
          <w:tcPr>
            <w:tcW w:w="5437" w:type="dxa"/>
            <w:gridSpan w:val="25"/>
          </w:tcPr>
          <w:p w:rsidR="00584B03" w:rsidRPr="007862E7" w:rsidRDefault="00584B03" w:rsidP="00D912A3">
            <w:pPr>
              <w:suppressAutoHyphens/>
              <w:jc w:val="center"/>
            </w:pPr>
            <w:r w:rsidRPr="007862E7">
              <w:t>Капитальный ремонт нефтепровода</w:t>
            </w:r>
          </w:p>
        </w:tc>
      </w:tr>
      <w:tr w:rsidR="00584B03" w:rsidRPr="007862E7">
        <w:tc>
          <w:tcPr>
            <w:tcW w:w="1095" w:type="dxa"/>
            <w:gridSpan w:val="2"/>
            <w:shd w:val="clear" w:color="auto" w:fill="auto"/>
          </w:tcPr>
          <w:p w:rsidR="00584B03" w:rsidRPr="007862E7" w:rsidRDefault="00584B03" w:rsidP="00D912A3">
            <w:pPr>
              <w:suppressAutoHyphens/>
              <w:jc w:val="both"/>
            </w:pPr>
            <w:r w:rsidRPr="007862E7">
              <w:t>РУМН</w:t>
            </w:r>
          </w:p>
        </w:tc>
        <w:tc>
          <w:tcPr>
            <w:tcW w:w="2939" w:type="dxa"/>
            <w:gridSpan w:val="4"/>
            <w:tcBorders>
              <w:bottom w:val="single" w:sz="4" w:space="0" w:color="auto"/>
            </w:tcBorders>
            <w:shd w:val="clear" w:color="auto" w:fill="auto"/>
          </w:tcPr>
          <w:p w:rsidR="00584B03" w:rsidRPr="007862E7" w:rsidRDefault="00584B03" w:rsidP="00D912A3">
            <w:pPr>
              <w:suppressAutoHyphens/>
              <w:jc w:val="both"/>
            </w:pPr>
          </w:p>
        </w:tc>
        <w:tc>
          <w:tcPr>
            <w:tcW w:w="560" w:type="dxa"/>
            <w:gridSpan w:val="2"/>
            <w:shd w:val="clear" w:color="auto" w:fill="auto"/>
          </w:tcPr>
          <w:p w:rsidR="00584B03" w:rsidRPr="007862E7" w:rsidRDefault="00584B03" w:rsidP="00D912A3">
            <w:pPr>
              <w:suppressAutoHyphens/>
              <w:jc w:val="both"/>
            </w:pPr>
          </w:p>
        </w:tc>
        <w:tc>
          <w:tcPr>
            <w:tcW w:w="5437" w:type="dxa"/>
            <w:gridSpan w:val="25"/>
            <w:tcBorders>
              <w:bottom w:val="single" w:sz="4" w:space="0" w:color="auto"/>
            </w:tcBorders>
          </w:tcPr>
          <w:p w:rsidR="00584B03" w:rsidRPr="007862E7" w:rsidRDefault="00584B03" w:rsidP="00D912A3">
            <w:pPr>
              <w:suppressAutoHyphens/>
              <w:jc w:val="both"/>
            </w:pPr>
          </w:p>
        </w:tc>
      </w:tr>
      <w:tr w:rsidR="00584B03" w:rsidRPr="007862E7">
        <w:tc>
          <w:tcPr>
            <w:tcW w:w="1095" w:type="dxa"/>
            <w:gridSpan w:val="2"/>
            <w:shd w:val="clear" w:color="auto" w:fill="auto"/>
          </w:tcPr>
          <w:p w:rsidR="00584B03" w:rsidRPr="007862E7" w:rsidRDefault="00584B03" w:rsidP="00D912A3">
            <w:pPr>
              <w:suppressAutoHyphens/>
              <w:jc w:val="both"/>
            </w:pPr>
            <w:r w:rsidRPr="007862E7">
              <w:t>РСУ</w:t>
            </w:r>
          </w:p>
        </w:tc>
        <w:tc>
          <w:tcPr>
            <w:tcW w:w="2939" w:type="dxa"/>
            <w:gridSpan w:val="4"/>
            <w:tcBorders>
              <w:top w:val="single" w:sz="4" w:space="0" w:color="auto"/>
              <w:bottom w:val="single" w:sz="4" w:space="0" w:color="auto"/>
            </w:tcBorders>
            <w:shd w:val="clear" w:color="auto" w:fill="auto"/>
          </w:tcPr>
          <w:p w:rsidR="00584B03" w:rsidRPr="007862E7" w:rsidRDefault="00584B03" w:rsidP="00D912A3">
            <w:pPr>
              <w:suppressAutoHyphens/>
              <w:jc w:val="both"/>
            </w:pPr>
          </w:p>
        </w:tc>
        <w:tc>
          <w:tcPr>
            <w:tcW w:w="560" w:type="dxa"/>
            <w:gridSpan w:val="2"/>
            <w:shd w:val="clear" w:color="auto" w:fill="auto"/>
          </w:tcPr>
          <w:p w:rsidR="00584B03" w:rsidRPr="007862E7" w:rsidRDefault="00584B03" w:rsidP="00D912A3">
            <w:pPr>
              <w:suppressAutoHyphens/>
              <w:jc w:val="both"/>
            </w:pPr>
          </w:p>
        </w:tc>
        <w:tc>
          <w:tcPr>
            <w:tcW w:w="1411" w:type="dxa"/>
            <w:gridSpan w:val="6"/>
            <w:tcBorders>
              <w:top w:val="single" w:sz="4" w:space="0" w:color="auto"/>
            </w:tcBorders>
          </w:tcPr>
          <w:p w:rsidR="00584B03" w:rsidRPr="007862E7" w:rsidRDefault="00584B03" w:rsidP="00D912A3">
            <w:pPr>
              <w:suppressAutoHyphens/>
              <w:jc w:val="both"/>
            </w:pPr>
            <w:r w:rsidRPr="007862E7">
              <w:t>диаметром</w:t>
            </w:r>
          </w:p>
        </w:tc>
        <w:tc>
          <w:tcPr>
            <w:tcW w:w="2907" w:type="dxa"/>
            <w:gridSpan w:val="16"/>
            <w:tcBorders>
              <w:top w:val="single" w:sz="4" w:space="0" w:color="auto"/>
              <w:bottom w:val="single" w:sz="4" w:space="0" w:color="auto"/>
            </w:tcBorders>
          </w:tcPr>
          <w:p w:rsidR="00584B03" w:rsidRPr="007862E7" w:rsidRDefault="00584B03" w:rsidP="00D912A3">
            <w:pPr>
              <w:suppressAutoHyphens/>
              <w:jc w:val="both"/>
            </w:pPr>
          </w:p>
        </w:tc>
        <w:tc>
          <w:tcPr>
            <w:tcW w:w="1119" w:type="dxa"/>
            <w:gridSpan w:val="3"/>
            <w:tcBorders>
              <w:top w:val="single" w:sz="4" w:space="0" w:color="auto"/>
            </w:tcBorders>
          </w:tcPr>
          <w:p w:rsidR="00584B03" w:rsidRPr="007862E7" w:rsidRDefault="00584B03" w:rsidP="00D912A3">
            <w:pPr>
              <w:suppressAutoHyphens/>
              <w:jc w:val="both"/>
            </w:pPr>
            <w:r w:rsidRPr="007862E7">
              <w:t>мм</w:t>
            </w:r>
          </w:p>
        </w:tc>
      </w:tr>
      <w:tr w:rsidR="00584B03" w:rsidRPr="007862E7">
        <w:tc>
          <w:tcPr>
            <w:tcW w:w="1095" w:type="dxa"/>
            <w:gridSpan w:val="2"/>
            <w:shd w:val="clear" w:color="auto" w:fill="auto"/>
          </w:tcPr>
          <w:p w:rsidR="00584B03" w:rsidRPr="007862E7" w:rsidRDefault="00584B03" w:rsidP="00D912A3">
            <w:pPr>
              <w:suppressAutoHyphens/>
              <w:jc w:val="both"/>
            </w:pPr>
            <w:r w:rsidRPr="007862E7">
              <w:t>Участок</w:t>
            </w:r>
          </w:p>
        </w:tc>
        <w:tc>
          <w:tcPr>
            <w:tcW w:w="2939" w:type="dxa"/>
            <w:gridSpan w:val="4"/>
            <w:tcBorders>
              <w:top w:val="single" w:sz="4" w:space="0" w:color="auto"/>
              <w:bottom w:val="single" w:sz="4" w:space="0" w:color="auto"/>
            </w:tcBorders>
            <w:shd w:val="clear" w:color="auto" w:fill="auto"/>
          </w:tcPr>
          <w:p w:rsidR="00584B03" w:rsidRPr="007862E7" w:rsidRDefault="00584B03" w:rsidP="00D912A3">
            <w:pPr>
              <w:suppressAutoHyphens/>
              <w:jc w:val="both"/>
            </w:pPr>
          </w:p>
        </w:tc>
        <w:tc>
          <w:tcPr>
            <w:tcW w:w="560" w:type="dxa"/>
            <w:gridSpan w:val="2"/>
          </w:tcPr>
          <w:p w:rsidR="00584B03" w:rsidRPr="007862E7" w:rsidRDefault="00584B03" w:rsidP="00D912A3">
            <w:pPr>
              <w:suppressAutoHyphens/>
              <w:jc w:val="both"/>
            </w:pPr>
          </w:p>
        </w:tc>
        <w:tc>
          <w:tcPr>
            <w:tcW w:w="1411" w:type="dxa"/>
            <w:gridSpan w:val="6"/>
            <w:shd w:val="clear" w:color="auto" w:fill="auto"/>
          </w:tcPr>
          <w:p w:rsidR="00584B03" w:rsidRPr="007862E7" w:rsidRDefault="00584B03" w:rsidP="00D912A3">
            <w:pPr>
              <w:suppressAutoHyphens/>
              <w:jc w:val="both"/>
            </w:pPr>
            <w:r w:rsidRPr="007862E7">
              <w:t>от км/ПК</w:t>
            </w:r>
          </w:p>
        </w:tc>
        <w:tc>
          <w:tcPr>
            <w:tcW w:w="4026" w:type="dxa"/>
            <w:gridSpan w:val="19"/>
            <w:tcBorders>
              <w:bottom w:val="single" w:sz="4" w:space="0" w:color="auto"/>
            </w:tcBorders>
            <w:shd w:val="clear" w:color="auto" w:fill="auto"/>
          </w:tcPr>
          <w:p w:rsidR="00584B03" w:rsidRPr="007862E7" w:rsidRDefault="00584B03" w:rsidP="00D912A3">
            <w:pPr>
              <w:suppressAutoHyphens/>
              <w:jc w:val="both"/>
            </w:pPr>
          </w:p>
        </w:tc>
      </w:tr>
      <w:tr w:rsidR="00584B03" w:rsidRPr="007862E7">
        <w:tc>
          <w:tcPr>
            <w:tcW w:w="4034" w:type="dxa"/>
            <w:gridSpan w:val="6"/>
          </w:tcPr>
          <w:p w:rsidR="00584B03" w:rsidRPr="007862E7" w:rsidRDefault="00584B03" w:rsidP="00D912A3">
            <w:pPr>
              <w:suppressAutoHyphens/>
              <w:jc w:val="both"/>
            </w:pPr>
          </w:p>
        </w:tc>
        <w:tc>
          <w:tcPr>
            <w:tcW w:w="560" w:type="dxa"/>
            <w:gridSpan w:val="2"/>
          </w:tcPr>
          <w:p w:rsidR="00584B03" w:rsidRPr="007862E7" w:rsidRDefault="00584B03" w:rsidP="00D912A3">
            <w:pPr>
              <w:suppressAutoHyphens/>
              <w:jc w:val="both"/>
            </w:pPr>
          </w:p>
        </w:tc>
        <w:tc>
          <w:tcPr>
            <w:tcW w:w="1411" w:type="dxa"/>
            <w:gridSpan w:val="6"/>
            <w:shd w:val="clear" w:color="auto" w:fill="auto"/>
          </w:tcPr>
          <w:p w:rsidR="00584B03" w:rsidRPr="007862E7" w:rsidRDefault="00584B03" w:rsidP="00D912A3">
            <w:pPr>
              <w:suppressAutoHyphens/>
              <w:jc w:val="both"/>
            </w:pPr>
            <w:r w:rsidRPr="007862E7">
              <w:t>до км /ПК</w:t>
            </w:r>
          </w:p>
        </w:tc>
        <w:tc>
          <w:tcPr>
            <w:tcW w:w="4026" w:type="dxa"/>
            <w:gridSpan w:val="19"/>
            <w:tcBorders>
              <w:top w:val="single" w:sz="4" w:space="0" w:color="auto"/>
              <w:bottom w:val="single" w:sz="4" w:space="0" w:color="auto"/>
            </w:tcBorders>
            <w:shd w:val="clear" w:color="auto" w:fill="auto"/>
          </w:tcPr>
          <w:p w:rsidR="00584B03" w:rsidRPr="007862E7" w:rsidRDefault="00584B03" w:rsidP="00D912A3">
            <w:pPr>
              <w:suppressAutoHyphens/>
              <w:jc w:val="both"/>
            </w:pPr>
          </w:p>
        </w:tc>
      </w:tr>
      <w:tr w:rsidR="00584B03">
        <w:trPr>
          <w:trHeight w:val="422"/>
        </w:trPr>
        <w:tc>
          <w:tcPr>
            <w:tcW w:w="4594" w:type="dxa"/>
            <w:gridSpan w:val="8"/>
            <w:vAlign w:val="center"/>
          </w:tcPr>
          <w:p w:rsidR="00584B03" w:rsidRPr="004B52BE" w:rsidRDefault="00584B03" w:rsidP="00D912A3">
            <w:pPr>
              <w:suppressAutoHyphens/>
              <w:jc w:val="right"/>
              <w:rPr>
                <w:sz w:val="28"/>
                <w:szCs w:val="28"/>
              </w:rPr>
            </w:pPr>
            <w:r w:rsidRPr="004B52BE">
              <w:rPr>
                <w:b/>
                <w:sz w:val="28"/>
                <w:szCs w:val="28"/>
              </w:rPr>
              <w:t>АКТ №</w:t>
            </w:r>
          </w:p>
        </w:tc>
        <w:tc>
          <w:tcPr>
            <w:tcW w:w="1411" w:type="dxa"/>
            <w:gridSpan w:val="6"/>
            <w:tcBorders>
              <w:bottom w:val="single" w:sz="4" w:space="0" w:color="auto"/>
            </w:tcBorders>
            <w:vAlign w:val="center"/>
          </w:tcPr>
          <w:p w:rsidR="00584B03" w:rsidRPr="004B52BE" w:rsidRDefault="00584B03" w:rsidP="00D912A3">
            <w:pPr>
              <w:suppressAutoHyphens/>
              <w:jc w:val="center"/>
              <w:rPr>
                <w:sz w:val="24"/>
                <w:szCs w:val="24"/>
              </w:rPr>
            </w:pPr>
          </w:p>
        </w:tc>
        <w:tc>
          <w:tcPr>
            <w:tcW w:w="4026" w:type="dxa"/>
            <w:gridSpan w:val="19"/>
            <w:vAlign w:val="center"/>
          </w:tcPr>
          <w:p w:rsidR="00584B03" w:rsidRPr="004B52BE" w:rsidRDefault="00584B03" w:rsidP="00D912A3">
            <w:pPr>
              <w:suppressAutoHyphens/>
              <w:jc w:val="center"/>
              <w:rPr>
                <w:sz w:val="24"/>
                <w:szCs w:val="24"/>
              </w:rPr>
            </w:pPr>
          </w:p>
        </w:tc>
      </w:tr>
      <w:tr w:rsidR="00584B03">
        <w:trPr>
          <w:trHeight w:val="275"/>
        </w:trPr>
        <w:tc>
          <w:tcPr>
            <w:tcW w:w="672" w:type="dxa"/>
          </w:tcPr>
          <w:p w:rsidR="00584B03" w:rsidRDefault="00584B03" w:rsidP="00D912A3">
            <w:pPr>
              <w:suppressAutoHyphens/>
              <w:jc w:val="center"/>
              <w:rPr>
                <w:b/>
                <w:sz w:val="24"/>
              </w:rPr>
            </w:pPr>
          </w:p>
        </w:tc>
        <w:tc>
          <w:tcPr>
            <w:tcW w:w="8077" w:type="dxa"/>
            <w:gridSpan w:val="27"/>
          </w:tcPr>
          <w:p w:rsidR="00584B03" w:rsidRDefault="00584B03" w:rsidP="00D912A3">
            <w:pPr>
              <w:suppressAutoHyphens/>
              <w:jc w:val="center"/>
              <w:rPr>
                <w:b/>
                <w:sz w:val="24"/>
              </w:rPr>
            </w:pPr>
            <w:r>
              <w:rPr>
                <w:b/>
                <w:sz w:val="24"/>
              </w:rPr>
              <w:t>приемки технологии сварки</w:t>
            </w:r>
          </w:p>
        </w:tc>
        <w:tc>
          <w:tcPr>
            <w:tcW w:w="1282" w:type="dxa"/>
            <w:gridSpan w:val="5"/>
          </w:tcPr>
          <w:p w:rsidR="00584B03" w:rsidRDefault="00584B03" w:rsidP="00D912A3">
            <w:pPr>
              <w:suppressAutoHyphens/>
              <w:jc w:val="center"/>
              <w:rPr>
                <w:b/>
                <w:sz w:val="24"/>
              </w:rPr>
            </w:pPr>
          </w:p>
        </w:tc>
      </w:tr>
      <w:tr w:rsidR="00584B03" w:rsidRPr="004B52BE">
        <w:tc>
          <w:tcPr>
            <w:tcW w:w="10031" w:type="dxa"/>
            <w:gridSpan w:val="33"/>
          </w:tcPr>
          <w:p w:rsidR="00584B03" w:rsidRPr="004B52BE" w:rsidRDefault="00584B03" w:rsidP="00D912A3">
            <w:pPr>
              <w:suppressAutoHyphens/>
              <w:jc w:val="both"/>
              <w:rPr>
                <w:sz w:val="12"/>
                <w:szCs w:val="12"/>
              </w:rPr>
            </w:pPr>
          </w:p>
        </w:tc>
      </w:tr>
      <w:tr w:rsidR="00584B03">
        <w:tc>
          <w:tcPr>
            <w:tcW w:w="5210" w:type="dxa"/>
            <w:gridSpan w:val="11"/>
          </w:tcPr>
          <w:p w:rsidR="00584B03" w:rsidRPr="00E665E4" w:rsidRDefault="00584B03" w:rsidP="00D912A3">
            <w:pPr>
              <w:pStyle w:val="ab"/>
              <w:jc w:val="right"/>
              <w:rPr>
                <w:b w:val="0"/>
                <w:sz w:val="24"/>
                <w:szCs w:val="24"/>
              </w:rPr>
            </w:pPr>
            <w:r w:rsidRPr="00E665E4">
              <w:rPr>
                <w:b w:val="0"/>
                <w:sz w:val="24"/>
                <w:szCs w:val="24"/>
              </w:rPr>
              <w:t>от</w:t>
            </w:r>
          </w:p>
        </w:tc>
        <w:tc>
          <w:tcPr>
            <w:tcW w:w="423" w:type="dxa"/>
            <w:gridSpan w:val="2"/>
          </w:tcPr>
          <w:p w:rsidR="00584B03" w:rsidRPr="000A2194" w:rsidRDefault="00584B03" w:rsidP="00D912A3">
            <w:pPr>
              <w:pStyle w:val="ab"/>
              <w:rPr>
                <w:b w:val="0"/>
                <w:caps/>
                <w:sz w:val="24"/>
                <w:szCs w:val="24"/>
              </w:rPr>
            </w:pPr>
            <w:r w:rsidRPr="000A2194">
              <w:rPr>
                <w:b w:val="0"/>
                <w:sz w:val="24"/>
                <w:szCs w:val="24"/>
              </w:rPr>
              <w:t>«</w:t>
            </w:r>
          </w:p>
        </w:tc>
        <w:tc>
          <w:tcPr>
            <w:tcW w:w="836" w:type="dxa"/>
            <w:gridSpan w:val="3"/>
            <w:tcBorders>
              <w:bottom w:val="single" w:sz="4" w:space="0" w:color="auto"/>
            </w:tcBorders>
          </w:tcPr>
          <w:p w:rsidR="00584B03" w:rsidRPr="000A2194" w:rsidRDefault="00584B03" w:rsidP="00D912A3">
            <w:pPr>
              <w:pStyle w:val="ab"/>
              <w:rPr>
                <w:b w:val="0"/>
                <w:caps/>
                <w:sz w:val="24"/>
                <w:szCs w:val="24"/>
              </w:rPr>
            </w:pPr>
          </w:p>
        </w:tc>
        <w:tc>
          <w:tcPr>
            <w:tcW w:w="422" w:type="dxa"/>
            <w:gridSpan w:val="2"/>
          </w:tcPr>
          <w:p w:rsidR="00584B03" w:rsidRPr="000A2194" w:rsidRDefault="00584B03" w:rsidP="00D912A3">
            <w:pPr>
              <w:pStyle w:val="ab"/>
              <w:rPr>
                <w:b w:val="0"/>
                <w:caps/>
                <w:sz w:val="24"/>
                <w:szCs w:val="24"/>
              </w:rPr>
            </w:pPr>
            <w:r w:rsidRPr="000A2194">
              <w:rPr>
                <w:b w:val="0"/>
                <w:sz w:val="24"/>
                <w:szCs w:val="24"/>
              </w:rPr>
              <w:t>»</w:t>
            </w:r>
          </w:p>
        </w:tc>
        <w:tc>
          <w:tcPr>
            <w:tcW w:w="1494" w:type="dxa"/>
            <w:gridSpan w:val="8"/>
            <w:tcBorders>
              <w:bottom w:val="single" w:sz="4" w:space="0" w:color="auto"/>
            </w:tcBorders>
          </w:tcPr>
          <w:p w:rsidR="00584B03" w:rsidRPr="000A2194" w:rsidRDefault="00584B03" w:rsidP="00D912A3">
            <w:pPr>
              <w:pStyle w:val="ab"/>
              <w:rPr>
                <w:b w:val="0"/>
                <w:caps/>
                <w:sz w:val="24"/>
                <w:szCs w:val="24"/>
              </w:rPr>
            </w:pPr>
          </w:p>
        </w:tc>
        <w:tc>
          <w:tcPr>
            <w:tcW w:w="726" w:type="dxa"/>
            <w:gridSpan w:val="5"/>
          </w:tcPr>
          <w:p w:rsidR="00584B03" w:rsidRPr="000A2194" w:rsidRDefault="00584B03" w:rsidP="00D912A3">
            <w:pPr>
              <w:pStyle w:val="ab"/>
              <w:ind w:left="-108" w:right="-107"/>
              <w:rPr>
                <w:b w:val="0"/>
                <w:caps/>
                <w:sz w:val="24"/>
                <w:szCs w:val="24"/>
              </w:rPr>
            </w:pPr>
            <w:r w:rsidRPr="000A2194">
              <w:rPr>
                <w:b w:val="0"/>
                <w:caps/>
                <w:sz w:val="24"/>
                <w:szCs w:val="24"/>
              </w:rPr>
              <w:t>2004</w:t>
            </w:r>
          </w:p>
        </w:tc>
        <w:tc>
          <w:tcPr>
            <w:tcW w:w="920" w:type="dxa"/>
            <w:gridSpan w:val="2"/>
          </w:tcPr>
          <w:p w:rsidR="00584B03" w:rsidRPr="000A2194" w:rsidRDefault="00584B03" w:rsidP="00D912A3">
            <w:pPr>
              <w:pStyle w:val="ab"/>
              <w:jc w:val="left"/>
              <w:rPr>
                <w:b w:val="0"/>
                <w:caps/>
                <w:sz w:val="24"/>
                <w:szCs w:val="24"/>
              </w:rPr>
            </w:pPr>
            <w:r w:rsidRPr="000A2194">
              <w:rPr>
                <w:b w:val="0"/>
                <w:sz w:val="24"/>
                <w:szCs w:val="24"/>
              </w:rPr>
              <w:t>г.</w:t>
            </w:r>
          </w:p>
        </w:tc>
      </w:tr>
      <w:tr w:rsidR="00584B03" w:rsidRPr="00A65AEE">
        <w:tc>
          <w:tcPr>
            <w:tcW w:w="10031" w:type="dxa"/>
            <w:gridSpan w:val="33"/>
          </w:tcPr>
          <w:p w:rsidR="00584B03" w:rsidRPr="00A65AEE" w:rsidRDefault="00584B03" w:rsidP="00DA1983">
            <w:pPr>
              <w:suppressAutoHyphens/>
              <w:ind w:firstLine="567"/>
              <w:jc w:val="both"/>
              <w:rPr>
                <w:sz w:val="24"/>
                <w:szCs w:val="24"/>
              </w:rPr>
            </w:pPr>
            <w:r>
              <w:rPr>
                <w:sz w:val="24"/>
                <w:szCs w:val="24"/>
              </w:rPr>
              <w:t>Мы, нижеподписавшиеся, представитель</w:t>
            </w:r>
          </w:p>
        </w:tc>
      </w:tr>
      <w:tr w:rsidR="00584B03">
        <w:trPr>
          <w:trHeight w:val="240"/>
        </w:trPr>
        <w:tc>
          <w:tcPr>
            <w:tcW w:w="2386" w:type="dxa"/>
            <w:gridSpan w:val="3"/>
          </w:tcPr>
          <w:p w:rsidR="00584B03" w:rsidRPr="00313223" w:rsidRDefault="00584B03" w:rsidP="00D912A3">
            <w:pPr>
              <w:suppressAutoHyphens/>
              <w:ind w:right="-108"/>
              <w:rPr>
                <w:sz w:val="24"/>
                <w:szCs w:val="24"/>
              </w:rPr>
            </w:pPr>
            <w:r>
              <w:rPr>
                <w:sz w:val="24"/>
                <w:szCs w:val="24"/>
              </w:rPr>
              <w:t>технадзора заказчика</w:t>
            </w:r>
          </w:p>
        </w:tc>
        <w:tc>
          <w:tcPr>
            <w:tcW w:w="7645" w:type="dxa"/>
            <w:gridSpan w:val="30"/>
            <w:tcBorders>
              <w:bottom w:val="single" w:sz="4" w:space="0" w:color="auto"/>
            </w:tcBorders>
          </w:tcPr>
          <w:p w:rsidR="00584B03" w:rsidRPr="00313223" w:rsidRDefault="00584B03" w:rsidP="00D912A3">
            <w:pPr>
              <w:suppressAutoHyphens/>
              <w:jc w:val="center"/>
              <w:rPr>
                <w:sz w:val="24"/>
                <w:szCs w:val="24"/>
              </w:rPr>
            </w:pPr>
          </w:p>
        </w:tc>
      </w:tr>
      <w:tr w:rsidR="00584B03" w:rsidRPr="007862E7">
        <w:trPr>
          <w:trHeight w:val="70"/>
        </w:trPr>
        <w:tc>
          <w:tcPr>
            <w:tcW w:w="2386" w:type="dxa"/>
            <w:gridSpan w:val="3"/>
          </w:tcPr>
          <w:p w:rsidR="00584B03" w:rsidRPr="007862E7" w:rsidRDefault="00584B03" w:rsidP="00D912A3">
            <w:pPr>
              <w:suppressAutoHyphens/>
              <w:ind w:right="-108"/>
              <w:jc w:val="center"/>
              <w:rPr>
                <w:sz w:val="16"/>
                <w:szCs w:val="16"/>
              </w:rPr>
            </w:pPr>
          </w:p>
        </w:tc>
        <w:tc>
          <w:tcPr>
            <w:tcW w:w="7645" w:type="dxa"/>
            <w:gridSpan w:val="30"/>
          </w:tcPr>
          <w:p w:rsidR="00584B03" w:rsidRPr="007862E7" w:rsidRDefault="00584B03" w:rsidP="00D912A3">
            <w:pPr>
              <w:suppressAutoHyphens/>
              <w:jc w:val="center"/>
              <w:rPr>
                <w:sz w:val="16"/>
                <w:szCs w:val="16"/>
              </w:rPr>
            </w:pPr>
            <w:r w:rsidRPr="007862E7">
              <w:rPr>
                <w:sz w:val="16"/>
                <w:szCs w:val="16"/>
              </w:rPr>
              <w:t>(должность, организация, Ф. И. О.)</w:t>
            </w:r>
          </w:p>
        </w:tc>
      </w:tr>
      <w:tr w:rsidR="00584B03">
        <w:tc>
          <w:tcPr>
            <w:tcW w:w="2386" w:type="dxa"/>
            <w:gridSpan w:val="3"/>
          </w:tcPr>
          <w:p w:rsidR="00584B03" w:rsidRPr="00313223" w:rsidRDefault="00584B03" w:rsidP="00D912A3">
            <w:pPr>
              <w:suppressAutoHyphens/>
              <w:ind w:right="-108"/>
              <w:jc w:val="both"/>
              <w:rPr>
                <w:sz w:val="24"/>
                <w:szCs w:val="24"/>
              </w:rPr>
            </w:pPr>
            <w:r>
              <w:rPr>
                <w:sz w:val="24"/>
              </w:rPr>
              <w:t>производитель работ</w:t>
            </w:r>
          </w:p>
        </w:tc>
        <w:tc>
          <w:tcPr>
            <w:tcW w:w="7645" w:type="dxa"/>
            <w:gridSpan w:val="30"/>
            <w:tcBorders>
              <w:bottom w:val="single" w:sz="4" w:space="0" w:color="auto"/>
            </w:tcBorders>
          </w:tcPr>
          <w:p w:rsidR="00584B03" w:rsidRPr="00313223" w:rsidRDefault="00584B03" w:rsidP="00D912A3">
            <w:pPr>
              <w:suppressAutoHyphens/>
              <w:jc w:val="both"/>
              <w:rPr>
                <w:sz w:val="24"/>
                <w:szCs w:val="24"/>
              </w:rPr>
            </w:pPr>
          </w:p>
        </w:tc>
      </w:tr>
      <w:tr w:rsidR="00584B03" w:rsidRPr="007862E7">
        <w:trPr>
          <w:trHeight w:val="70"/>
        </w:trPr>
        <w:tc>
          <w:tcPr>
            <w:tcW w:w="2386" w:type="dxa"/>
            <w:gridSpan w:val="3"/>
          </w:tcPr>
          <w:p w:rsidR="00584B03" w:rsidRPr="007862E7" w:rsidRDefault="00584B03" w:rsidP="00D912A3">
            <w:pPr>
              <w:suppressAutoHyphens/>
              <w:ind w:right="-108"/>
              <w:jc w:val="both"/>
              <w:rPr>
                <w:sz w:val="16"/>
                <w:szCs w:val="16"/>
              </w:rPr>
            </w:pPr>
          </w:p>
        </w:tc>
        <w:tc>
          <w:tcPr>
            <w:tcW w:w="7645" w:type="dxa"/>
            <w:gridSpan w:val="30"/>
          </w:tcPr>
          <w:p w:rsidR="00584B03" w:rsidRPr="007862E7" w:rsidRDefault="00584B03" w:rsidP="00D912A3">
            <w:pPr>
              <w:suppressAutoHyphens/>
              <w:jc w:val="center"/>
              <w:rPr>
                <w:sz w:val="16"/>
                <w:szCs w:val="16"/>
              </w:rPr>
            </w:pPr>
            <w:r w:rsidRPr="007862E7">
              <w:rPr>
                <w:sz w:val="16"/>
                <w:szCs w:val="16"/>
              </w:rPr>
              <w:t>(должность, организация, Ф. И. О.)</w:t>
            </w:r>
          </w:p>
        </w:tc>
      </w:tr>
      <w:tr w:rsidR="00584B03">
        <w:tc>
          <w:tcPr>
            <w:tcW w:w="4736" w:type="dxa"/>
            <w:gridSpan w:val="9"/>
          </w:tcPr>
          <w:p w:rsidR="00584B03" w:rsidRPr="00313223" w:rsidRDefault="00584B03" w:rsidP="00D912A3">
            <w:pPr>
              <w:suppressAutoHyphens/>
              <w:jc w:val="both"/>
              <w:rPr>
                <w:sz w:val="24"/>
                <w:szCs w:val="24"/>
              </w:rPr>
            </w:pPr>
            <w:r>
              <w:rPr>
                <w:sz w:val="24"/>
                <w:szCs w:val="24"/>
              </w:rPr>
              <w:t>и представитель службы контроля качества</w:t>
            </w:r>
          </w:p>
        </w:tc>
        <w:tc>
          <w:tcPr>
            <w:tcW w:w="5295" w:type="dxa"/>
            <w:gridSpan w:val="24"/>
            <w:tcBorders>
              <w:bottom w:val="single" w:sz="4" w:space="0" w:color="auto"/>
            </w:tcBorders>
          </w:tcPr>
          <w:p w:rsidR="00584B03" w:rsidRPr="00313223" w:rsidRDefault="00584B03" w:rsidP="00D912A3">
            <w:pPr>
              <w:suppressAutoHyphens/>
              <w:jc w:val="both"/>
              <w:rPr>
                <w:sz w:val="24"/>
                <w:szCs w:val="24"/>
              </w:rPr>
            </w:pPr>
          </w:p>
        </w:tc>
      </w:tr>
      <w:tr w:rsidR="00584B03" w:rsidRPr="007862E7">
        <w:tc>
          <w:tcPr>
            <w:tcW w:w="4736" w:type="dxa"/>
            <w:gridSpan w:val="9"/>
          </w:tcPr>
          <w:p w:rsidR="00584B03" w:rsidRPr="007862E7" w:rsidRDefault="00584B03" w:rsidP="00D912A3">
            <w:pPr>
              <w:suppressAutoHyphens/>
              <w:jc w:val="both"/>
              <w:rPr>
                <w:sz w:val="16"/>
                <w:szCs w:val="16"/>
              </w:rPr>
            </w:pPr>
          </w:p>
        </w:tc>
        <w:tc>
          <w:tcPr>
            <w:tcW w:w="5295" w:type="dxa"/>
            <w:gridSpan w:val="24"/>
          </w:tcPr>
          <w:p w:rsidR="00584B03" w:rsidRPr="007862E7" w:rsidRDefault="00584B03" w:rsidP="00D912A3">
            <w:pPr>
              <w:suppressAutoHyphens/>
              <w:jc w:val="center"/>
              <w:rPr>
                <w:sz w:val="16"/>
                <w:szCs w:val="16"/>
              </w:rPr>
            </w:pPr>
            <w:r w:rsidRPr="007862E7">
              <w:rPr>
                <w:sz w:val="16"/>
                <w:szCs w:val="16"/>
              </w:rPr>
              <w:t>(должность, организация, Ф. И. О.)</w:t>
            </w:r>
          </w:p>
        </w:tc>
      </w:tr>
      <w:tr w:rsidR="00584B03">
        <w:tc>
          <w:tcPr>
            <w:tcW w:w="10031" w:type="dxa"/>
            <w:gridSpan w:val="33"/>
            <w:tcBorders>
              <w:bottom w:val="single" w:sz="4" w:space="0" w:color="auto"/>
            </w:tcBorders>
          </w:tcPr>
          <w:p w:rsidR="00584B03" w:rsidRPr="00313223" w:rsidRDefault="00D912A3" w:rsidP="00D912A3">
            <w:pPr>
              <w:suppressAutoHyphens/>
              <w:jc w:val="both"/>
              <w:rPr>
                <w:sz w:val="24"/>
                <w:szCs w:val="24"/>
              </w:rPr>
            </w:pPr>
            <w:r>
              <w:rPr>
                <w:sz w:val="24"/>
                <w:szCs w:val="24"/>
              </w:rPr>
              <w:t>составили</w:t>
            </w:r>
            <w:r w:rsidR="00584B03">
              <w:rPr>
                <w:sz w:val="24"/>
                <w:szCs w:val="24"/>
              </w:rPr>
              <w:t xml:space="preserve"> настоящий акт о том, что в нашем присутствии произведена сварка контрольного стыка бригадой сварщиков в составе:</w:t>
            </w:r>
          </w:p>
        </w:tc>
      </w:tr>
      <w:tr w:rsidR="00D912A3">
        <w:trPr>
          <w:trHeight w:val="270"/>
        </w:trPr>
        <w:tc>
          <w:tcPr>
            <w:tcW w:w="2386" w:type="dxa"/>
            <w:gridSpan w:val="3"/>
            <w:tcBorders>
              <w:top w:val="single" w:sz="4" w:space="0" w:color="auto"/>
              <w:bottom w:val="single" w:sz="4" w:space="0" w:color="auto"/>
              <w:right w:val="single" w:sz="4" w:space="0" w:color="auto"/>
            </w:tcBorders>
            <w:vAlign w:val="center"/>
          </w:tcPr>
          <w:p w:rsidR="00D912A3" w:rsidRPr="00313223" w:rsidRDefault="00D912A3" w:rsidP="00D912A3">
            <w:pPr>
              <w:suppressAutoHyphens/>
              <w:jc w:val="center"/>
              <w:rPr>
                <w:sz w:val="24"/>
                <w:szCs w:val="24"/>
              </w:rPr>
            </w:pPr>
            <w:r>
              <w:rPr>
                <w:sz w:val="24"/>
                <w:szCs w:val="24"/>
              </w:rPr>
              <w:t>Ф.И.О. сварщика</w:t>
            </w:r>
          </w:p>
        </w:tc>
        <w:tc>
          <w:tcPr>
            <w:tcW w:w="1790" w:type="dxa"/>
            <w:gridSpan w:val="4"/>
            <w:tcBorders>
              <w:top w:val="single" w:sz="4" w:space="0" w:color="auto"/>
              <w:left w:val="single" w:sz="4" w:space="0" w:color="auto"/>
              <w:bottom w:val="single" w:sz="4" w:space="0" w:color="auto"/>
              <w:right w:val="single" w:sz="4" w:space="0" w:color="auto"/>
            </w:tcBorders>
            <w:vAlign w:val="center"/>
          </w:tcPr>
          <w:p w:rsidR="00D912A3" w:rsidRPr="00313223" w:rsidRDefault="00D912A3" w:rsidP="00D912A3">
            <w:pPr>
              <w:suppressAutoHyphens/>
              <w:jc w:val="center"/>
              <w:rPr>
                <w:sz w:val="24"/>
                <w:szCs w:val="24"/>
              </w:rPr>
            </w:pPr>
            <w:r>
              <w:rPr>
                <w:sz w:val="24"/>
                <w:szCs w:val="24"/>
              </w:rPr>
              <w:t>Клеймо №</w:t>
            </w:r>
          </w:p>
        </w:tc>
        <w:tc>
          <w:tcPr>
            <w:tcW w:w="3152" w:type="dxa"/>
            <w:gridSpan w:val="12"/>
            <w:tcBorders>
              <w:top w:val="single" w:sz="4" w:space="0" w:color="auto"/>
              <w:left w:val="single" w:sz="4" w:space="0" w:color="auto"/>
              <w:bottom w:val="single" w:sz="4" w:space="0" w:color="auto"/>
              <w:right w:val="single" w:sz="4" w:space="0" w:color="auto"/>
            </w:tcBorders>
            <w:vAlign w:val="center"/>
          </w:tcPr>
          <w:p w:rsidR="00D912A3" w:rsidRPr="00313223" w:rsidRDefault="00D912A3" w:rsidP="00D912A3">
            <w:pPr>
              <w:suppressAutoHyphens/>
              <w:jc w:val="center"/>
              <w:rPr>
                <w:sz w:val="24"/>
                <w:szCs w:val="24"/>
              </w:rPr>
            </w:pPr>
            <w:r>
              <w:rPr>
                <w:sz w:val="24"/>
                <w:szCs w:val="24"/>
              </w:rPr>
              <w:t>Марки применяемых сварочных материалов</w:t>
            </w:r>
          </w:p>
        </w:tc>
        <w:tc>
          <w:tcPr>
            <w:tcW w:w="2703" w:type="dxa"/>
            <w:gridSpan w:val="14"/>
            <w:tcBorders>
              <w:top w:val="single" w:sz="4" w:space="0" w:color="auto"/>
              <w:left w:val="single" w:sz="4" w:space="0" w:color="auto"/>
              <w:bottom w:val="single" w:sz="4" w:space="0" w:color="auto"/>
            </w:tcBorders>
            <w:vAlign w:val="center"/>
          </w:tcPr>
          <w:p w:rsidR="00D912A3" w:rsidRPr="00313223" w:rsidRDefault="00D912A3" w:rsidP="00D912A3">
            <w:pPr>
              <w:suppressAutoHyphens/>
              <w:jc w:val="center"/>
              <w:rPr>
                <w:sz w:val="24"/>
                <w:szCs w:val="24"/>
              </w:rPr>
            </w:pPr>
            <w:r>
              <w:rPr>
                <w:sz w:val="24"/>
                <w:szCs w:val="24"/>
              </w:rPr>
              <w:t>Режим сварки</w:t>
            </w:r>
          </w:p>
        </w:tc>
      </w:tr>
      <w:tr w:rsidR="00D912A3">
        <w:trPr>
          <w:trHeight w:val="270"/>
        </w:trPr>
        <w:tc>
          <w:tcPr>
            <w:tcW w:w="2386" w:type="dxa"/>
            <w:gridSpan w:val="3"/>
            <w:tcBorders>
              <w:top w:val="single" w:sz="4" w:space="0" w:color="auto"/>
              <w:bottom w:val="single" w:sz="4" w:space="0" w:color="auto"/>
              <w:right w:val="single" w:sz="4" w:space="0" w:color="auto"/>
            </w:tcBorders>
          </w:tcPr>
          <w:p w:rsidR="00D912A3" w:rsidRPr="00313223" w:rsidRDefault="00D912A3" w:rsidP="00D912A3">
            <w:pPr>
              <w:suppressAutoHyphens/>
              <w:jc w:val="both"/>
              <w:rPr>
                <w:sz w:val="24"/>
                <w:szCs w:val="24"/>
              </w:rPr>
            </w:pPr>
          </w:p>
        </w:tc>
        <w:tc>
          <w:tcPr>
            <w:tcW w:w="1790" w:type="dxa"/>
            <w:gridSpan w:val="4"/>
            <w:tcBorders>
              <w:top w:val="single" w:sz="4" w:space="0" w:color="auto"/>
              <w:left w:val="single" w:sz="4" w:space="0" w:color="auto"/>
              <w:bottom w:val="single" w:sz="4" w:space="0" w:color="auto"/>
              <w:right w:val="single" w:sz="4" w:space="0" w:color="auto"/>
            </w:tcBorders>
          </w:tcPr>
          <w:p w:rsidR="00D912A3" w:rsidRPr="00313223" w:rsidRDefault="00D912A3" w:rsidP="00D912A3">
            <w:pPr>
              <w:suppressAutoHyphens/>
              <w:jc w:val="both"/>
              <w:rPr>
                <w:sz w:val="24"/>
                <w:szCs w:val="24"/>
              </w:rPr>
            </w:pPr>
          </w:p>
        </w:tc>
        <w:tc>
          <w:tcPr>
            <w:tcW w:w="3152" w:type="dxa"/>
            <w:gridSpan w:val="12"/>
            <w:tcBorders>
              <w:top w:val="single" w:sz="4" w:space="0" w:color="auto"/>
              <w:left w:val="single" w:sz="4" w:space="0" w:color="auto"/>
              <w:bottom w:val="single" w:sz="4" w:space="0" w:color="auto"/>
              <w:right w:val="single" w:sz="4" w:space="0" w:color="auto"/>
            </w:tcBorders>
          </w:tcPr>
          <w:p w:rsidR="00D912A3" w:rsidRPr="00313223" w:rsidRDefault="00D912A3" w:rsidP="00D912A3">
            <w:pPr>
              <w:suppressAutoHyphens/>
              <w:jc w:val="both"/>
              <w:rPr>
                <w:sz w:val="24"/>
                <w:szCs w:val="24"/>
              </w:rPr>
            </w:pPr>
          </w:p>
        </w:tc>
        <w:tc>
          <w:tcPr>
            <w:tcW w:w="2703" w:type="dxa"/>
            <w:gridSpan w:val="14"/>
            <w:tcBorders>
              <w:top w:val="single" w:sz="4" w:space="0" w:color="auto"/>
              <w:left w:val="single" w:sz="4" w:space="0" w:color="auto"/>
              <w:bottom w:val="single" w:sz="4" w:space="0" w:color="auto"/>
            </w:tcBorders>
          </w:tcPr>
          <w:p w:rsidR="00D912A3" w:rsidRPr="00313223" w:rsidRDefault="00D912A3" w:rsidP="00D912A3">
            <w:pPr>
              <w:suppressAutoHyphens/>
              <w:jc w:val="both"/>
              <w:rPr>
                <w:sz w:val="24"/>
                <w:szCs w:val="24"/>
              </w:rPr>
            </w:pPr>
          </w:p>
        </w:tc>
      </w:tr>
      <w:tr w:rsidR="00D912A3">
        <w:trPr>
          <w:trHeight w:val="270"/>
        </w:trPr>
        <w:tc>
          <w:tcPr>
            <w:tcW w:w="2386" w:type="dxa"/>
            <w:gridSpan w:val="3"/>
            <w:tcBorders>
              <w:top w:val="single" w:sz="4" w:space="0" w:color="auto"/>
              <w:bottom w:val="single" w:sz="4" w:space="0" w:color="auto"/>
              <w:right w:val="single" w:sz="4" w:space="0" w:color="auto"/>
            </w:tcBorders>
          </w:tcPr>
          <w:p w:rsidR="00D912A3" w:rsidRPr="00313223" w:rsidRDefault="00D912A3" w:rsidP="00D912A3">
            <w:pPr>
              <w:suppressAutoHyphens/>
              <w:jc w:val="both"/>
              <w:rPr>
                <w:sz w:val="24"/>
                <w:szCs w:val="24"/>
              </w:rPr>
            </w:pPr>
          </w:p>
        </w:tc>
        <w:tc>
          <w:tcPr>
            <w:tcW w:w="1790" w:type="dxa"/>
            <w:gridSpan w:val="4"/>
            <w:tcBorders>
              <w:top w:val="single" w:sz="4" w:space="0" w:color="auto"/>
              <w:left w:val="single" w:sz="4" w:space="0" w:color="auto"/>
              <w:bottom w:val="single" w:sz="4" w:space="0" w:color="auto"/>
              <w:right w:val="single" w:sz="4" w:space="0" w:color="auto"/>
            </w:tcBorders>
          </w:tcPr>
          <w:p w:rsidR="00D912A3" w:rsidRPr="00313223" w:rsidRDefault="00D912A3" w:rsidP="00D912A3">
            <w:pPr>
              <w:suppressAutoHyphens/>
              <w:jc w:val="both"/>
              <w:rPr>
                <w:sz w:val="24"/>
                <w:szCs w:val="24"/>
              </w:rPr>
            </w:pPr>
          </w:p>
        </w:tc>
        <w:tc>
          <w:tcPr>
            <w:tcW w:w="3152" w:type="dxa"/>
            <w:gridSpan w:val="12"/>
            <w:tcBorders>
              <w:top w:val="single" w:sz="4" w:space="0" w:color="auto"/>
              <w:left w:val="single" w:sz="4" w:space="0" w:color="auto"/>
              <w:bottom w:val="single" w:sz="4" w:space="0" w:color="auto"/>
              <w:right w:val="single" w:sz="4" w:space="0" w:color="auto"/>
            </w:tcBorders>
          </w:tcPr>
          <w:p w:rsidR="00D912A3" w:rsidRPr="00313223" w:rsidRDefault="00D912A3" w:rsidP="00D912A3">
            <w:pPr>
              <w:suppressAutoHyphens/>
              <w:jc w:val="both"/>
              <w:rPr>
                <w:sz w:val="24"/>
                <w:szCs w:val="24"/>
              </w:rPr>
            </w:pPr>
          </w:p>
        </w:tc>
        <w:tc>
          <w:tcPr>
            <w:tcW w:w="2703" w:type="dxa"/>
            <w:gridSpan w:val="14"/>
            <w:tcBorders>
              <w:top w:val="single" w:sz="4" w:space="0" w:color="auto"/>
              <w:left w:val="single" w:sz="4" w:space="0" w:color="auto"/>
              <w:bottom w:val="single" w:sz="4" w:space="0" w:color="auto"/>
            </w:tcBorders>
          </w:tcPr>
          <w:p w:rsidR="00D912A3" w:rsidRPr="00313223" w:rsidRDefault="00D912A3" w:rsidP="00D912A3">
            <w:pPr>
              <w:suppressAutoHyphens/>
              <w:jc w:val="both"/>
              <w:rPr>
                <w:sz w:val="24"/>
                <w:szCs w:val="24"/>
              </w:rPr>
            </w:pPr>
          </w:p>
        </w:tc>
      </w:tr>
      <w:tr w:rsidR="00D912A3">
        <w:trPr>
          <w:trHeight w:val="270"/>
        </w:trPr>
        <w:tc>
          <w:tcPr>
            <w:tcW w:w="2386" w:type="dxa"/>
            <w:gridSpan w:val="3"/>
            <w:tcBorders>
              <w:top w:val="single" w:sz="4" w:space="0" w:color="auto"/>
              <w:bottom w:val="single" w:sz="4" w:space="0" w:color="auto"/>
              <w:right w:val="single" w:sz="4" w:space="0" w:color="auto"/>
            </w:tcBorders>
          </w:tcPr>
          <w:p w:rsidR="00D912A3" w:rsidRPr="00313223" w:rsidRDefault="00D912A3" w:rsidP="00D912A3">
            <w:pPr>
              <w:suppressAutoHyphens/>
              <w:jc w:val="both"/>
              <w:rPr>
                <w:sz w:val="24"/>
                <w:szCs w:val="24"/>
              </w:rPr>
            </w:pPr>
          </w:p>
        </w:tc>
        <w:tc>
          <w:tcPr>
            <w:tcW w:w="1790" w:type="dxa"/>
            <w:gridSpan w:val="4"/>
            <w:tcBorders>
              <w:top w:val="single" w:sz="4" w:space="0" w:color="auto"/>
              <w:left w:val="single" w:sz="4" w:space="0" w:color="auto"/>
              <w:bottom w:val="single" w:sz="4" w:space="0" w:color="auto"/>
              <w:right w:val="single" w:sz="4" w:space="0" w:color="auto"/>
            </w:tcBorders>
          </w:tcPr>
          <w:p w:rsidR="00D912A3" w:rsidRPr="00313223" w:rsidRDefault="00D912A3" w:rsidP="00D912A3">
            <w:pPr>
              <w:suppressAutoHyphens/>
              <w:jc w:val="both"/>
              <w:rPr>
                <w:sz w:val="24"/>
                <w:szCs w:val="24"/>
              </w:rPr>
            </w:pPr>
          </w:p>
        </w:tc>
        <w:tc>
          <w:tcPr>
            <w:tcW w:w="3152" w:type="dxa"/>
            <w:gridSpan w:val="12"/>
            <w:tcBorders>
              <w:top w:val="single" w:sz="4" w:space="0" w:color="auto"/>
              <w:left w:val="single" w:sz="4" w:space="0" w:color="auto"/>
              <w:bottom w:val="single" w:sz="4" w:space="0" w:color="auto"/>
              <w:right w:val="single" w:sz="4" w:space="0" w:color="auto"/>
            </w:tcBorders>
          </w:tcPr>
          <w:p w:rsidR="00D912A3" w:rsidRPr="00313223" w:rsidRDefault="00D912A3" w:rsidP="00D912A3">
            <w:pPr>
              <w:suppressAutoHyphens/>
              <w:jc w:val="both"/>
              <w:rPr>
                <w:sz w:val="24"/>
                <w:szCs w:val="24"/>
              </w:rPr>
            </w:pPr>
          </w:p>
        </w:tc>
        <w:tc>
          <w:tcPr>
            <w:tcW w:w="2703" w:type="dxa"/>
            <w:gridSpan w:val="14"/>
            <w:tcBorders>
              <w:top w:val="single" w:sz="4" w:space="0" w:color="auto"/>
              <w:left w:val="single" w:sz="4" w:space="0" w:color="auto"/>
              <w:bottom w:val="single" w:sz="4" w:space="0" w:color="auto"/>
            </w:tcBorders>
          </w:tcPr>
          <w:p w:rsidR="00D912A3" w:rsidRPr="00313223" w:rsidRDefault="00D912A3" w:rsidP="00D912A3">
            <w:pPr>
              <w:suppressAutoHyphens/>
              <w:jc w:val="both"/>
              <w:rPr>
                <w:sz w:val="24"/>
                <w:szCs w:val="24"/>
              </w:rPr>
            </w:pPr>
          </w:p>
        </w:tc>
      </w:tr>
      <w:tr w:rsidR="00D912A3">
        <w:trPr>
          <w:trHeight w:val="270"/>
        </w:trPr>
        <w:tc>
          <w:tcPr>
            <w:tcW w:w="2386" w:type="dxa"/>
            <w:gridSpan w:val="3"/>
            <w:tcBorders>
              <w:top w:val="single" w:sz="4" w:space="0" w:color="auto"/>
              <w:bottom w:val="single" w:sz="4" w:space="0" w:color="auto"/>
              <w:right w:val="single" w:sz="4" w:space="0" w:color="auto"/>
            </w:tcBorders>
          </w:tcPr>
          <w:p w:rsidR="00D912A3" w:rsidRPr="00313223" w:rsidRDefault="00D912A3" w:rsidP="00D912A3">
            <w:pPr>
              <w:suppressAutoHyphens/>
              <w:jc w:val="both"/>
              <w:rPr>
                <w:sz w:val="24"/>
                <w:szCs w:val="24"/>
              </w:rPr>
            </w:pPr>
          </w:p>
        </w:tc>
        <w:tc>
          <w:tcPr>
            <w:tcW w:w="1790" w:type="dxa"/>
            <w:gridSpan w:val="4"/>
            <w:tcBorders>
              <w:top w:val="single" w:sz="4" w:space="0" w:color="auto"/>
              <w:left w:val="single" w:sz="4" w:space="0" w:color="auto"/>
              <w:bottom w:val="single" w:sz="4" w:space="0" w:color="auto"/>
              <w:right w:val="single" w:sz="4" w:space="0" w:color="auto"/>
            </w:tcBorders>
          </w:tcPr>
          <w:p w:rsidR="00D912A3" w:rsidRPr="00313223" w:rsidRDefault="00D912A3" w:rsidP="00D912A3">
            <w:pPr>
              <w:suppressAutoHyphens/>
              <w:jc w:val="both"/>
              <w:rPr>
                <w:sz w:val="24"/>
                <w:szCs w:val="24"/>
              </w:rPr>
            </w:pPr>
          </w:p>
        </w:tc>
        <w:tc>
          <w:tcPr>
            <w:tcW w:w="3152" w:type="dxa"/>
            <w:gridSpan w:val="12"/>
            <w:tcBorders>
              <w:top w:val="single" w:sz="4" w:space="0" w:color="auto"/>
              <w:left w:val="single" w:sz="4" w:space="0" w:color="auto"/>
              <w:bottom w:val="single" w:sz="4" w:space="0" w:color="auto"/>
              <w:right w:val="single" w:sz="4" w:space="0" w:color="auto"/>
            </w:tcBorders>
          </w:tcPr>
          <w:p w:rsidR="00D912A3" w:rsidRPr="00313223" w:rsidRDefault="00D912A3" w:rsidP="00D912A3">
            <w:pPr>
              <w:suppressAutoHyphens/>
              <w:jc w:val="both"/>
              <w:rPr>
                <w:sz w:val="24"/>
                <w:szCs w:val="24"/>
              </w:rPr>
            </w:pPr>
          </w:p>
        </w:tc>
        <w:tc>
          <w:tcPr>
            <w:tcW w:w="2703" w:type="dxa"/>
            <w:gridSpan w:val="14"/>
            <w:tcBorders>
              <w:top w:val="single" w:sz="4" w:space="0" w:color="auto"/>
              <w:left w:val="single" w:sz="4" w:space="0" w:color="auto"/>
              <w:bottom w:val="single" w:sz="4" w:space="0" w:color="auto"/>
            </w:tcBorders>
          </w:tcPr>
          <w:p w:rsidR="00D912A3" w:rsidRPr="00313223" w:rsidRDefault="00D912A3" w:rsidP="00D912A3">
            <w:pPr>
              <w:suppressAutoHyphens/>
              <w:jc w:val="both"/>
              <w:rPr>
                <w:sz w:val="24"/>
                <w:szCs w:val="24"/>
              </w:rPr>
            </w:pPr>
          </w:p>
        </w:tc>
      </w:tr>
      <w:tr w:rsidR="00584B03">
        <w:tc>
          <w:tcPr>
            <w:tcW w:w="10031" w:type="dxa"/>
            <w:gridSpan w:val="33"/>
            <w:tcBorders>
              <w:top w:val="single" w:sz="4" w:space="0" w:color="auto"/>
            </w:tcBorders>
          </w:tcPr>
          <w:p w:rsidR="00584B03" w:rsidRPr="00313223" w:rsidRDefault="00D912A3" w:rsidP="00DA1983">
            <w:pPr>
              <w:suppressAutoHyphens/>
              <w:ind w:firstLine="567"/>
              <w:jc w:val="both"/>
              <w:rPr>
                <w:sz w:val="24"/>
                <w:szCs w:val="24"/>
              </w:rPr>
            </w:pPr>
            <w:r>
              <w:rPr>
                <w:sz w:val="24"/>
                <w:szCs w:val="24"/>
              </w:rPr>
              <w:t>Сборка и сварка произведена в полном соответствии с технологической проектной документацией (технологической картой № _____ проекта производства работ) в условиях, аналогичных проектным.</w:t>
            </w:r>
          </w:p>
        </w:tc>
      </w:tr>
      <w:tr w:rsidR="00DA1983">
        <w:tc>
          <w:tcPr>
            <w:tcW w:w="4876" w:type="dxa"/>
            <w:gridSpan w:val="10"/>
          </w:tcPr>
          <w:p w:rsidR="00DA1983" w:rsidRPr="00313223" w:rsidRDefault="00DA1983" w:rsidP="00DA1983">
            <w:pPr>
              <w:suppressAutoHyphens/>
              <w:ind w:firstLine="567"/>
              <w:jc w:val="both"/>
              <w:rPr>
                <w:sz w:val="24"/>
                <w:szCs w:val="24"/>
              </w:rPr>
            </w:pPr>
            <w:r>
              <w:rPr>
                <w:sz w:val="24"/>
                <w:szCs w:val="24"/>
              </w:rPr>
              <w:t>Контрольный стык проконтролирован</w:t>
            </w:r>
          </w:p>
        </w:tc>
        <w:tc>
          <w:tcPr>
            <w:tcW w:w="5155" w:type="dxa"/>
            <w:gridSpan w:val="23"/>
            <w:tcBorders>
              <w:bottom w:val="single" w:sz="4" w:space="0" w:color="auto"/>
            </w:tcBorders>
          </w:tcPr>
          <w:p w:rsidR="00DA1983" w:rsidRPr="00313223" w:rsidRDefault="00DA1983" w:rsidP="00DA1983">
            <w:pPr>
              <w:suppressAutoHyphens/>
              <w:ind w:firstLine="567"/>
              <w:jc w:val="both"/>
              <w:rPr>
                <w:sz w:val="24"/>
                <w:szCs w:val="24"/>
              </w:rPr>
            </w:pPr>
          </w:p>
        </w:tc>
      </w:tr>
      <w:tr w:rsidR="00DA1983" w:rsidRPr="00DA1983">
        <w:tc>
          <w:tcPr>
            <w:tcW w:w="4876" w:type="dxa"/>
            <w:gridSpan w:val="10"/>
          </w:tcPr>
          <w:p w:rsidR="00DA1983" w:rsidRPr="00DA1983" w:rsidRDefault="00DA1983" w:rsidP="00D912A3">
            <w:pPr>
              <w:suppressAutoHyphens/>
              <w:jc w:val="both"/>
              <w:rPr>
                <w:sz w:val="16"/>
                <w:szCs w:val="16"/>
              </w:rPr>
            </w:pPr>
          </w:p>
        </w:tc>
        <w:tc>
          <w:tcPr>
            <w:tcW w:w="5155" w:type="dxa"/>
            <w:gridSpan w:val="23"/>
          </w:tcPr>
          <w:p w:rsidR="00DA1983" w:rsidRPr="00DA1983" w:rsidRDefault="00DA1983" w:rsidP="00D912A3">
            <w:pPr>
              <w:suppressAutoHyphens/>
              <w:jc w:val="both"/>
              <w:rPr>
                <w:sz w:val="16"/>
                <w:szCs w:val="16"/>
              </w:rPr>
            </w:pPr>
          </w:p>
        </w:tc>
      </w:tr>
      <w:tr w:rsidR="00584B03">
        <w:tc>
          <w:tcPr>
            <w:tcW w:w="10031" w:type="dxa"/>
            <w:gridSpan w:val="33"/>
            <w:tcBorders>
              <w:bottom w:val="single" w:sz="4" w:space="0" w:color="auto"/>
            </w:tcBorders>
          </w:tcPr>
          <w:p w:rsidR="00584B03" w:rsidRPr="00313223" w:rsidRDefault="00584B03" w:rsidP="00D912A3">
            <w:pPr>
              <w:suppressAutoHyphens/>
              <w:jc w:val="both"/>
              <w:rPr>
                <w:sz w:val="24"/>
                <w:szCs w:val="24"/>
              </w:rPr>
            </w:pPr>
          </w:p>
        </w:tc>
      </w:tr>
      <w:tr w:rsidR="00584B03" w:rsidRPr="00DA1983">
        <w:tc>
          <w:tcPr>
            <w:tcW w:w="10031" w:type="dxa"/>
            <w:gridSpan w:val="33"/>
            <w:tcBorders>
              <w:top w:val="single" w:sz="4" w:space="0" w:color="auto"/>
            </w:tcBorders>
          </w:tcPr>
          <w:p w:rsidR="00584B03" w:rsidRPr="00DA1983" w:rsidRDefault="00DA1983" w:rsidP="00DA1983">
            <w:pPr>
              <w:suppressAutoHyphens/>
              <w:jc w:val="center"/>
              <w:rPr>
                <w:sz w:val="16"/>
                <w:szCs w:val="16"/>
              </w:rPr>
            </w:pPr>
            <w:r>
              <w:rPr>
                <w:sz w:val="16"/>
                <w:szCs w:val="16"/>
              </w:rPr>
              <w:t>(указать метод контроля и дату)</w:t>
            </w:r>
          </w:p>
        </w:tc>
      </w:tr>
      <w:tr w:rsidR="00DA1983">
        <w:tc>
          <w:tcPr>
            <w:tcW w:w="3794" w:type="dxa"/>
            <w:gridSpan w:val="5"/>
          </w:tcPr>
          <w:p w:rsidR="00DA1983" w:rsidRPr="00313223" w:rsidRDefault="00DA1983" w:rsidP="00DA1983">
            <w:pPr>
              <w:suppressAutoHyphens/>
              <w:ind w:firstLine="567"/>
              <w:jc w:val="both"/>
              <w:rPr>
                <w:sz w:val="24"/>
                <w:szCs w:val="24"/>
              </w:rPr>
            </w:pPr>
            <w:r>
              <w:rPr>
                <w:sz w:val="24"/>
                <w:szCs w:val="24"/>
              </w:rPr>
              <w:t>На основании заключения №</w:t>
            </w:r>
          </w:p>
        </w:tc>
        <w:tc>
          <w:tcPr>
            <w:tcW w:w="942" w:type="dxa"/>
            <w:gridSpan w:val="4"/>
            <w:tcBorders>
              <w:bottom w:val="single" w:sz="4" w:space="0" w:color="auto"/>
            </w:tcBorders>
          </w:tcPr>
          <w:p w:rsidR="00DA1983" w:rsidRPr="00313223" w:rsidRDefault="00DA1983" w:rsidP="00DA1983">
            <w:pPr>
              <w:suppressAutoHyphens/>
              <w:jc w:val="center"/>
              <w:rPr>
                <w:sz w:val="24"/>
                <w:szCs w:val="24"/>
              </w:rPr>
            </w:pPr>
          </w:p>
        </w:tc>
        <w:tc>
          <w:tcPr>
            <w:tcW w:w="474" w:type="dxa"/>
            <w:gridSpan w:val="2"/>
          </w:tcPr>
          <w:p w:rsidR="00DA1983" w:rsidRPr="00313223" w:rsidRDefault="00DA1983" w:rsidP="00DA1983">
            <w:pPr>
              <w:suppressAutoHyphens/>
              <w:ind w:left="-108" w:right="-58"/>
              <w:jc w:val="center"/>
              <w:rPr>
                <w:sz w:val="24"/>
                <w:szCs w:val="24"/>
              </w:rPr>
            </w:pPr>
            <w:r>
              <w:rPr>
                <w:sz w:val="24"/>
                <w:szCs w:val="24"/>
              </w:rPr>
              <w:t>от</w:t>
            </w:r>
          </w:p>
        </w:tc>
        <w:tc>
          <w:tcPr>
            <w:tcW w:w="236" w:type="dxa"/>
          </w:tcPr>
          <w:p w:rsidR="00DA1983" w:rsidRPr="00313223" w:rsidRDefault="00DA1983" w:rsidP="00DA1983">
            <w:pPr>
              <w:suppressAutoHyphens/>
              <w:ind w:left="-108" w:right="-58"/>
              <w:jc w:val="center"/>
              <w:rPr>
                <w:sz w:val="24"/>
                <w:szCs w:val="24"/>
              </w:rPr>
            </w:pPr>
            <w:r>
              <w:rPr>
                <w:sz w:val="24"/>
                <w:szCs w:val="24"/>
              </w:rPr>
              <w:t>«</w:t>
            </w:r>
          </w:p>
        </w:tc>
        <w:tc>
          <w:tcPr>
            <w:tcW w:w="559" w:type="dxa"/>
            <w:gridSpan w:val="2"/>
            <w:tcBorders>
              <w:bottom w:val="single" w:sz="4" w:space="0" w:color="auto"/>
            </w:tcBorders>
          </w:tcPr>
          <w:p w:rsidR="00DA1983" w:rsidRPr="00313223" w:rsidRDefault="00DA1983" w:rsidP="00DA1983">
            <w:pPr>
              <w:suppressAutoHyphens/>
              <w:ind w:left="-108" w:right="-58"/>
              <w:jc w:val="center"/>
              <w:rPr>
                <w:sz w:val="24"/>
                <w:szCs w:val="24"/>
              </w:rPr>
            </w:pPr>
          </w:p>
        </w:tc>
        <w:tc>
          <w:tcPr>
            <w:tcW w:w="283" w:type="dxa"/>
          </w:tcPr>
          <w:p w:rsidR="00DA1983" w:rsidRPr="00313223" w:rsidRDefault="00DA1983" w:rsidP="00DA1983">
            <w:pPr>
              <w:suppressAutoHyphens/>
              <w:ind w:left="-108" w:right="-58"/>
              <w:jc w:val="center"/>
              <w:rPr>
                <w:sz w:val="24"/>
                <w:szCs w:val="24"/>
              </w:rPr>
            </w:pPr>
            <w:r>
              <w:rPr>
                <w:sz w:val="24"/>
                <w:szCs w:val="24"/>
              </w:rPr>
              <w:t>»</w:t>
            </w:r>
          </w:p>
        </w:tc>
        <w:tc>
          <w:tcPr>
            <w:tcW w:w="1553" w:type="dxa"/>
            <w:gridSpan w:val="6"/>
            <w:tcBorders>
              <w:bottom w:val="single" w:sz="4" w:space="0" w:color="auto"/>
            </w:tcBorders>
          </w:tcPr>
          <w:p w:rsidR="00DA1983" w:rsidRPr="00313223" w:rsidRDefault="00DA1983" w:rsidP="00DA1983">
            <w:pPr>
              <w:suppressAutoHyphens/>
              <w:ind w:left="-108" w:right="-58"/>
              <w:jc w:val="center"/>
              <w:rPr>
                <w:sz w:val="24"/>
                <w:szCs w:val="24"/>
              </w:rPr>
            </w:pPr>
          </w:p>
        </w:tc>
        <w:tc>
          <w:tcPr>
            <w:tcW w:w="847" w:type="dxa"/>
            <w:gridSpan w:val="6"/>
          </w:tcPr>
          <w:p w:rsidR="00DA1983" w:rsidRPr="00313223" w:rsidRDefault="00DA1983" w:rsidP="00DA1983">
            <w:pPr>
              <w:suppressAutoHyphens/>
              <w:ind w:left="-108" w:right="-193"/>
              <w:jc w:val="center"/>
              <w:rPr>
                <w:sz w:val="24"/>
                <w:szCs w:val="24"/>
              </w:rPr>
            </w:pPr>
            <w:r>
              <w:rPr>
                <w:sz w:val="24"/>
                <w:szCs w:val="24"/>
              </w:rPr>
              <w:t>2004</w:t>
            </w:r>
          </w:p>
        </w:tc>
        <w:tc>
          <w:tcPr>
            <w:tcW w:w="1343" w:type="dxa"/>
            <w:gridSpan w:val="6"/>
          </w:tcPr>
          <w:p w:rsidR="00DA1983" w:rsidRPr="00313223" w:rsidRDefault="00DA1983" w:rsidP="00DA1983">
            <w:pPr>
              <w:suppressAutoHyphens/>
              <w:ind w:left="-108" w:right="-58"/>
              <w:rPr>
                <w:sz w:val="24"/>
                <w:szCs w:val="24"/>
              </w:rPr>
            </w:pPr>
            <w:r>
              <w:rPr>
                <w:sz w:val="24"/>
                <w:szCs w:val="24"/>
              </w:rPr>
              <w:t xml:space="preserve">г. </w:t>
            </w:r>
          </w:p>
        </w:tc>
      </w:tr>
      <w:tr w:rsidR="00DA1983">
        <w:tc>
          <w:tcPr>
            <w:tcW w:w="6005" w:type="dxa"/>
            <w:gridSpan w:val="14"/>
          </w:tcPr>
          <w:p w:rsidR="00DA1983" w:rsidRPr="00313223" w:rsidRDefault="00DA1983" w:rsidP="00DA1983">
            <w:pPr>
              <w:suppressAutoHyphens/>
              <w:ind w:right="-108"/>
              <w:jc w:val="both"/>
              <w:rPr>
                <w:sz w:val="24"/>
                <w:szCs w:val="24"/>
              </w:rPr>
            </w:pPr>
            <w:r>
              <w:rPr>
                <w:sz w:val="24"/>
                <w:szCs w:val="24"/>
              </w:rPr>
              <w:t>о результатах механических испытаний и заключения №</w:t>
            </w:r>
          </w:p>
        </w:tc>
        <w:tc>
          <w:tcPr>
            <w:tcW w:w="886" w:type="dxa"/>
            <w:gridSpan w:val="4"/>
            <w:tcBorders>
              <w:bottom w:val="single" w:sz="4" w:space="0" w:color="auto"/>
            </w:tcBorders>
          </w:tcPr>
          <w:p w:rsidR="00DA1983" w:rsidRPr="00313223" w:rsidRDefault="00DA1983" w:rsidP="00D912A3">
            <w:pPr>
              <w:suppressAutoHyphens/>
              <w:jc w:val="both"/>
              <w:rPr>
                <w:sz w:val="24"/>
                <w:szCs w:val="24"/>
              </w:rPr>
            </w:pPr>
          </w:p>
        </w:tc>
        <w:tc>
          <w:tcPr>
            <w:tcW w:w="437" w:type="dxa"/>
          </w:tcPr>
          <w:p w:rsidR="00DA1983" w:rsidRPr="00313223" w:rsidRDefault="00DA1983" w:rsidP="00DA1983">
            <w:pPr>
              <w:suppressAutoHyphens/>
              <w:ind w:right="-108"/>
              <w:jc w:val="both"/>
              <w:rPr>
                <w:sz w:val="24"/>
                <w:szCs w:val="24"/>
              </w:rPr>
            </w:pPr>
            <w:r>
              <w:rPr>
                <w:sz w:val="24"/>
                <w:szCs w:val="24"/>
              </w:rPr>
              <w:t>от</w:t>
            </w:r>
          </w:p>
        </w:tc>
        <w:tc>
          <w:tcPr>
            <w:tcW w:w="236" w:type="dxa"/>
          </w:tcPr>
          <w:p w:rsidR="00DA1983" w:rsidRPr="00313223" w:rsidRDefault="00DA1983" w:rsidP="009A21F9">
            <w:pPr>
              <w:suppressAutoHyphens/>
              <w:ind w:left="-108" w:right="-58"/>
              <w:jc w:val="center"/>
              <w:rPr>
                <w:sz w:val="24"/>
                <w:szCs w:val="24"/>
              </w:rPr>
            </w:pPr>
            <w:r>
              <w:rPr>
                <w:sz w:val="24"/>
                <w:szCs w:val="24"/>
              </w:rPr>
              <w:t>«</w:t>
            </w:r>
          </w:p>
        </w:tc>
        <w:tc>
          <w:tcPr>
            <w:tcW w:w="398" w:type="dxa"/>
            <w:gridSpan w:val="2"/>
            <w:tcBorders>
              <w:bottom w:val="single" w:sz="4" w:space="0" w:color="auto"/>
            </w:tcBorders>
          </w:tcPr>
          <w:p w:rsidR="00DA1983" w:rsidRPr="00313223" w:rsidRDefault="00DA1983" w:rsidP="00DA1983">
            <w:pPr>
              <w:suppressAutoHyphens/>
              <w:ind w:right="-108"/>
              <w:jc w:val="both"/>
              <w:rPr>
                <w:sz w:val="24"/>
                <w:szCs w:val="24"/>
              </w:rPr>
            </w:pPr>
          </w:p>
        </w:tc>
        <w:tc>
          <w:tcPr>
            <w:tcW w:w="236" w:type="dxa"/>
            <w:gridSpan w:val="2"/>
          </w:tcPr>
          <w:p w:rsidR="00DA1983" w:rsidRPr="00313223" w:rsidRDefault="00DA1983" w:rsidP="00DA1983">
            <w:pPr>
              <w:suppressAutoHyphens/>
              <w:ind w:right="-108"/>
              <w:jc w:val="both"/>
              <w:rPr>
                <w:sz w:val="24"/>
                <w:szCs w:val="24"/>
              </w:rPr>
            </w:pPr>
            <w:r>
              <w:rPr>
                <w:sz w:val="24"/>
                <w:szCs w:val="24"/>
              </w:rPr>
              <w:t>»</w:t>
            </w:r>
          </w:p>
        </w:tc>
        <w:tc>
          <w:tcPr>
            <w:tcW w:w="615" w:type="dxa"/>
            <w:gridSpan w:val="5"/>
            <w:tcBorders>
              <w:bottom w:val="single" w:sz="4" w:space="0" w:color="auto"/>
            </w:tcBorders>
          </w:tcPr>
          <w:p w:rsidR="00DA1983" w:rsidRPr="00313223" w:rsidRDefault="00DA1983" w:rsidP="00DA1983">
            <w:pPr>
              <w:suppressAutoHyphens/>
              <w:ind w:right="-108"/>
              <w:jc w:val="both"/>
              <w:rPr>
                <w:sz w:val="24"/>
                <w:szCs w:val="24"/>
              </w:rPr>
            </w:pPr>
          </w:p>
        </w:tc>
        <w:tc>
          <w:tcPr>
            <w:tcW w:w="793" w:type="dxa"/>
            <w:gridSpan w:val="3"/>
          </w:tcPr>
          <w:p w:rsidR="00DA1983" w:rsidRPr="00313223" w:rsidRDefault="00DA1983" w:rsidP="00DA1983">
            <w:pPr>
              <w:suppressAutoHyphens/>
              <w:ind w:right="-108"/>
              <w:jc w:val="both"/>
              <w:rPr>
                <w:sz w:val="24"/>
                <w:szCs w:val="24"/>
              </w:rPr>
            </w:pPr>
            <w:r>
              <w:rPr>
                <w:sz w:val="24"/>
                <w:szCs w:val="24"/>
              </w:rPr>
              <w:t>2004</w:t>
            </w:r>
          </w:p>
        </w:tc>
        <w:tc>
          <w:tcPr>
            <w:tcW w:w="425" w:type="dxa"/>
          </w:tcPr>
          <w:p w:rsidR="00DA1983" w:rsidRPr="00313223" w:rsidRDefault="00DA1983" w:rsidP="00DA1983">
            <w:pPr>
              <w:suppressAutoHyphens/>
              <w:ind w:right="-108"/>
              <w:jc w:val="both"/>
              <w:rPr>
                <w:sz w:val="24"/>
                <w:szCs w:val="24"/>
              </w:rPr>
            </w:pPr>
            <w:r>
              <w:rPr>
                <w:sz w:val="24"/>
                <w:szCs w:val="24"/>
              </w:rPr>
              <w:t>г.</w:t>
            </w:r>
          </w:p>
        </w:tc>
      </w:tr>
      <w:tr w:rsidR="00584B03">
        <w:tc>
          <w:tcPr>
            <w:tcW w:w="10031" w:type="dxa"/>
            <w:gridSpan w:val="33"/>
          </w:tcPr>
          <w:p w:rsidR="00584B03" w:rsidRPr="00313223" w:rsidRDefault="009A21F9" w:rsidP="00D912A3">
            <w:pPr>
              <w:suppressAutoHyphens/>
              <w:jc w:val="both"/>
              <w:rPr>
                <w:sz w:val="24"/>
                <w:szCs w:val="24"/>
              </w:rPr>
            </w:pPr>
            <w:r>
              <w:rPr>
                <w:sz w:val="24"/>
                <w:szCs w:val="24"/>
              </w:rPr>
              <w:t>по</w:t>
            </w:r>
            <w:r w:rsidR="00DA1983">
              <w:rPr>
                <w:sz w:val="24"/>
                <w:szCs w:val="24"/>
              </w:rPr>
              <w:t xml:space="preserve"> проверке качества контрольного стыка физическими методами контроля</w:t>
            </w:r>
            <w:r>
              <w:rPr>
                <w:sz w:val="24"/>
                <w:szCs w:val="24"/>
              </w:rPr>
              <w:t>, технологический процесс сварки считается аттестованным.</w:t>
            </w:r>
          </w:p>
        </w:tc>
      </w:tr>
      <w:tr w:rsidR="00584B03">
        <w:tc>
          <w:tcPr>
            <w:tcW w:w="10031" w:type="dxa"/>
            <w:gridSpan w:val="33"/>
          </w:tcPr>
          <w:p w:rsidR="00584B03" w:rsidRPr="00313223" w:rsidRDefault="00584B03" w:rsidP="00D912A3">
            <w:pPr>
              <w:suppressAutoHyphens/>
              <w:jc w:val="both"/>
              <w:rPr>
                <w:sz w:val="24"/>
                <w:szCs w:val="24"/>
              </w:rPr>
            </w:pPr>
          </w:p>
        </w:tc>
      </w:tr>
      <w:tr w:rsidR="00584B03">
        <w:tc>
          <w:tcPr>
            <w:tcW w:w="10031" w:type="dxa"/>
            <w:gridSpan w:val="33"/>
          </w:tcPr>
          <w:p w:rsidR="00584B03" w:rsidRPr="00313223" w:rsidRDefault="00584B03" w:rsidP="00D912A3">
            <w:pPr>
              <w:suppressAutoHyphens/>
              <w:jc w:val="both"/>
              <w:rPr>
                <w:sz w:val="24"/>
                <w:szCs w:val="24"/>
              </w:rPr>
            </w:pPr>
          </w:p>
        </w:tc>
      </w:tr>
      <w:tr w:rsidR="00584B03">
        <w:tc>
          <w:tcPr>
            <w:tcW w:w="10031" w:type="dxa"/>
            <w:gridSpan w:val="33"/>
          </w:tcPr>
          <w:p w:rsidR="00584B03" w:rsidRPr="00313223" w:rsidRDefault="00584B03" w:rsidP="00D912A3">
            <w:pPr>
              <w:suppressAutoHyphens/>
              <w:jc w:val="both"/>
              <w:rPr>
                <w:sz w:val="24"/>
                <w:szCs w:val="24"/>
              </w:rPr>
            </w:pPr>
          </w:p>
        </w:tc>
      </w:tr>
      <w:tr w:rsidR="00584B03" w:rsidRPr="007862E7">
        <w:tc>
          <w:tcPr>
            <w:tcW w:w="10031" w:type="dxa"/>
            <w:gridSpan w:val="33"/>
          </w:tcPr>
          <w:p w:rsidR="00584B03" w:rsidRPr="007862E7" w:rsidRDefault="00584B03" w:rsidP="00D912A3">
            <w:pPr>
              <w:suppressAutoHyphens/>
              <w:jc w:val="center"/>
              <w:rPr>
                <w:sz w:val="18"/>
                <w:szCs w:val="18"/>
              </w:rPr>
            </w:pPr>
          </w:p>
        </w:tc>
      </w:tr>
      <w:tr w:rsidR="00584B03" w:rsidRPr="004B52BE">
        <w:tc>
          <w:tcPr>
            <w:tcW w:w="10031" w:type="dxa"/>
            <w:gridSpan w:val="33"/>
          </w:tcPr>
          <w:p w:rsidR="00584B03" w:rsidRPr="004B52BE" w:rsidRDefault="00584B03" w:rsidP="00D912A3">
            <w:pPr>
              <w:suppressAutoHyphens/>
              <w:ind w:firstLine="567"/>
              <w:jc w:val="both"/>
              <w:rPr>
                <w:sz w:val="12"/>
                <w:szCs w:val="12"/>
              </w:rPr>
            </w:pPr>
          </w:p>
        </w:tc>
      </w:tr>
      <w:tr w:rsidR="009A21F9">
        <w:tc>
          <w:tcPr>
            <w:tcW w:w="3194" w:type="dxa"/>
            <w:gridSpan w:val="4"/>
            <w:vMerge w:val="restart"/>
          </w:tcPr>
          <w:p w:rsidR="009A21F9" w:rsidRPr="00814000" w:rsidRDefault="009A21F9" w:rsidP="00D912A3">
            <w:pPr>
              <w:pStyle w:val="ab"/>
              <w:jc w:val="left"/>
              <w:rPr>
                <w:b w:val="0"/>
                <w:sz w:val="24"/>
                <w:szCs w:val="24"/>
              </w:rPr>
            </w:pPr>
            <w:r>
              <w:rPr>
                <w:b w:val="0"/>
                <w:sz w:val="24"/>
              </w:rPr>
              <w:t>Представитель технадзора заказчика</w:t>
            </w:r>
          </w:p>
        </w:tc>
        <w:tc>
          <w:tcPr>
            <w:tcW w:w="3094" w:type="dxa"/>
            <w:gridSpan w:val="11"/>
            <w:tcBorders>
              <w:bottom w:val="single" w:sz="4" w:space="0" w:color="auto"/>
            </w:tcBorders>
          </w:tcPr>
          <w:p w:rsidR="009A21F9" w:rsidRPr="00CF4D41" w:rsidRDefault="009A21F9" w:rsidP="00D912A3">
            <w:pPr>
              <w:pStyle w:val="ab"/>
              <w:rPr>
                <w:b w:val="0"/>
                <w:sz w:val="24"/>
                <w:szCs w:val="24"/>
              </w:rPr>
            </w:pPr>
          </w:p>
        </w:tc>
        <w:tc>
          <w:tcPr>
            <w:tcW w:w="283" w:type="dxa"/>
            <w:gridSpan w:val="2"/>
          </w:tcPr>
          <w:p w:rsidR="009A21F9" w:rsidRPr="00CF4D41" w:rsidRDefault="009A21F9" w:rsidP="00D912A3">
            <w:pPr>
              <w:pStyle w:val="ab"/>
              <w:ind w:left="-159" w:right="-238" w:firstLine="18"/>
              <w:rPr>
                <w:b w:val="0"/>
                <w:sz w:val="24"/>
                <w:szCs w:val="24"/>
              </w:rPr>
            </w:pPr>
          </w:p>
        </w:tc>
        <w:tc>
          <w:tcPr>
            <w:tcW w:w="1550" w:type="dxa"/>
            <w:gridSpan w:val="6"/>
            <w:tcBorders>
              <w:bottom w:val="single" w:sz="4" w:space="0" w:color="auto"/>
            </w:tcBorders>
          </w:tcPr>
          <w:p w:rsidR="009A21F9" w:rsidRPr="00CF4D41" w:rsidRDefault="009A21F9" w:rsidP="00D912A3">
            <w:pPr>
              <w:pStyle w:val="ab"/>
              <w:rPr>
                <w:b w:val="0"/>
                <w:sz w:val="24"/>
                <w:szCs w:val="24"/>
              </w:rPr>
            </w:pPr>
          </w:p>
        </w:tc>
        <w:tc>
          <w:tcPr>
            <w:tcW w:w="236" w:type="dxa"/>
            <w:gridSpan w:val="2"/>
          </w:tcPr>
          <w:p w:rsidR="009A21F9" w:rsidRPr="00CF4D41" w:rsidRDefault="009A21F9" w:rsidP="00D912A3">
            <w:pPr>
              <w:pStyle w:val="ab"/>
              <w:rPr>
                <w:b w:val="0"/>
                <w:sz w:val="24"/>
                <w:szCs w:val="24"/>
              </w:rPr>
            </w:pPr>
          </w:p>
        </w:tc>
        <w:tc>
          <w:tcPr>
            <w:tcW w:w="1674" w:type="dxa"/>
            <w:gridSpan w:val="8"/>
            <w:tcBorders>
              <w:bottom w:val="single" w:sz="4" w:space="0" w:color="auto"/>
            </w:tcBorders>
          </w:tcPr>
          <w:p w:rsidR="009A21F9" w:rsidRPr="00CF4D41" w:rsidRDefault="009A21F9" w:rsidP="00D912A3">
            <w:pPr>
              <w:pStyle w:val="ab"/>
              <w:rPr>
                <w:b w:val="0"/>
                <w:sz w:val="24"/>
                <w:szCs w:val="24"/>
              </w:rPr>
            </w:pPr>
          </w:p>
        </w:tc>
      </w:tr>
      <w:tr w:rsidR="009A21F9" w:rsidRPr="00B6342D">
        <w:tc>
          <w:tcPr>
            <w:tcW w:w="3194" w:type="dxa"/>
            <w:gridSpan w:val="4"/>
            <w:vMerge/>
          </w:tcPr>
          <w:p w:rsidR="009A21F9" w:rsidRPr="00B6342D" w:rsidRDefault="009A21F9" w:rsidP="00D912A3">
            <w:pPr>
              <w:pStyle w:val="ab"/>
              <w:rPr>
                <w:b w:val="0"/>
                <w:sz w:val="16"/>
                <w:szCs w:val="16"/>
              </w:rPr>
            </w:pPr>
          </w:p>
        </w:tc>
        <w:tc>
          <w:tcPr>
            <w:tcW w:w="3094" w:type="dxa"/>
            <w:gridSpan w:val="11"/>
          </w:tcPr>
          <w:p w:rsidR="009A21F9" w:rsidRPr="00B6342D" w:rsidRDefault="009A21F9" w:rsidP="00D912A3">
            <w:pPr>
              <w:pStyle w:val="ab"/>
              <w:rPr>
                <w:b w:val="0"/>
                <w:sz w:val="16"/>
                <w:szCs w:val="16"/>
              </w:rPr>
            </w:pPr>
            <w:r w:rsidRPr="00B6342D">
              <w:rPr>
                <w:b w:val="0"/>
                <w:sz w:val="16"/>
                <w:szCs w:val="16"/>
              </w:rPr>
              <w:t>(Ф. И. О.)</w:t>
            </w:r>
          </w:p>
        </w:tc>
        <w:tc>
          <w:tcPr>
            <w:tcW w:w="283" w:type="dxa"/>
            <w:gridSpan w:val="2"/>
          </w:tcPr>
          <w:p w:rsidR="009A21F9" w:rsidRPr="00B6342D" w:rsidRDefault="009A21F9" w:rsidP="00D912A3">
            <w:pPr>
              <w:pStyle w:val="ab"/>
              <w:rPr>
                <w:b w:val="0"/>
                <w:sz w:val="16"/>
                <w:szCs w:val="16"/>
              </w:rPr>
            </w:pPr>
          </w:p>
        </w:tc>
        <w:tc>
          <w:tcPr>
            <w:tcW w:w="1550" w:type="dxa"/>
            <w:gridSpan w:val="6"/>
          </w:tcPr>
          <w:p w:rsidR="009A21F9" w:rsidRPr="00B6342D" w:rsidRDefault="009A21F9" w:rsidP="00D912A3">
            <w:pPr>
              <w:pStyle w:val="ab"/>
              <w:rPr>
                <w:b w:val="0"/>
                <w:sz w:val="16"/>
                <w:szCs w:val="16"/>
              </w:rPr>
            </w:pPr>
            <w:r w:rsidRPr="00B6342D">
              <w:rPr>
                <w:b w:val="0"/>
                <w:sz w:val="16"/>
                <w:szCs w:val="16"/>
              </w:rPr>
              <w:t>(подпись)</w:t>
            </w:r>
          </w:p>
        </w:tc>
        <w:tc>
          <w:tcPr>
            <w:tcW w:w="236" w:type="dxa"/>
            <w:gridSpan w:val="2"/>
          </w:tcPr>
          <w:p w:rsidR="009A21F9" w:rsidRPr="00B6342D" w:rsidRDefault="009A21F9" w:rsidP="00D912A3">
            <w:pPr>
              <w:pStyle w:val="ab"/>
              <w:rPr>
                <w:b w:val="0"/>
                <w:sz w:val="16"/>
                <w:szCs w:val="16"/>
              </w:rPr>
            </w:pPr>
          </w:p>
        </w:tc>
        <w:tc>
          <w:tcPr>
            <w:tcW w:w="1674" w:type="dxa"/>
            <w:gridSpan w:val="8"/>
          </w:tcPr>
          <w:p w:rsidR="009A21F9" w:rsidRPr="00B6342D" w:rsidRDefault="009A21F9" w:rsidP="00D912A3">
            <w:pPr>
              <w:pStyle w:val="ab"/>
              <w:rPr>
                <w:b w:val="0"/>
                <w:sz w:val="16"/>
                <w:szCs w:val="16"/>
              </w:rPr>
            </w:pPr>
            <w:r w:rsidRPr="00B6342D">
              <w:rPr>
                <w:b w:val="0"/>
                <w:sz w:val="16"/>
                <w:szCs w:val="16"/>
              </w:rPr>
              <w:t>(дата)</w:t>
            </w:r>
          </w:p>
        </w:tc>
      </w:tr>
      <w:tr w:rsidR="00584B03">
        <w:tc>
          <w:tcPr>
            <w:tcW w:w="3194" w:type="dxa"/>
            <w:gridSpan w:val="4"/>
            <w:vMerge w:val="restart"/>
          </w:tcPr>
          <w:p w:rsidR="00584B03" w:rsidRPr="006D3298" w:rsidRDefault="009A21F9" w:rsidP="00D912A3">
            <w:pPr>
              <w:pStyle w:val="ab"/>
              <w:ind w:right="-108"/>
              <w:jc w:val="left"/>
              <w:rPr>
                <w:b w:val="0"/>
                <w:sz w:val="24"/>
                <w:szCs w:val="24"/>
              </w:rPr>
            </w:pPr>
            <w:r>
              <w:rPr>
                <w:b w:val="0"/>
                <w:sz w:val="24"/>
                <w:szCs w:val="24"/>
              </w:rPr>
              <w:t>Производитель работ</w:t>
            </w:r>
          </w:p>
        </w:tc>
        <w:tc>
          <w:tcPr>
            <w:tcW w:w="3094" w:type="dxa"/>
            <w:gridSpan w:val="11"/>
            <w:tcBorders>
              <w:bottom w:val="single" w:sz="4" w:space="0" w:color="auto"/>
            </w:tcBorders>
          </w:tcPr>
          <w:p w:rsidR="00584B03" w:rsidRPr="00CF4D41" w:rsidRDefault="00584B03" w:rsidP="00D912A3">
            <w:pPr>
              <w:pStyle w:val="ab"/>
              <w:rPr>
                <w:b w:val="0"/>
                <w:sz w:val="24"/>
                <w:szCs w:val="24"/>
              </w:rPr>
            </w:pPr>
          </w:p>
        </w:tc>
        <w:tc>
          <w:tcPr>
            <w:tcW w:w="283" w:type="dxa"/>
            <w:gridSpan w:val="2"/>
          </w:tcPr>
          <w:p w:rsidR="00584B03" w:rsidRPr="00CF4D41" w:rsidRDefault="00584B03" w:rsidP="00D912A3">
            <w:pPr>
              <w:pStyle w:val="ab"/>
              <w:rPr>
                <w:b w:val="0"/>
                <w:sz w:val="24"/>
                <w:szCs w:val="24"/>
              </w:rPr>
            </w:pPr>
          </w:p>
        </w:tc>
        <w:tc>
          <w:tcPr>
            <w:tcW w:w="1550" w:type="dxa"/>
            <w:gridSpan w:val="6"/>
            <w:tcBorders>
              <w:bottom w:val="single" w:sz="4" w:space="0" w:color="auto"/>
            </w:tcBorders>
          </w:tcPr>
          <w:p w:rsidR="00584B03" w:rsidRPr="00CF4D41" w:rsidRDefault="00584B03" w:rsidP="00D912A3">
            <w:pPr>
              <w:pStyle w:val="ab"/>
              <w:rPr>
                <w:b w:val="0"/>
                <w:sz w:val="24"/>
                <w:szCs w:val="24"/>
              </w:rPr>
            </w:pPr>
          </w:p>
        </w:tc>
        <w:tc>
          <w:tcPr>
            <w:tcW w:w="236" w:type="dxa"/>
            <w:gridSpan w:val="2"/>
            <w:shd w:val="clear" w:color="auto" w:fill="auto"/>
          </w:tcPr>
          <w:p w:rsidR="00584B03" w:rsidRPr="00CF4D41" w:rsidRDefault="00584B03" w:rsidP="00D912A3">
            <w:pPr>
              <w:pStyle w:val="ab"/>
              <w:rPr>
                <w:b w:val="0"/>
                <w:sz w:val="24"/>
                <w:szCs w:val="24"/>
              </w:rPr>
            </w:pPr>
          </w:p>
        </w:tc>
        <w:tc>
          <w:tcPr>
            <w:tcW w:w="1674" w:type="dxa"/>
            <w:gridSpan w:val="8"/>
            <w:tcBorders>
              <w:bottom w:val="single" w:sz="4" w:space="0" w:color="auto"/>
            </w:tcBorders>
            <w:shd w:val="clear" w:color="auto" w:fill="auto"/>
          </w:tcPr>
          <w:p w:rsidR="00584B03" w:rsidRPr="00CF4D41" w:rsidRDefault="00584B03" w:rsidP="00D912A3">
            <w:pPr>
              <w:pStyle w:val="ab"/>
              <w:rPr>
                <w:b w:val="0"/>
                <w:sz w:val="24"/>
                <w:szCs w:val="24"/>
              </w:rPr>
            </w:pPr>
          </w:p>
        </w:tc>
      </w:tr>
      <w:tr w:rsidR="00584B03" w:rsidRPr="00B6342D">
        <w:tc>
          <w:tcPr>
            <w:tcW w:w="3194" w:type="dxa"/>
            <w:gridSpan w:val="4"/>
            <w:vMerge/>
          </w:tcPr>
          <w:p w:rsidR="00584B03" w:rsidRPr="00B6342D" w:rsidRDefault="00584B03" w:rsidP="00D912A3">
            <w:pPr>
              <w:pStyle w:val="ab"/>
              <w:rPr>
                <w:b w:val="0"/>
                <w:sz w:val="16"/>
                <w:szCs w:val="16"/>
              </w:rPr>
            </w:pPr>
          </w:p>
        </w:tc>
        <w:tc>
          <w:tcPr>
            <w:tcW w:w="3094" w:type="dxa"/>
            <w:gridSpan w:val="11"/>
            <w:tcBorders>
              <w:top w:val="single" w:sz="4" w:space="0" w:color="auto"/>
            </w:tcBorders>
          </w:tcPr>
          <w:p w:rsidR="00584B03" w:rsidRPr="00B6342D" w:rsidRDefault="00584B03" w:rsidP="00D912A3">
            <w:pPr>
              <w:pStyle w:val="ab"/>
              <w:rPr>
                <w:b w:val="0"/>
                <w:sz w:val="16"/>
                <w:szCs w:val="16"/>
              </w:rPr>
            </w:pPr>
            <w:r w:rsidRPr="00B6342D">
              <w:rPr>
                <w:b w:val="0"/>
                <w:sz w:val="16"/>
                <w:szCs w:val="16"/>
              </w:rPr>
              <w:t>(Ф. И. О.)</w:t>
            </w:r>
          </w:p>
        </w:tc>
        <w:tc>
          <w:tcPr>
            <w:tcW w:w="283" w:type="dxa"/>
            <w:gridSpan w:val="2"/>
          </w:tcPr>
          <w:p w:rsidR="00584B03" w:rsidRPr="00B6342D" w:rsidRDefault="00584B03" w:rsidP="00D912A3">
            <w:pPr>
              <w:pStyle w:val="ab"/>
              <w:rPr>
                <w:b w:val="0"/>
                <w:sz w:val="16"/>
                <w:szCs w:val="16"/>
              </w:rPr>
            </w:pPr>
          </w:p>
        </w:tc>
        <w:tc>
          <w:tcPr>
            <w:tcW w:w="1550" w:type="dxa"/>
            <w:gridSpan w:val="6"/>
            <w:tcBorders>
              <w:top w:val="single" w:sz="4" w:space="0" w:color="auto"/>
            </w:tcBorders>
          </w:tcPr>
          <w:p w:rsidR="00584B03" w:rsidRPr="00B6342D" w:rsidRDefault="00584B03" w:rsidP="00D912A3">
            <w:pPr>
              <w:pStyle w:val="ab"/>
              <w:rPr>
                <w:b w:val="0"/>
                <w:sz w:val="16"/>
                <w:szCs w:val="16"/>
              </w:rPr>
            </w:pPr>
            <w:r w:rsidRPr="00B6342D">
              <w:rPr>
                <w:b w:val="0"/>
                <w:sz w:val="16"/>
                <w:szCs w:val="16"/>
              </w:rPr>
              <w:t>(подпись)</w:t>
            </w:r>
          </w:p>
        </w:tc>
        <w:tc>
          <w:tcPr>
            <w:tcW w:w="236" w:type="dxa"/>
            <w:gridSpan w:val="2"/>
            <w:shd w:val="clear" w:color="auto" w:fill="auto"/>
          </w:tcPr>
          <w:p w:rsidR="00584B03" w:rsidRPr="00B6342D" w:rsidRDefault="00584B03" w:rsidP="00D912A3">
            <w:pPr>
              <w:pStyle w:val="ab"/>
              <w:rPr>
                <w:b w:val="0"/>
                <w:sz w:val="16"/>
                <w:szCs w:val="16"/>
              </w:rPr>
            </w:pPr>
          </w:p>
        </w:tc>
        <w:tc>
          <w:tcPr>
            <w:tcW w:w="1674" w:type="dxa"/>
            <w:gridSpan w:val="8"/>
            <w:tcBorders>
              <w:top w:val="single" w:sz="4" w:space="0" w:color="auto"/>
            </w:tcBorders>
            <w:shd w:val="clear" w:color="auto" w:fill="auto"/>
          </w:tcPr>
          <w:p w:rsidR="00584B03" w:rsidRPr="00B6342D" w:rsidRDefault="00584B03" w:rsidP="00D912A3">
            <w:pPr>
              <w:pStyle w:val="ab"/>
              <w:rPr>
                <w:b w:val="0"/>
                <w:sz w:val="16"/>
                <w:szCs w:val="16"/>
              </w:rPr>
            </w:pPr>
            <w:r w:rsidRPr="00B6342D">
              <w:rPr>
                <w:b w:val="0"/>
                <w:sz w:val="16"/>
                <w:szCs w:val="16"/>
              </w:rPr>
              <w:t>(дата)</w:t>
            </w:r>
          </w:p>
        </w:tc>
      </w:tr>
      <w:tr w:rsidR="009A21F9">
        <w:tc>
          <w:tcPr>
            <w:tcW w:w="3194" w:type="dxa"/>
            <w:gridSpan w:val="4"/>
            <w:vMerge w:val="restart"/>
          </w:tcPr>
          <w:p w:rsidR="009A21F9" w:rsidRPr="00814000" w:rsidRDefault="009A21F9" w:rsidP="00D912A3">
            <w:pPr>
              <w:pStyle w:val="ab"/>
              <w:ind w:right="-108"/>
              <w:jc w:val="left"/>
              <w:rPr>
                <w:b w:val="0"/>
                <w:sz w:val="24"/>
                <w:szCs w:val="24"/>
              </w:rPr>
            </w:pPr>
            <w:r>
              <w:rPr>
                <w:b w:val="0"/>
                <w:sz w:val="24"/>
              </w:rPr>
              <w:t>Представитель службы контроля качества</w:t>
            </w:r>
          </w:p>
        </w:tc>
        <w:tc>
          <w:tcPr>
            <w:tcW w:w="3094" w:type="dxa"/>
            <w:gridSpan w:val="11"/>
            <w:tcBorders>
              <w:bottom w:val="single" w:sz="4" w:space="0" w:color="auto"/>
            </w:tcBorders>
          </w:tcPr>
          <w:p w:rsidR="009A21F9" w:rsidRPr="00CF4D41" w:rsidRDefault="009A21F9" w:rsidP="00D912A3">
            <w:pPr>
              <w:pStyle w:val="ab"/>
              <w:rPr>
                <w:b w:val="0"/>
                <w:sz w:val="24"/>
                <w:szCs w:val="24"/>
              </w:rPr>
            </w:pPr>
          </w:p>
        </w:tc>
        <w:tc>
          <w:tcPr>
            <w:tcW w:w="283" w:type="dxa"/>
            <w:gridSpan w:val="2"/>
          </w:tcPr>
          <w:p w:rsidR="009A21F9" w:rsidRPr="00CF4D41" w:rsidRDefault="009A21F9" w:rsidP="00D912A3">
            <w:pPr>
              <w:pStyle w:val="ab"/>
              <w:rPr>
                <w:b w:val="0"/>
                <w:sz w:val="24"/>
                <w:szCs w:val="24"/>
              </w:rPr>
            </w:pPr>
          </w:p>
        </w:tc>
        <w:tc>
          <w:tcPr>
            <w:tcW w:w="1550" w:type="dxa"/>
            <w:gridSpan w:val="6"/>
            <w:tcBorders>
              <w:bottom w:val="single" w:sz="4" w:space="0" w:color="auto"/>
            </w:tcBorders>
          </w:tcPr>
          <w:p w:rsidR="009A21F9" w:rsidRPr="00CF4D41" w:rsidRDefault="009A21F9" w:rsidP="00D912A3">
            <w:pPr>
              <w:pStyle w:val="ab"/>
              <w:rPr>
                <w:b w:val="0"/>
                <w:sz w:val="24"/>
                <w:szCs w:val="24"/>
              </w:rPr>
            </w:pPr>
          </w:p>
        </w:tc>
        <w:tc>
          <w:tcPr>
            <w:tcW w:w="236" w:type="dxa"/>
            <w:gridSpan w:val="2"/>
            <w:shd w:val="clear" w:color="auto" w:fill="auto"/>
          </w:tcPr>
          <w:p w:rsidR="009A21F9" w:rsidRPr="00CF4D41" w:rsidRDefault="009A21F9" w:rsidP="00D912A3">
            <w:pPr>
              <w:pStyle w:val="ab"/>
              <w:rPr>
                <w:b w:val="0"/>
                <w:sz w:val="24"/>
                <w:szCs w:val="24"/>
              </w:rPr>
            </w:pPr>
          </w:p>
        </w:tc>
        <w:tc>
          <w:tcPr>
            <w:tcW w:w="1674" w:type="dxa"/>
            <w:gridSpan w:val="8"/>
            <w:tcBorders>
              <w:bottom w:val="single" w:sz="4" w:space="0" w:color="auto"/>
            </w:tcBorders>
            <w:shd w:val="clear" w:color="auto" w:fill="auto"/>
          </w:tcPr>
          <w:p w:rsidR="009A21F9" w:rsidRPr="00CF4D41" w:rsidRDefault="009A21F9" w:rsidP="00D912A3">
            <w:pPr>
              <w:pStyle w:val="ab"/>
              <w:rPr>
                <w:b w:val="0"/>
                <w:sz w:val="24"/>
                <w:szCs w:val="24"/>
              </w:rPr>
            </w:pPr>
          </w:p>
        </w:tc>
      </w:tr>
      <w:tr w:rsidR="009A21F9" w:rsidRPr="00B6342D">
        <w:tc>
          <w:tcPr>
            <w:tcW w:w="3194" w:type="dxa"/>
            <w:gridSpan w:val="4"/>
            <w:vMerge/>
          </w:tcPr>
          <w:p w:rsidR="009A21F9" w:rsidRPr="00B6342D" w:rsidRDefault="009A21F9" w:rsidP="00D912A3">
            <w:pPr>
              <w:pStyle w:val="ab"/>
              <w:rPr>
                <w:b w:val="0"/>
                <w:sz w:val="16"/>
                <w:szCs w:val="16"/>
              </w:rPr>
            </w:pPr>
          </w:p>
        </w:tc>
        <w:tc>
          <w:tcPr>
            <w:tcW w:w="3094" w:type="dxa"/>
            <w:gridSpan w:val="11"/>
          </w:tcPr>
          <w:p w:rsidR="009A21F9" w:rsidRPr="00B6342D" w:rsidRDefault="009A21F9" w:rsidP="00D912A3">
            <w:pPr>
              <w:pStyle w:val="ab"/>
              <w:rPr>
                <w:b w:val="0"/>
                <w:sz w:val="16"/>
                <w:szCs w:val="16"/>
              </w:rPr>
            </w:pPr>
            <w:r w:rsidRPr="00B6342D">
              <w:rPr>
                <w:b w:val="0"/>
                <w:sz w:val="16"/>
                <w:szCs w:val="16"/>
              </w:rPr>
              <w:t>(Ф. И. О.)</w:t>
            </w:r>
          </w:p>
        </w:tc>
        <w:tc>
          <w:tcPr>
            <w:tcW w:w="283" w:type="dxa"/>
            <w:gridSpan w:val="2"/>
            <w:tcBorders>
              <w:top w:val="single" w:sz="4" w:space="0" w:color="auto"/>
            </w:tcBorders>
          </w:tcPr>
          <w:p w:rsidR="009A21F9" w:rsidRPr="00B6342D" w:rsidRDefault="009A21F9" w:rsidP="00D912A3">
            <w:pPr>
              <w:pStyle w:val="ab"/>
              <w:rPr>
                <w:b w:val="0"/>
                <w:sz w:val="16"/>
                <w:szCs w:val="16"/>
              </w:rPr>
            </w:pPr>
          </w:p>
        </w:tc>
        <w:tc>
          <w:tcPr>
            <w:tcW w:w="1550" w:type="dxa"/>
            <w:gridSpan w:val="6"/>
            <w:tcBorders>
              <w:top w:val="single" w:sz="4" w:space="0" w:color="auto"/>
            </w:tcBorders>
          </w:tcPr>
          <w:p w:rsidR="009A21F9" w:rsidRPr="00B6342D" w:rsidRDefault="009A21F9" w:rsidP="00D912A3">
            <w:pPr>
              <w:pStyle w:val="ab"/>
              <w:rPr>
                <w:b w:val="0"/>
                <w:sz w:val="16"/>
                <w:szCs w:val="16"/>
              </w:rPr>
            </w:pPr>
            <w:r w:rsidRPr="00B6342D">
              <w:rPr>
                <w:b w:val="0"/>
                <w:sz w:val="16"/>
                <w:szCs w:val="16"/>
              </w:rPr>
              <w:t>(подпись)</w:t>
            </w:r>
          </w:p>
        </w:tc>
        <w:tc>
          <w:tcPr>
            <w:tcW w:w="236" w:type="dxa"/>
            <w:gridSpan w:val="2"/>
            <w:shd w:val="clear" w:color="auto" w:fill="auto"/>
          </w:tcPr>
          <w:p w:rsidR="009A21F9" w:rsidRPr="00B6342D" w:rsidRDefault="009A21F9" w:rsidP="00D912A3">
            <w:pPr>
              <w:pStyle w:val="ab"/>
              <w:rPr>
                <w:b w:val="0"/>
                <w:sz w:val="16"/>
                <w:szCs w:val="16"/>
              </w:rPr>
            </w:pPr>
          </w:p>
        </w:tc>
        <w:tc>
          <w:tcPr>
            <w:tcW w:w="1674" w:type="dxa"/>
            <w:gridSpan w:val="8"/>
            <w:shd w:val="clear" w:color="auto" w:fill="auto"/>
          </w:tcPr>
          <w:p w:rsidR="009A21F9" w:rsidRPr="00B6342D" w:rsidRDefault="009A21F9" w:rsidP="00D912A3">
            <w:pPr>
              <w:pStyle w:val="ab"/>
              <w:rPr>
                <w:b w:val="0"/>
                <w:sz w:val="16"/>
                <w:szCs w:val="16"/>
              </w:rPr>
            </w:pPr>
            <w:r w:rsidRPr="00B6342D">
              <w:rPr>
                <w:b w:val="0"/>
                <w:sz w:val="16"/>
                <w:szCs w:val="16"/>
              </w:rPr>
              <w:t>(дата)</w:t>
            </w:r>
          </w:p>
        </w:tc>
      </w:tr>
    </w:tbl>
    <w:p w:rsidR="00284FF8" w:rsidRDefault="00284FF8" w:rsidP="00CF3A13">
      <w:pPr>
        <w:suppressAutoHyphens/>
        <w:jc w:val="both"/>
        <w:rPr>
          <w:sz w:val="28"/>
          <w:szCs w:val="28"/>
        </w:rPr>
      </w:pPr>
    </w:p>
    <w:p w:rsidR="0034207D" w:rsidRDefault="0034207D" w:rsidP="00CF3A13">
      <w:pPr>
        <w:suppressAutoHyphens/>
        <w:jc w:val="both"/>
        <w:rPr>
          <w:sz w:val="28"/>
          <w:szCs w:val="28"/>
        </w:rPr>
      </w:pPr>
    </w:p>
    <w:p w:rsidR="0034207D" w:rsidRDefault="0034207D" w:rsidP="00CF3A13">
      <w:pPr>
        <w:suppressAutoHyphens/>
        <w:jc w:val="both"/>
        <w:rPr>
          <w:sz w:val="28"/>
          <w:szCs w:val="28"/>
        </w:rPr>
      </w:pPr>
    </w:p>
    <w:p w:rsidR="0034207D" w:rsidRDefault="0034207D" w:rsidP="00CF3A13">
      <w:pPr>
        <w:suppressAutoHyphens/>
        <w:jc w:val="both"/>
        <w:rPr>
          <w:sz w:val="28"/>
          <w:szCs w:val="28"/>
        </w:rPr>
      </w:pPr>
    </w:p>
    <w:p w:rsidR="0034207D" w:rsidRDefault="0034207D" w:rsidP="00CF3A13">
      <w:pPr>
        <w:suppressAutoHyphens/>
        <w:jc w:val="both"/>
        <w:rPr>
          <w:sz w:val="28"/>
          <w:szCs w:val="28"/>
        </w:rPr>
      </w:pPr>
    </w:p>
    <w:p w:rsidR="0034207D" w:rsidRDefault="0034207D" w:rsidP="00CF3A13">
      <w:pPr>
        <w:suppressAutoHyphens/>
        <w:jc w:val="both"/>
        <w:rPr>
          <w:sz w:val="28"/>
          <w:szCs w:val="28"/>
        </w:rPr>
      </w:pPr>
    </w:p>
    <w:p w:rsidR="0034207D" w:rsidRDefault="0034207D" w:rsidP="00CF3A13">
      <w:pPr>
        <w:suppressAutoHyphens/>
        <w:jc w:val="both"/>
        <w:rPr>
          <w:sz w:val="28"/>
          <w:szCs w:val="28"/>
        </w:rPr>
      </w:pPr>
    </w:p>
    <w:p w:rsidR="0034207D" w:rsidRDefault="0034207D" w:rsidP="0034207D">
      <w:pPr>
        <w:suppressAutoHyphens/>
        <w:spacing w:after="100" w:afterAutospacing="1"/>
        <w:jc w:val="both"/>
        <w:rPr>
          <w:sz w:val="28"/>
          <w:szCs w:val="28"/>
        </w:rPr>
      </w:pPr>
    </w:p>
    <w:tbl>
      <w:tblPr>
        <w:tblStyle w:val="a9"/>
        <w:tblW w:w="9747" w:type="dxa"/>
        <w:tblInd w:w="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2"/>
        <w:gridCol w:w="353"/>
        <w:gridCol w:w="85"/>
        <w:gridCol w:w="1564"/>
        <w:gridCol w:w="447"/>
        <w:gridCol w:w="297"/>
        <w:gridCol w:w="504"/>
        <w:gridCol w:w="11"/>
        <w:gridCol w:w="76"/>
        <w:gridCol w:w="361"/>
        <w:gridCol w:w="11"/>
        <w:gridCol w:w="178"/>
        <w:gridCol w:w="28"/>
        <w:gridCol w:w="1142"/>
        <w:gridCol w:w="237"/>
        <w:gridCol w:w="621"/>
        <w:gridCol w:w="243"/>
        <w:gridCol w:w="1456"/>
        <w:gridCol w:w="649"/>
        <w:gridCol w:w="245"/>
        <w:gridCol w:w="747"/>
      </w:tblGrid>
      <w:tr w:rsidR="0034207D">
        <w:tc>
          <w:tcPr>
            <w:tcW w:w="9747" w:type="dxa"/>
            <w:gridSpan w:val="21"/>
          </w:tcPr>
          <w:p w:rsidR="0034207D" w:rsidRPr="00313223" w:rsidRDefault="0034207D" w:rsidP="0034207D">
            <w:pPr>
              <w:suppressAutoHyphens/>
              <w:jc w:val="right"/>
              <w:rPr>
                <w:sz w:val="28"/>
                <w:szCs w:val="28"/>
              </w:rPr>
            </w:pPr>
            <w:r w:rsidRPr="00313223">
              <w:rPr>
                <w:i/>
              </w:rPr>
              <w:t>Форма</w:t>
            </w:r>
            <w:r>
              <w:rPr>
                <w:i/>
              </w:rPr>
              <w:t xml:space="preserve"> 12</w:t>
            </w:r>
          </w:p>
        </w:tc>
      </w:tr>
      <w:tr w:rsidR="0034207D" w:rsidRPr="007862E7">
        <w:tc>
          <w:tcPr>
            <w:tcW w:w="3829" w:type="dxa"/>
            <w:gridSpan w:val="9"/>
            <w:shd w:val="clear" w:color="auto" w:fill="auto"/>
          </w:tcPr>
          <w:p w:rsidR="0034207D" w:rsidRPr="007862E7" w:rsidRDefault="0034207D" w:rsidP="0034207D">
            <w:pPr>
              <w:suppressAutoHyphens/>
              <w:jc w:val="both"/>
            </w:pPr>
          </w:p>
        </w:tc>
        <w:tc>
          <w:tcPr>
            <w:tcW w:w="550" w:type="dxa"/>
            <w:gridSpan w:val="3"/>
            <w:shd w:val="clear" w:color="auto" w:fill="auto"/>
          </w:tcPr>
          <w:p w:rsidR="0034207D" w:rsidRPr="007862E7" w:rsidRDefault="0034207D" w:rsidP="0034207D">
            <w:pPr>
              <w:suppressAutoHyphens/>
              <w:jc w:val="both"/>
            </w:pPr>
          </w:p>
        </w:tc>
        <w:tc>
          <w:tcPr>
            <w:tcW w:w="5368" w:type="dxa"/>
            <w:gridSpan w:val="9"/>
          </w:tcPr>
          <w:p w:rsidR="0034207D" w:rsidRPr="007862E7" w:rsidRDefault="0034207D" w:rsidP="0034207D">
            <w:pPr>
              <w:suppressAutoHyphens/>
              <w:jc w:val="center"/>
            </w:pPr>
            <w:r w:rsidRPr="007862E7">
              <w:t>Капитальный ремонт нефтепровода</w:t>
            </w:r>
          </w:p>
        </w:tc>
      </w:tr>
      <w:tr w:rsidR="0034207D" w:rsidRPr="007862E7">
        <w:tc>
          <w:tcPr>
            <w:tcW w:w="930" w:type="dxa"/>
            <w:gridSpan w:val="3"/>
            <w:shd w:val="clear" w:color="auto" w:fill="auto"/>
          </w:tcPr>
          <w:p w:rsidR="0034207D" w:rsidRPr="007862E7" w:rsidRDefault="0034207D" w:rsidP="0034207D">
            <w:pPr>
              <w:suppressAutoHyphens/>
              <w:jc w:val="both"/>
            </w:pPr>
            <w:r w:rsidRPr="007862E7">
              <w:t>РУМН</w:t>
            </w:r>
          </w:p>
        </w:tc>
        <w:tc>
          <w:tcPr>
            <w:tcW w:w="2899" w:type="dxa"/>
            <w:gridSpan w:val="6"/>
            <w:tcBorders>
              <w:bottom w:val="single" w:sz="4" w:space="0" w:color="auto"/>
            </w:tcBorders>
            <w:shd w:val="clear" w:color="auto" w:fill="auto"/>
          </w:tcPr>
          <w:p w:rsidR="0034207D" w:rsidRPr="007862E7" w:rsidRDefault="0034207D" w:rsidP="0034207D">
            <w:pPr>
              <w:suppressAutoHyphens/>
              <w:jc w:val="both"/>
            </w:pPr>
          </w:p>
        </w:tc>
        <w:tc>
          <w:tcPr>
            <w:tcW w:w="550" w:type="dxa"/>
            <w:gridSpan w:val="3"/>
            <w:shd w:val="clear" w:color="auto" w:fill="auto"/>
          </w:tcPr>
          <w:p w:rsidR="0034207D" w:rsidRPr="007862E7" w:rsidRDefault="0034207D" w:rsidP="0034207D">
            <w:pPr>
              <w:suppressAutoHyphens/>
              <w:jc w:val="both"/>
            </w:pPr>
          </w:p>
        </w:tc>
        <w:tc>
          <w:tcPr>
            <w:tcW w:w="5368" w:type="dxa"/>
            <w:gridSpan w:val="9"/>
            <w:tcBorders>
              <w:bottom w:val="single" w:sz="4" w:space="0" w:color="auto"/>
            </w:tcBorders>
          </w:tcPr>
          <w:p w:rsidR="0034207D" w:rsidRPr="007862E7" w:rsidRDefault="0034207D" w:rsidP="0034207D">
            <w:pPr>
              <w:suppressAutoHyphens/>
              <w:jc w:val="both"/>
            </w:pPr>
          </w:p>
        </w:tc>
      </w:tr>
      <w:tr w:rsidR="0034207D" w:rsidRPr="007862E7">
        <w:tc>
          <w:tcPr>
            <w:tcW w:w="930" w:type="dxa"/>
            <w:gridSpan w:val="3"/>
            <w:shd w:val="clear" w:color="auto" w:fill="auto"/>
          </w:tcPr>
          <w:p w:rsidR="0034207D" w:rsidRPr="007862E7" w:rsidRDefault="0034207D" w:rsidP="0034207D">
            <w:pPr>
              <w:suppressAutoHyphens/>
              <w:jc w:val="both"/>
            </w:pPr>
            <w:r w:rsidRPr="007862E7">
              <w:t>РСУ</w:t>
            </w:r>
          </w:p>
        </w:tc>
        <w:tc>
          <w:tcPr>
            <w:tcW w:w="2899" w:type="dxa"/>
            <w:gridSpan w:val="6"/>
            <w:tcBorders>
              <w:top w:val="single" w:sz="4" w:space="0" w:color="auto"/>
              <w:bottom w:val="single" w:sz="4" w:space="0" w:color="auto"/>
            </w:tcBorders>
            <w:shd w:val="clear" w:color="auto" w:fill="auto"/>
          </w:tcPr>
          <w:p w:rsidR="0034207D" w:rsidRPr="007862E7" w:rsidRDefault="0034207D" w:rsidP="0034207D">
            <w:pPr>
              <w:suppressAutoHyphens/>
              <w:jc w:val="both"/>
            </w:pPr>
          </w:p>
        </w:tc>
        <w:tc>
          <w:tcPr>
            <w:tcW w:w="550" w:type="dxa"/>
            <w:gridSpan w:val="3"/>
            <w:shd w:val="clear" w:color="auto" w:fill="auto"/>
          </w:tcPr>
          <w:p w:rsidR="0034207D" w:rsidRPr="007862E7" w:rsidRDefault="0034207D" w:rsidP="0034207D">
            <w:pPr>
              <w:suppressAutoHyphens/>
              <w:jc w:val="both"/>
            </w:pPr>
          </w:p>
        </w:tc>
        <w:tc>
          <w:tcPr>
            <w:tcW w:w="1407" w:type="dxa"/>
            <w:gridSpan w:val="3"/>
            <w:tcBorders>
              <w:top w:val="single" w:sz="4" w:space="0" w:color="auto"/>
            </w:tcBorders>
          </w:tcPr>
          <w:p w:rsidR="0034207D" w:rsidRPr="007862E7" w:rsidRDefault="0034207D" w:rsidP="0034207D">
            <w:pPr>
              <w:suppressAutoHyphens/>
              <w:jc w:val="both"/>
            </w:pPr>
            <w:r w:rsidRPr="007862E7">
              <w:t>диаметром</w:t>
            </w:r>
          </w:p>
        </w:tc>
        <w:tc>
          <w:tcPr>
            <w:tcW w:w="2969" w:type="dxa"/>
            <w:gridSpan w:val="4"/>
            <w:tcBorders>
              <w:top w:val="single" w:sz="4" w:space="0" w:color="auto"/>
              <w:bottom w:val="single" w:sz="4" w:space="0" w:color="auto"/>
            </w:tcBorders>
          </w:tcPr>
          <w:p w:rsidR="0034207D" w:rsidRPr="007862E7" w:rsidRDefault="0034207D" w:rsidP="0034207D">
            <w:pPr>
              <w:suppressAutoHyphens/>
              <w:jc w:val="both"/>
            </w:pPr>
          </w:p>
        </w:tc>
        <w:tc>
          <w:tcPr>
            <w:tcW w:w="992" w:type="dxa"/>
            <w:gridSpan w:val="2"/>
            <w:tcBorders>
              <w:top w:val="single" w:sz="4" w:space="0" w:color="auto"/>
            </w:tcBorders>
          </w:tcPr>
          <w:p w:rsidR="0034207D" w:rsidRPr="007862E7" w:rsidRDefault="0034207D" w:rsidP="0034207D">
            <w:pPr>
              <w:suppressAutoHyphens/>
              <w:jc w:val="both"/>
            </w:pPr>
            <w:r w:rsidRPr="007862E7">
              <w:t>мм</w:t>
            </w:r>
          </w:p>
        </w:tc>
      </w:tr>
      <w:tr w:rsidR="0034207D" w:rsidRPr="007862E7">
        <w:tc>
          <w:tcPr>
            <w:tcW w:w="930" w:type="dxa"/>
            <w:gridSpan w:val="3"/>
            <w:shd w:val="clear" w:color="auto" w:fill="auto"/>
          </w:tcPr>
          <w:p w:rsidR="0034207D" w:rsidRPr="007862E7" w:rsidRDefault="0034207D" w:rsidP="0034207D">
            <w:pPr>
              <w:suppressAutoHyphens/>
              <w:jc w:val="both"/>
            </w:pPr>
            <w:r w:rsidRPr="007862E7">
              <w:t>Участок</w:t>
            </w:r>
          </w:p>
        </w:tc>
        <w:tc>
          <w:tcPr>
            <w:tcW w:w="2899" w:type="dxa"/>
            <w:gridSpan w:val="6"/>
            <w:tcBorders>
              <w:top w:val="single" w:sz="4" w:space="0" w:color="auto"/>
              <w:bottom w:val="single" w:sz="4" w:space="0" w:color="auto"/>
            </w:tcBorders>
            <w:shd w:val="clear" w:color="auto" w:fill="auto"/>
          </w:tcPr>
          <w:p w:rsidR="0034207D" w:rsidRPr="007862E7" w:rsidRDefault="0034207D" w:rsidP="0034207D">
            <w:pPr>
              <w:suppressAutoHyphens/>
              <w:jc w:val="both"/>
            </w:pPr>
          </w:p>
        </w:tc>
        <w:tc>
          <w:tcPr>
            <w:tcW w:w="550" w:type="dxa"/>
            <w:gridSpan w:val="3"/>
          </w:tcPr>
          <w:p w:rsidR="0034207D" w:rsidRPr="007862E7" w:rsidRDefault="0034207D" w:rsidP="0034207D">
            <w:pPr>
              <w:suppressAutoHyphens/>
              <w:jc w:val="both"/>
            </w:pPr>
          </w:p>
        </w:tc>
        <w:tc>
          <w:tcPr>
            <w:tcW w:w="1407" w:type="dxa"/>
            <w:gridSpan w:val="3"/>
            <w:shd w:val="clear" w:color="auto" w:fill="auto"/>
          </w:tcPr>
          <w:p w:rsidR="0034207D" w:rsidRPr="007862E7" w:rsidRDefault="0034207D" w:rsidP="0034207D">
            <w:pPr>
              <w:suppressAutoHyphens/>
              <w:jc w:val="both"/>
            </w:pPr>
            <w:r w:rsidRPr="007862E7">
              <w:t>от км/ПК</w:t>
            </w:r>
          </w:p>
        </w:tc>
        <w:tc>
          <w:tcPr>
            <w:tcW w:w="3961" w:type="dxa"/>
            <w:gridSpan w:val="6"/>
            <w:tcBorders>
              <w:bottom w:val="single" w:sz="4" w:space="0" w:color="auto"/>
            </w:tcBorders>
            <w:shd w:val="clear" w:color="auto" w:fill="auto"/>
          </w:tcPr>
          <w:p w:rsidR="0034207D" w:rsidRPr="007862E7" w:rsidRDefault="0034207D" w:rsidP="0034207D">
            <w:pPr>
              <w:suppressAutoHyphens/>
              <w:jc w:val="both"/>
            </w:pPr>
          </w:p>
        </w:tc>
      </w:tr>
      <w:tr w:rsidR="0034207D" w:rsidRPr="007862E7">
        <w:tc>
          <w:tcPr>
            <w:tcW w:w="3829" w:type="dxa"/>
            <w:gridSpan w:val="9"/>
          </w:tcPr>
          <w:p w:rsidR="0034207D" w:rsidRPr="007862E7" w:rsidRDefault="0034207D" w:rsidP="0034207D">
            <w:pPr>
              <w:suppressAutoHyphens/>
              <w:jc w:val="both"/>
            </w:pPr>
          </w:p>
        </w:tc>
        <w:tc>
          <w:tcPr>
            <w:tcW w:w="550" w:type="dxa"/>
            <w:gridSpan w:val="3"/>
          </w:tcPr>
          <w:p w:rsidR="0034207D" w:rsidRPr="007862E7" w:rsidRDefault="0034207D" w:rsidP="0034207D">
            <w:pPr>
              <w:suppressAutoHyphens/>
              <w:jc w:val="both"/>
            </w:pPr>
          </w:p>
        </w:tc>
        <w:tc>
          <w:tcPr>
            <w:tcW w:w="1407" w:type="dxa"/>
            <w:gridSpan w:val="3"/>
            <w:shd w:val="clear" w:color="auto" w:fill="auto"/>
          </w:tcPr>
          <w:p w:rsidR="0034207D" w:rsidRPr="007862E7" w:rsidRDefault="0034207D" w:rsidP="0034207D">
            <w:pPr>
              <w:suppressAutoHyphens/>
              <w:jc w:val="both"/>
            </w:pPr>
            <w:r w:rsidRPr="007862E7">
              <w:t>до км /ПК</w:t>
            </w:r>
          </w:p>
        </w:tc>
        <w:tc>
          <w:tcPr>
            <w:tcW w:w="3961" w:type="dxa"/>
            <w:gridSpan w:val="6"/>
            <w:tcBorders>
              <w:top w:val="single" w:sz="4" w:space="0" w:color="auto"/>
              <w:bottom w:val="single" w:sz="4" w:space="0" w:color="auto"/>
            </w:tcBorders>
            <w:shd w:val="clear" w:color="auto" w:fill="auto"/>
          </w:tcPr>
          <w:p w:rsidR="0034207D" w:rsidRPr="007862E7" w:rsidRDefault="0034207D" w:rsidP="0034207D">
            <w:pPr>
              <w:suppressAutoHyphens/>
              <w:jc w:val="both"/>
            </w:pPr>
          </w:p>
        </w:tc>
      </w:tr>
      <w:tr w:rsidR="0034207D" w:rsidRPr="00960057">
        <w:trPr>
          <w:trHeight w:val="101"/>
        </w:trPr>
        <w:tc>
          <w:tcPr>
            <w:tcW w:w="9747" w:type="dxa"/>
            <w:gridSpan w:val="21"/>
          </w:tcPr>
          <w:p w:rsidR="0034207D" w:rsidRPr="008B24EC" w:rsidRDefault="0034207D" w:rsidP="00E26228">
            <w:pPr>
              <w:jc w:val="center"/>
              <w:rPr>
                <w:b/>
                <w:bCs/>
                <w:sz w:val="28"/>
                <w:szCs w:val="28"/>
              </w:rPr>
            </w:pPr>
          </w:p>
        </w:tc>
      </w:tr>
      <w:tr w:rsidR="0034207D" w:rsidRPr="00960057">
        <w:tc>
          <w:tcPr>
            <w:tcW w:w="9747" w:type="dxa"/>
            <w:gridSpan w:val="21"/>
          </w:tcPr>
          <w:p w:rsidR="0034207D" w:rsidRPr="008B24EC" w:rsidRDefault="0034207D" w:rsidP="00E26228">
            <w:pPr>
              <w:jc w:val="center"/>
              <w:rPr>
                <w:b/>
              </w:rPr>
            </w:pPr>
            <w:r w:rsidRPr="008B24EC">
              <w:rPr>
                <w:b/>
                <w:bCs/>
                <w:sz w:val="28"/>
                <w:szCs w:val="28"/>
              </w:rPr>
              <w:t>ЖУРНАЛ</w:t>
            </w:r>
          </w:p>
        </w:tc>
      </w:tr>
      <w:tr w:rsidR="0034207D" w:rsidRPr="00960057">
        <w:tc>
          <w:tcPr>
            <w:tcW w:w="9747" w:type="dxa"/>
            <w:gridSpan w:val="21"/>
          </w:tcPr>
          <w:p w:rsidR="0034207D" w:rsidRPr="008B24EC" w:rsidRDefault="0034207D" w:rsidP="00E26228">
            <w:pPr>
              <w:jc w:val="center"/>
              <w:rPr>
                <w:b/>
                <w:caps/>
              </w:rPr>
            </w:pPr>
            <w:r w:rsidRPr="008B24EC">
              <w:rPr>
                <w:b/>
                <w:bCs/>
                <w:caps/>
                <w:sz w:val="28"/>
                <w:szCs w:val="28"/>
              </w:rPr>
              <w:t>входного контроля качества</w:t>
            </w:r>
          </w:p>
        </w:tc>
      </w:tr>
      <w:tr w:rsidR="0034207D" w:rsidRPr="00960057">
        <w:tc>
          <w:tcPr>
            <w:tcW w:w="2494" w:type="dxa"/>
            <w:gridSpan w:val="4"/>
          </w:tcPr>
          <w:p w:rsidR="0034207D" w:rsidRPr="00960057" w:rsidRDefault="0034207D" w:rsidP="00E26228"/>
        </w:tc>
        <w:tc>
          <w:tcPr>
            <w:tcW w:w="1913" w:type="dxa"/>
            <w:gridSpan w:val="9"/>
          </w:tcPr>
          <w:p w:rsidR="0034207D" w:rsidRPr="00960057" w:rsidRDefault="0034207D" w:rsidP="00E26228"/>
        </w:tc>
        <w:tc>
          <w:tcPr>
            <w:tcW w:w="2000" w:type="dxa"/>
            <w:gridSpan w:val="3"/>
          </w:tcPr>
          <w:p w:rsidR="0034207D" w:rsidRPr="00960057" w:rsidRDefault="0034207D" w:rsidP="00E26228"/>
        </w:tc>
        <w:tc>
          <w:tcPr>
            <w:tcW w:w="1699" w:type="dxa"/>
            <w:gridSpan w:val="2"/>
          </w:tcPr>
          <w:p w:rsidR="0034207D" w:rsidRPr="00960057" w:rsidRDefault="0034207D" w:rsidP="00E26228"/>
        </w:tc>
        <w:tc>
          <w:tcPr>
            <w:tcW w:w="1641" w:type="dxa"/>
            <w:gridSpan w:val="3"/>
          </w:tcPr>
          <w:p w:rsidR="0034207D" w:rsidRPr="00960057" w:rsidRDefault="0034207D" w:rsidP="00E26228"/>
        </w:tc>
      </w:tr>
      <w:tr w:rsidR="0034207D" w:rsidRPr="00960057">
        <w:tc>
          <w:tcPr>
            <w:tcW w:w="492" w:type="dxa"/>
          </w:tcPr>
          <w:p w:rsidR="0034207D" w:rsidRPr="00960057" w:rsidRDefault="0034207D" w:rsidP="00E26228"/>
        </w:tc>
        <w:tc>
          <w:tcPr>
            <w:tcW w:w="8508" w:type="dxa"/>
            <w:gridSpan w:val="19"/>
            <w:tcBorders>
              <w:bottom w:val="single" w:sz="4" w:space="0" w:color="auto"/>
            </w:tcBorders>
          </w:tcPr>
          <w:p w:rsidR="0034207D" w:rsidRPr="00815987" w:rsidRDefault="0034207D" w:rsidP="00E26228">
            <w:pPr>
              <w:jc w:val="center"/>
              <w:rPr>
                <w:sz w:val="28"/>
                <w:szCs w:val="28"/>
              </w:rPr>
            </w:pPr>
          </w:p>
        </w:tc>
        <w:tc>
          <w:tcPr>
            <w:tcW w:w="747" w:type="dxa"/>
          </w:tcPr>
          <w:p w:rsidR="0034207D" w:rsidRPr="00960057" w:rsidRDefault="0034207D" w:rsidP="00E26228"/>
        </w:tc>
      </w:tr>
      <w:tr w:rsidR="0034207D" w:rsidRPr="00960057">
        <w:tc>
          <w:tcPr>
            <w:tcW w:w="9747" w:type="dxa"/>
            <w:gridSpan w:val="21"/>
          </w:tcPr>
          <w:p w:rsidR="0034207D" w:rsidRPr="008B24EC" w:rsidRDefault="0034207D" w:rsidP="00E26228">
            <w:pPr>
              <w:jc w:val="center"/>
            </w:pPr>
            <w:r w:rsidRPr="008B24EC">
              <w:t>(документации, материалов, оборудования)</w:t>
            </w:r>
          </w:p>
        </w:tc>
      </w:tr>
      <w:tr w:rsidR="0034207D" w:rsidRPr="00960057">
        <w:trPr>
          <w:trHeight w:val="327"/>
        </w:trPr>
        <w:tc>
          <w:tcPr>
            <w:tcW w:w="9747" w:type="dxa"/>
            <w:gridSpan w:val="21"/>
          </w:tcPr>
          <w:p w:rsidR="0034207D" w:rsidRPr="00960057" w:rsidRDefault="0034207D" w:rsidP="00E26228"/>
        </w:tc>
      </w:tr>
      <w:tr w:rsidR="0034207D" w:rsidRPr="00960057">
        <w:tc>
          <w:tcPr>
            <w:tcW w:w="845" w:type="dxa"/>
            <w:gridSpan w:val="2"/>
          </w:tcPr>
          <w:p w:rsidR="0034207D" w:rsidRPr="00960057" w:rsidRDefault="0034207D" w:rsidP="00E26228"/>
        </w:tc>
        <w:tc>
          <w:tcPr>
            <w:tcW w:w="2096" w:type="dxa"/>
            <w:gridSpan w:val="3"/>
          </w:tcPr>
          <w:p w:rsidR="0034207D" w:rsidRPr="00960057" w:rsidRDefault="0034207D" w:rsidP="00E26228">
            <w:r w:rsidRPr="00960057">
              <w:t>Начало работ</w:t>
            </w:r>
          </w:p>
        </w:tc>
        <w:tc>
          <w:tcPr>
            <w:tcW w:w="297" w:type="dxa"/>
          </w:tcPr>
          <w:p w:rsidR="0034207D" w:rsidRPr="00960057" w:rsidRDefault="0034207D" w:rsidP="00E26228">
            <w:pPr>
              <w:jc w:val="center"/>
            </w:pPr>
          </w:p>
        </w:tc>
        <w:tc>
          <w:tcPr>
            <w:tcW w:w="515" w:type="dxa"/>
            <w:gridSpan w:val="2"/>
            <w:tcBorders>
              <w:bottom w:val="single" w:sz="4" w:space="0" w:color="auto"/>
            </w:tcBorders>
          </w:tcPr>
          <w:p w:rsidR="0034207D" w:rsidRPr="00960057" w:rsidRDefault="0034207D" w:rsidP="00E26228">
            <w:pPr>
              <w:jc w:val="center"/>
            </w:pPr>
          </w:p>
        </w:tc>
        <w:tc>
          <w:tcPr>
            <w:tcW w:w="448" w:type="dxa"/>
            <w:gridSpan w:val="3"/>
          </w:tcPr>
          <w:p w:rsidR="0034207D" w:rsidRPr="00960057" w:rsidRDefault="0034207D" w:rsidP="00E26228">
            <w:pPr>
              <w:jc w:val="center"/>
            </w:pPr>
          </w:p>
        </w:tc>
        <w:tc>
          <w:tcPr>
            <w:tcW w:w="1348" w:type="dxa"/>
            <w:gridSpan w:val="3"/>
            <w:tcBorders>
              <w:bottom w:val="single" w:sz="4" w:space="0" w:color="auto"/>
            </w:tcBorders>
          </w:tcPr>
          <w:p w:rsidR="0034207D" w:rsidRPr="00960057" w:rsidRDefault="0034207D" w:rsidP="00E26228">
            <w:pPr>
              <w:jc w:val="center"/>
            </w:pPr>
          </w:p>
        </w:tc>
        <w:tc>
          <w:tcPr>
            <w:tcW w:w="1101" w:type="dxa"/>
            <w:gridSpan w:val="3"/>
          </w:tcPr>
          <w:p w:rsidR="0034207D" w:rsidRPr="00960057" w:rsidRDefault="0034207D" w:rsidP="00E26228">
            <w:pPr>
              <w:jc w:val="center"/>
            </w:pPr>
            <w:r>
              <w:t>2004</w:t>
            </w:r>
          </w:p>
        </w:tc>
        <w:tc>
          <w:tcPr>
            <w:tcW w:w="3097" w:type="dxa"/>
            <w:gridSpan w:val="4"/>
          </w:tcPr>
          <w:p w:rsidR="0034207D" w:rsidRPr="00960057" w:rsidRDefault="0034207D" w:rsidP="00E26228">
            <w:r>
              <w:t>года</w:t>
            </w:r>
          </w:p>
        </w:tc>
      </w:tr>
      <w:tr w:rsidR="0034207D" w:rsidRPr="00960057">
        <w:trPr>
          <w:trHeight w:val="265"/>
        </w:trPr>
        <w:tc>
          <w:tcPr>
            <w:tcW w:w="9747" w:type="dxa"/>
            <w:gridSpan w:val="21"/>
          </w:tcPr>
          <w:p w:rsidR="0034207D" w:rsidRPr="00960057" w:rsidRDefault="0034207D" w:rsidP="00E26228"/>
        </w:tc>
      </w:tr>
      <w:tr w:rsidR="0034207D" w:rsidRPr="00960057">
        <w:tc>
          <w:tcPr>
            <w:tcW w:w="845" w:type="dxa"/>
            <w:gridSpan w:val="2"/>
          </w:tcPr>
          <w:p w:rsidR="0034207D" w:rsidRPr="00960057" w:rsidRDefault="0034207D" w:rsidP="00E26228"/>
        </w:tc>
        <w:tc>
          <w:tcPr>
            <w:tcW w:w="2096" w:type="dxa"/>
            <w:gridSpan w:val="3"/>
          </w:tcPr>
          <w:p w:rsidR="0034207D" w:rsidRPr="00960057" w:rsidRDefault="0034207D" w:rsidP="00E26228">
            <w:r w:rsidRPr="00960057">
              <w:t>Окончание работ</w:t>
            </w:r>
          </w:p>
        </w:tc>
        <w:tc>
          <w:tcPr>
            <w:tcW w:w="297" w:type="dxa"/>
          </w:tcPr>
          <w:p w:rsidR="0034207D" w:rsidRPr="00960057" w:rsidRDefault="0034207D" w:rsidP="00E26228"/>
        </w:tc>
        <w:tc>
          <w:tcPr>
            <w:tcW w:w="504" w:type="dxa"/>
            <w:tcBorders>
              <w:bottom w:val="single" w:sz="4" w:space="0" w:color="auto"/>
            </w:tcBorders>
          </w:tcPr>
          <w:p w:rsidR="0034207D" w:rsidRPr="00960057" w:rsidRDefault="0034207D" w:rsidP="00E26228"/>
        </w:tc>
        <w:tc>
          <w:tcPr>
            <w:tcW w:w="448" w:type="dxa"/>
            <w:gridSpan w:val="3"/>
          </w:tcPr>
          <w:p w:rsidR="0034207D" w:rsidRPr="00960057" w:rsidRDefault="0034207D" w:rsidP="00E26228"/>
        </w:tc>
        <w:tc>
          <w:tcPr>
            <w:tcW w:w="1359" w:type="dxa"/>
            <w:gridSpan w:val="4"/>
            <w:tcBorders>
              <w:bottom w:val="single" w:sz="4" w:space="0" w:color="auto"/>
            </w:tcBorders>
          </w:tcPr>
          <w:p w:rsidR="0034207D" w:rsidRPr="00960057" w:rsidRDefault="0034207D" w:rsidP="00E26228"/>
        </w:tc>
        <w:tc>
          <w:tcPr>
            <w:tcW w:w="1101" w:type="dxa"/>
            <w:gridSpan w:val="3"/>
          </w:tcPr>
          <w:p w:rsidR="0034207D" w:rsidRPr="00960057" w:rsidRDefault="0034207D" w:rsidP="00E26228">
            <w:pPr>
              <w:jc w:val="center"/>
            </w:pPr>
            <w:r>
              <w:t>2004</w:t>
            </w:r>
          </w:p>
        </w:tc>
        <w:tc>
          <w:tcPr>
            <w:tcW w:w="3097" w:type="dxa"/>
            <w:gridSpan w:val="4"/>
          </w:tcPr>
          <w:p w:rsidR="0034207D" w:rsidRPr="00960057" w:rsidRDefault="0034207D" w:rsidP="00E26228">
            <w:r>
              <w:t>года</w:t>
            </w:r>
          </w:p>
        </w:tc>
      </w:tr>
      <w:tr w:rsidR="0034207D" w:rsidRPr="00960057">
        <w:trPr>
          <w:trHeight w:val="259"/>
        </w:trPr>
        <w:tc>
          <w:tcPr>
            <w:tcW w:w="9747" w:type="dxa"/>
            <w:gridSpan w:val="21"/>
          </w:tcPr>
          <w:p w:rsidR="0034207D" w:rsidRPr="00960057" w:rsidRDefault="0034207D" w:rsidP="00E26228"/>
        </w:tc>
      </w:tr>
    </w:tbl>
    <w:p w:rsidR="0034207D" w:rsidRDefault="0034207D"/>
    <w:tbl>
      <w:tblPr>
        <w:tblStyle w:val="a9"/>
        <w:tblW w:w="9724" w:type="dxa"/>
        <w:tblInd w:w="165" w:type="dxa"/>
        <w:tblLayout w:type="fixed"/>
        <w:tblLook w:val="01E0" w:firstRow="1" w:lastRow="1" w:firstColumn="1" w:lastColumn="1" w:noHBand="0" w:noVBand="0"/>
      </w:tblPr>
      <w:tblGrid>
        <w:gridCol w:w="936"/>
        <w:gridCol w:w="1842"/>
        <w:gridCol w:w="2552"/>
        <w:gridCol w:w="1701"/>
        <w:gridCol w:w="2693"/>
      </w:tblGrid>
      <w:tr w:rsidR="007C7AD7" w:rsidRPr="0034207D">
        <w:trPr>
          <w:trHeight w:val="276"/>
        </w:trPr>
        <w:tc>
          <w:tcPr>
            <w:tcW w:w="936" w:type="dxa"/>
            <w:vMerge w:val="restart"/>
            <w:vAlign w:val="center"/>
          </w:tcPr>
          <w:p w:rsidR="007C7AD7" w:rsidRPr="0034207D" w:rsidRDefault="007C7AD7" w:rsidP="00E26228">
            <w:pPr>
              <w:jc w:val="center"/>
              <w:rPr>
                <w:sz w:val="24"/>
                <w:szCs w:val="24"/>
              </w:rPr>
            </w:pPr>
            <w:r w:rsidRPr="0034207D">
              <w:rPr>
                <w:sz w:val="24"/>
                <w:szCs w:val="24"/>
              </w:rPr>
              <w:t>Дата</w:t>
            </w:r>
          </w:p>
        </w:tc>
        <w:tc>
          <w:tcPr>
            <w:tcW w:w="1842" w:type="dxa"/>
            <w:vMerge w:val="restart"/>
            <w:vAlign w:val="center"/>
          </w:tcPr>
          <w:p w:rsidR="007C7AD7" w:rsidRPr="0034207D" w:rsidRDefault="007C7AD7" w:rsidP="00E26228">
            <w:pPr>
              <w:jc w:val="center"/>
              <w:rPr>
                <w:sz w:val="24"/>
                <w:szCs w:val="24"/>
              </w:rPr>
            </w:pPr>
            <w:r w:rsidRPr="0034207D">
              <w:rPr>
                <w:sz w:val="24"/>
                <w:szCs w:val="24"/>
              </w:rPr>
              <w:t>Объект контроля</w:t>
            </w:r>
          </w:p>
        </w:tc>
        <w:tc>
          <w:tcPr>
            <w:tcW w:w="2552" w:type="dxa"/>
            <w:vMerge w:val="restart"/>
            <w:vAlign w:val="center"/>
          </w:tcPr>
          <w:p w:rsidR="007C7AD7" w:rsidRPr="0034207D" w:rsidRDefault="007C7AD7" w:rsidP="00E26228">
            <w:pPr>
              <w:jc w:val="center"/>
              <w:rPr>
                <w:sz w:val="24"/>
                <w:szCs w:val="24"/>
              </w:rPr>
            </w:pPr>
            <w:r w:rsidRPr="0034207D">
              <w:rPr>
                <w:sz w:val="24"/>
                <w:szCs w:val="24"/>
              </w:rPr>
              <w:t>Номер партии, сертификат, технический паспорт</w:t>
            </w:r>
          </w:p>
        </w:tc>
        <w:tc>
          <w:tcPr>
            <w:tcW w:w="1701" w:type="dxa"/>
            <w:vMerge w:val="restart"/>
            <w:vAlign w:val="center"/>
          </w:tcPr>
          <w:p w:rsidR="007C7AD7" w:rsidRPr="0034207D" w:rsidRDefault="007C7AD7" w:rsidP="00E26228">
            <w:pPr>
              <w:jc w:val="center"/>
              <w:rPr>
                <w:sz w:val="24"/>
                <w:szCs w:val="24"/>
              </w:rPr>
            </w:pPr>
            <w:r w:rsidRPr="0034207D">
              <w:rPr>
                <w:sz w:val="24"/>
                <w:szCs w:val="24"/>
              </w:rPr>
              <w:t>Кол-во</w:t>
            </w:r>
          </w:p>
        </w:tc>
        <w:tc>
          <w:tcPr>
            <w:tcW w:w="2693" w:type="dxa"/>
            <w:vMerge w:val="restart"/>
            <w:vAlign w:val="center"/>
          </w:tcPr>
          <w:p w:rsidR="007C7AD7" w:rsidRPr="0034207D" w:rsidRDefault="007C7AD7" w:rsidP="00E26228">
            <w:pPr>
              <w:ind w:right="-108"/>
              <w:jc w:val="center"/>
              <w:rPr>
                <w:sz w:val="24"/>
                <w:szCs w:val="24"/>
              </w:rPr>
            </w:pPr>
            <w:r w:rsidRPr="0034207D">
              <w:rPr>
                <w:sz w:val="24"/>
                <w:szCs w:val="24"/>
              </w:rPr>
              <w:t>Условия хранения</w:t>
            </w:r>
          </w:p>
        </w:tc>
      </w:tr>
      <w:tr w:rsidR="007C7AD7" w:rsidRPr="00960057">
        <w:trPr>
          <w:trHeight w:val="957"/>
        </w:trPr>
        <w:tc>
          <w:tcPr>
            <w:tcW w:w="936" w:type="dxa"/>
            <w:vMerge/>
            <w:vAlign w:val="center"/>
          </w:tcPr>
          <w:p w:rsidR="007C7AD7" w:rsidRPr="00960057" w:rsidRDefault="007C7AD7" w:rsidP="00E26228">
            <w:pPr>
              <w:jc w:val="center"/>
            </w:pPr>
          </w:p>
        </w:tc>
        <w:tc>
          <w:tcPr>
            <w:tcW w:w="1842" w:type="dxa"/>
            <w:vMerge/>
            <w:vAlign w:val="center"/>
          </w:tcPr>
          <w:p w:rsidR="007C7AD7" w:rsidRPr="00960057" w:rsidRDefault="007C7AD7" w:rsidP="00E26228">
            <w:pPr>
              <w:jc w:val="center"/>
            </w:pPr>
          </w:p>
        </w:tc>
        <w:tc>
          <w:tcPr>
            <w:tcW w:w="2552" w:type="dxa"/>
            <w:vMerge/>
            <w:vAlign w:val="center"/>
          </w:tcPr>
          <w:p w:rsidR="007C7AD7" w:rsidRPr="00960057" w:rsidRDefault="007C7AD7" w:rsidP="00E26228">
            <w:pPr>
              <w:jc w:val="center"/>
            </w:pPr>
          </w:p>
        </w:tc>
        <w:tc>
          <w:tcPr>
            <w:tcW w:w="1701" w:type="dxa"/>
            <w:vMerge/>
            <w:vAlign w:val="center"/>
          </w:tcPr>
          <w:p w:rsidR="007C7AD7" w:rsidRPr="00960057" w:rsidRDefault="007C7AD7" w:rsidP="00E26228">
            <w:pPr>
              <w:jc w:val="center"/>
            </w:pPr>
          </w:p>
        </w:tc>
        <w:tc>
          <w:tcPr>
            <w:tcW w:w="2693" w:type="dxa"/>
            <w:vMerge/>
            <w:vAlign w:val="center"/>
          </w:tcPr>
          <w:p w:rsidR="007C7AD7" w:rsidRPr="00960057" w:rsidRDefault="007C7AD7" w:rsidP="00E26228">
            <w:pPr>
              <w:jc w:val="center"/>
            </w:pPr>
          </w:p>
        </w:tc>
      </w:tr>
      <w:tr w:rsidR="007C7AD7" w:rsidRPr="00960057">
        <w:tc>
          <w:tcPr>
            <w:tcW w:w="936" w:type="dxa"/>
            <w:vAlign w:val="center"/>
          </w:tcPr>
          <w:p w:rsidR="007C7AD7" w:rsidRPr="00960057" w:rsidRDefault="007C7AD7" w:rsidP="00E26228">
            <w:pPr>
              <w:jc w:val="center"/>
              <w:rPr>
                <w:sz w:val="22"/>
                <w:szCs w:val="22"/>
              </w:rPr>
            </w:pPr>
            <w:r w:rsidRPr="00960057">
              <w:rPr>
                <w:sz w:val="22"/>
                <w:szCs w:val="22"/>
              </w:rPr>
              <w:t>1</w:t>
            </w:r>
          </w:p>
        </w:tc>
        <w:tc>
          <w:tcPr>
            <w:tcW w:w="1842" w:type="dxa"/>
            <w:vAlign w:val="center"/>
          </w:tcPr>
          <w:p w:rsidR="007C7AD7" w:rsidRPr="00960057" w:rsidRDefault="007C7AD7" w:rsidP="00E26228">
            <w:pPr>
              <w:jc w:val="center"/>
              <w:rPr>
                <w:sz w:val="22"/>
                <w:szCs w:val="22"/>
              </w:rPr>
            </w:pPr>
            <w:r w:rsidRPr="00960057">
              <w:rPr>
                <w:sz w:val="22"/>
                <w:szCs w:val="22"/>
              </w:rPr>
              <w:t>2</w:t>
            </w:r>
          </w:p>
        </w:tc>
        <w:tc>
          <w:tcPr>
            <w:tcW w:w="2552" w:type="dxa"/>
            <w:vAlign w:val="center"/>
          </w:tcPr>
          <w:p w:rsidR="007C7AD7" w:rsidRPr="00960057" w:rsidRDefault="007C7AD7" w:rsidP="00E26228">
            <w:pPr>
              <w:jc w:val="center"/>
              <w:rPr>
                <w:sz w:val="22"/>
                <w:szCs w:val="22"/>
              </w:rPr>
            </w:pPr>
            <w:r w:rsidRPr="00960057">
              <w:rPr>
                <w:sz w:val="22"/>
                <w:szCs w:val="22"/>
              </w:rPr>
              <w:t>3</w:t>
            </w:r>
          </w:p>
        </w:tc>
        <w:tc>
          <w:tcPr>
            <w:tcW w:w="1701" w:type="dxa"/>
            <w:vAlign w:val="center"/>
          </w:tcPr>
          <w:p w:rsidR="007C7AD7" w:rsidRPr="00960057" w:rsidRDefault="007C7AD7" w:rsidP="00E26228">
            <w:pPr>
              <w:jc w:val="center"/>
              <w:rPr>
                <w:sz w:val="22"/>
                <w:szCs w:val="22"/>
              </w:rPr>
            </w:pPr>
            <w:r w:rsidRPr="00960057">
              <w:rPr>
                <w:sz w:val="22"/>
                <w:szCs w:val="22"/>
              </w:rPr>
              <w:t>4</w:t>
            </w:r>
          </w:p>
        </w:tc>
        <w:tc>
          <w:tcPr>
            <w:tcW w:w="2693" w:type="dxa"/>
            <w:vAlign w:val="center"/>
          </w:tcPr>
          <w:p w:rsidR="007C7AD7" w:rsidRPr="00960057" w:rsidRDefault="007C7AD7" w:rsidP="00E26228">
            <w:pPr>
              <w:jc w:val="center"/>
              <w:rPr>
                <w:sz w:val="22"/>
                <w:szCs w:val="22"/>
              </w:rPr>
            </w:pPr>
            <w:r w:rsidRPr="00960057">
              <w:rPr>
                <w:sz w:val="22"/>
                <w:szCs w:val="22"/>
              </w:rPr>
              <w:t>5</w:t>
            </w:r>
          </w:p>
        </w:tc>
      </w:tr>
      <w:tr w:rsidR="007C7AD7" w:rsidRPr="0034207D">
        <w:tc>
          <w:tcPr>
            <w:tcW w:w="936" w:type="dxa"/>
            <w:vAlign w:val="center"/>
          </w:tcPr>
          <w:p w:rsidR="007C7AD7" w:rsidRPr="0034207D" w:rsidRDefault="007C7AD7" w:rsidP="00E26228">
            <w:pPr>
              <w:jc w:val="center"/>
              <w:rPr>
                <w:sz w:val="24"/>
                <w:szCs w:val="24"/>
              </w:rPr>
            </w:pPr>
          </w:p>
        </w:tc>
        <w:tc>
          <w:tcPr>
            <w:tcW w:w="1842" w:type="dxa"/>
            <w:vAlign w:val="center"/>
          </w:tcPr>
          <w:p w:rsidR="007C7AD7" w:rsidRPr="0034207D" w:rsidRDefault="007C7AD7" w:rsidP="00E26228">
            <w:pPr>
              <w:jc w:val="center"/>
              <w:rPr>
                <w:sz w:val="24"/>
                <w:szCs w:val="24"/>
              </w:rPr>
            </w:pPr>
          </w:p>
        </w:tc>
        <w:tc>
          <w:tcPr>
            <w:tcW w:w="2552" w:type="dxa"/>
            <w:vAlign w:val="center"/>
          </w:tcPr>
          <w:p w:rsidR="007C7AD7" w:rsidRPr="0034207D" w:rsidRDefault="007C7AD7" w:rsidP="00E26228">
            <w:pPr>
              <w:jc w:val="center"/>
              <w:rPr>
                <w:sz w:val="24"/>
                <w:szCs w:val="24"/>
              </w:rPr>
            </w:pPr>
          </w:p>
        </w:tc>
        <w:tc>
          <w:tcPr>
            <w:tcW w:w="1701" w:type="dxa"/>
            <w:vAlign w:val="center"/>
          </w:tcPr>
          <w:p w:rsidR="007C7AD7" w:rsidRPr="0034207D" w:rsidRDefault="007C7AD7" w:rsidP="00E26228">
            <w:pPr>
              <w:jc w:val="center"/>
              <w:rPr>
                <w:sz w:val="24"/>
                <w:szCs w:val="24"/>
              </w:rPr>
            </w:pPr>
          </w:p>
        </w:tc>
        <w:tc>
          <w:tcPr>
            <w:tcW w:w="2693" w:type="dxa"/>
            <w:vAlign w:val="center"/>
          </w:tcPr>
          <w:p w:rsidR="007C7AD7" w:rsidRPr="0034207D" w:rsidRDefault="007C7AD7" w:rsidP="00E26228">
            <w:pPr>
              <w:jc w:val="center"/>
              <w:rPr>
                <w:sz w:val="24"/>
                <w:szCs w:val="24"/>
              </w:rPr>
            </w:pPr>
          </w:p>
        </w:tc>
      </w:tr>
    </w:tbl>
    <w:p w:rsidR="007C7AD7" w:rsidRDefault="007C7AD7"/>
    <w:tbl>
      <w:tblPr>
        <w:tblStyle w:val="a9"/>
        <w:tblW w:w="9724" w:type="dxa"/>
        <w:tblInd w:w="165" w:type="dxa"/>
        <w:tblLayout w:type="fixed"/>
        <w:tblLook w:val="01E0" w:firstRow="1" w:lastRow="1" w:firstColumn="1" w:lastColumn="1" w:noHBand="0" w:noVBand="0"/>
      </w:tblPr>
      <w:tblGrid>
        <w:gridCol w:w="1928"/>
        <w:gridCol w:w="1843"/>
        <w:gridCol w:w="1842"/>
        <w:gridCol w:w="1418"/>
        <w:gridCol w:w="2693"/>
      </w:tblGrid>
      <w:tr w:rsidR="007C7AD7" w:rsidRPr="0034207D">
        <w:trPr>
          <w:trHeight w:val="555"/>
        </w:trPr>
        <w:tc>
          <w:tcPr>
            <w:tcW w:w="1928" w:type="dxa"/>
            <w:vMerge w:val="restart"/>
            <w:vAlign w:val="center"/>
          </w:tcPr>
          <w:p w:rsidR="007C7AD7" w:rsidRPr="0034207D" w:rsidRDefault="007C7AD7" w:rsidP="00E37EA2">
            <w:pPr>
              <w:jc w:val="center"/>
              <w:rPr>
                <w:sz w:val="24"/>
                <w:szCs w:val="24"/>
              </w:rPr>
            </w:pPr>
            <w:r w:rsidRPr="0034207D">
              <w:rPr>
                <w:sz w:val="24"/>
                <w:szCs w:val="24"/>
              </w:rPr>
              <w:t>Контролируемый параметр</w:t>
            </w:r>
          </w:p>
        </w:tc>
        <w:tc>
          <w:tcPr>
            <w:tcW w:w="1843" w:type="dxa"/>
            <w:vMerge w:val="restart"/>
            <w:vAlign w:val="center"/>
          </w:tcPr>
          <w:p w:rsidR="007C7AD7" w:rsidRPr="0034207D" w:rsidRDefault="007C7AD7" w:rsidP="00E37EA2">
            <w:pPr>
              <w:jc w:val="center"/>
              <w:rPr>
                <w:sz w:val="24"/>
                <w:szCs w:val="24"/>
              </w:rPr>
            </w:pPr>
            <w:r w:rsidRPr="0034207D">
              <w:rPr>
                <w:sz w:val="24"/>
                <w:szCs w:val="24"/>
              </w:rPr>
              <w:t>Результаты контроля</w:t>
            </w:r>
          </w:p>
        </w:tc>
        <w:tc>
          <w:tcPr>
            <w:tcW w:w="3260" w:type="dxa"/>
            <w:gridSpan w:val="2"/>
            <w:shd w:val="clear" w:color="auto" w:fill="auto"/>
          </w:tcPr>
          <w:p w:rsidR="007C7AD7" w:rsidRPr="0034207D" w:rsidRDefault="007C7AD7" w:rsidP="00E37EA2">
            <w:pPr>
              <w:jc w:val="center"/>
              <w:rPr>
                <w:sz w:val="24"/>
                <w:szCs w:val="24"/>
              </w:rPr>
            </w:pPr>
            <w:r w:rsidRPr="0034207D">
              <w:rPr>
                <w:sz w:val="24"/>
                <w:szCs w:val="24"/>
              </w:rPr>
              <w:t>Подпись принявших объект по качеству</w:t>
            </w:r>
          </w:p>
        </w:tc>
        <w:tc>
          <w:tcPr>
            <w:tcW w:w="2693" w:type="dxa"/>
            <w:vMerge w:val="restart"/>
            <w:vAlign w:val="center"/>
          </w:tcPr>
          <w:p w:rsidR="007C7AD7" w:rsidRPr="0034207D" w:rsidRDefault="007C7AD7" w:rsidP="00E37EA2">
            <w:pPr>
              <w:jc w:val="center"/>
              <w:rPr>
                <w:sz w:val="24"/>
                <w:szCs w:val="24"/>
              </w:rPr>
            </w:pPr>
            <w:r w:rsidRPr="0034207D">
              <w:rPr>
                <w:sz w:val="24"/>
                <w:szCs w:val="24"/>
              </w:rPr>
              <w:t>Определение степени годности или причина отбраковки</w:t>
            </w:r>
          </w:p>
        </w:tc>
      </w:tr>
      <w:tr w:rsidR="007C7AD7" w:rsidRPr="0034207D">
        <w:trPr>
          <w:trHeight w:val="555"/>
        </w:trPr>
        <w:tc>
          <w:tcPr>
            <w:tcW w:w="1928" w:type="dxa"/>
            <w:vMerge/>
            <w:vAlign w:val="center"/>
          </w:tcPr>
          <w:p w:rsidR="007C7AD7" w:rsidRPr="0034207D" w:rsidRDefault="007C7AD7" w:rsidP="00E37EA2">
            <w:pPr>
              <w:jc w:val="center"/>
              <w:rPr>
                <w:sz w:val="24"/>
                <w:szCs w:val="24"/>
              </w:rPr>
            </w:pPr>
          </w:p>
        </w:tc>
        <w:tc>
          <w:tcPr>
            <w:tcW w:w="1843" w:type="dxa"/>
            <w:vMerge/>
            <w:vAlign w:val="center"/>
          </w:tcPr>
          <w:p w:rsidR="007C7AD7" w:rsidRPr="0034207D" w:rsidRDefault="007C7AD7" w:rsidP="00E37EA2">
            <w:pPr>
              <w:jc w:val="center"/>
              <w:rPr>
                <w:sz w:val="24"/>
                <w:szCs w:val="24"/>
              </w:rPr>
            </w:pPr>
          </w:p>
        </w:tc>
        <w:tc>
          <w:tcPr>
            <w:tcW w:w="1842" w:type="dxa"/>
            <w:shd w:val="clear" w:color="auto" w:fill="auto"/>
          </w:tcPr>
          <w:p w:rsidR="007C7AD7" w:rsidRPr="0034207D" w:rsidRDefault="007C7AD7" w:rsidP="00E37EA2">
            <w:pPr>
              <w:ind w:right="-108"/>
              <w:jc w:val="center"/>
              <w:rPr>
                <w:sz w:val="24"/>
                <w:szCs w:val="24"/>
              </w:rPr>
            </w:pPr>
            <w:r>
              <w:rPr>
                <w:sz w:val="24"/>
                <w:szCs w:val="24"/>
              </w:rPr>
              <w:t>исполнитель работ</w:t>
            </w:r>
          </w:p>
        </w:tc>
        <w:tc>
          <w:tcPr>
            <w:tcW w:w="1418" w:type="dxa"/>
            <w:vAlign w:val="center"/>
          </w:tcPr>
          <w:p w:rsidR="007C7AD7" w:rsidRPr="0034207D" w:rsidRDefault="007C7AD7" w:rsidP="00E37EA2">
            <w:pPr>
              <w:jc w:val="center"/>
              <w:rPr>
                <w:sz w:val="24"/>
                <w:szCs w:val="24"/>
              </w:rPr>
            </w:pPr>
            <w:r>
              <w:rPr>
                <w:sz w:val="24"/>
                <w:szCs w:val="24"/>
              </w:rPr>
              <w:t>контролер</w:t>
            </w:r>
          </w:p>
        </w:tc>
        <w:tc>
          <w:tcPr>
            <w:tcW w:w="2693" w:type="dxa"/>
            <w:vMerge/>
            <w:vAlign w:val="center"/>
          </w:tcPr>
          <w:p w:rsidR="007C7AD7" w:rsidRPr="0034207D" w:rsidRDefault="007C7AD7" w:rsidP="00E37EA2">
            <w:pPr>
              <w:jc w:val="center"/>
              <w:rPr>
                <w:sz w:val="24"/>
                <w:szCs w:val="24"/>
              </w:rPr>
            </w:pPr>
          </w:p>
        </w:tc>
      </w:tr>
      <w:tr w:rsidR="007C7AD7" w:rsidRPr="0034207D">
        <w:tc>
          <w:tcPr>
            <w:tcW w:w="1928" w:type="dxa"/>
            <w:vAlign w:val="center"/>
          </w:tcPr>
          <w:p w:rsidR="007C7AD7" w:rsidRPr="0034207D" w:rsidRDefault="007C7AD7" w:rsidP="00E26228">
            <w:pPr>
              <w:jc w:val="center"/>
              <w:rPr>
                <w:sz w:val="24"/>
                <w:szCs w:val="24"/>
              </w:rPr>
            </w:pPr>
            <w:r>
              <w:rPr>
                <w:sz w:val="24"/>
                <w:szCs w:val="24"/>
              </w:rPr>
              <w:t>6</w:t>
            </w:r>
          </w:p>
        </w:tc>
        <w:tc>
          <w:tcPr>
            <w:tcW w:w="1843" w:type="dxa"/>
            <w:vAlign w:val="center"/>
          </w:tcPr>
          <w:p w:rsidR="007C7AD7" w:rsidRPr="0034207D" w:rsidRDefault="007C7AD7" w:rsidP="00E26228">
            <w:pPr>
              <w:jc w:val="center"/>
              <w:rPr>
                <w:sz w:val="24"/>
                <w:szCs w:val="24"/>
              </w:rPr>
            </w:pPr>
            <w:r>
              <w:rPr>
                <w:sz w:val="24"/>
                <w:szCs w:val="24"/>
              </w:rPr>
              <w:t>7</w:t>
            </w:r>
          </w:p>
        </w:tc>
        <w:tc>
          <w:tcPr>
            <w:tcW w:w="1842" w:type="dxa"/>
            <w:vAlign w:val="center"/>
          </w:tcPr>
          <w:p w:rsidR="007C7AD7" w:rsidRPr="0034207D" w:rsidRDefault="007C7AD7" w:rsidP="00E26228">
            <w:pPr>
              <w:jc w:val="center"/>
              <w:rPr>
                <w:sz w:val="24"/>
                <w:szCs w:val="24"/>
              </w:rPr>
            </w:pPr>
            <w:r>
              <w:rPr>
                <w:sz w:val="24"/>
                <w:szCs w:val="24"/>
              </w:rPr>
              <w:t>8</w:t>
            </w:r>
          </w:p>
        </w:tc>
        <w:tc>
          <w:tcPr>
            <w:tcW w:w="1418" w:type="dxa"/>
            <w:vAlign w:val="center"/>
          </w:tcPr>
          <w:p w:rsidR="007C7AD7" w:rsidRPr="0034207D" w:rsidRDefault="007C7AD7" w:rsidP="00E26228">
            <w:pPr>
              <w:jc w:val="center"/>
              <w:rPr>
                <w:sz w:val="24"/>
                <w:szCs w:val="24"/>
              </w:rPr>
            </w:pPr>
            <w:r>
              <w:rPr>
                <w:sz w:val="24"/>
                <w:szCs w:val="24"/>
              </w:rPr>
              <w:t>9</w:t>
            </w:r>
          </w:p>
        </w:tc>
        <w:tc>
          <w:tcPr>
            <w:tcW w:w="2693" w:type="dxa"/>
            <w:vAlign w:val="center"/>
          </w:tcPr>
          <w:p w:rsidR="007C7AD7" w:rsidRPr="0034207D" w:rsidRDefault="007C7AD7" w:rsidP="00E26228">
            <w:pPr>
              <w:jc w:val="center"/>
              <w:rPr>
                <w:sz w:val="24"/>
                <w:szCs w:val="24"/>
              </w:rPr>
            </w:pPr>
            <w:r>
              <w:rPr>
                <w:sz w:val="24"/>
                <w:szCs w:val="24"/>
              </w:rPr>
              <w:t>10</w:t>
            </w:r>
          </w:p>
        </w:tc>
      </w:tr>
      <w:tr w:rsidR="007C7AD7" w:rsidRPr="0034207D">
        <w:tc>
          <w:tcPr>
            <w:tcW w:w="1928" w:type="dxa"/>
            <w:vAlign w:val="center"/>
          </w:tcPr>
          <w:p w:rsidR="007C7AD7" w:rsidRPr="0034207D" w:rsidRDefault="007C7AD7" w:rsidP="00E26228">
            <w:pPr>
              <w:jc w:val="center"/>
              <w:rPr>
                <w:sz w:val="24"/>
                <w:szCs w:val="24"/>
              </w:rPr>
            </w:pPr>
          </w:p>
        </w:tc>
        <w:tc>
          <w:tcPr>
            <w:tcW w:w="1843" w:type="dxa"/>
            <w:vAlign w:val="center"/>
          </w:tcPr>
          <w:p w:rsidR="007C7AD7" w:rsidRPr="0034207D" w:rsidRDefault="007C7AD7" w:rsidP="00E26228">
            <w:pPr>
              <w:jc w:val="center"/>
              <w:rPr>
                <w:sz w:val="24"/>
                <w:szCs w:val="24"/>
              </w:rPr>
            </w:pPr>
          </w:p>
        </w:tc>
        <w:tc>
          <w:tcPr>
            <w:tcW w:w="1842" w:type="dxa"/>
            <w:vAlign w:val="center"/>
          </w:tcPr>
          <w:p w:rsidR="007C7AD7" w:rsidRPr="0034207D" w:rsidRDefault="007C7AD7" w:rsidP="00E26228">
            <w:pPr>
              <w:jc w:val="center"/>
              <w:rPr>
                <w:sz w:val="24"/>
                <w:szCs w:val="24"/>
              </w:rPr>
            </w:pPr>
          </w:p>
        </w:tc>
        <w:tc>
          <w:tcPr>
            <w:tcW w:w="1418" w:type="dxa"/>
            <w:vAlign w:val="center"/>
          </w:tcPr>
          <w:p w:rsidR="007C7AD7" w:rsidRPr="0034207D" w:rsidRDefault="007C7AD7" w:rsidP="00E26228">
            <w:pPr>
              <w:jc w:val="center"/>
              <w:rPr>
                <w:sz w:val="24"/>
                <w:szCs w:val="24"/>
              </w:rPr>
            </w:pPr>
          </w:p>
        </w:tc>
        <w:tc>
          <w:tcPr>
            <w:tcW w:w="2693" w:type="dxa"/>
            <w:vAlign w:val="center"/>
          </w:tcPr>
          <w:p w:rsidR="007C7AD7" w:rsidRPr="0034207D" w:rsidRDefault="007C7AD7" w:rsidP="00E26228">
            <w:pPr>
              <w:jc w:val="center"/>
              <w:rPr>
                <w:sz w:val="24"/>
                <w:szCs w:val="24"/>
              </w:rPr>
            </w:pPr>
          </w:p>
        </w:tc>
      </w:tr>
    </w:tbl>
    <w:p w:rsidR="0034207D" w:rsidRDefault="0034207D"/>
    <w:tbl>
      <w:tblPr>
        <w:tblStyle w:val="a9"/>
        <w:tblW w:w="9747" w:type="dxa"/>
        <w:tblInd w:w="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495"/>
        <w:gridCol w:w="2268"/>
        <w:gridCol w:w="283"/>
        <w:gridCol w:w="2552"/>
        <w:gridCol w:w="283"/>
        <w:gridCol w:w="1866"/>
      </w:tblGrid>
      <w:tr w:rsidR="007C7AD7" w:rsidRPr="00960057">
        <w:tc>
          <w:tcPr>
            <w:tcW w:w="2495" w:type="dxa"/>
          </w:tcPr>
          <w:p w:rsidR="007C7AD7" w:rsidRPr="007C7AD7" w:rsidRDefault="007C7AD7" w:rsidP="00E37EA2">
            <w:pPr>
              <w:rPr>
                <w:sz w:val="22"/>
                <w:szCs w:val="22"/>
              </w:rPr>
            </w:pPr>
            <w:r w:rsidRPr="007C7AD7">
              <w:rPr>
                <w:sz w:val="22"/>
                <w:szCs w:val="22"/>
              </w:rPr>
              <w:t>Руководитель подрядной организации</w:t>
            </w:r>
          </w:p>
        </w:tc>
        <w:tc>
          <w:tcPr>
            <w:tcW w:w="2268" w:type="dxa"/>
            <w:tcBorders>
              <w:bottom w:val="single" w:sz="4" w:space="0" w:color="auto"/>
            </w:tcBorders>
            <w:shd w:val="clear" w:color="auto" w:fill="auto"/>
          </w:tcPr>
          <w:p w:rsidR="007C7AD7" w:rsidRPr="00960057" w:rsidRDefault="007C7AD7" w:rsidP="00E37EA2"/>
        </w:tc>
        <w:tc>
          <w:tcPr>
            <w:tcW w:w="283" w:type="dxa"/>
            <w:shd w:val="clear" w:color="auto" w:fill="auto"/>
          </w:tcPr>
          <w:p w:rsidR="007C7AD7" w:rsidRPr="00960057" w:rsidRDefault="007C7AD7" w:rsidP="00E37EA2"/>
        </w:tc>
        <w:tc>
          <w:tcPr>
            <w:tcW w:w="2552" w:type="dxa"/>
            <w:tcBorders>
              <w:bottom w:val="single" w:sz="4" w:space="0" w:color="auto"/>
            </w:tcBorders>
            <w:shd w:val="clear" w:color="auto" w:fill="auto"/>
          </w:tcPr>
          <w:p w:rsidR="007C7AD7" w:rsidRPr="00960057" w:rsidRDefault="007C7AD7" w:rsidP="00E37EA2">
            <w:pPr>
              <w:jc w:val="center"/>
            </w:pPr>
          </w:p>
        </w:tc>
        <w:tc>
          <w:tcPr>
            <w:tcW w:w="283" w:type="dxa"/>
            <w:shd w:val="clear" w:color="auto" w:fill="auto"/>
          </w:tcPr>
          <w:p w:rsidR="007C7AD7" w:rsidRPr="00960057" w:rsidRDefault="007C7AD7" w:rsidP="00E37EA2">
            <w:pPr>
              <w:jc w:val="center"/>
            </w:pPr>
          </w:p>
        </w:tc>
        <w:tc>
          <w:tcPr>
            <w:tcW w:w="1866" w:type="dxa"/>
            <w:tcBorders>
              <w:bottom w:val="single" w:sz="4" w:space="0" w:color="auto"/>
            </w:tcBorders>
          </w:tcPr>
          <w:p w:rsidR="007C7AD7" w:rsidRPr="00960057" w:rsidRDefault="007C7AD7" w:rsidP="00E37EA2"/>
        </w:tc>
      </w:tr>
      <w:tr w:rsidR="007C7AD7" w:rsidRPr="00960057">
        <w:trPr>
          <w:trHeight w:val="259"/>
        </w:trPr>
        <w:tc>
          <w:tcPr>
            <w:tcW w:w="2495" w:type="dxa"/>
          </w:tcPr>
          <w:p w:rsidR="007C7AD7" w:rsidRPr="00960057" w:rsidRDefault="007C7AD7" w:rsidP="00E37EA2"/>
        </w:tc>
        <w:tc>
          <w:tcPr>
            <w:tcW w:w="2268" w:type="dxa"/>
            <w:tcBorders>
              <w:top w:val="single" w:sz="4" w:space="0" w:color="auto"/>
            </w:tcBorders>
            <w:shd w:val="clear" w:color="auto" w:fill="auto"/>
          </w:tcPr>
          <w:p w:rsidR="007C7AD7" w:rsidRPr="00960057" w:rsidRDefault="007C7AD7" w:rsidP="007C7AD7">
            <w:pPr>
              <w:jc w:val="center"/>
            </w:pPr>
            <w:r>
              <w:t>(Ф.И.О.)</w:t>
            </w:r>
          </w:p>
        </w:tc>
        <w:tc>
          <w:tcPr>
            <w:tcW w:w="283" w:type="dxa"/>
            <w:shd w:val="clear" w:color="auto" w:fill="auto"/>
          </w:tcPr>
          <w:p w:rsidR="007C7AD7" w:rsidRPr="00960057" w:rsidRDefault="007C7AD7" w:rsidP="00E37EA2"/>
        </w:tc>
        <w:tc>
          <w:tcPr>
            <w:tcW w:w="2552" w:type="dxa"/>
            <w:tcBorders>
              <w:top w:val="single" w:sz="4" w:space="0" w:color="auto"/>
            </w:tcBorders>
            <w:shd w:val="clear" w:color="auto" w:fill="auto"/>
          </w:tcPr>
          <w:p w:rsidR="007C7AD7" w:rsidRPr="00960057" w:rsidRDefault="007C7AD7" w:rsidP="007C7AD7">
            <w:pPr>
              <w:jc w:val="center"/>
            </w:pPr>
            <w:r>
              <w:t>(подпись)</w:t>
            </w:r>
          </w:p>
        </w:tc>
        <w:tc>
          <w:tcPr>
            <w:tcW w:w="283" w:type="dxa"/>
            <w:shd w:val="clear" w:color="auto" w:fill="auto"/>
          </w:tcPr>
          <w:p w:rsidR="007C7AD7" w:rsidRPr="00960057" w:rsidRDefault="007C7AD7" w:rsidP="00E37EA2"/>
        </w:tc>
        <w:tc>
          <w:tcPr>
            <w:tcW w:w="1866" w:type="dxa"/>
            <w:tcBorders>
              <w:top w:val="single" w:sz="4" w:space="0" w:color="auto"/>
            </w:tcBorders>
          </w:tcPr>
          <w:p w:rsidR="007C7AD7" w:rsidRPr="00960057" w:rsidRDefault="007C7AD7" w:rsidP="007C7AD7">
            <w:pPr>
              <w:jc w:val="center"/>
            </w:pPr>
            <w:r>
              <w:t>(дата)</w:t>
            </w:r>
          </w:p>
        </w:tc>
      </w:tr>
    </w:tbl>
    <w:p w:rsidR="007C7AD7" w:rsidRDefault="007C7AD7"/>
    <w:p w:rsidR="0034207D" w:rsidRDefault="0034207D"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194" w:hSpace="10080" w:vSpace="58" w:wrap="notBeside" w:vAnchor="text" w:hAnchor="margin" w:x="1" w:y="1"/>
        <w:suppressAutoHyphens/>
        <w:jc w:val="both"/>
        <w:rPr>
          <w:sz w:val="28"/>
          <w:szCs w:val="28"/>
        </w:rPr>
      </w:pPr>
      <w:r>
        <w:rPr>
          <w:noProof/>
          <w:sz w:val="28"/>
          <w:szCs w:val="28"/>
        </w:rPr>
        <w:drawing>
          <wp:inline distT="0" distB="0" distL="0" distR="0">
            <wp:extent cx="5867400" cy="9010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7400" cy="90106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078" w:hSpace="10080" w:vSpace="58" w:wrap="notBeside" w:vAnchor="text" w:hAnchor="margin" w:x="1" w:y="1"/>
        <w:suppressAutoHyphens/>
        <w:jc w:val="both"/>
        <w:rPr>
          <w:sz w:val="28"/>
          <w:szCs w:val="28"/>
        </w:rPr>
      </w:pPr>
      <w:r>
        <w:rPr>
          <w:noProof/>
          <w:sz w:val="28"/>
          <w:szCs w:val="28"/>
        </w:rPr>
        <w:drawing>
          <wp:inline distT="0" distB="0" distL="0" distR="0">
            <wp:extent cx="6010275" cy="8934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0275" cy="89344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193" w:hSpace="10080" w:vSpace="58" w:wrap="notBeside" w:vAnchor="text" w:hAnchor="margin" w:x="1" w:y="1"/>
        <w:suppressAutoHyphens/>
        <w:jc w:val="both"/>
        <w:rPr>
          <w:sz w:val="28"/>
          <w:szCs w:val="28"/>
        </w:rPr>
      </w:pPr>
      <w:r>
        <w:rPr>
          <w:noProof/>
          <w:sz w:val="28"/>
          <w:szCs w:val="28"/>
        </w:rPr>
        <w:drawing>
          <wp:inline distT="0" distB="0" distL="0" distR="0">
            <wp:extent cx="6229350" cy="9010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9350" cy="90106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424" w:hSpace="10080" w:vSpace="58" w:wrap="notBeside" w:vAnchor="text" w:hAnchor="margin" w:x="1" w:y="1"/>
        <w:suppressAutoHyphens/>
        <w:jc w:val="both"/>
        <w:rPr>
          <w:sz w:val="28"/>
          <w:szCs w:val="28"/>
        </w:rPr>
      </w:pPr>
      <w:r>
        <w:rPr>
          <w:noProof/>
          <w:sz w:val="28"/>
          <w:szCs w:val="28"/>
        </w:rPr>
        <w:drawing>
          <wp:inline distT="0" distB="0" distL="0" distR="0">
            <wp:extent cx="6153150" cy="9163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3150" cy="91630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Default="00AF746B" w:rsidP="00CF3A13">
      <w:pPr>
        <w:suppressAutoHyphens/>
        <w:jc w:val="both"/>
        <w:rPr>
          <w:sz w:val="28"/>
          <w:szCs w:val="28"/>
        </w:rPr>
      </w:pPr>
    </w:p>
    <w:tbl>
      <w:tblPr>
        <w:tblStyle w:val="a9"/>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72"/>
        <w:gridCol w:w="423"/>
        <w:gridCol w:w="431"/>
        <w:gridCol w:w="860"/>
        <w:gridCol w:w="808"/>
        <w:gridCol w:w="600"/>
        <w:gridCol w:w="240"/>
        <w:gridCol w:w="485"/>
        <w:gridCol w:w="75"/>
        <w:gridCol w:w="142"/>
        <w:gridCol w:w="140"/>
        <w:gridCol w:w="334"/>
        <w:gridCol w:w="236"/>
        <w:gridCol w:w="187"/>
        <w:gridCol w:w="372"/>
        <w:gridCol w:w="283"/>
        <w:gridCol w:w="181"/>
        <w:gridCol w:w="102"/>
        <w:gridCol w:w="320"/>
        <w:gridCol w:w="437"/>
        <w:gridCol w:w="236"/>
        <w:gridCol w:w="277"/>
        <w:gridCol w:w="121"/>
        <w:gridCol w:w="159"/>
        <w:gridCol w:w="77"/>
        <w:gridCol w:w="159"/>
        <w:gridCol w:w="28"/>
        <w:gridCol w:w="303"/>
        <w:gridCol w:w="61"/>
        <w:gridCol w:w="64"/>
        <w:gridCol w:w="99"/>
        <w:gridCol w:w="199"/>
        <w:gridCol w:w="495"/>
        <w:gridCol w:w="425"/>
      </w:tblGrid>
      <w:tr w:rsidR="00E34CB5">
        <w:tc>
          <w:tcPr>
            <w:tcW w:w="10031" w:type="dxa"/>
            <w:gridSpan w:val="34"/>
          </w:tcPr>
          <w:p w:rsidR="00E34CB5" w:rsidRPr="00313223" w:rsidRDefault="00E34CB5" w:rsidP="00E34CB5">
            <w:pPr>
              <w:suppressAutoHyphens/>
              <w:jc w:val="right"/>
              <w:rPr>
                <w:sz w:val="28"/>
                <w:szCs w:val="28"/>
              </w:rPr>
            </w:pPr>
            <w:r w:rsidRPr="00313223">
              <w:rPr>
                <w:i/>
              </w:rPr>
              <w:t>Форма</w:t>
            </w:r>
            <w:r>
              <w:rPr>
                <w:i/>
              </w:rPr>
              <w:t xml:space="preserve"> 17</w:t>
            </w:r>
          </w:p>
        </w:tc>
      </w:tr>
      <w:tr w:rsidR="00E34CB5" w:rsidRPr="007862E7">
        <w:tc>
          <w:tcPr>
            <w:tcW w:w="4034" w:type="dxa"/>
            <w:gridSpan w:val="7"/>
            <w:shd w:val="clear" w:color="auto" w:fill="auto"/>
          </w:tcPr>
          <w:p w:rsidR="00E34CB5" w:rsidRPr="007862E7" w:rsidRDefault="00E34CB5" w:rsidP="00E34CB5">
            <w:pPr>
              <w:suppressAutoHyphens/>
              <w:jc w:val="both"/>
            </w:pPr>
          </w:p>
        </w:tc>
        <w:tc>
          <w:tcPr>
            <w:tcW w:w="560" w:type="dxa"/>
            <w:gridSpan w:val="2"/>
            <w:shd w:val="clear" w:color="auto" w:fill="auto"/>
          </w:tcPr>
          <w:p w:rsidR="00E34CB5" w:rsidRPr="007862E7" w:rsidRDefault="00E34CB5" w:rsidP="00E34CB5">
            <w:pPr>
              <w:suppressAutoHyphens/>
              <w:jc w:val="both"/>
            </w:pPr>
          </w:p>
        </w:tc>
        <w:tc>
          <w:tcPr>
            <w:tcW w:w="5437" w:type="dxa"/>
            <w:gridSpan w:val="25"/>
          </w:tcPr>
          <w:p w:rsidR="00E34CB5" w:rsidRPr="007862E7" w:rsidRDefault="00E34CB5" w:rsidP="00E34CB5">
            <w:pPr>
              <w:suppressAutoHyphens/>
              <w:jc w:val="center"/>
            </w:pPr>
            <w:r w:rsidRPr="007862E7">
              <w:t>Капитальный ремонт нефтепровода</w:t>
            </w:r>
          </w:p>
        </w:tc>
      </w:tr>
      <w:tr w:rsidR="00E34CB5" w:rsidRPr="007862E7">
        <w:tc>
          <w:tcPr>
            <w:tcW w:w="1095" w:type="dxa"/>
            <w:gridSpan w:val="2"/>
            <w:shd w:val="clear" w:color="auto" w:fill="auto"/>
          </w:tcPr>
          <w:p w:rsidR="00E34CB5" w:rsidRPr="007862E7" w:rsidRDefault="00E34CB5" w:rsidP="00E34CB5">
            <w:pPr>
              <w:suppressAutoHyphens/>
              <w:jc w:val="both"/>
            </w:pPr>
            <w:r w:rsidRPr="007862E7">
              <w:t>РУМН</w:t>
            </w:r>
          </w:p>
        </w:tc>
        <w:tc>
          <w:tcPr>
            <w:tcW w:w="2939" w:type="dxa"/>
            <w:gridSpan w:val="5"/>
            <w:tcBorders>
              <w:bottom w:val="single" w:sz="4" w:space="0" w:color="auto"/>
            </w:tcBorders>
            <w:shd w:val="clear" w:color="auto" w:fill="auto"/>
          </w:tcPr>
          <w:p w:rsidR="00E34CB5" w:rsidRPr="007862E7" w:rsidRDefault="00E34CB5" w:rsidP="00E34CB5">
            <w:pPr>
              <w:suppressAutoHyphens/>
              <w:jc w:val="both"/>
            </w:pPr>
          </w:p>
        </w:tc>
        <w:tc>
          <w:tcPr>
            <w:tcW w:w="560" w:type="dxa"/>
            <w:gridSpan w:val="2"/>
            <w:shd w:val="clear" w:color="auto" w:fill="auto"/>
          </w:tcPr>
          <w:p w:rsidR="00E34CB5" w:rsidRPr="007862E7" w:rsidRDefault="00E34CB5" w:rsidP="00E34CB5">
            <w:pPr>
              <w:suppressAutoHyphens/>
              <w:jc w:val="both"/>
            </w:pPr>
          </w:p>
        </w:tc>
        <w:tc>
          <w:tcPr>
            <w:tcW w:w="5437" w:type="dxa"/>
            <w:gridSpan w:val="25"/>
            <w:tcBorders>
              <w:bottom w:val="single" w:sz="4" w:space="0" w:color="auto"/>
            </w:tcBorders>
          </w:tcPr>
          <w:p w:rsidR="00E34CB5" w:rsidRPr="007862E7" w:rsidRDefault="00E34CB5" w:rsidP="00E34CB5">
            <w:pPr>
              <w:suppressAutoHyphens/>
              <w:jc w:val="both"/>
            </w:pPr>
          </w:p>
        </w:tc>
      </w:tr>
      <w:tr w:rsidR="00E34CB5" w:rsidRPr="007862E7">
        <w:tc>
          <w:tcPr>
            <w:tcW w:w="1095" w:type="dxa"/>
            <w:gridSpan w:val="2"/>
            <w:shd w:val="clear" w:color="auto" w:fill="auto"/>
          </w:tcPr>
          <w:p w:rsidR="00E34CB5" w:rsidRPr="007862E7" w:rsidRDefault="00E34CB5" w:rsidP="00E34CB5">
            <w:pPr>
              <w:suppressAutoHyphens/>
              <w:jc w:val="both"/>
            </w:pPr>
            <w:r w:rsidRPr="007862E7">
              <w:t>РСУ</w:t>
            </w:r>
          </w:p>
        </w:tc>
        <w:tc>
          <w:tcPr>
            <w:tcW w:w="2939" w:type="dxa"/>
            <w:gridSpan w:val="5"/>
            <w:tcBorders>
              <w:top w:val="single" w:sz="4" w:space="0" w:color="auto"/>
              <w:bottom w:val="single" w:sz="4" w:space="0" w:color="auto"/>
            </w:tcBorders>
            <w:shd w:val="clear" w:color="auto" w:fill="auto"/>
          </w:tcPr>
          <w:p w:rsidR="00E34CB5" w:rsidRPr="007862E7" w:rsidRDefault="00E34CB5" w:rsidP="00E34CB5">
            <w:pPr>
              <w:suppressAutoHyphens/>
              <w:jc w:val="both"/>
            </w:pPr>
          </w:p>
        </w:tc>
        <w:tc>
          <w:tcPr>
            <w:tcW w:w="560" w:type="dxa"/>
            <w:gridSpan w:val="2"/>
            <w:shd w:val="clear" w:color="auto" w:fill="auto"/>
          </w:tcPr>
          <w:p w:rsidR="00E34CB5" w:rsidRPr="007862E7" w:rsidRDefault="00E34CB5" w:rsidP="00E34CB5">
            <w:pPr>
              <w:suppressAutoHyphens/>
              <w:jc w:val="both"/>
            </w:pPr>
          </w:p>
        </w:tc>
        <w:tc>
          <w:tcPr>
            <w:tcW w:w="1411" w:type="dxa"/>
            <w:gridSpan w:val="6"/>
            <w:tcBorders>
              <w:top w:val="single" w:sz="4" w:space="0" w:color="auto"/>
            </w:tcBorders>
          </w:tcPr>
          <w:p w:rsidR="00E34CB5" w:rsidRPr="007862E7" w:rsidRDefault="00E34CB5" w:rsidP="00E34CB5">
            <w:pPr>
              <w:suppressAutoHyphens/>
              <w:jc w:val="both"/>
            </w:pPr>
            <w:r w:rsidRPr="007862E7">
              <w:t>диаметром</w:t>
            </w:r>
          </w:p>
        </w:tc>
        <w:tc>
          <w:tcPr>
            <w:tcW w:w="2907" w:type="dxa"/>
            <w:gridSpan w:val="16"/>
            <w:tcBorders>
              <w:top w:val="single" w:sz="4" w:space="0" w:color="auto"/>
              <w:bottom w:val="single" w:sz="4" w:space="0" w:color="auto"/>
            </w:tcBorders>
          </w:tcPr>
          <w:p w:rsidR="00E34CB5" w:rsidRPr="007862E7" w:rsidRDefault="00E34CB5" w:rsidP="00E34CB5">
            <w:pPr>
              <w:suppressAutoHyphens/>
              <w:jc w:val="both"/>
            </w:pPr>
          </w:p>
        </w:tc>
        <w:tc>
          <w:tcPr>
            <w:tcW w:w="1119" w:type="dxa"/>
            <w:gridSpan w:val="3"/>
            <w:tcBorders>
              <w:top w:val="single" w:sz="4" w:space="0" w:color="auto"/>
            </w:tcBorders>
          </w:tcPr>
          <w:p w:rsidR="00E34CB5" w:rsidRPr="007862E7" w:rsidRDefault="00E34CB5" w:rsidP="00E34CB5">
            <w:pPr>
              <w:suppressAutoHyphens/>
              <w:jc w:val="both"/>
            </w:pPr>
            <w:r w:rsidRPr="007862E7">
              <w:t>мм</w:t>
            </w:r>
          </w:p>
        </w:tc>
      </w:tr>
      <w:tr w:rsidR="00E34CB5" w:rsidRPr="007862E7">
        <w:tc>
          <w:tcPr>
            <w:tcW w:w="1095" w:type="dxa"/>
            <w:gridSpan w:val="2"/>
            <w:shd w:val="clear" w:color="auto" w:fill="auto"/>
          </w:tcPr>
          <w:p w:rsidR="00E34CB5" w:rsidRPr="007862E7" w:rsidRDefault="00E34CB5" w:rsidP="00E34CB5">
            <w:pPr>
              <w:suppressAutoHyphens/>
              <w:jc w:val="both"/>
            </w:pPr>
            <w:r w:rsidRPr="007862E7">
              <w:t>Участок</w:t>
            </w:r>
          </w:p>
        </w:tc>
        <w:tc>
          <w:tcPr>
            <w:tcW w:w="2939" w:type="dxa"/>
            <w:gridSpan w:val="5"/>
            <w:tcBorders>
              <w:top w:val="single" w:sz="4" w:space="0" w:color="auto"/>
              <w:bottom w:val="single" w:sz="4" w:space="0" w:color="auto"/>
            </w:tcBorders>
            <w:shd w:val="clear" w:color="auto" w:fill="auto"/>
          </w:tcPr>
          <w:p w:rsidR="00E34CB5" w:rsidRPr="007862E7" w:rsidRDefault="00E34CB5" w:rsidP="00E34CB5">
            <w:pPr>
              <w:suppressAutoHyphens/>
              <w:jc w:val="both"/>
            </w:pPr>
          </w:p>
        </w:tc>
        <w:tc>
          <w:tcPr>
            <w:tcW w:w="560" w:type="dxa"/>
            <w:gridSpan w:val="2"/>
          </w:tcPr>
          <w:p w:rsidR="00E34CB5" w:rsidRPr="007862E7" w:rsidRDefault="00E34CB5" w:rsidP="00E34CB5">
            <w:pPr>
              <w:suppressAutoHyphens/>
              <w:jc w:val="both"/>
            </w:pPr>
          </w:p>
        </w:tc>
        <w:tc>
          <w:tcPr>
            <w:tcW w:w="1411" w:type="dxa"/>
            <w:gridSpan w:val="6"/>
            <w:shd w:val="clear" w:color="auto" w:fill="auto"/>
          </w:tcPr>
          <w:p w:rsidR="00E34CB5" w:rsidRPr="007862E7" w:rsidRDefault="00E34CB5" w:rsidP="00E34CB5">
            <w:pPr>
              <w:suppressAutoHyphens/>
              <w:jc w:val="both"/>
            </w:pPr>
            <w:r w:rsidRPr="007862E7">
              <w:t>от км/ПК</w:t>
            </w:r>
          </w:p>
        </w:tc>
        <w:tc>
          <w:tcPr>
            <w:tcW w:w="4026" w:type="dxa"/>
            <w:gridSpan w:val="19"/>
            <w:tcBorders>
              <w:bottom w:val="single" w:sz="4" w:space="0" w:color="auto"/>
            </w:tcBorders>
            <w:shd w:val="clear" w:color="auto" w:fill="auto"/>
          </w:tcPr>
          <w:p w:rsidR="00E34CB5" w:rsidRPr="007862E7" w:rsidRDefault="00E34CB5" w:rsidP="00E34CB5">
            <w:pPr>
              <w:suppressAutoHyphens/>
              <w:jc w:val="both"/>
            </w:pPr>
          </w:p>
        </w:tc>
      </w:tr>
      <w:tr w:rsidR="00E34CB5" w:rsidRPr="007862E7">
        <w:tc>
          <w:tcPr>
            <w:tcW w:w="4034" w:type="dxa"/>
            <w:gridSpan w:val="7"/>
          </w:tcPr>
          <w:p w:rsidR="00E34CB5" w:rsidRPr="007862E7" w:rsidRDefault="00E34CB5" w:rsidP="00E34CB5">
            <w:pPr>
              <w:suppressAutoHyphens/>
              <w:jc w:val="both"/>
            </w:pPr>
          </w:p>
        </w:tc>
        <w:tc>
          <w:tcPr>
            <w:tcW w:w="560" w:type="dxa"/>
            <w:gridSpan w:val="2"/>
          </w:tcPr>
          <w:p w:rsidR="00E34CB5" w:rsidRPr="007862E7" w:rsidRDefault="00E34CB5" w:rsidP="00E34CB5">
            <w:pPr>
              <w:suppressAutoHyphens/>
              <w:jc w:val="both"/>
            </w:pPr>
          </w:p>
        </w:tc>
        <w:tc>
          <w:tcPr>
            <w:tcW w:w="1411" w:type="dxa"/>
            <w:gridSpan w:val="6"/>
            <w:shd w:val="clear" w:color="auto" w:fill="auto"/>
          </w:tcPr>
          <w:p w:rsidR="00E34CB5" w:rsidRPr="007862E7" w:rsidRDefault="00E34CB5" w:rsidP="00E34CB5">
            <w:pPr>
              <w:suppressAutoHyphens/>
              <w:jc w:val="both"/>
            </w:pPr>
            <w:r w:rsidRPr="007862E7">
              <w:t>до км /ПК</w:t>
            </w:r>
          </w:p>
        </w:tc>
        <w:tc>
          <w:tcPr>
            <w:tcW w:w="4026" w:type="dxa"/>
            <w:gridSpan w:val="19"/>
            <w:tcBorders>
              <w:top w:val="single" w:sz="4" w:space="0" w:color="auto"/>
              <w:bottom w:val="single" w:sz="4" w:space="0" w:color="auto"/>
            </w:tcBorders>
            <w:shd w:val="clear" w:color="auto" w:fill="auto"/>
          </w:tcPr>
          <w:p w:rsidR="00E34CB5" w:rsidRPr="007862E7" w:rsidRDefault="00E34CB5" w:rsidP="00E34CB5">
            <w:pPr>
              <w:suppressAutoHyphens/>
              <w:jc w:val="both"/>
            </w:pPr>
          </w:p>
        </w:tc>
      </w:tr>
      <w:tr w:rsidR="00E34CB5">
        <w:trPr>
          <w:trHeight w:val="422"/>
        </w:trPr>
        <w:tc>
          <w:tcPr>
            <w:tcW w:w="10031" w:type="dxa"/>
            <w:gridSpan w:val="34"/>
            <w:vAlign w:val="center"/>
          </w:tcPr>
          <w:p w:rsidR="00E34CB5" w:rsidRPr="004B52BE" w:rsidRDefault="00E34CB5" w:rsidP="00E34CB5">
            <w:pPr>
              <w:suppressAutoHyphens/>
              <w:jc w:val="center"/>
              <w:rPr>
                <w:sz w:val="24"/>
                <w:szCs w:val="24"/>
              </w:rPr>
            </w:pPr>
            <w:r w:rsidRPr="004B52BE">
              <w:rPr>
                <w:b/>
                <w:sz w:val="28"/>
                <w:szCs w:val="28"/>
              </w:rPr>
              <w:t>АКТ №</w:t>
            </w:r>
          </w:p>
        </w:tc>
      </w:tr>
      <w:tr w:rsidR="00E34CB5">
        <w:trPr>
          <w:trHeight w:val="275"/>
        </w:trPr>
        <w:tc>
          <w:tcPr>
            <w:tcW w:w="672" w:type="dxa"/>
          </w:tcPr>
          <w:p w:rsidR="00E34CB5" w:rsidRDefault="00E34CB5" w:rsidP="00E34CB5">
            <w:pPr>
              <w:suppressAutoHyphens/>
              <w:jc w:val="center"/>
              <w:rPr>
                <w:b/>
                <w:sz w:val="24"/>
              </w:rPr>
            </w:pPr>
          </w:p>
        </w:tc>
        <w:tc>
          <w:tcPr>
            <w:tcW w:w="8077" w:type="dxa"/>
            <w:gridSpan w:val="28"/>
          </w:tcPr>
          <w:p w:rsidR="00E34CB5" w:rsidRDefault="00E34CB5" w:rsidP="00E34CB5">
            <w:pPr>
              <w:suppressAutoHyphens/>
              <w:jc w:val="center"/>
              <w:rPr>
                <w:b/>
                <w:sz w:val="24"/>
              </w:rPr>
            </w:pPr>
            <w:r>
              <w:rPr>
                <w:b/>
                <w:sz w:val="24"/>
              </w:rPr>
              <w:t>на сварку гарантийного стыка</w:t>
            </w:r>
          </w:p>
        </w:tc>
        <w:tc>
          <w:tcPr>
            <w:tcW w:w="1282" w:type="dxa"/>
            <w:gridSpan w:val="5"/>
          </w:tcPr>
          <w:p w:rsidR="00E34CB5" w:rsidRDefault="00E34CB5" w:rsidP="00E34CB5">
            <w:pPr>
              <w:suppressAutoHyphens/>
              <w:jc w:val="center"/>
              <w:rPr>
                <w:b/>
                <w:sz w:val="24"/>
              </w:rPr>
            </w:pPr>
          </w:p>
        </w:tc>
      </w:tr>
      <w:tr w:rsidR="00E34CB5" w:rsidRPr="004B52BE">
        <w:tc>
          <w:tcPr>
            <w:tcW w:w="10031" w:type="dxa"/>
            <w:gridSpan w:val="34"/>
          </w:tcPr>
          <w:p w:rsidR="00E34CB5" w:rsidRPr="004B52BE" w:rsidRDefault="00E34CB5" w:rsidP="00E34CB5">
            <w:pPr>
              <w:suppressAutoHyphens/>
              <w:jc w:val="both"/>
              <w:rPr>
                <w:sz w:val="12"/>
                <w:szCs w:val="12"/>
              </w:rPr>
            </w:pPr>
          </w:p>
        </w:tc>
      </w:tr>
      <w:tr w:rsidR="00E34CB5">
        <w:tc>
          <w:tcPr>
            <w:tcW w:w="5210" w:type="dxa"/>
            <w:gridSpan w:val="12"/>
          </w:tcPr>
          <w:p w:rsidR="00E34CB5" w:rsidRPr="00E665E4" w:rsidRDefault="00E34CB5" w:rsidP="00E34CB5">
            <w:pPr>
              <w:pStyle w:val="ab"/>
              <w:jc w:val="right"/>
              <w:rPr>
                <w:b w:val="0"/>
                <w:sz w:val="24"/>
                <w:szCs w:val="24"/>
              </w:rPr>
            </w:pPr>
            <w:r w:rsidRPr="00E665E4">
              <w:rPr>
                <w:b w:val="0"/>
                <w:sz w:val="24"/>
                <w:szCs w:val="24"/>
              </w:rPr>
              <w:t>от</w:t>
            </w:r>
          </w:p>
        </w:tc>
        <w:tc>
          <w:tcPr>
            <w:tcW w:w="423" w:type="dxa"/>
            <w:gridSpan w:val="2"/>
          </w:tcPr>
          <w:p w:rsidR="00E34CB5" w:rsidRPr="000A2194" w:rsidRDefault="00E34CB5" w:rsidP="00E34CB5">
            <w:pPr>
              <w:pStyle w:val="ab"/>
              <w:rPr>
                <w:b w:val="0"/>
                <w:caps/>
                <w:sz w:val="24"/>
                <w:szCs w:val="24"/>
              </w:rPr>
            </w:pPr>
            <w:r w:rsidRPr="000A2194">
              <w:rPr>
                <w:b w:val="0"/>
                <w:sz w:val="24"/>
                <w:szCs w:val="24"/>
              </w:rPr>
              <w:t>«</w:t>
            </w:r>
          </w:p>
        </w:tc>
        <w:tc>
          <w:tcPr>
            <w:tcW w:w="836" w:type="dxa"/>
            <w:gridSpan w:val="3"/>
            <w:tcBorders>
              <w:bottom w:val="single" w:sz="4" w:space="0" w:color="auto"/>
            </w:tcBorders>
          </w:tcPr>
          <w:p w:rsidR="00E34CB5" w:rsidRPr="000A2194" w:rsidRDefault="00E34CB5" w:rsidP="00E34CB5">
            <w:pPr>
              <w:pStyle w:val="ab"/>
              <w:rPr>
                <w:b w:val="0"/>
                <w:caps/>
                <w:sz w:val="24"/>
                <w:szCs w:val="24"/>
              </w:rPr>
            </w:pPr>
          </w:p>
        </w:tc>
        <w:tc>
          <w:tcPr>
            <w:tcW w:w="422" w:type="dxa"/>
            <w:gridSpan w:val="2"/>
          </w:tcPr>
          <w:p w:rsidR="00E34CB5" w:rsidRPr="000A2194" w:rsidRDefault="00E34CB5" w:rsidP="00E34CB5">
            <w:pPr>
              <w:pStyle w:val="ab"/>
              <w:rPr>
                <w:b w:val="0"/>
                <w:caps/>
                <w:sz w:val="24"/>
                <w:szCs w:val="24"/>
              </w:rPr>
            </w:pPr>
            <w:r w:rsidRPr="000A2194">
              <w:rPr>
                <w:b w:val="0"/>
                <w:sz w:val="24"/>
                <w:szCs w:val="24"/>
              </w:rPr>
              <w:t>»</w:t>
            </w:r>
          </w:p>
        </w:tc>
        <w:tc>
          <w:tcPr>
            <w:tcW w:w="1494" w:type="dxa"/>
            <w:gridSpan w:val="8"/>
            <w:tcBorders>
              <w:bottom w:val="single" w:sz="4" w:space="0" w:color="auto"/>
            </w:tcBorders>
          </w:tcPr>
          <w:p w:rsidR="00E34CB5" w:rsidRPr="000A2194" w:rsidRDefault="00E34CB5" w:rsidP="00E34CB5">
            <w:pPr>
              <w:pStyle w:val="ab"/>
              <w:rPr>
                <w:b w:val="0"/>
                <w:caps/>
                <w:sz w:val="24"/>
                <w:szCs w:val="24"/>
              </w:rPr>
            </w:pPr>
          </w:p>
        </w:tc>
        <w:tc>
          <w:tcPr>
            <w:tcW w:w="726" w:type="dxa"/>
            <w:gridSpan w:val="5"/>
          </w:tcPr>
          <w:p w:rsidR="00E34CB5" w:rsidRPr="000A2194" w:rsidRDefault="00E34CB5" w:rsidP="00E34CB5">
            <w:pPr>
              <w:pStyle w:val="ab"/>
              <w:ind w:left="-108" w:right="-107"/>
              <w:rPr>
                <w:b w:val="0"/>
                <w:caps/>
                <w:sz w:val="24"/>
                <w:szCs w:val="24"/>
              </w:rPr>
            </w:pPr>
            <w:r w:rsidRPr="000A2194">
              <w:rPr>
                <w:b w:val="0"/>
                <w:caps/>
                <w:sz w:val="24"/>
                <w:szCs w:val="24"/>
              </w:rPr>
              <w:t>2004</w:t>
            </w:r>
          </w:p>
        </w:tc>
        <w:tc>
          <w:tcPr>
            <w:tcW w:w="920" w:type="dxa"/>
            <w:gridSpan w:val="2"/>
          </w:tcPr>
          <w:p w:rsidR="00E34CB5" w:rsidRPr="000A2194" w:rsidRDefault="00E34CB5" w:rsidP="00E34CB5">
            <w:pPr>
              <w:pStyle w:val="ab"/>
              <w:jc w:val="left"/>
              <w:rPr>
                <w:b w:val="0"/>
                <w:caps/>
                <w:sz w:val="24"/>
                <w:szCs w:val="24"/>
              </w:rPr>
            </w:pPr>
            <w:r w:rsidRPr="000A2194">
              <w:rPr>
                <w:b w:val="0"/>
                <w:sz w:val="24"/>
                <w:szCs w:val="24"/>
              </w:rPr>
              <w:t>г.</w:t>
            </w:r>
          </w:p>
        </w:tc>
      </w:tr>
      <w:tr w:rsidR="00E34CB5" w:rsidRPr="00A65AEE">
        <w:tc>
          <w:tcPr>
            <w:tcW w:w="10031" w:type="dxa"/>
            <w:gridSpan w:val="34"/>
          </w:tcPr>
          <w:p w:rsidR="00E34CB5" w:rsidRPr="00A65AEE" w:rsidRDefault="00E34CB5" w:rsidP="00E34CB5">
            <w:pPr>
              <w:suppressAutoHyphens/>
              <w:ind w:firstLine="567"/>
              <w:jc w:val="both"/>
              <w:rPr>
                <w:sz w:val="24"/>
                <w:szCs w:val="24"/>
              </w:rPr>
            </w:pPr>
            <w:r>
              <w:rPr>
                <w:sz w:val="24"/>
                <w:szCs w:val="24"/>
              </w:rPr>
              <w:t>Мы, нижеподписавшиеся, представитель</w:t>
            </w:r>
          </w:p>
        </w:tc>
      </w:tr>
      <w:tr w:rsidR="00E34CB5">
        <w:trPr>
          <w:trHeight w:val="240"/>
        </w:trPr>
        <w:tc>
          <w:tcPr>
            <w:tcW w:w="2386" w:type="dxa"/>
            <w:gridSpan w:val="4"/>
          </w:tcPr>
          <w:p w:rsidR="00E34CB5" w:rsidRPr="00313223" w:rsidRDefault="00E34CB5" w:rsidP="00E34CB5">
            <w:pPr>
              <w:suppressAutoHyphens/>
              <w:ind w:right="-108"/>
              <w:rPr>
                <w:sz w:val="24"/>
                <w:szCs w:val="24"/>
              </w:rPr>
            </w:pPr>
            <w:r>
              <w:rPr>
                <w:sz w:val="24"/>
                <w:szCs w:val="24"/>
              </w:rPr>
              <w:t>технадзора заказчика</w:t>
            </w:r>
          </w:p>
        </w:tc>
        <w:tc>
          <w:tcPr>
            <w:tcW w:w="7645" w:type="dxa"/>
            <w:gridSpan w:val="30"/>
            <w:tcBorders>
              <w:bottom w:val="single" w:sz="4" w:space="0" w:color="auto"/>
            </w:tcBorders>
          </w:tcPr>
          <w:p w:rsidR="00E34CB5" w:rsidRPr="00313223" w:rsidRDefault="00E34CB5" w:rsidP="00E34CB5">
            <w:pPr>
              <w:suppressAutoHyphens/>
              <w:jc w:val="center"/>
              <w:rPr>
                <w:sz w:val="24"/>
                <w:szCs w:val="24"/>
              </w:rPr>
            </w:pPr>
          </w:p>
        </w:tc>
      </w:tr>
      <w:tr w:rsidR="00E34CB5" w:rsidRPr="007862E7">
        <w:trPr>
          <w:trHeight w:val="70"/>
        </w:trPr>
        <w:tc>
          <w:tcPr>
            <w:tcW w:w="2386" w:type="dxa"/>
            <w:gridSpan w:val="4"/>
          </w:tcPr>
          <w:p w:rsidR="00E34CB5" w:rsidRPr="007862E7" w:rsidRDefault="00E34CB5" w:rsidP="00E34CB5">
            <w:pPr>
              <w:suppressAutoHyphens/>
              <w:ind w:right="-108"/>
              <w:jc w:val="center"/>
              <w:rPr>
                <w:sz w:val="16"/>
                <w:szCs w:val="16"/>
              </w:rPr>
            </w:pPr>
          </w:p>
        </w:tc>
        <w:tc>
          <w:tcPr>
            <w:tcW w:w="7645" w:type="dxa"/>
            <w:gridSpan w:val="30"/>
          </w:tcPr>
          <w:p w:rsidR="00E34CB5" w:rsidRPr="007862E7" w:rsidRDefault="00E34CB5" w:rsidP="00E34CB5">
            <w:pPr>
              <w:suppressAutoHyphens/>
              <w:jc w:val="center"/>
              <w:rPr>
                <w:sz w:val="16"/>
                <w:szCs w:val="16"/>
              </w:rPr>
            </w:pPr>
            <w:r w:rsidRPr="007862E7">
              <w:rPr>
                <w:sz w:val="16"/>
                <w:szCs w:val="16"/>
              </w:rPr>
              <w:t>(должность, организация, Ф. И. О.)</w:t>
            </w:r>
          </w:p>
        </w:tc>
      </w:tr>
      <w:tr w:rsidR="00E34CB5">
        <w:tc>
          <w:tcPr>
            <w:tcW w:w="2386" w:type="dxa"/>
            <w:gridSpan w:val="4"/>
          </w:tcPr>
          <w:p w:rsidR="00E34CB5" w:rsidRPr="00313223" w:rsidRDefault="00E34CB5" w:rsidP="00E34CB5">
            <w:pPr>
              <w:suppressAutoHyphens/>
              <w:ind w:right="-108"/>
              <w:jc w:val="both"/>
              <w:rPr>
                <w:sz w:val="24"/>
                <w:szCs w:val="24"/>
              </w:rPr>
            </w:pPr>
            <w:r>
              <w:rPr>
                <w:sz w:val="24"/>
              </w:rPr>
              <w:t>производитель работ</w:t>
            </w:r>
          </w:p>
        </w:tc>
        <w:tc>
          <w:tcPr>
            <w:tcW w:w="7645" w:type="dxa"/>
            <w:gridSpan w:val="30"/>
            <w:tcBorders>
              <w:bottom w:val="single" w:sz="4" w:space="0" w:color="auto"/>
            </w:tcBorders>
          </w:tcPr>
          <w:p w:rsidR="00E34CB5" w:rsidRPr="00313223" w:rsidRDefault="00E34CB5" w:rsidP="00E34CB5">
            <w:pPr>
              <w:suppressAutoHyphens/>
              <w:jc w:val="both"/>
              <w:rPr>
                <w:sz w:val="24"/>
                <w:szCs w:val="24"/>
              </w:rPr>
            </w:pPr>
          </w:p>
        </w:tc>
      </w:tr>
      <w:tr w:rsidR="00E34CB5" w:rsidRPr="007862E7">
        <w:trPr>
          <w:trHeight w:val="70"/>
        </w:trPr>
        <w:tc>
          <w:tcPr>
            <w:tcW w:w="2386" w:type="dxa"/>
            <w:gridSpan w:val="4"/>
          </w:tcPr>
          <w:p w:rsidR="00E34CB5" w:rsidRPr="007862E7" w:rsidRDefault="00E34CB5" w:rsidP="00E34CB5">
            <w:pPr>
              <w:suppressAutoHyphens/>
              <w:ind w:right="-108"/>
              <w:jc w:val="both"/>
              <w:rPr>
                <w:sz w:val="16"/>
                <w:szCs w:val="16"/>
              </w:rPr>
            </w:pPr>
          </w:p>
        </w:tc>
        <w:tc>
          <w:tcPr>
            <w:tcW w:w="7645" w:type="dxa"/>
            <w:gridSpan w:val="30"/>
          </w:tcPr>
          <w:p w:rsidR="00E34CB5" w:rsidRPr="007862E7" w:rsidRDefault="00E34CB5" w:rsidP="00E34CB5">
            <w:pPr>
              <w:suppressAutoHyphens/>
              <w:jc w:val="center"/>
              <w:rPr>
                <w:sz w:val="16"/>
                <w:szCs w:val="16"/>
              </w:rPr>
            </w:pPr>
            <w:r w:rsidRPr="007862E7">
              <w:rPr>
                <w:sz w:val="16"/>
                <w:szCs w:val="16"/>
              </w:rPr>
              <w:t>(должность, организация, Ф. И. О.)</w:t>
            </w:r>
          </w:p>
        </w:tc>
      </w:tr>
      <w:tr w:rsidR="00E34CB5">
        <w:tc>
          <w:tcPr>
            <w:tcW w:w="4736" w:type="dxa"/>
            <w:gridSpan w:val="10"/>
          </w:tcPr>
          <w:p w:rsidR="00E34CB5" w:rsidRPr="00313223" w:rsidRDefault="00E34CB5" w:rsidP="00E34CB5">
            <w:pPr>
              <w:suppressAutoHyphens/>
              <w:jc w:val="both"/>
              <w:rPr>
                <w:sz w:val="24"/>
                <w:szCs w:val="24"/>
              </w:rPr>
            </w:pPr>
            <w:r>
              <w:rPr>
                <w:sz w:val="24"/>
                <w:szCs w:val="24"/>
              </w:rPr>
              <w:t>и представитель службы контроля качества</w:t>
            </w:r>
          </w:p>
        </w:tc>
        <w:tc>
          <w:tcPr>
            <w:tcW w:w="5295" w:type="dxa"/>
            <w:gridSpan w:val="24"/>
            <w:tcBorders>
              <w:bottom w:val="single" w:sz="4" w:space="0" w:color="auto"/>
            </w:tcBorders>
          </w:tcPr>
          <w:p w:rsidR="00E34CB5" w:rsidRPr="00313223" w:rsidRDefault="00E34CB5" w:rsidP="00E34CB5">
            <w:pPr>
              <w:suppressAutoHyphens/>
              <w:jc w:val="both"/>
              <w:rPr>
                <w:sz w:val="24"/>
                <w:szCs w:val="24"/>
              </w:rPr>
            </w:pPr>
          </w:p>
        </w:tc>
      </w:tr>
      <w:tr w:rsidR="00E34CB5" w:rsidRPr="007862E7">
        <w:tc>
          <w:tcPr>
            <w:tcW w:w="4736" w:type="dxa"/>
            <w:gridSpan w:val="10"/>
          </w:tcPr>
          <w:p w:rsidR="00E34CB5" w:rsidRPr="007862E7" w:rsidRDefault="00E34CB5" w:rsidP="00E34CB5">
            <w:pPr>
              <w:suppressAutoHyphens/>
              <w:jc w:val="both"/>
              <w:rPr>
                <w:sz w:val="16"/>
                <w:szCs w:val="16"/>
              </w:rPr>
            </w:pPr>
          </w:p>
        </w:tc>
        <w:tc>
          <w:tcPr>
            <w:tcW w:w="5295" w:type="dxa"/>
            <w:gridSpan w:val="24"/>
          </w:tcPr>
          <w:p w:rsidR="00E34CB5" w:rsidRPr="007862E7" w:rsidRDefault="00E34CB5" w:rsidP="00E34CB5">
            <w:pPr>
              <w:suppressAutoHyphens/>
              <w:jc w:val="center"/>
              <w:rPr>
                <w:sz w:val="16"/>
                <w:szCs w:val="16"/>
              </w:rPr>
            </w:pPr>
            <w:r w:rsidRPr="007862E7">
              <w:rPr>
                <w:sz w:val="16"/>
                <w:szCs w:val="16"/>
              </w:rPr>
              <w:t>(должность, организация, Ф. И. О.)</w:t>
            </w:r>
          </w:p>
        </w:tc>
      </w:tr>
      <w:tr w:rsidR="00E34CB5">
        <w:tc>
          <w:tcPr>
            <w:tcW w:w="10031" w:type="dxa"/>
            <w:gridSpan w:val="34"/>
          </w:tcPr>
          <w:p w:rsidR="00E34CB5" w:rsidRPr="00313223" w:rsidRDefault="00E34CB5" w:rsidP="00E34CB5">
            <w:pPr>
              <w:suppressAutoHyphens/>
              <w:jc w:val="both"/>
              <w:rPr>
                <w:sz w:val="24"/>
                <w:szCs w:val="24"/>
              </w:rPr>
            </w:pPr>
            <w:r>
              <w:rPr>
                <w:sz w:val="24"/>
                <w:szCs w:val="24"/>
              </w:rPr>
              <w:t>составили настоящий акт о том, что в нашем присутствии произведена сварка гарантийного</w:t>
            </w:r>
          </w:p>
        </w:tc>
      </w:tr>
      <w:tr w:rsidR="00E34CB5">
        <w:trPr>
          <w:trHeight w:val="270"/>
        </w:trPr>
        <w:tc>
          <w:tcPr>
            <w:tcW w:w="1526" w:type="dxa"/>
            <w:gridSpan w:val="3"/>
            <w:vAlign w:val="center"/>
          </w:tcPr>
          <w:p w:rsidR="00E34CB5" w:rsidRPr="00313223" w:rsidRDefault="00E34CB5" w:rsidP="00E34CB5">
            <w:pPr>
              <w:suppressAutoHyphens/>
              <w:rPr>
                <w:sz w:val="24"/>
                <w:szCs w:val="24"/>
              </w:rPr>
            </w:pPr>
            <w:r>
              <w:rPr>
                <w:sz w:val="24"/>
                <w:szCs w:val="24"/>
              </w:rPr>
              <w:t>стыка на ПК</w:t>
            </w:r>
          </w:p>
        </w:tc>
        <w:tc>
          <w:tcPr>
            <w:tcW w:w="2508" w:type="dxa"/>
            <w:gridSpan w:val="4"/>
            <w:vAlign w:val="center"/>
          </w:tcPr>
          <w:p w:rsidR="00E34CB5" w:rsidRPr="00313223" w:rsidRDefault="00E34CB5" w:rsidP="00E34CB5">
            <w:pPr>
              <w:suppressAutoHyphens/>
              <w:jc w:val="center"/>
              <w:rPr>
                <w:sz w:val="24"/>
                <w:szCs w:val="24"/>
              </w:rPr>
            </w:pPr>
          </w:p>
        </w:tc>
        <w:tc>
          <w:tcPr>
            <w:tcW w:w="485" w:type="dxa"/>
            <w:vAlign w:val="center"/>
          </w:tcPr>
          <w:p w:rsidR="00E34CB5" w:rsidRPr="00313223" w:rsidRDefault="00E34CB5" w:rsidP="00E34CB5">
            <w:pPr>
              <w:suppressAutoHyphens/>
              <w:rPr>
                <w:sz w:val="24"/>
                <w:szCs w:val="24"/>
              </w:rPr>
            </w:pPr>
            <w:r>
              <w:rPr>
                <w:sz w:val="24"/>
                <w:szCs w:val="24"/>
              </w:rPr>
              <w:t>км</w:t>
            </w:r>
          </w:p>
        </w:tc>
        <w:tc>
          <w:tcPr>
            <w:tcW w:w="1486" w:type="dxa"/>
            <w:gridSpan w:val="7"/>
            <w:vAlign w:val="center"/>
          </w:tcPr>
          <w:p w:rsidR="00E34CB5" w:rsidRPr="00313223" w:rsidRDefault="00E34CB5" w:rsidP="00E34CB5">
            <w:pPr>
              <w:suppressAutoHyphens/>
              <w:rPr>
                <w:sz w:val="24"/>
                <w:szCs w:val="24"/>
              </w:rPr>
            </w:pPr>
          </w:p>
        </w:tc>
        <w:tc>
          <w:tcPr>
            <w:tcW w:w="4026" w:type="dxa"/>
            <w:gridSpan w:val="19"/>
            <w:vAlign w:val="center"/>
          </w:tcPr>
          <w:p w:rsidR="00E34CB5" w:rsidRPr="00313223" w:rsidRDefault="00E34CB5" w:rsidP="00E34CB5">
            <w:pPr>
              <w:suppressAutoHyphens/>
              <w:rPr>
                <w:sz w:val="24"/>
                <w:szCs w:val="24"/>
              </w:rPr>
            </w:pPr>
            <w:r>
              <w:rPr>
                <w:sz w:val="24"/>
                <w:szCs w:val="24"/>
              </w:rPr>
              <w:t>нефтепровода.</w:t>
            </w:r>
          </w:p>
        </w:tc>
      </w:tr>
      <w:tr w:rsidR="00E34CB5">
        <w:tc>
          <w:tcPr>
            <w:tcW w:w="10031" w:type="dxa"/>
            <w:gridSpan w:val="34"/>
          </w:tcPr>
          <w:p w:rsidR="00E34CB5" w:rsidRPr="00313223" w:rsidRDefault="00E34CB5" w:rsidP="00E34CB5">
            <w:pPr>
              <w:suppressAutoHyphens/>
              <w:ind w:firstLine="567"/>
              <w:jc w:val="both"/>
              <w:rPr>
                <w:sz w:val="24"/>
                <w:szCs w:val="24"/>
              </w:rPr>
            </w:pPr>
            <w:r>
              <w:rPr>
                <w:sz w:val="24"/>
                <w:szCs w:val="24"/>
              </w:rPr>
              <w:t>Сборка и сварка произведена в полном соответствии с технологической проектной документацией (технологической картой № _____ проекта производства работ) в условиях, аналогичных проектным.</w:t>
            </w:r>
          </w:p>
        </w:tc>
      </w:tr>
      <w:tr w:rsidR="00E34CB5">
        <w:tc>
          <w:tcPr>
            <w:tcW w:w="4876" w:type="dxa"/>
            <w:gridSpan w:val="11"/>
          </w:tcPr>
          <w:p w:rsidR="00E34CB5" w:rsidRPr="00313223" w:rsidRDefault="00E34CB5" w:rsidP="00E34CB5">
            <w:pPr>
              <w:suppressAutoHyphens/>
              <w:ind w:firstLine="567"/>
              <w:jc w:val="both"/>
              <w:rPr>
                <w:sz w:val="24"/>
                <w:szCs w:val="24"/>
              </w:rPr>
            </w:pPr>
            <w:r>
              <w:rPr>
                <w:sz w:val="24"/>
                <w:szCs w:val="24"/>
              </w:rPr>
              <w:t>Контрольный стык проконтролирован</w:t>
            </w:r>
          </w:p>
        </w:tc>
        <w:tc>
          <w:tcPr>
            <w:tcW w:w="5155" w:type="dxa"/>
            <w:gridSpan w:val="23"/>
            <w:tcBorders>
              <w:bottom w:val="single" w:sz="4" w:space="0" w:color="auto"/>
            </w:tcBorders>
          </w:tcPr>
          <w:p w:rsidR="00E34CB5" w:rsidRPr="00313223" w:rsidRDefault="00E34CB5" w:rsidP="00E34CB5">
            <w:pPr>
              <w:suppressAutoHyphens/>
              <w:ind w:firstLine="567"/>
              <w:jc w:val="both"/>
              <w:rPr>
                <w:sz w:val="24"/>
                <w:szCs w:val="24"/>
              </w:rPr>
            </w:pPr>
          </w:p>
        </w:tc>
      </w:tr>
      <w:tr w:rsidR="00E34CB5" w:rsidRPr="00DA1983">
        <w:tc>
          <w:tcPr>
            <w:tcW w:w="4876" w:type="dxa"/>
            <w:gridSpan w:val="11"/>
          </w:tcPr>
          <w:p w:rsidR="00E34CB5" w:rsidRPr="00DA1983" w:rsidRDefault="00E34CB5" w:rsidP="00E34CB5">
            <w:pPr>
              <w:suppressAutoHyphens/>
              <w:jc w:val="both"/>
              <w:rPr>
                <w:sz w:val="16"/>
                <w:szCs w:val="16"/>
              </w:rPr>
            </w:pPr>
          </w:p>
        </w:tc>
        <w:tc>
          <w:tcPr>
            <w:tcW w:w="5155" w:type="dxa"/>
            <w:gridSpan w:val="23"/>
          </w:tcPr>
          <w:p w:rsidR="00E34CB5" w:rsidRPr="00DA1983" w:rsidRDefault="00E34CB5" w:rsidP="00E34CB5">
            <w:pPr>
              <w:suppressAutoHyphens/>
              <w:jc w:val="both"/>
              <w:rPr>
                <w:sz w:val="16"/>
                <w:szCs w:val="16"/>
              </w:rPr>
            </w:pPr>
          </w:p>
        </w:tc>
      </w:tr>
      <w:tr w:rsidR="00E34CB5">
        <w:tc>
          <w:tcPr>
            <w:tcW w:w="10031" w:type="dxa"/>
            <w:gridSpan w:val="34"/>
            <w:tcBorders>
              <w:bottom w:val="single" w:sz="4" w:space="0" w:color="auto"/>
            </w:tcBorders>
          </w:tcPr>
          <w:p w:rsidR="00E34CB5" w:rsidRPr="00313223" w:rsidRDefault="00E34CB5" w:rsidP="00E34CB5">
            <w:pPr>
              <w:suppressAutoHyphens/>
              <w:jc w:val="both"/>
              <w:rPr>
                <w:sz w:val="24"/>
                <w:szCs w:val="24"/>
              </w:rPr>
            </w:pPr>
          </w:p>
        </w:tc>
      </w:tr>
      <w:tr w:rsidR="00E34CB5" w:rsidRPr="00DA1983">
        <w:tc>
          <w:tcPr>
            <w:tcW w:w="10031" w:type="dxa"/>
            <w:gridSpan w:val="34"/>
            <w:tcBorders>
              <w:top w:val="single" w:sz="4" w:space="0" w:color="auto"/>
            </w:tcBorders>
          </w:tcPr>
          <w:p w:rsidR="00E34CB5" w:rsidRPr="00DA1983" w:rsidRDefault="00E34CB5" w:rsidP="00E34CB5">
            <w:pPr>
              <w:suppressAutoHyphens/>
              <w:jc w:val="center"/>
              <w:rPr>
                <w:sz w:val="16"/>
                <w:szCs w:val="16"/>
              </w:rPr>
            </w:pPr>
            <w:r>
              <w:rPr>
                <w:sz w:val="16"/>
                <w:szCs w:val="16"/>
              </w:rPr>
              <w:t>(указать метод контроля и дату)</w:t>
            </w:r>
          </w:p>
        </w:tc>
      </w:tr>
      <w:tr w:rsidR="00E34CB5">
        <w:tc>
          <w:tcPr>
            <w:tcW w:w="3794" w:type="dxa"/>
            <w:gridSpan w:val="6"/>
          </w:tcPr>
          <w:p w:rsidR="00E34CB5" w:rsidRPr="00313223" w:rsidRDefault="00E34CB5" w:rsidP="00E34CB5">
            <w:pPr>
              <w:suppressAutoHyphens/>
              <w:ind w:firstLine="567"/>
              <w:jc w:val="both"/>
              <w:rPr>
                <w:sz w:val="24"/>
                <w:szCs w:val="24"/>
              </w:rPr>
            </w:pPr>
            <w:r>
              <w:rPr>
                <w:sz w:val="24"/>
                <w:szCs w:val="24"/>
              </w:rPr>
              <w:t>На основании заключения №</w:t>
            </w:r>
          </w:p>
        </w:tc>
        <w:tc>
          <w:tcPr>
            <w:tcW w:w="942" w:type="dxa"/>
            <w:gridSpan w:val="4"/>
            <w:tcBorders>
              <w:bottom w:val="single" w:sz="4" w:space="0" w:color="auto"/>
            </w:tcBorders>
          </w:tcPr>
          <w:p w:rsidR="00E34CB5" w:rsidRPr="00313223" w:rsidRDefault="00E34CB5" w:rsidP="00E34CB5">
            <w:pPr>
              <w:suppressAutoHyphens/>
              <w:jc w:val="center"/>
              <w:rPr>
                <w:sz w:val="24"/>
                <w:szCs w:val="24"/>
              </w:rPr>
            </w:pPr>
          </w:p>
        </w:tc>
        <w:tc>
          <w:tcPr>
            <w:tcW w:w="474" w:type="dxa"/>
            <w:gridSpan w:val="2"/>
          </w:tcPr>
          <w:p w:rsidR="00E34CB5" w:rsidRPr="00313223" w:rsidRDefault="00E34CB5" w:rsidP="00E34CB5">
            <w:pPr>
              <w:suppressAutoHyphens/>
              <w:ind w:left="-108" w:right="-58"/>
              <w:jc w:val="center"/>
              <w:rPr>
                <w:sz w:val="24"/>
                <w:szCs w:val="24"/>
              </w:rPr>
            </w:pPr>
            <w:r>
              <w:rPr>
                <w:sz w:val="24"/>
                <w:szCs w:val="24"/>
              </w:rPr>
              <w:t>от</w:t>
            </w:r>
          </w:p>
        </w:tc>
        <w:tc>
          <w:tcPr>
            <w:tcW w:w="236" w:type="dxa"/>
          </w:tcPr>
          <w:p w:rsidR="00E34CB5" w:rsidRPr="00313223" w:rsidRDefault="00E34CB5" w:rsidP="00E34CB5">
            <w:pPr>
              <w:suppressAutoHyphens/>
              <w:ind w:left="-108" w:right="-58"/>
              <w:jc w:val="center"/>
              <w:rPr>
                <w:sz w:val="24"/>
                <w:szCs w:val="24"/>
              </w:rPr>
            </w:pPr>
            <w:r>
              <w:rPr>
                <w:sz w:val="24"/>
                <w:szCs w:val="24"/>
              </w:rPr>
              <w:t>«</w:t>
            </w:r>
          </w:p>
        </w:tc>
        <w:tc>
          <w:tcPr>
            <w:tcW w:w="559" w:type="dxa"/>
            <w:gridSpan w:val="2"/>
            <w:tcBorders>
              <w:bottom w:val="single" w:sz="4" w:space="0" w:color="auto"/>
            </w:tcBorders>
          </w:tcPr>
          <w:p w:rsidR="00E34CB5" w:rsidRPr="00313223" w:rsidRDefault="00E34CB5" w:rsidP="00E34CB5">
            <w:pPr>
              <w:suppressAutoHyphens/>
              <w:ind w:left="-108" w:right="-58"/>
              <w:jc w:val="center"/>
              <w:rPr>
                <w:sz w:val="24"/>
                <w:szCs w:val="24"/>
              </w:rPr>
            </w:pPr>
          </w:p>
        </w:tc>
        <w:tc>
          <w:tcPr>
            <w:tcW w:w="283" w:type="dxa"/>
          </w:tcPr>
          <w:p w:rsidR="00E34CB5" w:rsidRPr="00313223" w:rsidRDefault="00E34CB5" w:rsidP="00E34CB5">
            <w:pPr>
              <w:suppressAutoHyphens/>
              <w:ind w:left="-108" w:right="-58"/>
              <w:jc w:val="center"/>
              <w:rPr>
                <w:sz w:val="24"/>
                <w:szCs w:val="24"/>
              </w:rPr>
            </w:pPr>
            <w:r>
              <w:rPr>
                <w:sz w:val="24"/>
                <w:szCs w:val="24"/>
              </w:rPr>
              <w:t>»</w:t>
            </w:r>
          </w:p>
        </w:tc>
        <w:tc>
          <w:tcPr>
            <w:tcW w:w="1553" w:type="dxa"/>
            <w:gridSpan w:val="6"/>
            <w:tcBorders>
              <w:bottom w:val="single" w:sz="4" w:space="0" w:color="auto"/>
            </w:tcBorders>
          </w:tcPr>
          <w:p w:rsidR="00E34CB5" w:rsidRPr="00313223" w:rsidRDefault="00E34CB5" w:rsidP="00E34CB5">
            <w:pPr>
              <w:suppressAutoHyphens/>
              <w:ind w:left="-108" w:right="-58"/>
              <w:jc w:val="center"/>
              <w:rPr>
                <w:sz w:val="24"/>
                <w:szCs w:val="24"/>
              </w:rPr>
            </w:pPr>
          </w:p>
        </w:tc>
        <w:tc>
          <w:tcPr>
            <w:tcW w:w="847" w:type="dxa"/>
            <w:gridSpan w:val="6"/>
          </w:tcPr>
          <w:p w:rsidR="00E34CB5" w:rsidRPr="00313223" w:rsidRDefault="00E34CB5" w:rsidP="00E34CB5">
            <w:pPr>
              <w:suppressAutoHyphens/>
              <w:ind w:left="-108" w:right="-193"/>
              <w:jc w:val="center"/>
              <w:rPr>
                <w:sz w:val="24"/>
                <w:szCs w:val="24"/>
              </w:rPr>
            </w:pPr>
            <w:r>
              <w:rPr>
                <w:sz w:val="24"/>
                <w:szCs w:val="24"/>
              </w:rPr>
              <w:t>2004</w:t>
            </w:r>
          </w:p>
        </w:tc>
        <w:tc>
          <w:tcPr>
            <w:tcW w:w="1343" w:type="dxa"/>
            <w:gridSpan w:val="6"/>
          </w:tcPr>
          <w:p w:rsidR="00E34CB5" w:rsidRPr="00313223" w:rsidRDefault="00E34CB5" w:rsidP="00E34CB5">
            <w:pPr>
              <w:suppressAutoHyphens/>
              <w:ind w:left="-108" w:right="-58"/>
              <w:rPr>
                <w:sz w:val="24"/>
                <w:szCs w:val="24"/>
              </w:rPr>
            </w:pPr>
            <w:r>
              <w:rPr>
                <w:sz w:val="24"/>
                <w:szCs w:val="24"/>
              </w:rPr>
              <w:t xml:space="preserve">г. </w:t>
            </w:r>
          </w:p>
        </w:tc>
      </w:tr>
      <w:tr w:rsidR="00E34CB5">
        <w:tc>
          <w:tcPr>
            <w:tcW w:w="6005" w:type="dxa"/>
            <w:gridSpan w:val="15"/>
          </w:tcPr>
          <w:p w:rsidR="00E34CB5" w:rsidRPr="00313223" w:rsidRDefault="00E34CB5" w:rsidP="00E34CB5">
            <w:pPr>
              <w:suppressAutoHyphens/>
              <w:ind w:right="-108"/>
              <w:jc w:val="both"/>
              <w:rPr>
                <w:sz w:val="24"/>
                <w:szCs w:val="24"/>
              </w:rPr>
            </w:pPr>
            <w:r>
              <w:rPr>
                <w:sz w:val="24"/>
                <w:szCs w:val="24"/>
              </w:rPr>
              <w:t>о результатах механических испытаний и заключения №</w:t>
            </w:r>
          </w:p>
        </w:tc>
        <w:tc>
          <w:tcPr>
            <w:tcW w:w="886" w:type="dxa"/>
            <w:gridSpan w:val="4"/>
            <w:tcBorders>
              <w:bottom w:val="single" w:sz="4" w:space="0" w:color="auto"/>
            </w:tcBorders>
          </w:tcPr>
          <w:p w:rsidR="00E34CB5" w:rsidRPr="00313223" w:rsidRDefault="00E34CB5" w:rsidP="00E34CB5">
            <w:pPr>
              <w:suppressAutoHyphens/>
              <w:jc w:val="both"/>
              <w:rPr>
                <w:sz w:val="24"/>
                <w:szCs w:val="24"/>
              </w:rPr>
            </w:pPr>
          </w:p>
        </w:tc>
        <w:tc>
          <w:tcPr>
            <w:tcW w:w="437" w:type="dxa"/>
          </w:tcPr>
          <w:p w:rsidR="00E34CB5" w:rsidRPr="00313223" w:rsidRDefault="00E34CB5" w:rsidP="00E34CB5">
            <w:pPr>
              <w:suppressAutoHyphens/>
              <w:ind w:right="-108"/>
              <w:jc w:val="both"/>
              <w:rPr>
                <w:sz w:val="24"/>
                <w:szCs w:val="24"/>
              </w:rPr>
            </w:pPr>
            <w:r>
              <w:rPr>
                <w:sz w:val="24"/>
                <w:szCs w:val="24"/>
              </w:rPr>
              <w:t>от</w:t>
            </w:r>
          </w:p>
        </w:tc>
        <w:tc>
          <w:tcPr>
            <w:tcW w:w="236" w:type="dxa"/>
          </w:tcPr>
          <w:p w:rsidR="00E34CB5" w:rsidRPr="00313223" w:rsidRDefault="00E34CB5" w:rsidP="00E34CB5">
            <w:pPr>
              <w:suppressAutoHyphens/>
              <w:ind w:left="-108" w:right="-58"/>
              <w:jc w:val="center"/>
              <w:rPr>
                <w:sz w:val="24"/>
                <w:szCs w:val="24"/>
              </w:rPr>
            </w:pPr>
            <w:r>
              <w:rPr>
                <w:sz w:val="24"/>
                <w:szCs w:val="24"/>
              </w:rPr>
              <w:t>«</w:t>
            </w:r>
          </w:p>
        </w:tc>
        <w:tc>
          <w:tcPr>
            <w:tcW w:w="398" w:type="dxa"/>
            <w:gridSpan w:val="2"/>
            <w:tcBorders>
              <w:bottom w:val="single" w:sz="4" w:space="0" w:color="auto"/>
            </w:tcBorders>
          </w:tcPr>
          <w:p w:rsidR="00E34CB5" w:rsidRPr="00313223" w:rsidRDefault="00E34CB5" w:rsidP="00E34CB5">
            <w:pPr>
              <w:suppressAutoHyphens/>
              <w:ind w:right="-108"/>
              <w:jc w:val="both"/>
              <w:rPr>
                <w:sz w:val="24"/>
                <w:szCs w:val="24"/>
              </w:rPr>
            </w:pPr>
          </w:p>
        </w:tc>
        <w:tc>
          <w:tcPr>
            <w:tcW w:w="236" w:type="dxa"/>
            <w:gridSpan w:val="2"/>
          </w:tcPr>
          <w:p w:rsidR="00E34CB5" w:rsidRPr="00313223" w:rsidRDefault="00E34CB5" w:rsidP="00E34CB5">
            <w:pPr>
              <w:suppressAutoHyphens/>
              <w:ind w:right="-108"/>
              <w:jc w:val="both"/>
              <w:rPr>
                <w:sz w:val="24"/>
                <w:szCs w:val="24"/>
              </w:rPr>
            </w:pPr>
            <w:r>
              <w:rPr>
                <w:sz w:val="24"/>
                <w:szCs w:val="24"/>
              </w:rPr>
              <w:t>»</w:t>
            </w:r>
          </w:p>
        </w:tc>
        <w:tc>
          <w:tcPr>
            <w:tcW w:w="615" w:type="dxa"/>
            <w:gridSpan w:val="5"/>
            <w:tcBorders>
              <w:bottom w:val="single" w:sz="4" w:space="0" w:color="auto"/>
            </w:tcBorders>
          </w:tcPr>
          <w:p w:rsidR="00E34CB5" w:rsidRPr="00313223" w:rsidRDefault="00E34CB5" w:rsidP="00E34CB5">
            <w:pPr>
              <w:suppressAutoHyphens/>
              <w:ind w:right="-108"/>
              <w:jc w:val="both"/>
              <w:rPr>
                <w:sz w:val="24"/>
                <w:szCs w:val="24"/>
              </w:rPr>
            </w:pPr>
          </w:p>
        </w:tc>
        <w:tc>
          <w:tcPr>
            <w:tcW w:w="793" w:type="dxa"/>
            <w:gridSpan w:val="3"/>
          </w:tcPr>
          <w:p w:rsidR="00E34CB5" w:rsidRPr="00313223" w:rsidRDefault="00E34CB5" w:rsidP="00E34CB5">
            <w:pPr>
              <w:suppressAutoHyphens/>
              <w:ind w:right="-108"/>
              <w:jc w:val="both"/>
              <w:rPr>
                <w:sz w:val="24"/>
                <w:szCs w:val="24"/>
              </w:rPr>
            </w:pPr>
            <w:r>
              <w:rPr>
                <w:sz w:val="24"/>
                <w:szCs w:val="24"/>
              </w:rPr>
              <w:t>2004</w:t>
            </w:r>
          </w:p>
        </w:tc>
        <w:tc>
          <w:tcPr>
            <w:tcW w:w="425" w:type="dxa"/>
          </w:tcPr>
          <w:p w:rsidR="00E34CB5" w:rsidRPr="00313223" w:rsidRDefault="00E34CB5" w:rsidP="00E34CB5">
            <w:pPr>
              <w:suppressAutoHyphens/>
              <w:ind w:right="-108"/>
              <w:jc w:val="both"/>
              <w:rPr>
                <w:sz w:val="24"/>
                <w:szCs w:val="24"/>
              </w:rPr>
            </w:pPr>
            <w:r>
              <w:rPr>
                <w:sz w:val="24"/>
                <w:szCs w:val="24"/>
              </w:rPr>
              <w:t>г.</w:t>
            </w:r>
          </w:p>
        </w:tc>
      </w:tr>
      <w:tr w:rsidR="00E34CB5">
        <w:tc>
          <w:tcPr>
            <w:tcW w:w="10031" w:type="dxa"/>
            <w:gridSpan w:val="34"/>
          </w:tcPr>
          <w:p w:rsidR="00E34CB5" w:rsidRPr="00313223" w:rsidRDefault="00E34CB5" w:rsidP="00E34CB5">
            <w:pPr>
              <w:suppressAutoHyphens/>
              <w:jc w:val="both"/>
              <w:rPr>
                <w:sz w:val="24"/>
                <w:szCs w:val="24"/>
              </w:rPr>
            </w:pPr>
            <w:r>
              <w:rPr>
                <w:sz w:val="24"/>
                <w:szCs w:val="24"/>
              </w:rPr>
              <w:t>по проверке качества контрольного стыка физическими методами контроля, технологический процесс сварки считается аттестованным.</w:t>
            </w:r>
          </w:p>
        </w:tc>
      </w:tr>
      <w:tr w:rsidR="00E34CB5">
        <w:tc>
          <w:tcPr>
            <w:tcW w:w="10031" w:type="dxa"/>
            <w:gridSpan w:val="34"/>
          </w:tcPr>
          <w:p w:rsidR="00E34CB5" w:rsidRPr="00313223" w:rsidRDefault="00E34CB5" w:rsidP="00E34CB5">
            <w:pPr>
              <w:suppressAutoHyphens/>
              <w:jc w:val="both"/>
              <w:rPr>
                <w:sz w:val="24"/>
                <w:szCs w:val="24"/>
              </w:rPr>
            </w:pPr>
          </w:p>
        </w:tc>
      </w:tr>
      <w:tr w:rsidR="00E34CB5">
        <w:tc>
          <w:tcPr>
            <w:tcW w:w="10031" w:type="dxa"/>
            <w:gridSpan w:val="34"/>
          </w:tcPr>
          <w:p w:rsidR="00E34CB5" w:rsidRPr="00313223" w:rsidRDefault="00E34CB5" w:rsidP="00E34CB5">
            <w:pPr>
              <w:suppressAutoHyphens/>
              <w:jc w:val="both"/>
              <w:rPr>
                <w:sz w:val="24"/>
                <w:szCs w:val="24"/>
              </w:rPr>
            </w:pPr>
          </w:p>
        </w:tc>
      </w:tr>
      <w:tr w:rsidR="00E34CB5">
        <w:tc>
          <w:tcPr>
            <w:tcW w:w="10031" w:type="dxa"/>
            <w:gridSpan w:val="34"/>
          </w:tcPr>
          <w:p w:rsidR="00E34CB5" w:rsidRPr="00313223" w:rsidRDefault="00E34CB5" w:rsidP="00E34CB5">
            <w:pPr>
              <w:suppressAutoHyphens/>
              <w:jc w:val="both"/>
              <w:rPr>
                <w:sz w:val="24"/>
                <w:szCs w:val="24"/>
              </w:rPr>
            </w:pPr>
          </w:p>
        </w:tc>
      </w:tr>
      <w:tr w:rsidR="00E34CB5" w:rsidRPr="007862E7">
        <w:tc>
          <w:tcPr>
            <w:tcW w:w="10031" w:type="dxa"/>
            <w:gridSpan w:val="34"/>
          </w:tcPr>
          <w:p w:rsidR="00E34CB5" w:rsidRPr="007862E7" w:rsidRDefault="00E34CB5" w:rsidP="00E34CB5">
            <w:pPr>
              <w:suppressAutoHyphens/>
              <w:jc w:val="center"/>
              <w:rPr>
                <w:sz w:val="18"/>
                <w:szCs w:val="18"/>
              </w:rPr>
            </w:pPr>
          </w:p>
        </w:tc>
      </w:tr>
      <w:tr w:rsidR="00E34CB5" w:rsidRPr="004B52BE">
        <w:tc>
          <w:tcPr>
            <w:tcW w:w="10031" w:type="dxa"/>
            <w:gridSpan w:val="34"/>
          </w:tcPr>
          <w:p w:rsidR="00E34CB5" w:rsidRPr="004B52BE" w:rsidRDefault="00E34CB5" w:rsidP="00E34CB5">
            <w:pPr>
              <w:suppressAutoHyphens/>
              <w:ind w:firstLine="567"/>
              <w:jc w:val="both"/>
              <w:rPr>
                <w:sz w:val="12"/>
                <w:szCs w:val="12"/>
              </w:rPr>
            </w:pPr>
          </w:p>
        </w:tc>
      </w:tr>
      <w:tr w:rsidR="00E34CB5">
        <w:tc>
          <w:tcPr>
            <w:tcW w:w="3194" w:type="dxa"/>
            <w:gridSpan w:val="5"/>
            <w:vMerge w:val="restart"/>
          </w:tcPr>
          <w:p w:rsidR="00E34CB5" w:rsidRPr="00814000" w:rsidRDefault="00E34CB5" w:rsidP="00E34CB5">
            <w:pPr>
              <w:pStyle w:val="ab"/>
              <w:jc w:val="left"/>
              <w:rPr>
                <w:b w:val="0"/>
                <w:sz w:val="24"/>
                <w:szCs w:val="24"/>
              </w:rPr>
            </w:pPr>
            <w:r>
              <w:rPr>
                <w:b w:val="0"/>
                <w:sz w:val="24"/>
              </w:rPr>
              <w:t>Представитель технадзора заказчика</w:t>
            </w:r>
          </w:p>
        </w:tc>
        <w:tc>
          <w:tcPr>
            <w:tcW w:w="3094" w:type="dxa"/>
            <w:gridSpan w:val="11"/>
            <w:tcBorders>
              <w:bottom w:val="single" w:sz="4" w:space="0" w:color="auto"/>
            </w:tcBorders>
          </w:tcPr>
          <w:p w:rsidR="00E34CB5" w:rsidRPr="00CF4D41" w:rsidRDefault="00E34CB5" w:rsidP="00E34CB5">
            <w:pPr>
              <w:pStyle w:val="ab"/>
              <w:rPr>
                <w:b w:val="0"/>
                <w:sz w:val="24"/>
                <w:szCs w:val="24"/>
              </w:rPr>
            </w:pPr>
          </w:p>
        </w:tc>
        <w:tc>
          <w:tcPr>
            <w:tcW w:w="283" w:type="dxa"/>
            <w:gridSpan w:val="2"/>
          </w:tcPr>
          <w:p w:rsidR="00E34CB5" w:rsidRPr="00CF4D41" w:rsidRDefault="00E34CB5" w:rsidP="00E34CB5">
            <w:pPr>
              <w:pStyle w:val="ab"/>
              <w:ind w:left="-159" w:right="-238" w:firstLine="18"/>
              <w:rPr>
                <w:b w:val="0"/>
                <w:sz w:val="24"/>
                <w:szCs w:val="24"/>
              </w:rPr>
            </w:pPr>
          </w:p>
        </w:tc>
        <w:tc>
          <w:tcPr>
            <w:tcW w:w="1550" w:type="dxa"/>
            <w:gridSpan w:val="6"/>
            <w:tcBorders>
              <w:bottom w:val="single" w:sz="4" w:space="0" w:color="auto"/>
            </w:tcBorders>
          </w:tcPr>
          <w:p w:rsidR="00E34CB5" w:rsidRPr="00CF4D41" w:rsidRDefault="00E34CB5" w:rsidP="00E34CB5">
            <w:pPr>
              <w:pStyle w:val="ab"/>
              <w:rPr>
                <w:b w:val="0"/>
                <w:sz w:val="24"/>
                <w:szCs w:val="24"/>
              </w:rPr>
            </w:pPr>
          </w:p>
        </w:tc>
        <w:tc>
          <w:tcPr>
            <w:tcW w:w="236" w:type="dxa"/>
            <w:gridSpan w:val="2"/>
          </w:tcPr>
          <w:p w:rsidR="00E34CB5" w:rsidRPr="00CF4D41" w:rsidRDefault="00E34CB5" w:rsidP="00E34CB5">
            <w:pPr>
              <w:pStyle w:val="ab"/>
              <w:rPr>
                <w:b w:val="0"/>
                <w:sz w:val="24"/>
                <w:szCs w:val="24"/>
              </w:rPr>
            </w:pPr>
          </w:p>
        </w:tc>
        <w:tc>
          <w:tcPr>
            <w:tcW w:w="1674" w:type="dxa"/>
            <w:gridSpan w:val="8"/>
            <w:tcBorders>
              <w:bottom w:val="single" w:sz="4" w:space="0" w:color="auto"/>
            </w:tcBorders>
          </w:tcPr>
          <w:p w:rsidR="00E34CB5" w:rsidRPr="00CF4D41" w:rsidRDefault="00E34CB5" w:rsidP="00E34CB5">
            <w:pPr>
              <w:pStyle w:val="ab"/>
              <w:rPr>
                <w:b w:val="0"/>
                <w:sz w:val="24"/>
                <w:szCs w:val="24"/>
              </w:rPr>
            </w:pPr>
          </w:p>
        </w:tc>
      </w:tr>
      <w:tr w:rsidR="00E34CB5" w:rsidRPr="00B6342D">
        <w:tc>
          <w:tcPr>
            <w:tcW w:w="3194" w:type="dxa"/>
            <w:gridSpan w:val="5"/>
            <w:vMerge/>
          </w:tcPr>
          <w:p w:rsidR="00E34CB5" w:rsidRPr="00B6342D" w:rsidRDefault="00E34CB5" w:rsidP="00E34CB5">
            <w:pPr>
              <w:pStyle w:val="ab"/>
              <w:rPr>
                <w:b w:val="0"/>
                <w:sz w:val="16"/>
                <w:szCs w:val="16"/>
              </w:rPr>
            </w:pPr>
          </w:p>
        </w:tc>
        <w:tc>
          <w:tcPr>
            <w:tcW w:w="3094" w:type="dxa"/>
            <w:gridSpan w:val="11"/>
          </w:tcPr>
          <w:p w:rsidR="00E34CB5" w:rsidRPr="00B6342D" w:rsidRDefault="00E34CB5" w:rsidP="00E34CB5">
            <w:pPr>
              <w:pStyle w:val="ab"/>
              <w:rPr>
                <w:b w:val="0"/>
                <w:sz w:val="16"/>
                <w:szCs w:val="16"/>
              </w:rPr>
            </w:pPr>
            <w:r w:rsidRPr="00B6342D">
              <w:rPr>
                <w:b w:val="0"/>
                <w:sz w:val="16"/>
                <w:szCs w:val="16"/>
              </w:rPr>
              <w:t>(Ф. И. О.)</w:t>
            </w:r>
          </w:p>
        </w:tc>
        <w:tc>
          <w:tcPr>
            <w:tcW w:w="283" w:type="dxa"/>
            <w:gridSpan w:val="2"/>
          </w:tcPr>
          <w:p w:rsidR="00E34CB5" w:rsidRPr="00B6342D" w:rsidRDefault="00E34CB5" w:rsidP="00E34CB5">
            <w:pPr>
              <w:pStyle w:val="ab"/>
              <w:rPr>
                <w:b w:val="0"/>
                <w:sz w:val="16"/>
                <w:szCs w:val="16"/>
              </w:rPr>
            </w:pPr>
          </w:p>
        </w:tc>
        <w:tc>
          <w:tcPr>
            <w:tcW w:w="1550" w:type="dxa"/>
            <w:gridSpan w:val="6"/>
          </w:tcPr>
          <w:p w:rsidR="00E34CB5" w:rsidRPr="00B6342D" w:rsidRDefault="00E34CB5" w:rsidP="00E34CB5">
            <w:pPr>
              <w:pStyle w:val="ab"/>
              <w:rPr>
                <w:b w:val="0"/>
                <w:sz w:val="16"/>
                <w:szCs w:val="16"/>
              </w:rPr>
            </w:pPr>
            <w:r w:rsidRPr="00B6342D">
              <w:rPr>
                <w:b w:val="0"/>
                <w:sz w:val="16"/>
                <w:szCs w:val="16"/>
              </w:rPr>
              <w:t>(подпись)</w:t>
            </w:r>
          </w:p>
        </w:tc>
        <w:tc>
          <w:tcPr>
            <w:tcW w:w="236" w:type="dxa"/>
            <w:gridSpan w:val="2"/>
          </w:tcPr>
          <w:p w:rsidR="00E34CB5" w:rsidRPr="00B6342D" w:rsidRDefault="00E34CB5" w:rsidP="00E34CB5">
            <w:pPr>
              <w:pStyle w:val="ab"/>
              <w:rPr>
                <w:b w:val="0"/>
                <w:sz w:val="16"/>
                <w:szCs w:val="16"/>
              </w:rPr>
            </w:pPr>
          </w:p>
        </w:tc>
        <w:tc>
          <w:tcPr>
            <w:tcW w:w="1674" w:type="dxa"/>
            <w:gridSpan w:val="8"/>
          </w:tcPr>
          <w:p w:rsidR="00E34CB5" w:rsidRPr="00B6342D" w:rsidRDefault="00E34CB5" w:rsidP="00E34CB5">
            <w:pPr>
              <w:pStyle w:val="ab"/>
              <w:rPr>
                <w:b w:val="0"/>
                <w:sz w:val="16"/>
                <w:szCs w:val="16"/>
              </w:rPr>
            </w:pPr>
            <w:r w:rsidRPr="00B6342D">
              <w:rPr>
                <w:b w:val="0"/>
                <w:sz w:val="16"/>
                <w:szCs w:val="16"/>
              </w:rPr>
              <w:t>(дата)</w:t>
            </w:r>
          </w:p>
        </w:tc>
      </w:tr>
      <w:tr w:rsidR="00E34CB5">
        <w:tc>
          <w:tcPr>
            <w:tcW w:w="3194" w:type="dxa"/>
            <w:gridSpan w:val="5"/>
            <w:vMerge w:val="restart"/>
          </w:tcPr>
          <w:p w:rsidR="00E34CB5" w:rsidRPr="006D3298" w:rsidRDefault="00E34CB5" w:rsidP="00E34CB5">
            <w:pPr>
              <w:pStyle w:val="ab"/>
              <w:ind w:right="-108"/>
              <w:jc w:val="left"/>
              <w:rPr>
                <w:b w:val="0"/>
                <w:sz w:val="24"/>
                <w:szCs w:val="24"/>
              </w:rPr>
            </w:pPr>
            <w:r>
              <w:rPr>
                <w:b w:val="0"/>
                <w:sz w:val="24"/>
                <w:szCs w:val="24"/>
              </w:rPr>
              <w:t>Производитель работ</w:t>
            </w:r>
          </w:p>
        </w:tc>
        <w:tc>
          <w:tcPr>
            <w:tcW w:w="3094" w:type="dxa"/>
            <w:gridSpan w:val="11"/>
            <w:tcBorders>
              <w:bottom w:val="single" w:sz="4" w:space="0" w:color="auto"/>
            </w:tcBorders>
          </w:tcPr>
          <w:p w:rsidR="00E34CB5" w:rsidRPr="00CF4D41" w:rsidRDefault="00E34CB5" w:rsidP="00E34CB5">
            <w:pPr>
              <w:pStyle w:val="ab"/>
              <w:rPr>
                <w:b w:val="0"/>
                <w:sz w:val="24"/>
                <w:szCs w:val="24"/>
              </w:rPr>
            </w:pPr>
          </w:p>
        </w:tc>
        <w:tc>
          <w:tcPr>
            <w:tcW w:w="283" w:type="dxa"/>
            <w:gridSpan w:val="2"/>
          </w:tcPr>
          <w:p w:rsidR="00E34CB5" w:rsidRPr="00CF4D41" w:rsidRDefault="00E34CB5" w:rsidP="00E34CB5">
            <w:pPr>
              <w:pStyle w:val="ab"/>
              <w:rPr>
                <w:b w:val="0"/>
                <w:sz w:val="24"/>
                <w:szCs w:val="24"/>
              </w:rPr>
            </w:pPr>
          </w:p>
        </w:tc>
        <w:tc>
          <w:tcPr>
            <w:tcW w:w="1550" w:type="dxa"/>
            <w:gridSpan w:val="6"/>
            <w:tcBorders>
              <w:bottom w:val="single" w:sz="4" w:space="0" w:color="auto"/>
            </w:tcBorders>
          </w:tcPr>
          <w:p w:rsidR="00E34CB5" w:rsidRPr="00CF4D41" w:rsidRDefault="00E34CB5" w:rsidP="00E34CB5">
            <w:pPr>
              <w:pStyle w:val="ab"/>
              <w:rPr>
                <w:b w:val="0"/>
                <w:sz w:val="24"/>
                <w:szCs w:val="24"/>
              </w:rPr>
            </w:pPr>
          </w:p>
        </w:tc>
        <w:tc>
          <w:tcPr>
            <w:tcW w:w="236" w:type="dxa"/>
            <w:gridSpan w:val="2"/>
            <w:shd w:val="clear" w:color="auto" w:fill="auto"/>
          </w:tcPr>
          <w:p w:rsidR="00E34CB5" w:rsidRPr="00CF4D41" w:rsidRDefault="00E34CB5" w:rsidP="00E34CB5">
            <w:pPr>
              <w:pStyle w:val="ab"/>
              <w:rPr>
                <w:b w:val="0"/>
                <w:sz w:val="24"/>
                <w:szCs w:val="24"/>
              </w:rPr>
            </w:pPr>
          </w:p>
        </w:tc>
        <w:tc>
          <w:tcPr>
            <w:tcW w:w="1674" w:type="dxa"/>
            <w:gridSpan w:val="8"/>
            <w:tcBorders>
              <w:bottom w:val="single" w:sz="4" w:space="0" w:color="auto"/>
            </w:tcBorders>
            <w:shd w:val="clear" w:color="auto" w:fill="auto"/>
          </w:tcPr>
          <w:p w:rsidR="00E34CB5" w:rsidRPr="00CF4D41" w:rsidRDefault="00E34CB5" w:rsidP="00E34CB5">
            <w:pPr>
              <w:pStyle w:val="ab"/>
              <w:rPr>
                <w:b w:val="0"/>
                <w:sz w:val="24"/>
                <w:szCs w:val="24"/>
              </w:rPr>
            </w:pPr>
          </w:p>
        </w:tc>
      </w:tr>
      <w:tr w:rsidR="00E34CB5" w:rsidRPr="00B6342D">
        <w:tc>
          <w:tcPr>
            <w:tcW w:w="3194" w:type="dxa"/>
            <w:gridSpan w:val="5"/>
            <w:vMerge/>
          </w:tcPr>
          <w:p w:rsidR="00E34CB5" w:rsidRPr="00B6342D" w:rsidRDefault="00E34CB5" w:rsidP="00E34CB5">
            <w:pPr>
              <w:pStyle w:val="ab"/>
              <w:rPr>
                <w:b w:val="0"/>
                <w:sz w:val="16"/>
                <w:szCs w:val="16"/>
              </w:rPr>
            </w:pPr>
          </w:p>
        </w:tc>
        <w:tc>
          <w:tcPr>
            <w:tcW w:w="3094" w:type="dxa"/>
            <w:gridSpan w:val="11"/>
            <w:tcBorders>
              <w:top w:val="single" w:sz="4" w:space="0" w:color="auto"/>
            </w:tcBorders>
          </w:tcPr>
          <w:p w:rsidR="00E34CB5" w:rsidRPr="00B6342D" w:rsidRDefault="00E34CB5" w:rsidP="00E34CB5">
            <w:pPr>
              <w:pStyle w:val="ab"/>
              <w:rPr>
                <w:b w:val="0"/>
                <w:sz w:val="16"/>
                <w:szCs w:val="16"/>
              </w:rPr>
            </w:pPr>
            <w:r w:rsidRPr="00B6342D">
              <w:rPr>
                <w:b w:val="0"/>
                <w:sz w:val="16"/>
                <w:szCs w:val="16"/>
              </w:rPr>
              <w:t>(Ф. И. О.)</w:t>
            </w:r>
          </w:p>
        </w:tc>
        <w:tc>
          <w:tcPr>
            <w:tcW w:w="283" w:type="dxa"/>
            <w:gridSpan w:val="2"/>
          </w:tcPr>
          <w:p w:rsidR="00E34CB5" w:rsidRPr="00B6342D" w:rsidRDefault="00E34CB5" w:rsidP="00E34CB5">
            <w:pPr>
              <w:pStyle w:val="ab"/>
              <w:rPr>
                <w:b w:val="0"/>
                <w:sz w:val="16"/>
                <w:szCs w:val="16"/>
              </w:rPr>
            </w:pPr>
          </w:p>
        </w:tc>
        <w:tc>
          <w:tcPr>
            <w:tcW w:w="1550" w:type="dxa"/>
            <w:gridSpan w:val="6"/>
            <w:tcBorders>
              <w:top w:val="single" w:sz="4" w:space="0" w:color="auto"/>
            </w:tcBorders>
          </w:tcPr>
          <w:p w:rsidR="00E34CB5" w:rsidRPr="00B6342D" w:rsidRDefault="00E34CB5" w:rsidP="00E34CB5">
            <w:pPr>
              <w:pStyle w:val="ab"/>
              <w:rPr>
                <w:b w:val="0"/>
                <w:sz w:val="16"/>
                <w:szCs w:val="16"/>
              </w:rPr>
            </w:pPr>
            <w:r w:rsidRPr="00B6342D">
              <w:rPr>
                <w:b w:val="0"/>
                <w:sz w:val="16"/>
                <w:szCs w:val="16"/>
              </w:rPr>
              <w:t>(подпись)</w:t>
            </w:r>
          </w:p>
        </w:tc>
        <w:tc>
          <w:tcPr>
            <w:tcW w:w="236" w:type="dxa"/>
            <w:gridSpan w:val="2"/>
            <w:shd w:val="clear" w:color="auto" w:fill="auto"/>
          </w:tcPr>
          <w:p w:rsidR="00E34CB5" w:rsidRPr="00B6342D" w:rsidRDefault="00E34CB5" w:rsidP="00E34CB5">
            <w:pPr>
              <w:pStyle w:val="ab"/>
              <w:rPr>
                <w:b w:val="0"/>
                <w:sz w:val="16"/>
                <w:szCs w:val="16"/>
              </w:rPr>
            </w:pPr>
          </w:p>
        </w:tc>
        <w:tc>
          <w:tcPr>
            <w:tcW w:w="1674" w:type="dxa"/>
            <w:gridSpan w:val="8"/>
            <w:tcBorders>
              <w:top w:val="single" w:sz="4" w:space="0" w:color="auto"/>
            </w:tcBorders>
            <w:shd w:val="clear" w:color="auto" w:fill="auto"/>
          </w:tcPr>
          <w:p w:rsidR="00E34CB5" w:rsidRPr="00B6342D" w:rsidRDefault="00E34CB5" w:rsidP="00E34CB5">
            <w:pPr>
              <w:pStyle w:val="ab"/>
              <w:rPr>
                <w:b w:val="0"/>
                <w:sz w:val="16"/>
                <w:szCs w:val="16"/>
              </w:rPr>
            </w:pPr>
            <w:r w:rsidRPr="00B6342D">
              <w:rPr>
                <w:b w:val="0"/>
                <w:sz w:val="16"/>
                <w:szCs w:val="16"/>
              </w:rPr>
              <w:t>(дата)</w:t>
            </w:r>
          </w:p>
        </w:tc>
      </w:tr>
      <w:tr w:rsidR="00E34CB5">
        <w:tc>
          <w:tcPr>
            <w:tcW w:w="3194" w:type="dxa"/>
            <w:gridSpan w:val="5"/>
            <w:vMerge w:val="restart"/>
          </w:tcPr>
          <w:p w:rsidR="00E34CB5" w:rsidRPr="00814000" w:rsidRDefault="00E34CB5" w:rsidP="00E34CB5">
            <w:pPr>
              <w:pStyle w:val="ab"/>
              <w:ind w:right="-108"/>
              <w:jc w:val="left"/>
              <w:rPr>
                <w:b w:val="0"/>
                <w:sz w:val="24"/>
                <w:szCs w:val="24"/>
              </w:rPr>
            </w:pPr>
            <w:r>
              <w:rPr>
                <w:b w:val="0"/>
                <w:sz w:val="24"/>
              </w:rPr>
              <w:t>Представитель службы контроля качества</w:t>
            </w:r>
          </w:p>
        </w:tc>
        <w:tc>
          <w:tcPr>
            <w:tcW w:w="3094" w:type="dxa"/>
            <w:gridSpan w:val="11"/>
            <w:tcBorders>
              <w:bottom w:val="single" w:sz="4" w:space="0" w:color="auto"/>
            </w:tcBorders>
          </w:tcPr>
          <w:p w:rsidR="00E34CB5" w:rsidRPr="00CF4D41" w:rsidRDefault="00E34CB5" w:rsidP="00E34CB5">
            <w:pPr>
              <w:pStyle w:val="ab"/>
              <w:rPr>
                <w:b w:val="0"/>
                <w:sz w:val="24"/>
                <w:szCs w:val="24"/>
              </w:rPr>
            </w:pPr>
          </w:p>
        </w:tc>
        <w:tc>
          <w:tcPr>
            <w:tcW w:w="283" w:type="dxa"/>
            <w:gridSpan w:val="2"/>
          </w:tcPr>
          <w:p w:rsidR="00E34CB5" w:rsidRPr="00CF4D41" w:rsidRDefault="00E34CB5" w:rsidP="00E34CB5">
            <w:pPr>
              <w:pStyle w:val="ab"/>
              <w:rPr>
                <w:b w:val="0"/>
                <w:sz w:val="24"/>
                <w:szCs w:val="24"/>
              </w:rPr>
            </w:pPr>
          </w:p>
        </w:tc>
        <w:tc>
          <w:tcPr>
            <w:tcW w:w="1550" w:type="dxa"/>
            <w:gridSpan w:val="6"/>
            <w:tcBorders>
              <w:bottom w:val="single" w:sz="4" w:space="0" w:color="auto"/>
            </w:tcBorders>
          </w:tcPr>
          <w:p w:rsidR="00E34CB5" w:rsidRPr="00CF4D41" w:rsidRDefault="00E34CB5" w:rsidP="00E34CB5">
            <w:pPr>
              <w:pStyle w:val="ab"/>
              <w:rPr>
                <w:b w:val="0"/>
                <w:sz w:val="24"/>
                <w:szCs w:val="24"/>
              </w:rPr>
            </w:pPr>
          </w:p>
        </w:tc>
        <w:tc>
          <w:tcPr>
            <w:tcW w:w="236" w:type="dxa"/>
            <w:gridSpan w:val="2"/>
            <w:shd w:val="clear" w:color="auto" w:fill="auto"/>
          </w:tcPr>
          <w:p w:rsidR="00E34CB5" w:rsidRPr="00CF4D41" w:rsidRDefault="00E34CB5" w:rsidP="00E34CB5">
            <w:pPr>
              <w:pStyle w:val="ab"/>
              <w:rPr>
                <w:b w:val="0"/>
                <w:sz w:val="24"/>
                <w:szCs w:val="24"/>
              </w:rPr>
            </w:pPr>
          </w:p>
        </w:tc>
        <w:tc>
          <w:tcPr>
            <w:tcW w:w="1674" w:type="dxa"/>
            <w:gridSpan w:val="8"/>
            <w:tcBorders>
              <w:bottom w:val="single" w:sz="4" w:space="0" w:color="auto"/>
            </w:tcBorders>
            <w:shd w:val="clear" w:color="auto" w:fill="auto"/>
          </w:tcPr>
          <w:p w:rsidR="00E34CB5" w:rsidRPr="00CF4D41" w:rsidRDefault="00E34CB5" w:rsidP="00E34CB5">
            <w:pPr>
              <w:pStyle w:val="ab"/>
              <w:rPr>
                <w:b w:val="0"/>
                <w:sz w:val="24"/>
                <w:szCs w:val="24"/>
              </w:rPr>
            </w:pPr>
          </w:p>
        </w:tc>
      </w:tr>
      <w:tr w:rsidR="00E34CB5" w:rsidRPr="00B6342D">
        <w:tc>
          <w:tcPr>
            <w:tcW w:w="3194" w:type="dxa"/>
            <w:gridSpan w:val="5"/>
            <w:vMerge/>
          </w:tcPr>
          <w:p w:rsidR="00E34CB5" w:rsidRPr="00B6342D" w:rsidRDefault="00E34CB5" w:rsidP="00E34CB5">
            <w:pPr>
              <w:pStyle w:val="ab"/>
              <w:rPr>
                <w:b w:val="0"/>
                <w:sz w:val="16"/>
                <w:szCs w:val="16"/>
              </w:rPr>
            </w:pPr>
          </w:p>
        </w:tc>
        <w:tc>
          <w:tcPr>
            <w:tcW w:w="3094" w:type="dxa"/>
            <w:gridSpan w:val="11"/>
          </w:tcPr>
          <w:p w:rsidR="00E34CB5" w:rsidRPr="00B6342D" w:rsidRDefault="00E34CB5" w:rsidP="00E34CB5">
            <w:pPr>
              <w:pStyle w:val="ab"/>
              <w:rPr>
                <w:b w:val="0"/>
                <w:sz w:val="16"/>
                <w:szCs w:val="16"/>
              </w:rPr>
            </w:pPr>
            <w:r w:rsidRPr="00B6342D">
              <w:rPr>
                <w:b w:val="0"/>
                <w:sz w:val="16"/>
                <w:szCs w:val="16"/>
              </w:rPr>
              <w:t>(Ф. И. О.)</w:t>
            </w:r>
          </w:p>
        </w:tc>
        <w:tc>
          <w:tcPr>
            <w:tcW w:w="283" w:type="dxa"/>
            <w:gridSpan w:val="2"/>
            <w:tcBorders>
              <w:top w:val="single" w:sz="4" w:space="0" w:color="auto"/>
            </w:tcBorders>
          </w:tcPr>
          <w:p w:rsidR="00E34CB5" w:rsidRPr="00B6342D" w:rsidRDefault="00E34CB5" w:rsidP="00E34CB5">
            <w:pPr>
              <w:pStyle w:val="ab"/>
              <w:rPr>
                <w:b w:val="0"/>
                <w:sz w:val="16"/>
                <w:szCs w:val="16"/>
              </w:rPr>
            </w:pPr>
          </w:p>
        </w:tc>
        <w:tc>
          <w:tcPr>
            <w:tcW w:w="1550" w:type="dxa"/>
            <w:gridSpan w:val="6"/>
            <w:tcBorders>
              <w:top w:val="single" w:sz="4" w:space="0" w:color="auto"/>
            </w:tcBorders>
          </w:tcPr>
          <w:p w:rsidR="00E34CB5" w:rsidRPr="00B6342D" w:rsidRDefault="00E34CB5" w:rsidP="00E34CB5">
            <w:pPr>
              <w:pStyle w:val="ab"/>
              <w:rPr>
                <w:b w:val="0"/>
                <w:sz w:val="16"/>
                <w:szCs w:val="16"/>
              </w:rPr>
            </w:pPr>
            <w:r w:rsidRPr="00B6342D">
              <w:rPr>
                <w:b w:val="0"/>
                <w:sz w:val="16"/>
                <w:szCs w:val="16"/>
              </w:rPr>
              <w:t>(подпись)</w:t>
            </w:r>
          </w:p>
        </w:tc>
        <w:tc>
          <w:tcPr>
            <w:tcW w:w="236" w:type="dxa"/>
            <w:gridSpan w:val="2"/>
            <w:shd w:val="clear" w:color="auto" w:fill="auto"/>
          </w:tcPr>
          <w:p w:rsidR="00E34CB5" w:rsidRPr="00B6342D" w:rsidRDefault="00E34CB5" w:rsidP="00E34CB5">
            <w:pPr>
              <w:pStyle w:val="ab"/>
              <w:rPr>
                <w:b w:val="0"/>
                <w:sz w:val="16"/>
                <w:szCs w:val="16"/>
              </w:rPr>
            </w:pPr>
          </w:p>
        </w:tc>
        <w:tc>
          <w:tcPr>
            <w:tcW w:w="1674" w:type="dxa"/>
            <w:gridSpan w:val="8"/>
            <w:shd w:val="clear" w:color="auto" w:fill="auto"/>
          </w:tcPr>
          <w:p w:rsidR="00E34CB5" w:rsidRPr="00B6342D" w:rsidRDefault="00E34CB5" w:rsidP="00E34CB5">
            <w:pPr>
              <w:pStyle w:val="ab"/>
              <w:rPr>
                <w:b w:val="0"/>
                <w:sz w:val="16"/>
                <w:szCs w:val="16"/>
              </w:rPr>
            </w:pPr>
            <w:r w:rsidRPr="00B6342D">
              <w:rPr>
                <w:b w:val="0"/>
                <w:sz w:val="16"/>
                <w:szCs w:val="16"/>
              </w:rPr>
              <w:t>(дата)</w:t>
            </w:r>
          </w:p>
        </w:tc>
      </w:tr>
    </w:tbl>
    <w:p w:rsidR="00E34CB5" w:rsidRPr="00CF3A13" w:rsidRDefault="00E34CB5" w:rsidP="00CF3A13">
      <w:pPr>
        <w:suppressAutoHyphens/>
        <w:jc w:val="both"/>
        <w:rPr>
          <w:sz w:val="28"/>
          <w:szCs w:val="28"/>
        </w:rPr>
        <w:sectPr w:rsidR="00E34CB5" w:rsidRPr="00CF3A13" w:rsidSect="008C5D4A">
          <w:pgSz w:w="11907" w:h="16840" w:code="9"/>
          <w:pgMar w:top="851" w:right="1134" w:bottom="851" w:left="1134" w:header="720" w:footer="720" w:gutter="0"/>
          <w:cols w:space="720"/>
          <w:noEndnote/>
        </w:sectPr>
      </w:pPr>
    </w:p>
    <w:p w:rsidR="00AF746B" w:rsidRPr="00CF3A13" w:rsidRDefault="00DC643E" w:rsidP="00CF3A13">
      <w:pPr>
        <w:framePr w:h="13042" w:hSpace="10080" w:vSpace="58" w:wrap="notBeside" w:vAnchor="text" w:hAnchor="margin" w:x="1" w:y="1"/>
        <w:suppressAutoHyphens/>
        <w:jc w:val="both"/>
        <w:rPr>
          <w:sz w:val="28"/>
          <w:szCs w:val="28"/>
        </w:rPr>
      </w:pPr>
      <w:r>
        <w:rPr>
          <w:noProof/>
          <w:sz w:val="28"/>
          <w:szCs w:val="28"/>
        </w:rPr>
        <w:drawing>
          <wp:inline distT="0" distB="0" distL="0" distR="0">
            <wp:extent cx="6743700" cy="82772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43700" cy="827722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3272" w:hSpace="10080" w:vSpace="58" w:wrap="notBeside" w:vAnchor="text" w:hAnchor="page" w:x="1102" w:y="50"/>
        <w:suppressAutoHyphens/>
        <w:jc w:val="both"/>
        <w:rPr>
          <w:sz w:val="28"/>
          <w:szCs w:val="28"/>
        </w:rPr>
      </w:pPr>
      <w:r>
        <w:rPr>
          <w:noProof/>
          <w:sz w:val="28"/>
          <w:szCs w:val="28"/>
        </w:rPr>
        <w:drawing>
          <wp:inline distT="0" distB="0" distL="0" distR="0">
            <wp:extent cx="6524625" cy="84296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24625" cy="842962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079" w:hSpace="10080" w:vSpace="58" w:wrap="notBeside" w:vAnchor="text" w:hAnchor="margin" w:x="1" w:y="1"/>
        <w:suppressAutoHyphens/>
        <w:jc w:val="both"/>
        <w:rPr>
          <w:sz w:val="28"/>
          <w:szCs w:val="28"/>
        </w:rPr>
      </w:pPr>
      <w:r>
        <w:rPr>
          <w:noProof/>
          <w:sz w:val="28"/>
          <w:szCs w:val="28"/>
        </w:rPr>
        <w:drawing>
          <wp:inline distT="0" distB="0" distL="0" distR="0">
            <wp:extent cx="6524625" cy="8934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24625" cy="89344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539" w:hSpace="10080" w:vSpace="58" w:wrap="notBeside" w:vAnchor="text" w:hAnchor="page" w:x="1342" w:y="50"/>
        <w:suppressAutoHyphens/>
        <w:jc w:val="both"/>
        <w:rPr>
          <w:sz w:val="28"/>
          <w:szCs w:val="28"/>
        </w:rPr>
      </w:pPr>
      <w:r>
        <w:rPr>
          <w:noProof/>
          <w:sz w:val="28"/>
          <w:szCs w:val="28"/>
        </w:rPr>
        <w:drawing>
          <wp:inline distT="0" distB="0" distL="0" distR="0">
            <wp:extent cx="6667500" cy="92297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0" cy="922972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3963" w:hSpace="10080" w:vSpace="58" w:wrap="notBeside" w:vAnchor="text" w:hAnchor="margin" w:x="1" w:y="1"/>
        <w:suppressAutoHyphens/>
        <w:jc w:val="both"/>
        <w:rPr>
          <w:sz w:val="28"/>
          <w:szCs w:val="28"/>
        </w:rPr>
      </w:pPr>
      <w:r>
        <w:rPr>
          <w:noProof/>
          <w:sz w:val="28"/>
          <w:szCs w:val="28"/>
        </w:rPr>
        <w:drawing>
          <wp:inline distT="0" distB="0" distL="0" distR="0">
            <wp:extent cx="6743700" cy="88677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43700" cy="886777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3848" w:hSpace="10080" w:vSpace="58" w:wrap="notBeside" w:vAnchor="text" w:hAnchor="page" w:x="1462" w:y="50"/>
        <w:suppressAutoHyphens/>
        <w:jc w:val="both"/>
        <w:rPr>
          <w:sz w:val="28"/>
          <w:szCs w:val="28"/>
        </w:rPr>
      </w:pPr>
      <w:r>
        <w:rPr>
          <w:noProof/>
          <w:sz w:val="28"/>
          <w:szCs w:val="28"/>
        </w:rPr>
        <w:drawing>
          <wp:inline distT="0" distB="0" distL="0" distR="0">
            <wp:extent cx="6524625" cy="87915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24625" cy="879157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3732" w:hSpace="10080" w:vSpace="58" w:wrap="notBeside" w:vAnchor="text" w:hAnchor="margin" w:x="1" w:y="1"/>
        <w:suppressAutoHyphens/>
        <w:jc w:val="both"/>
        <w:rPr>
          <w:sz w:val="28"/>
          <w:szCs w:val="28"/>
        </w:rPr>
      </w:pPr>
      <w:r>
        <w:rPr>
          <w:noProof/>
          <w:sz w:val="28"/>
          <w:szCs w:val="28"/>
        </w:rPr>
        <w:drawing>
          <wp:inline distT="0" distB="0" distL="0" distR="0">
            <wp:extent cx="6667500" cy="87153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7500" cy="871537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194" w:hSpace="10080" w:vSpace="58" w:wrap="notBeside" w:vAnchor="text" w:hAnchor="page" w:x="1342" w:y="50"/>
        <w:suppressAutoHyphens/>
        <w:jc w:val="both"/>
        <w:rPr>
          <w:sz w:val="28"/>
          <w:szCs w:val="28"/>
        </w:rPr>
      </w:pPr>
      <w:r>
        <w:rPr>
          <w:noProof/>
          <w:sz w:val="28"/>
          <w:szCs w:val="28"/>
        </w:rPr>
        <w:drawing>
          <wp:inline distT="0" distB="0" distL="0" distR="0">
            <wp:extent cx="6591300" cy="9010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91300" cy="90106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3848" w:hSpace="10080" w:vSpace="58" w:wrap="notBeside" w:vAnchor="text" w:hAnchor="margin" w:x="1" w:y="1"/>
        <w:suppressAutoHyphens/>
        <w:jc w:val="both"/>
        <w:rPr>
          <w:sz w:val="28"/>
          <w:szCs w:val="28"/>
        </w:rPr>
      </w:pPr>
      <w:r>
        <w:rPr>
          <w:noProof/>
          <w:sz w:val="28"/>
          <w:szCs w:val="28"/>
        </w:rPr>
        <w:drawing>
          <wp:inline distT="0" distB="0" distL="0" distR="0">
            <wp:extent cx="6524625" cy="87915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24625" cy="879157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078" w:hSpace="10080" w:vSpace="58" w:wrap="notBeside" w:vAnchor="text" w:hAnchor="page" w:x="1102" w:y="50"/>
        <w:suppressAutoHyphens/>
        <w:jc w:val="both"/>
        <w:rPr>
          <w:sz w:val="28"/>
          <w:szCs w:val="28"/>
        </w:rPr>
      </w:pPr>
      <w:r>
        <w:rPr>
          <w:noProof/>
          <w:sz w:val="28"/>
          <w:szCs w:val="28"/>
        </w:rPr>
        <w:drawing>
          <wp:inline distT="0" distB="0" distL="0" distR="0">
            <wp:extent cx="6667500" cy="89344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67500" cy="89344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3617" w:hSpace="10080" w:vSpace="58" w:wrap="notBeside" w:vAnchor="text" w:hAnchor="margin" w:x="1" w:y="1"/>
        <w:suppressAutoHyphens/>
        <w:jc w:val="both"/>
        <w:rPr>
          <w:sz w:val="28"/>
          <w:szCs w:val="28"/>
        </w:rPr>
      </w:pPr>
      <w:r>
        <w:rPr>
          <w:noProof/>
          <w:sz w:val="28"/>
          <w:szCs w:val="28"/>
        </w:rPr>
        <w:drawing>
          <wp:inline distT="0" distB="0" distL="0" distR="0">
            <wp:extent cx="6667500" cy="8648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67500" cy="864870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193" w:hSpace="10080" w:vSpace="58" w:wrap="notBeside" w:vAnchor="text" w:hAnchor="margin" w:x="1" w:y="1"/>
        <w:suppressAutoHyphens/>
        <w:jc w:val="both"/>
        <w:rPr>
          <w:sz w:val="28"/>
          <w:szCs w:val="28"/>
        </w:rPr>
      </w:pPr>
      <w:r>
        <w:rPr>
          <w:noProof/>
          <w:sz w:val="28"/>
          <w:szCs w:val="28"/>
        </w:rPr>
        <w:drawing>
          <wp:inline distT="0" distB="0" distL="0" distR="0">
            <wp:extent cx="6448425" cy="9010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48425" cy="90106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424" w:hSpace="10080" w:vSpace="58" w:wrap="notBeside" w:vAnchor="text" w:hAnchor="page" w:x="982" w:y="-424"/>
        <w:suppressAutoHyphens/>
        <w:jc w:val="both"/>
        <w:rPr>
          <w:sz w:val="28"/>
          <w:szCs w:val="28"/>
        </w:rPr>
      </w:pPr>
      <w:r>
        <w:rPr>
          <w:noProof/>
          <w:sz w:val="28"/>
          <w:szCs w:val="28"/>
        </w:rPr>
        <w:drawing>
          <wp:inline distT="0" distB="0" distL="0" distR="0">
            <wp:extent cx="6305550" cy="91630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5550" cy="9163050"/>
                    </a:xfrm>
                    <a:prstGeom prst="rect">
                      <a:avLst/>
                    </a:prstGeom>
                    <a:noFill/>
                    <a:ln>
                      <a:noFill/>
                    </a:ln>
                  </pic:spPr>
                </pic:pic>
              </a:graphicData>
            </a:graphic>
          </wp:inline>
        </w:drawing>
      </w:r>
    </w:p>
    <w:p w:rsidR="00AF746B" w:rsidRPr="00CF3A13" w:rsidRDefault="00AF746B" w:rsidP="00CF3A13">
      <w:pPr>
        <w:framePr w:h="14424" w:hSpace="10080" w:vSpace="58" w:wrap="notBeside" w:vAnchor="text" w:hAnchor="page" w:x="982" w:y="-424"/>
        <w:suppressAutoHyphens/>
        <w:jc w:val="both"/>
        <w:rPr>
          <w:sz w:val="28"/>
          <w:szCs w:val="28"/>
          <w:lang w:val="en-US"/>
        </w:rPr>
      </w:pPr>
    </w:p>
    <w:p w:rsidR="00AF746B" w:rsidRPr="00CF3A13" w:rsidRDefault="00AF746B" w:rsidP="00CF3A13">
      <w:pPr>
        <w:suppressAutoHyphens/>
        <w:jc w:val="both"/>
        <w:rPr>
          <w:sz w:val="28"/>
          <w:szCs w:val="28"/>
          <w:lang w:val="en-US"/>
        </w:rPr>
      </w:pPr>
      <w:r w:rsidRPr="00CF3A13">
        <w:rPr>
          <w:sz w:val="28"/>
          <w:szCs w:val="28"/>
        </w:rPr>
        <w:br w:type="page"/>
      </w:r>
    </w:p>
    <w:p w:rsidR="00AF746B" w:rsidRPr="00CF3A13" w:rsidRDefault="00DC643E" w:rsidP="00CF3A13">
      <w:pPr>
        <w:framePr w:h="13733" w:hSpace="10080" w:vSpace="58" w:wrap="notBeside" w:vAnchor="text" w:hAnchor="page" w:x="1462" w:y="-12913"/>
        <w:suppressAutoHyphens/>
        <w:jc w:val="both"/>
        <w:rPr>
          <w:sz w:val="28"/>
          <w:szCs w:val="28"/>
        </w:rPr>
      </w:pPr>
      <w:r>
        <w:rPr>
          <w:noProof/>
          <w:sz w:val="28"/>
          <w:szCs w:val="28"/>
        </w:rPr>
        <w:drawing>
          <wp:inline distT="0" distB="0" distL="0" distR="0">
            <wp:extent cx="6524625" cy="87153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24625" cy="8715375"/>
                    </a:xfrm>
                    <a:prstGeom prst="rect">
                      <a:avLst/>
                    </a:prstGeom>
                    <a:noFill/>
                    <a:ln>
                      <a:noFill/>
                    </a:ln>
                  </pic:spPr>
                </pic:pic>
              </a:graphicData>
            </a:graphic>
          </wp:inline>
        </w:drawing>
      </w:r>
    </w:p>
    <w:p w:rsidR="00AF746B" w:rsidRPr="00CF3A13" w:rsidRDefault="00AF746B" w:rsidP="00CF3A13">
      <w:pPr>
        <w:suppressAutoHyphens/>
        <w:jc w:val="both"/>
        <w:rPr>
          <w:sz w:val="28"/>
          <w:szCs w:val="28"/>
          <w:lang w:val="en-US"/>
        </w:rPr>
      </w:pPr>
    </w:p>
    <w:p w:rsidR="00AF746B" w:rsidRPr="00CF3A13" w:rsidRDefault="00AF746B" w:rsidP="00CF3A13">
      <w:pPr>
        <w:suppressAutoHyphens/>
        <w:jc w:val="both"/>
        <w:rPr>
          <w:sz w:val="28"/>
          <w:szCs w:val="28"/>
          <w:lang w:val="en-US"/>
        </w:rPr>
      </w:pP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type w:val="continuous"/>
          <w:pgSz w:w="11907" w:h="16840" w:code="9"/>
          <w:pgMar w:top="851" w:right="1134" w:bottom="851" w:left="1134" w:header="720" w:footer="720" w:gutter="0"/>
          <w:cols w:space="720"/>
          <w:noEndnote/>
        </w:sectPr>
      </w:pPr>
    </w:p>
    <w:p w:rsidR="00AF746B" w:rsidRPr="00CF3A13" w:rsidRDefault="00DC643E" w:rsidP="00CF3A13">
      <w:pPr>
        <w:framePr w:h="14194" w:hSpace="10080" w:vSpace="58" w:wrap="notBeside" w:vAnchor="text" w:hAnchor="margin" w:x="1" w:y="1"/>
        <w:suppressAutoHyphens/>
        <w:jc w:val="both"/>
        <w:rPr>
          <w:sz w:val="28"/>
          <w:szCs w:val="28"/>
        </w:rPr>
      </w:pPr>
      <w:r>
        <w:rPr>
          <w:noProof/>
          <w:sz w:val="28"/>
          <w:szCs w:val="28"/>
        </w:rPr>
        <w:drawing>
          <wp:inline distT="0" distB="0" distL="0" distR="0">
            <wp:extent cx="6448425" cy="90106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48425" cy="90106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3963" w:hSpace="10080" w:vSpace="58" w:wrap="notBeside" w:vAnchor="text" w:hAnchor="page" w:x="1342" w:y="50"/>
        <w:suppressAutoHyphens/>
        <w:jc w:val="both"/>
        <w:rPr>
          <w:sz w:val="28"/>
          <w:szCs w:val="28"/>
        </w:rPr>
      </w:pPr>
      <w:r>
        <w:rPr>
          <w:noProof/>
          <w:sz w:val="28"/>
          <w:szCs w:val="28"/>
        </w:rPr>
        <w:drawing>
          <wp:inline distT="0" distB="0" distL="0" distR="0">
            <wp:extent cx="6448425" cy="88677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48425" cy="8867775"/>
                    </a:xfrm>
                    <a:prstGeom prst="rect">
                      <a:avLst/>
                    </a:prstGeom>
                    <a:noFill/>
                    <a:ln>
                      <a:noFill/>
                    </a:ln>
                  </pic:spPr>
                </pic:pic>
              </a:graphicData>
            </a:graphic>
          </wp:inline>
        </w:drawing>
      </w:r>
    </w:p>
    <w:p w:rsidR="00AF746B" w:rsidRDefault="00AF746B" w:rsidP="00CF3A13">
      <w:pPr>
        <w:suppressAutoHyphens/>
        <w:jc w:val="both"/>
        <w:rPr>
          <w:sz w:val="28"/>
          <w:szCs w:val="28"/>
        </w:rPr>
      </w:pPr>
    </w:p>
    <w:p w:rsidR="00284FF8" w:rsidRDefault="00284FF8" w:rsidP="00CF3A13">
      <w:pPr>
        <w:suppressAutoHyphens/>
        <w:jc w:val="both"/>
        <w:rPr>
          <w:sz w:val="28"/>
          <w:szCs w:val="28"/>
        </w:rPr>
      </w:pPr>
    </w:p>
    <w:p w:rsidR="00284FF8" w:rsidRDefault="00284FF8" w:rsidP="00CF3A13">
      <w:pPr>
        <w:suppressAutoHyphens/>
        <w:jc w:val="both"/>
        <w:rPr>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75"/>
        <w:gridCol w:w="142"/>
        <w:gridCol w:w="284"/>
        <w:gridCol w:w="1134"/>
        <w:gridCol w:w="283"/>
        <w:gridCol w:w="142"/>
        <w:gridCol w:w="283"/>
        <w:gridCol w:w="284"/>
        <w:gridCol w:w="141"/>
        <w:gridCol w:w="142"/>
        <w:gridCol w:w="431"/>
        <w:gridCol w:w="135"/>
        <w:gridCol w:w="143"/>
        <w:gridCol w:w="424"/>
        <w:gridCol w:w="427"/>
        <w:gridCol w:w="193"/>
        <w:gridCol w:w="424"/>
        <w:gridCol w:w="374"/>
        <w:gridCol w:w="284"/>
        <w:gridCol w:w="182"/>
        <w:gridCol w:w="102"/>
        <w:gridCol w:w="322"/>
        <w:gridCol w:w="1237"/>
        <w:gridCol w:w="284"/>
        <w:gridCol w:w="146"/>
        <w:gridCol w:w="420"/>
        <w:gridCol w:w="141"/>
        <w:gridCol w:w="145"/>
        <w:gridCol w:w="531"/>
      </w:tblGrid>
      <w:tr w:rsidR="00284FF8">
        <w:tc>
          <w:tcPr>
            <w:tcW w:w="9855" w:type="dxa"/>
            <w:gridSpan w:val="29"/>
          </w:tcPr>
          <w:p w:rsidR="00284FF8" w:rsidRPr="00313223" w:rsidRDefault="00284FF8" w:rsidP="006B4EF6">
            <w:pPr>
              <w:suppressAutoHyphens/>
              <w:jc w:val="right"/>
              <w:rPr>
                <w:sz w:val="28"/>
                <w:szCs w:val="28"/>
              </w:rPr>
            </w:pPr>
            <w:r w:rsidRPr="00313223">
              <w:rPr>
                <w:i/>
              </w:rPr>
              <w:t>Форма</w:t>
            </w:r>
            <w:r w:rsidR="004B52BE">
              <w:rPr>
                <w:i/>
              </w:rPr>
              <w:t xml:space="preserve"> 31</w:t>
            </w:r>
          </w:p>
        </w:tc>
      </w:tr>
      <w:tr w:rsidR="00284FF8" w:rsidRPr="007862E7">
        <w:tc>
          <w:tcPr>
            <w:tcW w:w="4076" w:type="dxa"/>
            <w:gridSpan w:val="12"/>
            <w:shd w:val="clear" w:color="auto" w:fill="auto"/>
          </w:tcPr>
          <w:p w:rsidR="00284FF8" w:rsidRPr="007862E7" w:rsidRDefault="00284FF8" w:rsidP="006B4EF6">
            <w:pPr>
              <w:suppressAutoHyphens/>
              <w:jc w:val="both"/>
            </w:pPr>
          </w:p>
        </w:tc>
        <w:tc>
          <w:tcPr>
            <w:tcW w:w="567" w:type="dxa"/>
            <w:gridSpan w:val="2"/>
            <w:shd w:val="clear" w:color="auto" w:fill="auto"/>
          </w:tcPr>
          <w:p w:rsidR="00284FF8" w:rsidRPr="007862E7" w:rsidRDefault="00284FF8" w:rsidP="006B4EF6">
            <w:pPr>
              <w:suppressAutoHyphens/>
              <w:jc w:val="both"/>
            </w:pPr>
          </w:p>
        </w:tc>
        <w:tc>
          <w:tcPr>
            <w:tcW w:w="5212" w:type="dxa"/>
            <w:gridSpan w:val="15"/>
          </w:tcPr>
          <w:p w:rsidR="00284FF8" w:rsidRPr="007862E7" w:rsidRDefault="00284FF8" w:rsidP="006B4EF6">
            <w:pPr>
              <w:suppressAutoHyphens/>
              <w:jc w:val="center"/>
            </w:pPr>
            <w:r w:rsidRPr="007862E7">
              <w:t>Капитальный ремонт нефтепровода</w:t>
            </w:r>
          </w:p>
        </w:tc>
      </w:tr>
      <w:tr w:rsidR="00284FF8" w:rsidRPr="007862E7">
        <w:tc>
          <w:tcPr>
            <w:tcW w:w="1101" w:type="dxa"/>
            <w:gridSpan w:val="3"/>
            <w:shd w:val="clear" w:color="auto" w:fill="auto"/>
          </w:tcPr>
          <w:p w:rsidR="00284FF8" w:rsidRPr="007862E7" w:rsidRDefault="00284FF8" w:rsidP="006B4EF6">
            <w:pPr>
              <w:suppressAutoHyphens/>
              <w:jc w:val="both"/>
            </w:pPr>
            <w:r w:rsidRPr="007862E7">
              <w:t>РУМН</w:t>
            </w:r>
          </w:p>
        </w:tc>
        <w:tc>
          <w:tcPr>
            <w:tcW w:w="2975" w:type="dxa"/>
            <w:gridSpan w:val="9"/>
            <w:tcBorders>
              <w:bottom w:val="single" w:sz="4" w:space="0" w:color="auto"/>
            </w:tcBorders>
            <w:shd w:val="clear" w:color="auto" w:fill="auto"/>
          </w:tcPr>
          <w:p w:rsidR="00284FF8" w:rsidRPr="007862E7" w:rsidRDefault="00284FF8" w:rsidP="006B4EF6">
            <w:pPr>
              <w:suppressAutoHyphens/>
              <w:jc w:val="both"/>
            </w:pPr>
          </w:p>
        </w:tc>
        <w:tc>
          <w:tcPr>
            <w:tcW w:w="567" w:type="dxa"/>
            <w:gridSpan w:val="2"/>
            <w:shd w:val="clear" w:color="auto" w:fill="auto"/>
          </w:tcPr>
          <w:p w:rsidR="00284FF8" w:rsidRPr="007862E7" w:rsidRDefault="00284FF8" w:rsidP="006B4EF6">
            <w:pPr>
              <w:suppressAutoHyphens/>
              <w:jc w:val="both"/>
            </w:pPr>
          </w:p>
        </w:tc>
        <w:tc>
          <w:tcPr>
            <w:tcW w:w="5212" w:type="dxa"/>
            <w:gridSpan w:val="15"/>
            <w:tcBorders>
              <w:bottom w:val="single" w:sz="4" w:space="0" w:color="auto"/>
            </w:tcBorders>
          </w:tcPr>
          <w:p w:rsidR="00284FF8" w:rsidRPr="007862E7" w:rsidRDefault="00284FF8" w:rsidP="006B4EF6">
            <w:pPr>
              <w:suppressAutoHyphens/>
              <w:jc w:val="both"/>
            </w:pPr>
          </w:p>
        </w:tc>
      </w:tr>
      <w:tr w:rsidR="00284FF8" w:rsidRPr="007862E7">
        <w:tc>
          <w:tcPr>
            <w:tcW w:w="1101" w:type="dxa"/>
            <w:gridSpan w:val="3"/>
            <w:shd w:val="clear" w:color="auto" w:fill="auto"/>
          </w:tcPr>
          <w:p w:rsidR="00284FF8" w:rsidRPr="007862E7" w:rsidRDefault="00284FF8" w:rsidP="006B4EF6">
            <w:pPr>
              <w:suppressAutoHyphens/>
              <w:jc w:val="both"/>
            </w:pPr>
            <w:r w:rsidRPr="007862E7">
              <w:t>РСУ</w:t>
            </w:r>
          </w:p>
        </w:tc>
        <w:tc>
          <w:tcPr>
            <w:tcW w:w="2975" w:type="dxa"/>
            <w:gridSpan w:val="9"/>
            <w:tcBorders>
              <w:top w:val="single" w:sz="4" w:space="0" w:color="auto"/>
              <w:bottom w:val="single" w:sz="4" w:space="0" w:color="auto"/>
            </w:tcBorders>
            <w:shd w:val="clear" w:color="auto" w:fill="auto"/>
          </w:tcPr>
          <w:p w:rsidR="00284FF8" w:rsidRPr="007862E7" w:rsidRDefault="00284FF8" w:rsidP="006B4EF6">
            <w:pPr>
              <w:suppressAutoHyphens/>
              <w:jc w:val="both"/>
            </w:pPr>
          </w:p>
        </w:tc>
        <w:tc>
          <w:tcPr>
            <w:tcW w:w="567" w:type="dxa"/>
            <w:gridSpan w:val="2"/>
            <w:shd w:val="clear" w:color="auto" w:fill="auto"/>
          </w:tcPr>
          <w:p w:rsidR="00284FF8" w:rsidRPr="007862E7" w:rsidRDefault="00284FF8" w:rsidP="006B4EF6">
            <w:pPr>
              <w:suppressAutoHyphens/>
              <w:jc w:val="both"/>
            </w:pPr>
          </w:p>
        </w:tc>
        <w:tc>
          <w:tcPr>
            <w:tcW w:w="1418" w:type="dxa"/>
            <w:gridSpan w:val="4"/>
            <w:tcBorders>
              <w:top w:val="single" w:sz="4" w:space="0" w:color="auto"/>
            </w:tcBorders>
          </w:tcPr>
          <w:p w:rsidR="00284FF8" w:rsidRPr="007862E7" w:rsidRDefault="00284FF8" w:rsidP="006B4EF6">
            <w:pPr>
              <w:suppressAutoHyphens/>
              <w:jc w:val="both"/>
            </w:pPr>
            <w:r w:rsidRPr="007862E7">
              <w:t>диаметром</w:t>
            </w:r>
          </w:p>
        </w:tc>
        <w:tc>
          <w:tcPr>
            <w:tcW w:w="3118" w:type="dxa"/>
            <w:gridSpan w:val="9"/>
            <w:tcBorders>
              <w:top w:val="single" w:sz="4" w:space="0" w:color="auto"/>
              <w:bottom w:val="single" w:sz="4" w:space="0" w:color="auto"/>
            </w:tcBorders>
          </w:tcPr>
          <w:p w:rsidR="00284FF8" w:rsidRPr="007862E7" w:rsidRDefault="00284FF8" w:rsidP="006B4EF6">
            <w:pPr>
              <w:suppressAutoHyphens/>
              <w:jc w:val="both"/>
            </w:pPr>
          </w:p>
        </w:tc>
        <w:tc>
          <w:tcPr>
            <w:tcW w:w="676" w:type="dxa"/>
            <w:gridSpan w:val="2"/>
            <w:tcBorders>
              <w:top w:val="single" w:sz="4" w:space="0" w:color="auto"/>
            </w:tcBorders>
          </w:tcPr>
          <w:p w:rsidR="00284FF8" w:rsidRPr="007862E7" w:rsidRDefault="00284FF8" w:rsidP="006B4EF6">
            <w:pPr>
              <w:suppressAutoHyphens/>
              <w:jc w:val="both"/>
            </w:pPr>
            <w:r w:rsidRPr="007862E7">
              <w:t>мм</w:t>
            </w:r>
          </w:p>
        </w:tc>
      </w:tr>
      <w:tr w:rsidR="00284FF8" w:rsidRPr="007862E7">
        <w:tc>
          <w:tcPr>
            <w:tcW w:w="1101" w:type="dxa"/>
            <w:gridSpan w:val="3"/>
            <w:shd w:val="clear" w:color="auto" w:fill="auto"/>
          </w:tcPr>
          <w:p w:rsidR="00284FF8" w:rsidRPr="007862E7" w:rsidRDefault="00284FF8" w:rsidP="006B4EF6">
            <w:pPr>
              <w:suppressAutoHyphens/>
              <w:jc w:val="both"/>
            </w:pPr>
            <w:r w:rsidRPr="007862E7">
              <w:t>Участок</w:t>
            </w:r>
          </w:p>
        </w:tc>
        <w:tc>
          <w:tcPr>
            <w:tcW w:w="2975" w:type="dxa"/>
            <w:gridSpan w:val="9"/>
            <w:tcBorders>
              <w:top w:val="single" w:sz="4" w:space="0" w:color="auto"/>
              <w:bottom w:val="single" w:sz="4" w:space="0" w:color="auto"/>
            </w:tcBorders>
            <w:shd w:val="clear" w:color="auto" w:fill="auto"/>
          </w:tcPr>
          <w:p w:rsidR="00284FF8" w:rsidRPr="007862E7" w:rsidRDefault="00284FF8" w:rsidP="006B4EF6">
            <w:pPr>
              <w:suppressAutoHyphens/>
              <w:jc w:val="both"/>
            </w:pPr>
          </w:p>
        </w:tc>
        <w:tc>
          <w:tcPr>
            <w:tcW w:w="567" w:type="dxa"/>
            <w:gridSpan w:val="2"/>
          </w:tcPr>
          <w:p w:rsidR="00284FF8" w:rsidRPr="007862E7" w:rsidRDefault="00284FF8" w:rsidP="006B4EF6">
            <w:pPr>
              <w:suppressAutoHyphens/>
              <w:jc w:val="both"/>
            </w:pPr>
          </w:p>
        </w:tc>
        <w:tc>
          <w:tcPr>
            <w:tcW w:w="1418" w:type="dxa"/>
            <w:gridSpan w:val="4"/>
            <w:shd w:val="clear" w:color="auto" w:fill="auto"/>
          </w:tcPr>
          <w:p w:rsidR="00284FF8" w:rsidRPr="007862E7" w:rsidRDefault="00284FF8" w:rsidP="006B4EF6">
            <w:pPr>
              <w:suppressAutoHyphens/>
              <w:jc w:val="both"/>
            </w:pPr>
            <w:r w:rsidRPr="007862E7">
              <w:t>от км/ПК</w:t>
            </w:r>
          </w:p>
        </w:tc>
        <w:tc>
          <w:tcPr>
            <w:tcW w:w="3794" w:type="dxa"/>
            <w:gridSpan w:val="11"/>
            <w:tcBorders>
              <w:bottom w:val="single" w:sz="4" w:space="0" w:color="auto"/>
            </w:tcBorders>
            <w:shd w:val="clear" w:color="auto" w:fill="auto"/>
          </w:tcPr>
          <w:p w:rsidR="00284FF8" w:rsidRPr="007862E7" w:rsidRDefault="00284FF8" w:rsidP="006B4EF6">
            <w:pPr>
              <w:suppressAutoHyphens/>
              <w:jc w:val="both"/>
            </w:pPr>
          </w:p>
        </w:tc>
      </w:tr>
      <w:tr w:rsidR="00284FF8" w:rsidRPr="007862E7">
        <w:tc>
          <w:tcPr>
            <w:tcW w:w="4076" w:type="dxa"/>
            <w:gridSpan w:val="12"/>
          </w:tcPr>
          <w:p w:rsidR="00284FF8" w:rsidRPr="007862E7" w:rsidRDefault="00284FF8" w:rsidP="006B4EF6">
            <w:pPr>
              <w:suppressAutoHyphens/>
              <w:jc w:val="both"/>
            </w:pPr>
          </w:p>
        </w:tc>
        <w:tc>
          <w:tcPr>
            <w:tcW w:w="567" w:type="dxa"/>
            <w:gridSpan w:val="2"/>
          </w:tcPr>
          <w:p w:rsidR="00284FF8" w:rsidRPr="007862E7" w:rsidRDefault="00284FF8" w:rsidP="006B4EF6">
            <w:pPr>
              <w:suppressAutoHyphens/>
              <w:jc w:val="both"/>
            </w:pPr>
          </w:p>
        </w:tc>
        <w:tc>
          <w:tcPr>
            <w:tcW w:w="1418" w:type="dxa"/>
            <w:gridSpan w:val="4"/>
            <w:shd w:val="clear" w:color="auto" w:fill="auto"/>
          </w:tcPr>
          <w:p w:rsidR="00284FF8" w:rsidRPr="007862E7" w:rsidRDefault="00284FF8" w:rsidP="006B4EF6">
            <w:pPr>
              <w:suppressAutoHyphens/>
              <w:jc w:val="both"/>
            </w:pPr>
            <w:r w:rsidRPr="007862E7">
              <w:t>до км /ПК</w:t>
            </w:r>
          </w:p>
        </w:tc>
        <w:tc>
          <w:tcPr>
            <w:tcW w:w="3794" w:type="dxa"/>
            <w:gridSpan w:val="11"/>
            <w:tcBorders>
              <w:top w:val="single" w:sz="4" w:space="0" w:color="auto"/>
              <w:bottom w:val="single" w:sz="4" w:space="0" w:color="auto"/>
            </w:tcBorders>
            <w:shd w:val="clear" w:color="auto" w:fill="auto"/>
          </w:tcPr>
          <w:p w:rsidR="00284FF8" w:rsidRPr="007862E7" w:rsidRDefault="00284FF8" w:rsidP="006B4EF6">
            <w:pPr>
              <w:suppressAutoHyphens/>
              <w:jc w:val="both"/>
            </w:pPr>
          </w:p>
        </w:tc>
      </w:tr>
      <w:tr w:rsidR="00284FF8">
        <w:trPr>
          <w:trHeight w:val="422"/>
        </w:trPr>
        <w:tc>
          <w:tcPr>
            <w:tcW w:w="4643" w:type="dxa"/>
            <w:gridSpan w:val="14"/>
            <w:vAlign w:val="center"/>
          </w:tcPr>
          <w:p w:rsidR="00284FF8" w:rsidRPr="004B52BE" w:rsidRDefault="00284FF8" w:rsidP="00B6342D">
            <w:pPr>
              <w:suppressAutoHyphens/>
              <w:jc w:val="right"/>
              <w:rPr>
                <w:sz w:val="28"/>
                <w:szCs w:val="28"/>
              </w:rPr>
            </w:pPr>
            <w:r w:rsidRPr="004B52BE">
              <w:rPr>
                <w:b/>
                <w:sz w:val="28"/>
                <w:szCs w:val="28"/>
              </w:rPr>
              <w:t>АКТ №</w:t>
            </w:r>
          </w:p>
        </w:tc>
        <w:tc>
          <w:tcPr>
            <w:tcW w:w="1418" w:type="dxa"/>
            <w:gridSpan w:val="4"/>
            <w:tcBorders>
              <w:bottom w:val="single" w:sz="4" w:space="0" w:color="auto"/>
            </w:tcBorders>
            <w:vAlign w:val="center"/>
          </w:tcPr>
          <w:p w:rsidR="00284FF8" w:rsidRPr="004B52BE" w:rsidRDefault="00284FF8" w:rsidP="00B6342D">
            <w:pPr>
              <w:suppressAutoHyphens/>
              <w:jc w:val="center"/>
              <w:rPr>
                <w:sz w:val="24"/>
                <w:szCs w:val="24"/>
              </w:rPr>
            </w:pPr>
          </w:p>
        </w:tc>
        <w:tc>
          <w:tcPr>
            <w:tcW w:w="3794" w:type="dxa"/>
            <w:gridSpan w:val="11"/>
            <w:vAlign w:val="center"/>
          </w:tcPr>
          <w:p w:rsidR="00284FF8" w:rsidRPr="004B52BE" w:rsidRDefault="00284FF8" w:rsidP="00B6342D">
            <w:pPr>
              <w:suppressAutoHyphens/>
              <w:jc w:val="center"/>
              <w:rPr>
                <w:sz w:val="24"/>
                <w:szCs w:val="24"/>
              </w:rPr>
            </w:pPr>
          </w:p>
        </w:tc>
      </w:tr>
      <w:tr w:rsidR="00284FF8">
        <w:trPr>
          <w:trHeight w:val="275"/>
        </w:trPr>
        <w:tc>
          <w:tcPr>
            <w:tcW w:w="675" w:type="dxa"/>
          </w:tcPr>
          <w:p w:rsidR="00284FF8" w:rsidRDefault="00284FF8" w:rsidP="006B4EF6">
            <w:pPr>
              <w:suppressAutoHyphens/>
              <w:jc w:val="center"/>
              <w:rPr>
                <w:b/>
                <w:sz w:val="24"/>
              </w:rPr>
            </w:pPr>
          </w:p>
        </w:tc>
        <w:tc>
          <w:tcPr>
            <w:tcW w:w="8363" w:type="dxa"/>
            <w:gridSpan w:val="25"/>
          </w:tcPr>
          <w:p w:rsidR="00284FF8" w:rsidRDefault="00E665E4" w:rsidP="006B4EF6">
            <w:pPr>
              <w:suppressAutoHyphens/>
              <w:jc w:val="center"/>
              <w:rPr>
                <w:b/>
                <w:sz w:val="24"/>
              </w:rPr>
            </w:pPr>
            <w:r>
              <w:rPr>
                <w:b/>
                <w:sz w:val="24"/>
              </w:rPr>
              <w:t>о результатах проверки изделий</w:t>
            </w:r>
          </w:p>
        </w:tc>
        <w:tc>
          <w:tcPr>
            <w:tcW w:w="817" w:type="dxa"/>
            <w:gridSpan w:val="3"/>
          </w:tcPr>
          <w:p w:rsidR="00284FF8" w:rsidRDefault="00284FF8" w:rsidP="006B4EF6">
            <w:pPr>
              <w:suppressAutoHyphens/>
              <w:jc w:val="center"/>
              <w:rPr>
                <w:b/>
                <w:sz w:val="24"/>
              </w:rPr>
            </w:pPr>
          </w:p>
        </w:tc>
      </w:tr>
      <w:tr w:rsidR="00284FF8">
        <w:trPr>
          <w:trHeight w:val="275"/>
        </w:trPr>
        <w:tc>
          <w:tcPr>
            <w:tcW w:w="675" w:type="dxa"/>
          </w:tcPr>
          <w:p w:rsidR="00284FF8" w:rsidRDefault="00284FF8" w:rsidP="006B4EF6">
            <w:pPr>
              <w:suppressAutoHyphens/>
              <w:jc w:val="center"/>
              <w:rPr>
                <w:b/>
                <w:sz w:val="24"/>
              </w:rPr>
            </w:pPr>
          </w:p>
        </w:tc>
        <w:tc>
          <w:tcPr>
            <w:tcW w:w="8363" w:type="dxa"/>
            <w:gridSpan w:val="25"/>
            <w:tcBorders>
              <w:bottom w:val="single" w:sz="4" w:space="0" w:color="auto"/>
            </w:tcBorders>
          </w:tcPr>
          <w:p w:rsidR="00284FF8" w:rsidRDefault="00284FF8" w:rsidP="006B4EF6">
            <w:pPr>
              <w:suppressAutoHyphens/>
              <w:jc w:val="center"/>
              <w:rPr>
                <w:b/>
                <w:sz w:val="24"/>
              </w:rPr>
            </w:pPr>
          </w:p>
        </w:tc>
        <w:tc>
          <w:tcPr>
            <w:tcW w:w="817" w:type="dxa"/>
            <w:gridSpan w:val="3"/>
          </w:tcPr>
          <w:p w:rsidR="00284FF8" w:rsidRDefault="00284FF8" w:rsidP="006B4EF6">
            <w:pPr>
              <w:suppressAutoHyphens/>
              <w:jc w:val="center"/>
              <w:rPr>
                <w:b/>
                <w:sz w:val="24"/>
              </w:rPr>
            </w:pPr>
          </w:p>
        </w:tc>
      </w:tr>
      <w:tr w:rsidR="00E665E4" w:rsidRPr="007862E7">
        <w:trPr>
          <w:trHeight w:val="80"/>
        </w:trPr>
        <w:tc>
          <w:tcPr>
            <w:tcW w:w="675" w:type="dxa"/>
          </w:tcPr>
          <w:p w:rsidR="00E665E4" w:rsidRPr="007862E7" w:rsidRDefault="00E665E4" w:rsidP="006B4EF6">
            <w:pPr>
              <w:suppressAutoHyphens/>
              <w:jc w:val="center"/>
              <w:rPr>
                <w:b/>
                <w:sz w:val="16"/>
                <w:szCs w:val="16"/>
              </w:rPr>
            </w:pPr>
          </w:p>
        </w:tc>
        <w:tc>
          <w:tcPr>
            <w:tcW w:w="8363" w:type="dxa"/>
            <w:gridSpan w:val="25"/>
            <w:tcBorders>
              <w:top w:val="single" w:sz="4" w:space="0" w:color="auto"/>
            </w:tcBorders>
          </w:tcPr>
          <w:p w:rsidR="00E665E4" w:rsidRPr="007862E7" w:rsidRDefault="00E665E4" w:rsidP="006B4EF6">
            <w:pPr>
              <w:suppressAutoHyphens/>
              <w:jc w:val="center"/>
              <w:rPr>
                <w:sz w:val="16"/>
                <w:szCs w:val="16"/>
              </w:rPr>
            </w:pPr>
            <w:r w:rsidRPr="007862E7">
              <w:rPr>
                <w:sz w:val="16"/>
                <w:szCs w:val="16"/>
              </w:rPr>
              <w:t>(вид изделия: трубы, детали,</w:t>
            </w:r>
          </w:p>
        </w:tc>
        <w:tc>
          <w:tcPr>
            <w:tcW w:w="817" w:type="dxa"/>
            <w:gridSpan w:val="3"/>
          </w:tcPr>
          <w:p w:rsidR="00E665E4" w:rsidRPr="007862E7" w:rsidRDefault="00E665E4" w:rsidP="006B4EF6">
            <w:pPr>
              <w:suppressAutoHyphens/>
              <w:jc w:val="center"/>
              <w:rPr>
                <w:b/>
                <w:sz w:val="16"/>
                <w:szCs w:val="16"/>
              </w:rPr>
            </w:pPr>
          </w:p>
        </w:tc>
      </w:tr>
      <w:tr w:rsidR="00E665E4">
        <w:trPr>
          <w:trHeight w:val="275"/>
        </w:trPr>
        <w:tc>
          <w:tcPr>
            <w:tcW w:w="675" w:type="dxa"/>
          </w:tcPr>
          <w:p w:rsidR="00E665E4" w:rsidRDefault="00E665E4" w:rsidP="006B4EF6">
            <w:pPr>
              <w:suppressAutoHyphens/>
              <w:jc w:val="center"/>
              <w:rPr>
                <w:b/>
                <w:sz w:val="24"/>
              </w:rPr>
            </w:pPr>
          </w:p>
        </w:tc>
        <w:tc>
          <w:tcPr>
            <w:tcW w:w="8363" w:type="dxa"/>
            <w:gridSpan w:val="25"/>
            <w:tcBorders>
              <w:bottom w:val="single" w:sz="4" w:space="0" w:color="auto"/>
            </w:tcBorders>
          </w:tcPr>
          <w:p w:rsidR="00E665E4" w:rsidRDefault="00E665E4" w:rsidP="006B4EF6">
            <w:pPr>
              <w:suppressAutoHyphens/>
              <w:jc w:val="center"/>
              <w:rPr>
                <w:b/>
                <w:sz w:val="24"/>
              </w:rPr>
            </w:pPr>
          </w:p>
        </w:tc>
        <w:tc>
          <w:tcPr>
            <w:tcW w:w="817" w:type="dxa"/>
            <w:gridSpan w:val="3"/>
          </w:tcPr>
          <w:p w:rsidR="00E665E4" w:rsidRDefault="00E665E4" w:rsidP="006B4EF6">
            <w:pPr>
              <w:suppressAutoHyphens/>
              <w:jc w:val="center"/>
              <w:rPr>
                <w:b/>
                <w:sz w:val="24"/>
              </w:rPr>
            </w:pPr>
          </w:p>
        </w:tc>
      </w:tr>
      <w:tr w:rsidR="00E665E4" w:rsidRPr="007862E7">
        <w:trPr>
          <w:trHeight w:val="70"/>
        </w:trPr>
        <w:tc>
          <w:tcPr>
            <w:tcW w:w="675" w:type="dxa"/>
          </w:tcPr>
          <w:p w:rsidR="00E665E4" w:rsidRPr="007862E7" w:rsidRDefault="00E665E4" w:rsidP="006B4EF6">
            <w:pPr>
              <w:suppressAutoHyphens/>
              <w:jc w:val="center"/>
              <w:rPr>
                <w:sz w:val="16"/>
                <w:szCs w:val="16"/>
              </w:rPr>
            </w:pPr>
          </w:p>
        </w:tc>
        <w:tc>
          <w:tcPr>
            <w:tcW w:w="8363" w:type="dxa"/>
            <w:gridSpan w:val="25"/>
            <w:tcBorders>
              <w:top w:val="single" w:sz="4" w:space="0" w:color="auto"/>
            </w:tcBorders>
          </w:tcPr>
          <w:p w:rsidR="00E665E4" w:rsidRPr="007862E7" w:rsidRDefault="00E665E4" w:rsidP="006B4EF6">
            <w:pPr>
              <w:suppressAutoHyphens/>
              <w:jc w:val="center"/>
              <w:rPr>
                <w:sz w:val="16"/>
                <w:szCs w:val="16"/>
              </w:rPr>
            </w:pPr>
            <w:r w:rsidRPr="007862E7">
              <w:rPr>
                <w:sz w:val="16"/>
                <w:szCs w:val="16"/>
              </w:rPr>
              <w:t>синтетические силовые пояса для балластирующих устройств, …)</w:t>
            </w:r>
          </w:p>
        </w:tc>
        <w:tc>
          <w:tcPr>
            <w:tcW w:w="817" w:type="dxa"/>
            <w:gridSpan w:val="3"/>
          </w:tcPr>
          <w:p w:rsidR="00E665E4" w:rsidRPr="007862E7" w:rsidRDefault="00E665E4" w:rsidP="006B4EF6">
            <w:pPr>
              <w:suppressAutoHyphens/>
              <w:jc w:val="center"/>
              <w:rPr>
                <w:sz w:val="16"/>
                <w:szCs w:val="16"/>
              </w:rPr>
            </w:pPr>
          </w:p>
        </w:tc>
      </w:tr>
      <w:tr w:rsidR="00284FF8">
        <w:trPr>
          <w:trHeight w:val="275"/>
        </w:trPr>
        <w:tc>
          <w:tcPr>
            <w:tcW w:w="675" w:type="dxa"/>
          </w:tcPr>
          <w:p w:rsidR="00284FF8" w:rsidRDefault="00284FF8" w:rsidP="006B4EF6">
            <w:pPr>
              <w:suppressAutoHyphens/>
              <w:jc w:val="center"/>
              <w:rPr>
                <w:b/>
                <w:sz w:val="24"/>
              </w:rPr>
            </w:pPr>
          </w:p>
        </w:tc>
        <w:tc>
          <w:tcPr>
            <w:tcW w:w="8363" w:type="dxa"/>
            <w:gridSpan w:val="25"/>
          </w:tcPr>
          <w:p w:rsidR="00284FF8" w:rsidRDefault="00E665E4" w:rsidP="006B4EF6">
            <w:pPr>
              <w:suppressAutoHyphens/>
              <w:jc w:val="center"/>
              <w:rPr>
                <w:b/>
                <w:sz w:val="24"/>
              </w:rPr>
            </w:pPr>
            <w:r>
              <w:rPr>
                <w:b/>
                <w:sz w:val="24"/>
              </w:rPr>
              <w:t>на соответствие техдокументации</w:t>
            </w:r>
          </w:p>
        </w:tc>
        <w:tc>
          <w:tcPr>
            <w:tcW w:w="817" w:type="dxa"/>
            <w:gridSpan w:val="3"/>
          </w:tcPr>
          <w:p w:rsidR="00284FF8" w:rsidRDefault="00284FF8" w:rsidP="006B4EF6">
            <w:pPr>
              <w:suppressAutoHyphens/>
              <w:jc w:val="center"/>
              <w:rPr>
                <w:b/>
                <w:sz w:val="24"/>
              </w:rPr>
            </w:pPr>
          </w:p>
        </w:tc>
      </w:tr>
      <w:tr w:rsidR="00284FF8" w:rsidRPr="004B52BE">
        <w:tc>
          <w:tcPr>
            <w:tcW w:w="9855" w:type="dxa"/>
            <w:gridSpan w:val="29"/>
          </w:tcPr>
          <w:p w:rsidR="00284FF8" w:rsidRPr="004B52BE" w:rsidRDefault="00284FF8" w:rsidP="006B4EF6">
            <w:pPr>
              <w:suppressAutoHyphens/>
              <w:jc w:val="both"/>
              <w:rPr>
                <w:sz w:val="12"/>
                <w:szCs w:val="12"/>
              </w:rPr>
            </w:pPr>
          </w:p>
        </w:tc>
      </w:tr>
      <w:tr w:rsidR="00284FF8">
        <w:tc>
          <w:tcPr>
            <w:tcW w:w="5263" w:type="dxa"/>
            <w:gridSpan w:val="16"/>
          </w:tcPr>
          <w:p w:rsidR="00284FF8" w:rsidRPr="00E665E4" w:rsidRDefault="00E665E4" w:rsidP="00E665E4">
            <w:pPr>
              <w:pStyle w:val="ab"/>
              <w:jc w:val="right"/>
              <w:rPr>
                <w:b w:val="0"/>
                <w:sz w:val="24"/>
                <w:szCs w:val="24"/>
              </w:rPr>
            </w:pPr>
            <w:r w:rsidRPr="00E665E4">
              <w:rPr>
                <w:b w:val="0"/>
                <w:sz w:val="24"/>
                <w:szCs w:val="24"/>
              </w:rPr>
              <w:t>от</w:t>
            </w:r>
          </w:p>
        </w:tc>
        <w:tc>
          <w:tcPr>
            <w:tcW w:w="424" w:type="dxa"/>
          </w:tcPr>
          <w:p w:rsidR="00284FF8" w:rsidRPr="000A2194" w:rsidRDefault="00284FF8" w:rsidP="006B4EF6">
            <w:pPr>
              <w:pStyle w:val="ab"/>
              <w:rPr>
                <w:b w:val="0"/>
                <w:caps/>
                <w:sz w:val="24"/>
                <w:szCs w:val="24"/>
              </w:rPr>
            </w:pPr>
            <w:r w:rsidRPr="000A2194">
              <w:rPr>
                <w:b w:val="0"/>
                <w:sz w:val="24"/>
                <w:szCs w:val="24"/>
              </w:rPr>
              <w:t>«</w:t>
            </w:r>
          </w:p>
        </w:tc>
        <w:tc>
          <w:tcPr>
            <w:tcW w:w="840" w:type="dxa"/>
            <w:gridSpan w:val="3"/>
            <w:tcBorders>
              <w:bottom w:val="single" w:sz="4" w:space="0" w:color="auto"/>
            </w:tcBorders>
          </w:tcPr>
          <w:p w:rsidR="00284FF8" w:rsidRPr="000A2194" w:rsidRDefault="00284FF8" w:rsidP="006B4EF6">
            <w:pPr>
              <w:pStyle w:val="ab"/>
              <w:rPr>
                <w:b w:val="0"/>
                <w:caps/>
                <w:sz w:val="24"/>
                <w:szCs w:val="24"/>
              </w:rPr>
            </w:pPr>
          </w:p>
        </w:tc>
        <w:tc>
          <w:tcPr>
            <w:tcW w:w="424" w:type="dxa"/>
            <w:gridSpan w:val="2"/>
          </w:tcPr>
          <w:p w:rsidR="00284FF8" w:rsidRPr="000A2194" w:rsidRDefault="00284FF8" w:rsidP="006B4EF6">
            <w:pPr>
              <w:pStyle w:val="ab"/>
              <w:rPr>
                <w:b w:val="0"/>
                <w:caps/>
                <w:sz w:val="24"/>
                <w:szCs w:val="24"/>
              </w:rPr>
            </w:pPr>
            <w:r w:rsidRPr="000A2194">
              <w:rPr>
                <w:b w:val="0"/>
                <w:sz w:val="24"/>
                <w:szCs w:val="24"/>
              </w:rPr>
              <w:t>»</w:t>
            </w:r>
          </w:p>
        </w:tc>
        <w:tc>
          <w:tcPr>
            <w:tcW w:w="1667" w:type="dxa"/>
            <w:gridSpan w:val="3"/>
            <w:tcBorders>
              <w:bottom w:val="single" w:sz="4" w:space="0" w:color="auto"/>
            </w:tcBorders>
          </w:tcPr>
          <w:p w:rsidR="00284FF8" w:rsidRPr="000A2194" w:rsidRDefault="00284FF8" w:rsidP="006B4EF6">
            <w:pPr>
              <w:pStyle w:val="ab"/>
              <w:rPr>
                <w:b w:val="0"/>
                <w:caps/>
                <w:sz w:val="24"/>
                <w:szCs w:val="24"/>
              </w:rPr>
            </w:pPr>
          </w:p>
        </w:tc>
        <w:tc>
          <w:tcPr>
            <w:tcW w:w="706" w:type="dxa"/>
            <w:gridSpan w:val="3"/>
          </w:tcPr>
          <w:p w:rsidR="00284FF8" w:rsidRPr="000A2194" w:rsidRDefault="00284FF8" w:rsidP="006B4EF6">
            <w:pPr>
              <w:pStyle w:val="ab"/>
              <w:ind w:left="-108" w:right="-107"/>
              <w:rPr>
                <w:b w:val="0"/>
                <w:caps/>
                <w:sz w:val="24"/>
                <w:szCs w:val="24"/>
              </w:rPr>
            </w:pPr>
            <w:r w:rsidRPr="000A2194">
              <w:rPr>
                <w:b w:val="0"/>
                <w:caps/>
                <w:sz w:val="24"/>
                <w:szCs w:val="24"/>
              </w:rPr>
              <w:t>2004</w:t>
            </w:r>
          </w:p>
        </w:tc>
        <w:tc>
          <w:tcPr>
            <w:tcW w:w="531" w:type="dxa"/>
          </w:tcPr>
          <w:p w:rsidR="00284FF8" w:rsidRPr="000A2194" w:rsidRDefault="00284FF8" w:rsidP="006B4EF6">
            <w:pPr>
              <w:pStyle w:val="ab"/>
              <w:jc w:val="left"/>
              <w:rPr>
                <w:b w:val="0"/>
                <w:caps/>
                <w:sz w:val="24"/>
                <w:szCs w:val="24"/>
              </w:rPr>
            </w:pPr>
            <w:r w:rsidRPr="000A2194">
              <w:rPr>
                <w:b w:val="0"/>
                <w:sz w:val="24"/>
                <w:szCs w:val="24"/>
              </w:rPr>
              <w:t>г.</w:t>
            </w:r>
          </w:p>
        </w:tc>
      </w:tr>
      <w:tr w:rsidR="00E665E4" w:rsidRPr="00A65AEE">
        <w:tc>
          <w:tcPr>
            <w:tcW w:w="9855" w:type="dxa"/>
            <w:gridSpan w:val="29"/>
          </w:tcPr>
          <w:p w:rsidR="00E665E4" w:rsidRPr="00A65AEE" w:rsidRDefault="00E665E4" w:rsidP="006B4EF6">
            <w:pPr>
              <w:suppressAutoHyphens/>
              <w:jc w:val="both"/>
              <w:rPr>
                <w:sz w:val="24"/>
                <w:szCs w:val="24"/>
              </w:rPr>
            </w:pPr>
            <w:r w:rsidRPr="00A65AEE">
              <w:rPr>
                <w:sz w:val="24"/>
                <w:szCs w:val="24"/>
              </w:rPr>
              <w:t>Составлен представителями</w:t>
            </w:r>
            <w:r>
              <w:rPr>
                <w:sz w:val="24"/>
                <w:szCs w:val="24"/>
              </w:rPr>
              <w:t>:</w:t>
            </w:r>
          </w:p>
        </w:tc>
      </w:tr>
      <w:tr w:rsidR="00E665E4">
        <w:trPr>
          <w:trHeight w:val="240"/>
        </w:trPr>
        <w:tc>
          <w:tcPr>
            <w:tcW w:w="2235" w:type="dxa"/>
            <w:gridSpan w:val="4"/>
          </w:tcPr>
          <w:p w:rsidR="00E665E4" w:rsidRPr="00313223" w:rsidRDefault="00E665E4" w:rsidP="00E665E4">
            <w:pPr>
              <w:suppressAutoHyphens/>
              <w:ind w:right="-108"/>
              <w:rPr>
                <w:sz w:val="24"/>
                <w:szCs w:val="24"/>
              </w:rPr>
            </w:pPr>
            <w:r>
              <w:rPr>
                <w:sz w:val="24"/>
                <w:szCs w:val="24"/>
              </w:rPr>
              <w:t>подрядчика (РСУ)</w:t>
            </w:r>
          </w:p>
        </w:tc>
        <w:tc>
          <w:tcPr>
            <w:tcW w:w="7620" w:type="dxa"/>
            <w:gridSpan w:val="25"/>
            <w:tcBorders>
              <w:bottom w:val="single" w:sz="4" w:space="0" w:color="auto"/>
            </w:tcBorders>
          </w:tcPr>
          <w:p w:rsidR="00E665E4" w:rsidRPr="00313223" w:rsidRDefault="00E665E4" w:rsidP="006B4EF6">
            <w:pPr>
              <w:suppressAutoHyphens/>
              <w:jc w:val="center"/>
              <w:rPr>
                <w:sz w:val="24"/>
                <w:szCs w:val="24"/>
              </w:rPr>
            </w:pPr>
          </w:p>
        </w:tc>
      </w:tr>
      <w:tr w:rsidR="00E665E4" w:rsidRPr="007862E7">
        <w:trPr>
          <w:trHeight w:val="70"/>
        </w:trPr>
        <w:tc>
          <w:tcPr>
            <w:tcW w:w="2235" w:type="dxa"/>
            <w:gridSpan w:val="4"/>
          </w:tcPr>
          <w:p w:rsidR="00E665E4" w:rsidRPr="007862E7" w:rsidRDefault="00E665E4" w:rsidP="00E665E4">
            <w:pPr>
              <w:suppressAutoHyphens/>
              <w:ind w:right="-108"/>
              <w:jc w:val="center"/>
              <w:rPr>
                <w:sz w:val="16"/>
                <w:szCs w:val="16"/>
              </w:rPr>
            </w:pPr>
          </w:p>
        </w:tc>
        <w:tc>
          <w:tcPr>
            <w:tcW w:w="7620" w:type="dxa"/>
            <w:gridSpan w:val="25"/>
          </w:tcPr>
          <w:p w:rsidR="00E665E4" w:rsidRPr="007862E7" w:rsidRDefault="00E665E4" w:rsidP="006B4EF6">
            <w:pPr>
              <w:suppressAutoHyphens/>
              <w:jc w:val="center"/>
              <w:rPr>
                <w:sz w:val="16"/>
                <w:szCs w:val="16"/>
              </w:rPr>
            </w:pPr>
            <w:r w:rsidRPr="007862E7">
              <w:rPr>
                <w:sz w:val="16"/>
                <w:szCs w:val="16"/>
              </w:rPr>
              <w:t>(должность, организация, Ф. И. О.)</w:t>
            </w:r>
          </w:p>
        </w:tc>
      </w:tr>
      <w:tr w:rsidR="00284FF8">
        <w:tc>
          <w:tcPr>
            <w:tcW w:w="2943" w:type="dxa"/>
            <w:gridSpan w:val="7"/>
          </w:tcPr>
          <w:p w:rsidR="00284FF8" w:rsidRPr="00313223" w:rsidRDefault="00E665E4" w:rsidP="00E665E4">
            <w:pPr>
              <w:suppressAutoHyphens/>
              <w:ind w:right="-108"/>
              <w:jc w:val="both"/>
              <w:rPr>
                <w:sz w:val="24"/>
                <w:szCs w:val="24"/>
              </w:rPr>
            </w:pPr>
            <w:r>
              <w:rPr>
                <w:sz w:val="24"/>
              </w:rPr>
              <w:t>службы контроля качества</w:t>
            </w:r>
          </w:p>
        </w:tc>
        <w:tc>
          <w:tcPr>
            <w:tcW w:w="6912" w:type="dxa"/>
            <w:gridSpan w:val="22"/>
            <w:tcBorders>
              <w:bottom w:val="single" w:sz="4" w:space="0" w:color="auto"/>
            </w:tcBorders>
          </w:tcPr>
          <w:p w:rsidR="00284FF8" w:rsidRPr="00313223" w:rsidRDefault="00284FF8" w:rsidP="006B4EF6">
            <w:pPr>
              <w:suppressAutoHyphens/>
              <w:jc w:val="both"/>
              <w:rPr>
                <w:sz w:val="24"/>
                <w:szCs w:val="24"/>
              </w:rPr>
            </w:pPr>
          </w:p>
        </w:tc>
      </w:tr>
      <w:tr w:rsidR="00284FF8" w:rsidRPr="007862E7">
        <w:trPr>
          <w:trHeight w:val="70"/>
        </w:trPr>
        <w:tc>
          <w:tcPr>
            <w:tcW w:w="2943" w:type="dxa"/>
            <w:gridSpan w:val="7"/>
          </w:tcPr>
          <w:p w:rsidR="00284FF8" w:rsidRPr="007862E7" w:rsidRDefault="00284FF8" w:rsidP="00E665E4">
            <w:pPr>
              <w:suppressAutoHyphens/>
              <w:ind w:right="-108"/>
              <w:jc w:val="both"/>
              <w:rPr>
                <w:sz w:val="16"/>
                <w:szCs w:val="16"/>
              </w:rPr>
            </w:pPr>
          </w:p>
        </w:tc>
        <w:tc>
          <w:tcPr>
            <w:tcW w:w="6912" w:type="dxa"/>
            <w:gridSpan w:val="22"/>
          </w:tcPr>
          <w:p w:rsidR="00284FF8" w:rsidRPr="007862E7" w:rsidRDefault="00284FF8" w:rsidP="006B4EF6">
            <w:pPr>
              <w:suppressAutoHyphens/>
              <w:jc w:val="center"/>
              <w:rPr>
                <w:sz w:val="16"/>
                <w:szCs w:val="16"/>
              </w:rPr>
            </w:pPr>
            <w:r w:rsidRPr="007862E7">
              <w:rPr>
                <w:sz w:val="16"/>
                <w:szCs w:val="16"/>
              </w:rPr>
              <w:t>(должность, организация, Ф. И. О.)</w:t>
            </w:r>
          </w:p>
        </w:tc>
      </w:tr>
      <w:tr w:rsidR="00284FF8">
        <w:tc>
          <w:tcPr>
            <w:tcW w:w="2235" w:type="dxa"/>
            <w:gridSpan w:val="4"/>
          </w:tcPr>
          <w:p w:rsidR="00284FF8" w:rsidRPr="00313223" w:rsidRDefault="00E665E4" w:rsidP="006B4EF6">
            <w:pPr>
              <w:suppressAutoHyphens/>
              <w:jc w:val="both"/>
              <w:rPr>
                <w:sz w:val="24"/>
                <w:szCs w:val="24"/>
              </w:rPr>
            </w:pPr>
            <w:r>
              <w:rPr>
                <w:sz w:val="24"/>
              </w:rPr>
              <w:t>заказчика</w:t>
            </w:r>
          </w:p>
        </w:tc>
        <w:tc>
          <w:tcPr>
            <w:tcW w:w="7620" w:type="dxa"/>
            <w:gridSpan w:val="25"/>
            <w:tcBorders>
              <w:bottom w:val="single" w:sz="4" w:space="0" w:color="auto"/>
            </w:tcBorders>
          </w:tcPr>
          <w:p w:rsidR="00284FF8" w:rsidRPr="00313223" w:rsidRDefault="00284FF8" w:rsidP="006B4EF6">
            <w:pPr>
              <w:suppressAutoHyphens/>
              <w:jc w:val="both"/>
              <w:rPr>
                <w:sz w:val="24"/>
                <w:szCs w:val="24"/>
              </w:rPr>
            </w:pPr>
          </w:p>
        </w:tc>
      </w:tr>
      <w:tr w:rsidR="00284FF8" w:rsidRPr="007862E7">
        <w:tc>
          <w:tcPr>
            <w:tcW w:w="2235" w:type="dxa"/>
            <w:gridSpan w:val="4"/>
          </w:tcPr>
          <w:p w:rsidR="00284FF8" w:rsidRPr="007862E7" w:rsidRDefault="00284FF8" w:rsidP="006B4EF6">
            <w:pPr>
              <w:suppressAutoHyphens/>
              <w:jc w:val="both"/>
              <w:rPr>
                <w:sz w:val="16"/>
                <w:szCs w:val="16"/>
              </w:rPr>
            </w:pPr>
          </w:p>
        </w:tc>
        <w:tc>
          <w:tcPr>
            <w:tcW w:w="7620" w:type="dxa"/>
            <w:gridSpan w:val="25"/>
          </w:tcPr>
          <w:p w:rsidR="00284FF8" w:rsidRPr="007862E7" w:rsidRDefault="00284FF8" w:rsidP="006B4EF6">
            <w:pPr>
              <w:suppressAutoHyphens/>
              <w:jc w:val="center"/>
              <w:rPr>
                <w:sz w:val="16"/>
                <w:szCs w:val="16"/>
              </w:rPr>
            </w:pPr>
            <w:r w:rsidRPr="007862E7">
              <w:rPr>
                <w:sz w:val="16"/>
                <w:szCs w:val="16"/>
              </w:rPr>
              <w:t>(должность, организация, Ф. И. О.)</w:t>
            </w:r>
          </w:p>
        </w:tc>
      </w:tr>
      <w:tr w:rsidR="00E665E4">
        <w:tc>
          <w:tcPr>
            <w:tcW w:w="2518" w:type="dxa"/>
            <w:gridSpan w:val="5"/>
          </w:tcPr>
          <w:p w:rsidR="00E665E4" w:rsidRPr="00313223" w:rsidRDefault="00E665E4" w:rsidP="006B4EF6">
            <w:pPr>
              <w:suppressAutoHyphens/>
              <w:jc w:val="both"/>
              <w:rPr>
                <w:sz w:val="24"/>
                <w:szCs w:val="24"/>
              </w:rPr>
            </w:pPr>
            <w:r>
              <w:rPr>
                <w:sz w:val="24"/>
              </w:rPr>
              <w:t>о том, что произведен</w:t>
            </w:r>
          </w:p>
        </w:tc>
        <w:tc>
          <w:tcPr>
            <w:tcW w:w="7337" w:type="dxa"/>
            <w:gridSpan w:val="24"/>
            <w:tcBorders>
              <w:bottom w:val="single" w:sz="4" w:space="0" w:color="auto"/>
            </w:tcBorders>
          </w:tcPr>
          <w:p w:rsidR="00E665E4" w:rsidRPr="00313223" w:rsidRDefault="00E665E4" w:rsidP="006B4EF6">
            <w:pPr>
              <w:suppressAutoHyphens/>
              <w:jc w:val="both"/>
              <w:rPr>
                <w:sz w:val="24"/>
                <w:szCs w:val="24"/>
              </w:rPr>
            </w:pPr>
          </w:p>
        </w:tc>
      </w:tr>
      <w:tr w:rsidR="00E665E4" w:rsidRPr="007862E7">
        <w:tc>
          <w:tcPr>
            <w:tcW w:w="2518" w:type="dxa"/>
            <w:gridSpan w:val="5"/>
          </w:tcPr>
          <w:p w:rsidR="00E665E4" w:rsidRPr="007862E7" w:rsidRDefault="00E665E4" w:rsidP="006B4EF6">
            <w:pPr>
              <w:suppressAutoHyphens/>
              <w:jc w:val="center"/>
              <w:rPr>
                <w:sz w:val="18"/>
                <w:szCs w:val="18"/>
              </w:rPr>
            </w:pPr>
          </w:p>
        </w:tc>
        <w:tc>
          <w:tcPr>
            <w:tcW w:w="7337" w:type="dxa"/>
            <w:gridSpan w:val="24"/>
          </w:tcPr>
          <w:p w:rsidR="00E665E4" w:rsidRPr="007862E7" w:rsidRDefault="00E665E4" w:rsidP="00E665E4">
            <w:pPr>
              <w:suppressAutoHyphens/>
              <w:jc w:val="center"/>
              <w:rPr>
                <w:sz w:val="18"/>
                <w:szCs w:val="18"/>
              </w:rPr>
            </w:pPr>
            <w:r w:rsidRPr="007862E7">
              <w:rPr>
                <w:sz w:val="18"/>
                <w:szCs w:val="18"/>
              </w:rPr>
              <w:t>(сплошной, выборочный с выборкой …)</w:t>
            </w:r>
          </w:p>
        </w:tc>
      </w:tr>
      <w:tr w:rsidR="00284FF8">
        <w:tc>
          <w:tcPr>
            <w:tcW w:w="1101" w:type="dxa"/>
            <w:gridSpan w:val="3"/>
          </w:tcPr>
          <w:p w:rsidR="00284FF8" w:rsidRPr="00313223" w:rsidRDefault="00E665E4" w:rsidP="00E665E4">
            <w:pPr>
              <w:suppressAutoHyphens/>
              <w:rPr>
                <w:sz w:val="24"/>
                <w:szCs w:val="24"/>
              </w:rPr>
            </w:pPr>
            <w:r>
              <w:rPr>
                <w:sz w:val="24"/>
                <w:szCs w:val="24"/>
              </w:rPr>
              <w:t>осмотр</w:t>
            </w:r>
          </w:p>
        </w:tc>
        <w:tc>
          <w:tcPr>
            <w:tcW w:w="8754" w:type="dxa"/>
            <w:gridSpan w:val="26"/>
            <w:tcBorders>
              <w:bottom w:val="single" w:sz="4" w:space="0" w:color="auto"/>
            </w:tcBorders>
          </w:tcPr>
          <w:p w:rsidR="00284FF8" w:rsidRPr="00313223" w:rsidRDefault="00284FF8" w:rsidP="006B4EF6">
            <w:pPr>
              <w:suppressAutoHyphens/>
              <w:jc w:val="both"/>
              <w:rPr>
                <w:sz w:val="24"/>
                <w:szCs w:val="24"/>
              </w:rPr>
            </w:pPr>
          </w:p>
        </w:tc>
      </w:tr>
      <w:tr w:rsidR="00E665E4" w:rsidRPr="007862E7">
        <w:tc>
          <w:tcPr>
            <w:tcW w:w="1101" w:type="dxa"/>
            <w:gridSpan w:val="3"/>
          </w:tcPr>
          <w:p w:rsidR="00E665E4" w:rsidRPr="007862E7" w:rsidRDefault="00E665E4" w:rsidP="006B4EF6">
            <w:pPr>
              <w:suppressAutoHyphens/>
              <w:jc w:val="center"/>
              <w:rPr>
                <w:sz w:val="16"/>
                <w:szCs w:val="16"/>
              </w:rPr>
            </w:pPr>
          </w:p>
        </w:tc>
        <w:tc>
          <w:tcPr>
            <w:tcW w:w="8754" w:type="dxa"/>
            <w:gridSpan w:val="26"/>
          </w:tcPr>
          <w:p w:rsidR="00E665E4" w:rsidRPr="007862E7" w:rsidRDefault="00E21A2D" w:rsidP="00E21A2D">
            <w:pPr>
              <w:suppressAutoHyphens/>
              <w:jc w:val="center"/>
              <w:rPr>
                <w:sz w:val="16"/>
                <w:szCs w:val="16"/>
              </w:rPr>
            </w:pPr>
            <w:r w:rsidRPr="007862E7">
              <w:rPr>
                <w:sz w:val="16"/>
                <w:szCs w:val="16"/>
              </w:rPr>
              <w:t>(наименование изделия)</w:t>
            </w:r>
          </w:p>
        </w:tc>
      </w:tr>
      <w:tr w:rsidR="00E21A2D">
        <w:tc>
          <w:tcPr>
            <w:tcW w:w="4219" w:type="dxa"/>
            <w:gridSpan w:val="13"/>
          </w:tcPr>
          <w:p w:rsidR="00E21A2D" w:rsidRPr="00313223" w:rsidRDefault="00E21A2D" w:rsidP="00E21A2D">
            <w:pPr>
              <w:suppressAutoHyphens/>
              <w:ind w:right="-108"/>
              <w:rPr>
                <w:sz w:val="24"/>
                <w:szCs w:val="24"/>
              </w:rPr>
            </w:pPr>
            <w:r>
              <w:rPr>
                <w:sz w:val="24"/>
                <w:szCs w:val="24"/>
              </w:rPr>
              <w:t>для ремонта на участке трубопровода</w:t>
            </w:r>
          </w:p>
        </w:tc>
        <w:tc>
          <w:tcPr>
            <w:tcW w:w="5636" w:type="dxa"/>
            <w:gridSpan w:val="16"/>
            <w:tcBorders>
              <w:bottom w:val="single" w:sz="4" w:space="0" w:color="auto"/>
            </w:tcBorders>
          </w:tcPr>
          <w:p w:rsidR="00E21A2D" w:rsidRPr="00313223" w:rsidRDefault="00E21A2D" w:rsidP="006B4EF6">
            <w:pPr>
              <w:suppressAutoHyphens/>
              <w:ind w:right="-142"/>
              <w:jc w:val="both"/>
              <w:rPr>
                <w:sz w:val="24"/>
                <w:szCs w:val="24"/>
              </w:rPr>
            </w:pPr>
          </w:p>
        </w:tc>
      </w:tr>
      <w:tr w:rsidR="00284FF8" w:rsidRPr="007862E7">
        <w:tc>
          <w:tcPr>
            <w:tcW w:w="4219" w:type="dxa"/>
            <w:gridSpan w:val="13"/>
          </w:tcPr>
          <w:p w:rsidR="00284FF8" w:rsidRPr="007862E7" w:rsidRDefault="00284FF8" w:rsidP="006B4EF6">
            <w:pPr>
              <w:suppressAutoHyphens/>
              <w:ind w:right="-67"/>
              <w:jc w:val="both"/>
              <w:rPr>
                <w:sz w:val="16"/>
                <w:szCs w:val="16"/>
              </w:rPr>
            </w:pPr>
          </w:p>
        </w:tc>
        <w:tc>
          <w:tcPr>
            <w:tcW w:w="5636" w:type="dxa"/>
            <w:gridSpan w:val="16"/>
          </w:tcPr>
          <w:p w:rsidR="00284FF8" w:rsidRPr="007862E7" w:rsidRDefault="00E21A2D" w:rsidP="00E21A2D">
            <w:pPr>
              <w:suppressAutoHyphens/>
              <w:jc w:val="center"/>
              <w:rPr>
                <w:sz w:val="16"/>
                <w:szCs w:val="16"/>
              </w:rPr>
            </w:pPr>
            <w:r w:rsidRPr="007862E7">
              <w:rPr>
                <w:sz w:val="16"/>
                <w:szCs w:val="16"/>
              </w:rPr>
              <w:t>(привязка км/ПК)</w:t>
            </w:r>
          </w:p>
        </w:tc>
      </w:tr>
      <w:tr w:rsidR="00E21A2D">
        <w:tc>
          <w:tcPr>
            <w:tcW w:w="817" w:type="dxa"/>
            <w:gridSpan w:val="2"/>
          </w:tcPr>
          <w:p w:rsidR="00E21A2D" w:rsidRPr="00313223" w:rsidRDefault="00E21A2D" w:rsidP="006B4EF6">
            <w:pPr>
              <w:suppressAutoHyphens/>
              <w:jc w:val="center"/>
              <w:rPr>
                <w:sz w:val="24"/>
                <w:szCs w:val="24"/>
              </w:rPr>
            </w:pPr>
            <w:r>
              <w:rPr>
                <w:sz w:val="24"/>
                <w:szCs w:val="24"/>
              </w:rPr>
              <w:t>1.</w:t>
            </w:r>
          </w:p>
        </w:tc>
        <w:tc>
          <w:tcPr>
            <w:tcW w:w="5528" w:type="dxa"/>
            <w:gridSpan w:val="17"/>
          </w:tcPr>
          <w:p w:rsidR="00E21A2D" w:rsidRPr="00313223" w:rsidRDefault="00E21A2D" w:rsidP="006B4EF6">
            <w:pPr>
              <w:suppressAutoHyphens/>
              <w:jc w:val="both"/>
              <w:rPr>
                <w:sz w:val="24"/>
                <w:szCs w:val="24"/>
              </w:rPr>
            </w:pPr>
            <w:r>
              <w:rPr>
                <w:sz w:val="24"/>
                <w:szCs w:val="24"/>
              </w:rPr>
              <w:t>Осмотром геометрических размеров и маркировки</w:t>
            </w:r>
          </w:p>
        </w:tc>
        <w:tc>
          <w:tcPr>
            <w:tcW w:w="3510" w:type="dxa"/>
            <w:gridSpan w:val="10"/>
            <w:tcBorders>
              <w:bottom w:val="single" w:sz="4" w:space="0" w:color="auto"/>
            </w:tcBorders>
          </w:tcPr>
          <w:p w:rsidR="00E21A2D" w:rsidRPr="00313223" w:rsidRDefault="00E21A2D" w:rsidP="006B4EF6">
            <w:pPr>
              <w:suppressAutoHyphens/>
              <w:jc w:val="both"/>
              <w:rPr>
                <w:sz w:val="24"/>
                <w:szCs w:val="24"/>
              </w:rPr>
            </w:pPr>
          </w:p>
        </w:tc>
      </w:tr>
      <w:tr w:rsidR="00E21A2D" w:rsidRPr="007862E7">
        <w:tc>
          <w:tcPr>
            <w:tcW w:w="6345" w:type="dxa"/>
            <w:gridSpan w:val="19"/>
          </w:tcPr>
          <w:p w:rsidR="00E21A2D" w:rsidRPr="007862E7" w:rsidRDefault="00E21A2D" w:rsidP="006B4EF6">
            <w:pPr>
              <w:suppressAutoHyphens/>
              <w:jc w:val="both"/>
              <w:rPr>
                <w:sz w:val="16"/>
                <w:szCs w:val="16"/>
              </w:rPr>
            </w:pPr>
          </w:p>
        </w:tc>
        <w:tc>
          <w:tcPr>
            <w:tcW w:w="3510" w:type="dxa"/>
            <w:gridSpan w:val="10"/>
          </w:tcPr>
          <w:p w:rsidR="00E21A2D" w:rsidRPr="007862E7" w:rsidRDefault="00E21A2D" w:rsidP="00E21A2D">
            <w:pPr>
              <w:suppressAutoHyphens/>
              <w:jc w:val="center"/>
              <w:rPr>
                <w:sz w:val="16"/>
                <w:szCs w:val="16"/>
              </w:rPr>
            </w:pPr>
            <w:r w:rsidRPr="007862E7">
              <w:rPr>
                <w:sz w:val="16"/>
                <w:szCs w:val="16"/>
              </w:rPr>
              <w:t>(труб, деталей,</w:t>
            </w:r>
          </w:p>
        </w:tc>
      </w:tr>
      <w:tr w:rsidR="00E21A2D" w:rsidRPr="00E21A2D">
        <w:tc>
          <w:tcPr>
            <w:tcW w:w="9855" w:type="dxa"/>
            <w:gridSpan w:val="29"/>
            <w:tcBorders>
              <w:bottom w:val="single" w:sz="4" w:space="0" w:color="auto"/>
            </w:tcBorders>
          </w:tcPr>
          <w:p w:rsidR="00E21A2D" w:rsidRPr="00E21A2D" w:rsidRDefault="00E21A2D" w:rsidP="006B4EF6">
            <w:pPr>
              <w:suppressAutoHyphens/>
              <w:jc w:val="center"/>
              <w:rPr>
                <w:sz w:val="24"/>
                <w:szCs w:val="24"/>
              </w:rPr>
            </w:pPr>
          </w:p>
        </w:tc>
      </w:tr>
      <w:tr w:rsidR="00284FF8" w:rsidRPr="007862E7">
        <w:tc>
          <w:tcPr>
            <w:tcW w:w="9855" w:type="dxa"/>
            <w:gridSpan w:val="29"/>
            <w:tcBorders>
              <w:top w:val="single" w:sz="4" w:space="0" w:color="auto"/>
            </w:tcBorders>
          </w:tcPr>
          <w:p w:rsidR="00284FF8" w:rsidRPr="007862E7" w:rsidRDefault="00E21A2D" w:rsidP="006B4EF6">
            <w:pPr>
              <w:suppressAutoHyphens/>
              <w:jc w:val="center"/>
              <w:rPr>
                <w:sz w:val="16"/>
                <w:szCs w:val="16"/>
              </w:rPr>
            </w:pPr>
            <w:r w:rsidRPr="007862E7">
              <w:rPr>
                <w:sz w:val="16"/>
                <w:szCs w:val="16"/>
              </w:rPr>
              <w:t>силовых поясов и т.д.)</w:t>
            </w:r>
          </w:p>
        </w:tc>
      </w:tr>
      <w:tr w:rsidR="00E21A2D">
        <w:tc>
          <w:tcPr>
            <w:tcW w:w="6527" w:type="dxa"/>
            <w:gridSpan w:val="20"/>
          </w:tcPr>
          <w:p w:rsidR="00E21A2D" w:rsidRPr="00313223" w:rsidRDefault="00E21A2D" w:rsidP="006B4EF6">
            <w:pPr>
              <w:suppressAutoHyphens/>
              <w:jc w:val="both"/>
              <w:rPr>
                <w:sz w:val="24"/>
                <w:szCs w:val="24"/>
              </w:rPr>
            </w:pPr>
            <w:r>
              <w:rPr>
                <w:sz w:val="24"/>
                <w:szCs w:val="24"/>
              </w:rPr>
              <w:t>совместно с проектом и сопроводительной документацией</w:t>
            </w:r>
          </w:p>
        </w:tc>
        <w:tc>
          <w:tcPr>
            <w:tcW w:w="3328" w:type="dxa"/>
            <w:gridSpan w:val="9"/>
            <w:tcBorders>
              <w:bottom w:val="single" w:sz="4" w:space="0" w:color="auto"/>
            </w:tcBorders>
          </w:tcPr>
          <w:p w:rsidR="00E21A2D" w:rsidRPr="00313223" w:rsidRDefault="00E21A2D" w:rsidP="006B4EF6">
            <w:pPr>
              <w:suppressAutoHyphens/>
              <w:jc w:val="both"/>
              <w:rPr>
                <w:sz w:val="24"/>
                <w:szCs w:val="24"/>
              </w:rPr>
            </w:pPr>
          </w:p>
        </w:tc>
      </w:tr>
      <w:tr w:rsidR="00E21A2D">
        <w:tc>
          <w:tcPr>
            <w:tcW w:w="9855" w:type="dxa"/>
            <w:gridSpan w:val="29"/>
            <w:tcBorders>
              <w:bottom w:val="single" w:sz="4" w:space="0" w:color="auto"/>
            </w:tcBorders>
          </w:tcPr>
          <w:p w:rsidR="00E21A2D" w:rsidRPr="00313223" w:rsidRDefault="00E21A2D" w:rsidP="006B4EF6">
            <w:pPr>
              <w:suppressAutoHyphens/>
              <w:jc w:val="both"/>
              <w:rPr>
                <w:sz w:val="24"/>
                <w:szCs w:val="24"/>
              </w:rPr>
            </w:pPr>
          </w:p>
        </w:tc>
      </w:tr>
      <w:tr w:rsidR="00E21A2D" w:rsidRPr="007862E7">
        <w:tc>
          <w:tcPr>
            <w:tcW w:w="9855" w:type="dxa"/>
            <w:gridSpan w:val="29"/>
            <w:tcBorders>
              <w:top w:val="single" w:sz="4" w:space="0" w:color="auto"/>
            </w:tcBorders>
          </w:tcPr>
          <w:p w:rsidR="00E21A2D" w:rsidRPr="007862E7" w:rsidRDefault="00E21A2D" w:rsidP="00E21A2D">
            <w:pPr>
              <w:suppressAutoHyphens/>
              <w:jc w:val="center"/>
              <w:rPr>
                <w:sz w:val="16"/>
                <w:szCs w:val="16"/>
              </w:rPr>
            </w:pPr>
            <w:r w:rsidRPr="007862E7">
              <w:rPr>
                <w:sz w:val="16"/>
                <w:szCs w:val="16"/>
              </w:rPr>
              <w:t>(сертификатами, паспортами)</w:t>
            </w:r>
          </w:p>
        </w:tc>
      </w:tr>
      <w:tr w:rsidR="00E21A2D">
        <w:trPr>
          <w:trHeight w:val="270"/>
        </w:trPr>
        <w:tc>
          <w:tcPr>
            <w:tcW w:w="3368" w:type="dxa"/>
            <w:gridSpan w:val="9"/>
          </w:tcPr>
          <w:p w:rsidR="00E21A2D" w:rsidRPr="00313223" w:rsidRDefault="00E21A2D" w:rsidP="006B4EF6">
            <w:pPr>
              <w:suppressAutoHyphens/>
              <w:jc w:val="both"/>
              <w:rPr>
                <w:sz w:val="24"/>
                <w:szCs w:val="24"/>
              </w:rPr>
            </w:pPr>
            <w:r>
              <w:rPr>
                <w:sz w:val="24"/>
                <w:szCs w:val="24"/>
              </w:rPr>
              <w:t>на изделие установлено, что</w:t>
            </w:r>
          </w:p>
        </w:tc>
        <w:tc>
          <w:tcPr>
            <w:tcW w:w="6487" w:type="dxa"/>
            <w:gridSpan w:val="20"/>
            <w:tcBorders>
              <w:bottom w:val="single" w:sz="4" w:space="0" w:color="auto"/>
            </w:tcBorders>
          </w:tcPr>
          <w:p w:rsidR="00E21A2D" w:rsidRPr="00313223" w:rsidRDefault="00E21A2D" w:rsidP="006B4EF6">
            <w:pPr>
              <w:suppressAutoHyphens/>
              <w:jc w:val="both"/>
              <w:rPr>
                <w:sz w:val="24"/>
                <w:szCs w:val="24"/>
              </w:rPr>
            </w:pPr>
          </w:p>
        </w:tc>
      </w:tr>
      <w:tr w:rsidR="00E21A2D" w:rsidRPr="007862E7">
        <w:trPr>
          <w:trHeight w:val="80"/>
        </w:trPr>
        <w:tc>
          <w:tcPr>
            <w:tcW w:w="3368" w:type="dxa"/>
            <w:gridSpan w:val="9"/>
          </w:tcPr>
          <w:p w:rsidR="00E21A2D" w:rsidRPr="007862E7" w:rsidRDefault="00E21A2D" w:rsidP="006B4EF6">
            <w:pPr>
              <w:suppressAutoHyphens/>
              <w:jc w:val="both"/>
              <w:rPr>
                <w:sz w:val="16"/>
                <w:szCs w:val="16"/>
              </w:rPr>
            </w:pPr>
          </w:p>
        </w:tc>
        <w:tc>
          <w:tcPr>
            <w:tcW w:w="6487" w:type="dxa"/>
            <w:gridSpan w:val="20"/>
          </w:tcPr>
          <w:p w:rsidR="00E21A2D" w:rsidRPr="007862E7" w:rsidRDefault="00E21A2D" w:rsidP="00E21A2D">
            <w:pPr>
              <w:suppressAutoHyphens/>
              <w:jc w:val="center"/>
              <w:rPr>
                <w:sz w:val="16"/>
                <w:szCs w:val="16"/>
              </w:rPr>
            </w:pPr>
            <w:r w:rsidRPr="007862E7">
              <w:rPr>
                <w:sz w:val="16"/>
                <w:szCs w:val="16"/>
              </w:rPr>
              <w:t>(трубы, детали, силовые пояса и т.д.)</w:t>
            </w:r>
          </w:p>
        </w:tc>
      </w:tr>
      <w:tr w:rsidR="00E21A2D">
        <w:tc>
          <w:tcPr>
            <w:tcW w:w="9855" w:type="dxa"/>
            <w:gridSpan w:val="29"/>
            <w:tcBorders>
              <w:bottom w:val="single" w:sz="4" w:space="0" w:color="auto"/>
            </w:tcBorders>
          </w:tcPr>
          <w:p w:rsidR="00E21A2D" w:rsidRPr="00313223" w:rsidRDefault="00E21A2D" w:rsidP="006B4EF6">
            <w:pPr>
              <w:suppressAutoHyphens/>
              <w:jc w:val="both"/>
              <w:rPr>
                <w:sz w:val="24"/>
                <w:szCs w:val="24"/>
              </w:rPr>
            </w:pPr>
          </w:p>
        </w:tc>
      </w:tr>
      <w:tr w:rsidR="007862E7">
        <w:trPr>
          <w:trHeight w:val="278"/>
        </w:trPr>
        <w:tc>
          <w:tcPr>
            <w:tcW w:w="3941" w:type="dxa"/>
            <w:gridSpan w:val="11"/>
            <w:tcBorders>
              <w:top w:val="single" w:sz="4" w:space="0" w:color="auto"/>
            </w:tcBorders>
          </w:tcPr>
          <w:p w:rsidR="007862E7" w:rsidRPr="00313223" w:rsidRDefault="007862E7" w:rsidP="006B4EF6">
            <w:pPr>
              <w:suppressAutoHyphens/>
              <w:jc w:val="both"/>
              <w:rPr>
                <w:sz w:val="24"/>
                <w:szCs w:val="24"/>
              </w:rPr>
            </w:pPr>
            <w:r>
              <w:rPr>
                <w:sz w:val="24"/>
                <w:szCs w:val="24"/>
              </w:rPr>
              <w:t>по своим геометрическим размерам</w:t>
            </w:r>
          </w:p>
        </w:tc>
        <w:tc>
          <w:tcPr>
            <w:tcW w:w="5914" w:type="dxa"/>
            <w:gridSpan w:val="18"/>
            <w:tcBorders>
              <w:top w:val="single" w:sz="4" w:space="0" w:color="auto"/>
              <w:bottom w:val="single" w:sz="4" w:space="0" w:color="auto"/>
            </w:tcBorders>
          </w:tcPr>
          <w:p w:rsidR="007862E7" w:rsidRPr="00313223" w:rsidRDefault="007862E7" w:rsidP="006B4EF6">
            <w:pPr>
              <w:suppressAutoHyphens/>
              <w:jc w:val="both"/>
              <w:rPr>
                <w:sz w:val="24"/>
                <w:szCs w:val="24"/>
              </w:rPr>
            </w:pPr>
          </w:p>
        </w:tc>
      </w:tr>
      <w:tr w:rsidR="007862E7" w:rsidRPr="007862E7">
        <w:trPr>
          <w:trHeight w:val="131"/>
        </w:trPr>
        <w:tc>
          <w:tcPr>
            <w:tcW w:w="3941" w:type="dxa"/>
            <w:gridSpan w:val="11"/>
          </w:tcPr>
          <w:p w:rsidR="007862E7" w:rsidRPr="007862E7" w:rsidRDefault="007862E7" w:rsidP="006B4EF6">
            <w:pPr>
              <w:suppressAutoHyphens/>
              <w:jc w:val="both"/>
              <w:rPr>
                <w:sz w:val="16"/>
                <w:szCs w:val="16"/>
              </w:rPr>
            </w:pPr>
          </w:p>
        </w:tc>
        <w:tc>
          <w:tcPr>
            <w:tcW w:w="5914" w:type="dxa"/>
            <w:gridSpan w:val="18"/>
          </w:tcPr>
          <w:p w:rsidR="007862E7" w:rsidRPr="007862E7" w:rsidRDefault="007862E7" w:rsidP="007862E7">
            <w:pPr>
              <w:suppressAutoHyphens/>
              <w:jc w:val="center"/>
              <w:rPr>
                <w:sz w:val="16"/>
                <w:szCs w:val="16"/>
              </w:rPr>
            </w:pPr>
            <w:r w:rsidRPr="007862E7">
              <w:rPr>
                <w:sz w:val="16"/>
                <w:szCs w:val="16"/>
              </w:rPr>
              <w:t>(для труб указать диаметр, толщину стенки, мм.,</w:t>
            </w:r>
          </w:p>
        </w:tc>
      </w:tr>
      <w:tr w:rsidR="007862E7">
        <w:tc>
          <w:tcPr>
            <w:tcW w:w="9855" w:type="dxa"/>
            <w:gridSpan w:val="29"/>
            <w:tcBorders>
              <w:bottom w:val="single" w:sz="4" w:space="0" w:color="auto"/>
            </w:tcBorders>
          </w:tcPr>
          <w:p w:rsidR="007862E7" w:rsidRPr="00313223" w:rsidRDefault="007862E7" w:rsidP="006B4EF6">
            <w:pPr>
              <w:suppressAutoHyphens/>
              <w:jc w:val="both"/>
              <w:rPr>
                <w:sz w:val="24"/>
                <w:szCs w:val="24"/>
              </w:rPr>
            </w:pPr>
          </w:p>
        </w:tc>
      </w:tr>
      <w:tr w:rsidR="007862E7" w:rsidRPr="007862E7">
        <w:trPr>
          <w:trHeight w:val="81"/>
        </w:trPr>
        <w:tc>
          <w:tcPr>
            <w:tcW w:w="9855" w:type="dxa"/>
            <w:gridSpan w:val="29"/>
            <w:tcBorders>
              <w:top w:val="single" w:sz="4" w:space="0" w:color="auto"/>
            </w:tcBorders>
          </w:tcPr>
          <w:p w:rsidR="007862E7" w:rsidRPr="007862E7" w:rsidRDefault="007862E7" w:rsidP="007862E7">
            <w:pPr>
              <w:suppressAutoHyphens/>
              <w:jc w:val="center"/>
              <w:rPr>
                <w:sz w:val="16"/>
                <w:szCs w:val="16"/>
              </w:rPr>
            </w:pPr>
            <w:r w:rsidRPr="007862E7">
              <w:rPr>
                <w:sz w:val="16"/>
                <w:szCs w:val="16"/>
              </w:rPr>
              <w:t>для отводов – угол изгиба, град., и т. д.)</w:t>
            </w:r>
          </w:p>
        </w:tc>
      </w:tr>
      <w:tr w:rsidR="007862E7">
        <w:trPr>
          <w:trHeight w:val="270"/>
        </w:trPr>
        <w:tc>
          <w:tcPr>
            <w:tcW w:w="6061" w:type="dxa"/>
            <w:gridSpan w:val="18"/>
          </w:tcPr>
          <w:p w:rsidR="007862E7" w:rsidRPr="00313223" w:rsidRDefault="007862E7" w:rsidP="006B4EF6">
            <w:pPr>
              <w:suppressAutoHyphens/>
              <w:jc w:val="both"/>
              <w:rPr>
                <w:sz w:val="24"/>
                <w:szCs w:val="24"/>
              </w:rPr>
            </w:pPr>
            <w:r>
              <w:rPr>
                <w:sz w:val="24"/>
                <w:szCs w:val="24"/>
              </w:rPr>
              <w:t>и номеру технических условий, указанному на изделии</w:t>
            </w:r>
          </w:p>
        </w:tc>
        <w:tc>
          <w:tcPr>
            <w:tcW w:w="3794" w:type="dxa"/>
            <w:gridSpan w:val="11"/>
            <w:tcBorders>
              <w:bottom w:val="single" w:sz="4" w:space="0" w:color="auto"/>
            </w:tcBorders>
          </w:tcPr>
          <w:p w:rsidR="007862E7" w:rsidRPr="00313223" w:rsidRDefault="007862E7" w:rsidP="006B4EF6">
            <w:pPr>
              <w:suppressAutoHyphens/>
              <w:jc w:val="both"/>
              <w:rPr>
                <w:sz w:val="24"/>
                <w:szCs w:val="24"/>
              </w:rPr>
            </w:pPr>
          </w:p>
        </w:tc>
      </w:tr>
      <w:tr w:rsidR="007862E7" w:rsidRPr="007862E7">
        <w:trPr>
          <w:trHeight w:val="155"/>
        </w:trPr>
        <w:tc>
          <w:tcPr>
            <w:tcW w:w="6061" w:type="dxa"/>
            <w:gridSpan w:val="18"/>
          </w:tcPr>
          <w:p w:rsidR="007862E7" w:rsidRPr="007862E7" w:rsidRDefault="007862E7" w:rsidP="006B4EF6">
            <w:pPr>
              <w:suppressAutoHyphens/>
              <w:jc w:val="both"/>
              <w:rPr>
                <w:sz w:val="16"/>
                <w:szCs w:val="16"/>
              </w:rPr>
            </w:pPr>
          </w:p>
        </w:tc>
        <w:tc>
          <w:tcPr>
            <w:tcW w:w="3794" w:type="dxa"/>
            <w:gridSpan w:val="11"/>
          </w:tcPr>
          <w:p w:rsidR="007862E7" w:rsidRPr="007862E7" w:rsidRDefault="007862E7" w:rsidP="007862E7">
            <w:pPr>
              <w:suppressAutoHyphens/>
              <w:jc w:val="center"/>
              <w:rPr>
                <w:sz w:val="16"/>
                <w:szCs w:val="16"/>
              </w:rPr>
            </w:pPr>
            <w:r w:rsidRPr="007862E7">
              <w:rPr>
                <w:sz w:val="16"/>
                <w:szCs w:val="16"/>
              </w:rPr>
              <w:t>(соответствует, не соответствует)</w:t>
            </w:r>
          </w:p>
        </w:tc>
      </w:tr>
      <w:tr w:rsidR="007862E7">
        <w:trPr>
          <w:trHeight w:val="270"/>
        </w:trPr>
        <w:tc>
          <w:tcPr>
            <w:tcW w:w="3510" w:type="dxa"/>
            <w:gridSpan w:val="10"/>
          </w:tcPr>
          <w:p w:rsidR="007862E7" w:rsidRPr="00313223" w:rsidRDefault="007862E7" w:rsidP="006B4EF6">
            <w:pPr>
              <w:suppressAutoHyphens/>
              <w:jc w:val="both"/>
              <w:rPr>
                <w:sz w:val="24"/>
                <w:szCs w:val="24"/>
              </w:rPr>
            </w:pPr>
            <w:r>
              <w:rPr>
                <w:sz w:val="24"/>
                <w:szCs w:val="24"/>
              </w:rPr>
              <w:t>проекту, рабочим чертежам №</w:t>
            </w:r>
          </w:p>
        </w:tc>
        <w:tc>
          <w:tcPr>
            <w:tcW w:w="6345" w:type="dxa"/>
            <w:gridSpan w:val="19"/>
            <w:tcBorders>
              <w:bottom w:val="single" w:sz="4" w:space="0" w:color="auto"/>
            </w:tcBorders>
          </w:tcPr>
          <w:p w:rsidR="007862E7" w:rsidRPr="00313223" w:rsidRDefault="007862E7" w:rsidP="006B4EF6">
            <w:pPr>
              <w:suppressAutoHyphens/>
              <w:jc w:val="both"/>
              <w:rPr>
                <w:sz w:val="24"/>
                <w:szCs w:val="24"/>
              </w:rPr>
            </w:pPr>
          </w:p>
        </w:tc>
      </w:tr>
      <w:tr w:rsidR="00284FF8">
        <w:tc>
          <w:tcPr>
            <w:tcW w:w="817" w:type="dxa"/>
            <w:gridSpan w:val="2"/>
          </w:tcPr>
          <w:p w:rsidR="00284FF8" w:rsidRPr="00313223" w:rsidRDefault="007862E7" w:rsidP="006B4EF6">
            <w:pPr>
              <w:suppressAutoHyphens/>
              <w:jc w:val="center"/>
              <w:rPr>
                <w:sz w:val="24"/>
                <w:szCs w:val="24"/>
              </w:rPr>
            </w:pPr>
            <w:r>
              <w:rPr>
                <w:sz w:val="24"/>
              </w:rPr>
              <w:t>2</w:t>
            </w:r>
            <w:r w:rsidR="00284FF8">
              <w:rPr>
                <w:sz w:val="24"/>
              </w:rPr>
              <w:t>.</w:t>
            </w:r>
          </w:p>
        </w:tc>
        <w:tc>
          <w:tcPr>
            <w:tcW w:w="3826" w:type="dxa"/>
            <w:gridSpan w:val="12"/>
          </w:tcPr>
          <w:p w:rsidR="00284FF8" w:rsidRPr="00313223" w:rsidRDefault="007862E7" w:rsidP="006B4EF6">
            <w:pPr>
              <w:suppressAutoHyphens/>
              <w:jc w:val="both"/>
              <w:rPr>
                <w:sz w:val="24"/>
                <w:szCs w:val="24"/>
              </w:rPr>
            </w:pPr>
            <w:r>
              <w:rPr>
                <w:sz w:val="24"/>
              </w:rPr>
              <w:t>Сопроводительная документация</w:t>
            </w:r>
          </w:p>
        </w:tc>
        <w:tc>
          <w:tcPr>
            <w:tcW w:w="5212" w:type="dxa"/>
            <w:gridSpan w:val="15"/>
            <w:tcBorders>
              <w:bottom w:val="single" w:sz="4" w:space="0" w:color="auto"/>
            </w:tcBorders>
          </w:tcPr>
          <w:p w:rsidR="00284FF8" w:rsidRPr="00313223" w:rsidRDefault="00284FF8" w:rsidP="006B4EF6">
            <w:pPr>
              <w:suppressAutoHyphens/>
              <w:jc w:val="both"/>
              <w:rPr>
                <w:sz w:val="24"/>
                <w:szCs w:val="24"/>
              </w:rPr>
            </w:pPr>
          </w:p>
        </w:tc>
      </w:tr>
      <w:tr w:rsidR="007862E7">
        <w:tc>
          <w:tcPr>
            <w:tcW w:w="4643" w:type="dxa"/>
            <w:gridSpan w:val="14"/>
          </w:tcPr>
          <w:p w:rsidR="007862E7" w:rsidRPr="007862E7" w:rsidRDefault="007862E7" w:rsidP="006B4EF6">
            <w:pPr>
              <w:suppressAutoHyphens/>
              <w:jc w:val="both"/>
              <w:rPr>
                <w:sz w:val="16"/>
                <w:szCs w:val="16"/>
              </w:rPr>
            </w:pPr>
          </w:p>
        </w:tc>
        <w:tc>
          <w:tcPr>
            <w:tcW w:w="5212" w:type="dxa"/>
            <w:gridSpan w:val="15"/>
          </w:tcPr>
          <w:p w:rsidR="007862E7" w:rsidRPr="007862E7" w:rsidRDefault="007862E7" w:rsidP="007862E7">
            <w:pPr>
              <w:suppressAutoHyphens/>
              <w:jc w:val="center"/>
              <w:rPr>
                <w:sz w:val="16"/>
                <w:szCs w:val="16"/>
              </w:rPr>
            </w:pPr>
            <w:r>
              <w:rPr>
                <w:sz w:val="16"/>
                <w:szCs w:val="16"/>
              </w:rPr>
              <w:t>(паспорта, сертификаты)</w:t>
            </w:r>
          </w:p>
        </w:tc>
      </w:tr>
      <w:tr w:rsidR="007862E7">
        <w:tc>
          <w:tcPr>
            <w:tcW w:w="9855" w:type="dxa"/>
            <w:gridSpan w:val="29"/>
          </w:tcPr>
          <w:p w:rsidR="007862E7" w:rsidRPr="00313223" w:rsidRDefault="00B6342D" w:rsidP="00B6342D">
            <w:pPr>
              <w:suppressAutoHyphens/>
              <w:jc w:val="both"/>
              <w:rPr>
                <w:sz w:val="24"/>
                <w:szCs w:val="24"/>
              </w:rPr>
            </w:pPr>
            <w:r>
              <w:rPr>
                <w:sz w:val="24"/>
                <w:szCs w:val="24"/>
              </w:rPr>
              <w:t>имеется в полном комплекте.</w:t>
            </w:r>
          </w:p>
        </w:tc>
      </w:tr>
      <w:tr w:rsidR="00B6342D">
        <w:tc>
          <w:tcPr>
            <w:tcW w:w="817" w:type="dxa"/>
            <w:gridSpan w:val="2"/>
          </w:tcPr>
          <w:p w:rsidR="00B6342D" w:rsidRPr="00313223" w:rsidRDefault="00B6342D" w:rsidP="00B6342D">
            <w:pPr>
              <w:suppressAutoHyphens/>
              <w:ind w:right="-108"/>
              <w:jc w:val="center"/>
              <w:rPr>
                <w:sz w:val="24"/>
                <w:szCs w:val="24"/>
              </w:rPr>
            </w:pPr>
            <w:r>
              <w:rPr>
                <w:sz w:val="24"/>
                <w:szCs w:val="24"/>
              </w:rPr>
              <w:t>3.</w:t>
            </w:r>
          </w:p>
        </w:tc>
        <w:tc>
          <w:tcPr>
            <w:tcW w:w="4253" w:type="dxa"/>
            <w:gridSpan w:val="13"/>
          </w:tcPr>
          <w:p w:rsidR="00B6342D" w:rsidRPr="00313223" w:rsidRDefault="00B6342D" w:rsidP="00B6342D">
            <w:pPr>
              <w:suppressAutoHyphens/>
              <w:jc w:val="both"/>
              <w:rPr>
                <w:sz w:val="24"/>
                <w:szCs w:val="24"/>
              </w:rPr>
            </w:pPr>
            <w:r>
              <w:rPr>
                <w:sz w:val="24"/>
                <w:szCs w:val="24"/>
              </w:rPr>
              <w:t>Характеристики механических свойств</w:t>
            </w:r>
          </w:p>
        </w:tc>
        <w:tc>
          <w:tcPr>
            <w:tcW w:w="4785" w:type="dxa"/>
            <w:gridSpan w:val="14"/>
            <w:tcBorders>
              <w:bottom w:val="single" w:sz="4" w:space="0" w:color="auto"/>
            </w:tcBorders>
          </w:tcPr>
          <w:p w:rsidR="00B6342D" w:rsidRPr="00313223" w:rsidRDefault="00B6342D" w:rsidP="006B4EF6">
            <w:pPr>
              <w:suppressAutoHyphens/>
              <w:ind w:firstLine="567"/>
              <w:jc w:val="both"/>
              <w:rPr>
                <w:sz w:val="24"/>
                <w:szCs w:val="24"/>
              </w:rPr>
            </w:pPr>
          </w:p>
        </w:tc>
      </w:tr>
      <w:tr w:rsidR="00B6342D">
        <w:tc>
          <w:tcPr>
            <w:tcW w:w="5070" w:type="dxa"/>
            <w:gridSpan w:val="15"/>
          </w:tcPr>
          <w:p w:rsidR="00B6342D" w:rsidRPr="00B6342D" w:rsidRDefault="00B6342D" w:rsidP="006B4EF6">
            <w:pPr>
              <w:suppressAutoHyphens/>
              <w:ind w:firstLine="567"/>
              <w:jc w:val="both"/>
              <w:rPr>
                <w:sz w:val="16"/>
                <w:szCs w:val="16"/>
              </w:rPr>
            </w:pPr>
          </w:p>
        </w:tc>
        <w:tc>
          <w:tcPr>
            <w:tcW w:w="4785" w:type="dxa"/>
            <w:gridSpan w:val="14"/>
          </w:tcPr>
          <w:p w:rsidR="00B6342D" w:rsidRPr="00B6342D" w:rsidRDefault="00B6342D" w:rsidP="00B6342D">
            <w:pPr>
              <w:suppressAutoHyphens/>
              <w:ind w:left="33"/>
              <w:jc w:val="center"/>
              <w:rPr>
                <w:sz w:val="16"/>
                <w:szCs w:val="16"/>
              </w:rPr>
            </w:pPr>
            <w:r>
              <w:rPr>
                <w:sz w:val="16"/>
                <w:szCs w:val="16"/>
              </w:rPr>
              <w:t>(по данным сопроводительной</w:t>
            </w:r>
          </w:p>
        </w:tc>
      </w:tr>
      <w:tr w:rsidR="00B6342D">
        <w:tc>
          <w:tcPr>
            <w:tcW w:w="9855" w:type="dxa"/>
            <w:gridSpan w:val="29"/>
            <w:tcBorders>
              <w:bottom w:val="single" w:sz="4" w:space="0" w:color="auto"/>
            </w:tcBorders>
          </w:tcPr>
          <w:p w:rsidR="00B6342D" w:rsidRPr="00313223" w:rsidRDefault="00B6342D" w:rsidP="006B4EF6">
            <w:pPr>
              <w:suppressAutoHyphens/>
              <w:ind w:firstLine="567"/>
              <w:jc w:val="both"/>
              <w:rPr>
                <w:sz w:val="24"/>
                <w:szCs w:val="24"/>
              </w:rPr>
            </w:pPr>
          </w:p>
        </w:tc>
      </w:tr>
      <w:tr w:rsidR="00B6342D">
        <w:tc>
          <w:tcPr>
            <w:tcW w:w="9855" w:type="dxa"/>
            <w:gridSpan w:val="29"/>
            <w:tcBorders>
              <w:top w:val="single" w:sz="4" w:space="0" w:color="auto"/>
            </w:tcBorders>
          </w:tcPr>
          <w:p w:rsidR="00B6342D" w:rsidRPr="00B6342D" w:rsidRDefault="00B6342D" w:rsidP="00B6342D">
            <w:pPr>
              <w:suppressAutoHyphens/>
              <w:jc w:val="center"/>
              <w:rPr>
                <w:sz w:val="16"/>
                <w:szCs w:val="16"/>
              </w:rPr>
            </w:pPr>
            <w:r>
              <w:rPr>
                <w:sz w:val="16"/>
                <w:szCs w:val="16"/>
              </w:rPr>
              <w:t>документации, при необходимости – результатам испытаний)</w:t>
            </w:r>
          </w:p>
        </w:tc>
      </w:tr>
      <w:tr w:rsidR="00B6342D">
        <w:tc>
          <w:tcPr>
            <w:tcW w:w="3941" w:type="dxa"/>
            <w:gridSpan w:val="11"/>
          </w:tcPr>
          <w:p w:rsidR="00B6342D" w:rsidRPr="00313223" w:rsidRDefault="00B6342D" w:rsidP="00B6342D">
            <w:pPr>
              <w:suppressAutoHyphens/>
              <w:jc w:val="both"/>
              <w:rPr>
                <w:sz w:val="24"/>
                <w:szCs w:val="24"/>
              </w:rPr>
            </w:pPr>
            <w:r>
              <w:rPr>
                <w:sz w:val="24"/>
                <w:szCs w:val="24"/>
              </w:rPr>
              <w:t>соответствует требованиям проекта</w:t>
            </w:r>
          </w:p>
        </w:tc>
        <w:tc>
          <w:tcPr>
            <w:tcW w:w="5914" w:type="dxa"/>
            <w:gridSpan w:val="18"/>
            <w:tcBorders>
              <w:bottom w:val="single" w:sz="4" w:space="0" w:color="auto"/>
            </w:tcBorders>
          </w:tcPr>
          <w:p w:rsidR="00B6342D" w:rsidRPr="00313223" w:rsidRDefault="00B6342D" w:rsidP="006B4EF6">
            <w:pPr>
              <w:suppressAutoHyphens/>
              <w:ind w:firstLine="567"/>
              <w:jc w:val="both"/>
              <w:rPr>
                <w:sz w:val="24"/>
                <w:szCs w:val="24"/>
              </w:rPr>
            </w:pPr>
          </w:p>
        </w:tc>
      </w:tr>
      <w:tr w:rsidR="00B6342D">
        <w:tc>
          <w:tcPr>
            <w:tcW w:w="2660" w:type="dxa"/>
            <w:gridSpan w:val="6"/>
          </w:tcPr>
          <w:p w:rsidR="00B6342D" w:rsidRPr="00313223" w:rsidRDefault="00B6342D" w:rsidP="00B6342D">
            <w:pPr>
              <w:suppressAutoHyphens/>
              <w:jc w:val="both"/>
              <w:rPr>
                <w:sz w:val="24"/>
                <w:szCs w:val="24"/>
              </w:rPr>
            </w:pPr>
            <w:r>
              <w:rPr>
                <w:sz w:val="24"/>
                <w:szCs w:val="24"/>
              </w:rPr>
              <w:t>технических условий</w:t>
            </w:r>
          </w:p>
        </w:tc>
        <w:tc>
          <w:tcPr>
            <w:tcW w:w="7195" w:type="dxa"/>
            <w:gridSpan w:val="23"/>
            <w:tcBorders>
              <w:bottom w:val="single" w:sz="4" w:space="0" w:color="auto"/>
            </w:tcBorders>
          </w:tcPr>
          <w:p w:rsidR="00B6342D" w:rsidRPr="00313223" w:rsidRDefault="00B6342D" w:rsidP="006B4EF6">
            <w:pPr>
              <w:suppressAutoHyphens/>
              <w:ind w:firstLine="567"/>
              <w:jc w:val="both"/>
              <w:rPr>
                <w:sz w:val="24"/>
                <w:szCs w:val="24"/>
              </w:rPr>
            </w:pPr>
          </w:p>
        </w:tc>
      </w:tr>
      <w:tr w:rsidR="007862E7" w:rsidRPr="004B52BE">
        <w:tc>
          <w:tcPr>
            <w:tcW w:w="9855" w:type="dxa"/>
            <w:gridSpan w:val="29"/>
          </w:tcPr>
          <w:p w:rsidR="007862E7" w:rsidRPr="004B52BE" w:rsidRDefault="007862E7" w:rsidP="006B4EF6">
            <w:pPr>
              <w:suppressAutoHyphens/>
              <w:ind w:firstLine="567"/>
              <w:jc w:val="both"/>
              <w:rPr>
                <w:sz w:val="12"/>
                <w:szCs w:val="12"/>
              </w:rPr>
            </w:pPr>
          </w:p>
        </w:tc>
      </w:tr>
      <w:tr w:rsidR="00284FF8">
        <w:tc>
          <w:tcPr>
            <w:tcW w:w="3227" w:type="dxa"/>
            <w:gridSpan w:val="8"/>
          </w:tcPr>
          <w:p w:rsidR="00284FF8" w:rsidRPr="00814000" w:rsidRDefault="004B52BE" w:rsidP="006B4EF6">
            <w:pPr>
              <w:pStyle w:val="ab"/>
              <w:jc w:val="left"/>
              <w:rPr>
                <w:b w:val="0"/>
                <w:sz w:val="24"/>
                <w:szCs w:val="24"/>
              </w:rPr>
            </w:pPr>
            <w:r>
              <w:rPr>
                <w:b w:val="0"/>
                <w:sz w:val="24"/>
              </w:rPr>
              <w:t>Представитель подрядчика</w:t>
            </w:r>
          </w:p>
        </w:tc>
        <w:tc>
          <w:tcPr>
            <w:tcW w:w="3118" w:type="dxa"/>
            <w:gridSpan w:val="11"/>
            <w:tcBorders>
              <w:bottom w:val="single" w:sz="4" w:space="0" w:color="auto"/>
            </w:tcBorders>
          </w:tcPr>
          <w:p w:rsidR="00284FF8" w:rsidRPr="00CF4D41" w:rsidRDefault="00284FF8" w:rsidP="006B4EF6">
            <w:pPr>
              <w:pStyle w:val="ab"/>
              <w:rPr>
                <w:b w:val="0"/>
                <w:sz w:val="24"/>
                <w:szCs w:val="24"/>
              </w:rPr>
            </w:pPr>
          </w:p>
        </w:tc>
        <w:tc>
          <w:tcPr>
            <w:tcW w:w="284" w:type="dxa"/>
            <w:gridSpan w:val="2"/>
          </w:tcPr>
          <w:p w:rsidR="00284FF8" w:rsidRPr="00CF4D41" w:rsidRDefault="00284FF8" w:rsidP="006B4EF6">
            <w:pPr>
              <w:pStyle w:val="ab"/>
              <w:ind w:left="-159" w:right="-238" w:firstLine="18"/>
              <w:rPr>
                <w:b w:val="0"/>
                <w:sz w:val="24"/>
                <w:szCs w:val="24"/>
              </w:rPr>
            </w:pPr>
          </w:p>
        </w:tc>
        <w:tc>
          <w:tcPr>
            <w:tcW w:w="1559" w:type="dxa"/>
            <w:gridSpan w:val="2"/>
            <w:tcBorders>
              <w:bottom w:val="single" w:sz="4" w:space="0" w:color="auto"/>
            </w:tcBorders>
          </w:tcPr>
          <w:p w:rsidR="00284FF8" w:rsidRPr="00CF4D41" w:rsidRDefault="00284FF8" w:rsidP="006B4EF6">
            <w:pPr>
              <w:pStyle w:val="ab"/>
              <w:rPr>
                <w:b w:val="0"/>
                <w:sz w:val="24"/>
                <w:szCs w:val="24"/>
              </w:rPr>
            </w:pPr>
          </w:p>
        </w:tc>
        <w:tc>
          <w:tcPr>
            <w:tcW w:w="284" w:type="dxa"/>
          </w:tcPr>
          <w:p w:rsidR="00284FF8" w:rsidRPr="00CF4D41" w:rsidRDefault="00284FF8" w:rsidP="006B4EF6">
            <w:pPr>
              <w:pStyle w:val="ab"/>
              <w:rPr>
                <w:b w:val="0"/>
                <w:sz w:val="24"/>
                <w:szCs w:val="24"/>
              </w:rPr>
            </w:pPr>
          </w:p>
        </w:tc>
        <w:tc>
          <w:tcPr>
            <w:tcW w:w="1383" w:type="dxa"/>
            <w:gridSpan w:val="5"/>
            <w:tcBorders>
              <w:bottom w:val="single" w:sz="4" w:space="0" w:color="auto"/>
            </w:tcBorders>
          </w:tcPr>
          <w:p w:rsidR="00284FF8" w:rsidRPr="00CF4D41" w:rsidRDefault="00284FF8" w:rsidP="006B4EF6">
            <w:pPr>
              <w:pStyle w:val="ab"/>
              <w:rPr>
                <w:b w:val="0"/>
                <w:sz w:val="24"/>
                <w:szCs w:val="24"/>
              </w:rPr>
            </w:pPr>
          </w:p>
        </w:tc>
      </w:tr>
      <w:tr w:rsidR="00284FF8" w:rsidRPr="00B6342D">
        <w:tc>
          <w:tcPr>
            <w:tcW w:w="3227" w:type="dxa"/>
            <w:gridSpan w:val="8"/>
          </w:tcPr>
          <w:p w:rsidR="00284FF8" w:rsidRPr="00B6342D" w:rsidRDefault="00284FF8" w:rsidP="006B4EF6">
            <w:pPr>
              <w:pStyle w:val="ab"/>
              <w:rPr>
                <w:b w:val="0"/>
                <w:sz w:val="16"/>
                <w:szCs w:val="16"/>
              </w:rPr>
            </w:pPr>
          </w:p>
        </w:tc>
        <w:tc>
          <w:tcPr>
            <w:tcW w:w="3118" w:type="dxa"/>
            <w:gridSpan w:val="11"/>
          </w:tcPr>
          <w:p w:rsidR="00284FF8" w:rsidRPr="00B6342D" w:rsidRDefault="00284FF8" w:rsidP="006B4EF6">
            <w:pPr>
              <w:pStyle w:val="ab"/>
              <w:rPr>
                <w:b w:val="0"/>
                <w:sz w:val="16"/>
                <w:szCs w:val="16"/>
              </w:rPr>
            </w:pPr>
            <w:r w:rsidRPr="00B6342D">
              <w:rPr>
                <w:b w:val="0"/>
                <w:sz w:val="16"/>
                <w:szCs w:val="16"/>
              </w:rPr>
              <w:t>(Ф. И. О.)</w:t>
            </w:r>
          </w:p>
        </w:tc>
        <w:tc>
          <w:tcPr>
            <w:tcW w:w="284" w:type="dxa"/>
            <w:gridSpan w:val="2"/>
          </w:tcPr>
          <w:p w:rsidR="00284FF8" w:rsidRPr="00B6342D" w:rsidRDefault="00284FF8" w:rsidP="006B4EF6">
            <w:pPr>
              <w:pStyle w:val="ab"/>
              <w:rPr>
                <w:b w:val="0"/>
                <w:sz w:val="16"/>
                <w:szCs w:val="16"/>
              </w:rPr>
            </w:pPr>
          </w:p>
        </w:tc>
        <w:tc>
          <w:tcPr>
            <w:tcW w:w="1559" w:type="dxa"/>
            <w:gridSpan w:val="2"/>
          </w:tcPr>
          <w:p w:rsidR="00284FF8" w:rsidRPr="00B6342D" w:rsidRDefault="00284FF8" w:rsidP="006B4EF6">
            <w:pPr>
              <w:pStyle w:val="ab"/>
              <w:rPr>
                <w:b w:val="0"/>
                <w:sz w:val="16"/>
                <w:szCs w:val="16"/>
              </w:rPr>
            </w:pPr>
            <w:r w:rsidRPr="00B6342D">
              <w:rPr>
                <w:b w:val="0"/>
                <w:sz w:val="16"/>
                <w:szCs w:val="16"/>
              </w:rPr>
              <w:t>(подпись)</w:t>
            </w:r>
          </w:p>
        </w:tc>
        <w:tc>
          <w:tcPr>
            <w:tcW w:w="284" w:type="dxa"/>
          </w:tcPr>
          <w:p w:rsidR="00284FF8" w:rsidRPr="00B6342D" w:rsidRDefault="00284FF8" w:rsidP="006B4EF6">
            <w:pPr>
              <w:pStyle w:val="ab"/>
              <w:rPr>
                <w:b w:val="0"/>
                <w:sz w:val="16"/>
                <w:szCs w:val="16"/>
              </w:rPr>
            </w:pPr>
          </w:p>
        </w:tc>
        <w:tc>
          <w:tcPr>
            <w:tcW w:w="1383" w:type="dxa"/>
            <w:gridSpan w:val="5"/>
          </w:tcPr>
          <w:p w:rsidR="00284FF8" w:rsidRPr="00B6342D" w:rsidRDefault="00284FF8" w:rsidP="006B4EF6">
            <w:pPr>
              <w:pStyle w:val="ab"/>
              <w:rPr>
                <w:b w:val="0"/>
                <w:sz w:val="16"/>
                <w:szCs w:val="16"/>
              </w:rPr>
            </w:pPr>
            <w:r w:rsidRPr="00B6342D">
              <w:rPr>
                <w:b w:val="0"/>
                <w:sz w:val="16"/>
                <w:szCs w:val="16"/>
              </w:rPr>
              <w:t>(дата)</w:t>
            </w:r>
          </w:p>
        </w:tc>
      </w:tr>
      <w:tr w:rsidR="004B52BE">
        <w:tc>
          <w:tcPr>
            <w:tcW w:w="3227" w:type="dxa"/>
            <w:gridSpan w:val="8"/>
            <w:vMerge w:val="restart"/>
          </w:tcPr>
          <w:p w:rsidR="004B52BE" w:rsidRPr="006D3298" w:rsidRDefault="004B52BE" w:rsidP="006B4EF6">
            <w:pPr>
              <w:pStyle w:val="ab"/>
              <w:ind w:right="-108"/>
              <w:jc w:val="left"/>
              <w:rPr>
                <w:b w:val="0"/>
                <w:sz w:val="24"/>
                <w:szCs w:val="24"/>
              </w:rPr>
            </w:pPr>
            <w:r>
              <w:rPr>
                <w:b w:val="0"/>
                <w:sz w:val="24"/>
              </w:rPr>
              <w:t>Представитель службы контроля качества</w:t>
            </w:r>
          </w:p>
        </w:tc>
        <w:tc>
          <w:tcPr>
            <w:tcW w:w="3118" w:type="dxa"/>
            <w:gridSpan w:val="11"/>
            <w:tcBorders>
              <w:bottom w:val="single" w:sz="4" w:space="0" w:color="auto"/>
            </w:tcBorders>
          </w:tcPr>
          <w:p w:rsidR="004B52BE" w:rsidRPr="00CF4D41" w:rsidRDefault="004B52BE" w:rsidP="006B4EF6">
            <w:pPr>
              <w:pStyle w:val="ab"/>
              <w:rPr>
                <w:b w:val="0"/>
                <w:sz w:val="24"/>
                <w:szCs w:val="24"/>
              </w:rPr>
            </w:pPr>
          </w:p>
        </w:tc>
        <w:tc>
          <w:tcPr>
            <w:tcW w:w="284" w:type="dxa"/>
            <w:gridSpan w:val="2"/>
          </w:tcPr>
          <w:p w:rsidR="004B52BE" w:rsidRPr="00CF4D41" w:rsidRDefault="004B52BE" w:rsidP="006B4EF6">
            <w:pPr>
              <w:pStyle w:val="ab"/>
              <w:rPr>
                <w:b w:val="0"/>
                <w:sz w:val="24"/>
                <w:szCs w:val="24"/>
              </w:rPr>
            </w:pPr>
          </w:p>
        </w:tc>
        <w:tc>
          <w:tcPr>
            <w:tcW w:w="1559" w:type="dxa"/>
            <w:gridSpan w:val="2"/>
            <w:tcBorders>
              <w:bottom w:val="single" w:sz="4" w:space="0" w:color="auto"/>
            </w:tcBorders>
          </w:tcPr>
          <w:p w:rsidR="004B52BE" w:rsidRPr="00CF4D41" w:rsidRDefault="004B52BE" w:rsidP="006B4EF6">
            <w:pPr>
              <w:pStyle w:val="ab"/>
              <w:rPr>
                <w:b w:val="0"/>
                <w:sz w:val="24"/>
                <w:szCs w:val="24"/>
              </w:rPr>
            </w:pPr>
          </w:p>
        </w:tc>
        <w:tc>
          <w:tcPr>
            <w:tcW w:w="284" w:type="dxa"/>
            <w:shd w:val="clear" w:color="auto" w:fill="auto"/>
          </w:tcPr>
          <w:p w:rsidR="004B52BE" w:rsidRPr="00CF4D41" w:rsidRDefault="004B52BE" w:rsidP="006B4EF6">
            <w:pPr>
              <w:pStyle w:val="ab"/>
              <w:rPr>
                <w:b w:val="0"/>
                <w:sz w:val="24"/>
                <w:szCs w:val="24"/>
              </w:rPr>
            </w:pPr>
          </w:p>
        </w:tc>
        <w:tc>
          <w:tcPr>
            <w:tcW w:w="1383" w:type="dxa"/>
            <w:gridSpan w:val="5"/>
            <w:tcBorders>
              <w:bottom w:val="single" w:sz="4" w:space="0" w:color="auto"/>
            </w:tcBorders>
            <w:shd w:val="clear" w:color="auto" w:fill="auto"/>
          </w:tcPr>
          <w:p w:rsidR="004B52BE" w:rsidRPr="00CF4D41" w:rsidRDefault="004B52BE" w:rsidP="006B4EF6">
            <w:pPr>
              <w:pStyle w:val="ab"/>
              <w:rPr>
                <w:b w:val="0"/>
                <w:sz w:val="24"/>
                <w:szCs w:val="24"/>
              </w:rPr>
            </w:pPr>
          </w:p>
        </w:tc>
      </w:tr>
      <w:tr w:rsidR="004B52BE" w:rsidRPr="00B6342D">
        <w:tc>
          <w:tcPr>
            <w:tcW w:w="3227" w:type="dxa"/>
            <w:gridSpan w:val="8"/>
            <w:vMerge/>
          </w:tcPr>
          <w:p w:rsidR="004B52BE" w:rsidRPr="00B6342D" w:rsidRDefault="004B52BE" w:rsidP="006B4EF6">
            <w:pPr>
              <w:pStyle w:val="ab"/>
              <w:rPr>
                <w:b w:val="0"/>
                <w:sz w:val="16"/>
                <w:szCs w:val="16"/>
              </w:rPr>
            </w:pPr>
          </w:p>
        </w:tc>
        <w:tc>
          <w:tcPr>
            <w:tcW w:w="3118" w:type="dxa"/>
            <w:gridSpan w:val="11"/>
            <w:tcBorders>
              <w:top w:val="single" w:sz="4" w:space="0" w:color="auto"/>
            </w:tcBorders>
          </w:tcPr>
          <w:p w:rsidR="004B52BE" w:rsidRPr="00B6342D" w:rsidRDefault="004B52BE" w:rsidP="006B4EF6">
            <w:pPr>
              <w:pStyle w:val="ab"/>
              <w:rPr>
                <w:b w:val="0"/>
                <w:sz w:val="16"/>
                <w:szCs w:val="16"/>
              </w:rPr>
            </w:pPr>
            <w:r w:rsidRPr="00B6342D">
              <w:rPr>
                <w:b w:val="0"/>
                <w:sz w:val="16"/>
                <w:szCs w:val="16"/>
              </w:rPr>
              <w:t>(Ф. И. О.)</w:t>
            </w:r>
          </w:p>
        </w:tc>
        <w:tc>
          <w:tcPr>
            <w:tcW w:w="284" w:type="dxa"/>
            <w:gridSpan w:val="2"/>
          </w:tcPr>
          <w:p w:rsidR="004B52BE" w:rsidRPr="00B6342D" w:rsidRDefault="004B52BE" w:rsidP="006B4EF6">
            <w:pPr>
              <w:pStyle w:val="ab"/>
              <w:rPr>
                <w:b w:val="0"/>
                <w:sz w:val="16"/>
                <w:szCs w:val="16"/>
              </w:rPr>
            </w:pPr>
          </w:p>
        </w:tc>
        <w:tc>
          <w:tcPr>
            <w:tcW w:w="1559" w:type="dxa"/>
            <w:gridSpan w:val="2"/>
            <w:tcBorders>
              <w:top w:val="single" w:sz="4" w:space="0" w:color="auto"/>
            </w:tcBorders>
          </w:tcPr>
          <w:p w:rsidR="004B52BE" w:rsidRPr="00B6342D" w:rsidRDefault="004B52BE" w:rsidP="006B4EF6">
            <w:pPr>
              <w:pStyle w:val="ab"/>
              <w:rPr>
                <w:b w:val="0"/>
                <w:sz w:val="16"/>
                <w:szCs w:val="16"/>
              </w:rPr>
            </w:pPr>
            <w:r w:rsidRPr="00B6342D">
              <w:rPr>
                <w:b w:val="0"/>
                <w:sz w:val="16"/>
                <w:szCs w:val="16"/>
              </w:rPr>
              <w:t>(подпись)</w:t>
            </w:r>
          </w:p>
        </w:tc>
        <w:tc>
          <w:tcPr>
            <w:tcW w:w="284" w:type="dxa"/>
            <w:shd w:val="clear" w:color="auto" w:fill="auto"/>
          </w:tcPr>
          <w:p w:rsidR="004B52BE" w:rsidRPr="00B6342D" w:rsidRDefault="004B52BE" w:rsidP="006B4EF6">
            <w:pPr>
              <w:pStyle w:val="ab"/>
              <w:rPr>
                <w:b w:val="0"/>
                <w:sz w:val="16"/>
                <w:szCs w:val="16"/>
              </w:rPr>
            </w:pPr>
          </w:p>
        </w:tc>
        <w:tc>
          <w:tcPr>
            <w:tcW w:w="1383" w:type="dxa"/>
            <w:gridSpan w:val="5"/>
            <w:tcBorders>
              <w:top w:val="single" w:sz="4" w:space="0" w:color="auto"/>
            </w:tcBorders>
            <w:shd w:val="clear" w:color="auto" w:fill="auto"/>
          </w:tcPr>
          <w:p w:rsidR="004B52BE" w:rsidRPr="00B6342D" w:rsidRDefault="004B52BE" w:rsidP="006B4EF6">
            <w:pPr>
              <w:pStyle w:val="ab"/>
              <w:rPr>
                <w:b w:val="0"/>
                <w:sz w:val="16"/>
                <w:szCs w:val="16"/>
              </w:rPr>
            </w:pPr>
            <w:r w:rsidRPr="00B6342D">
              <w:rPr>
                <w:b w:val="0"/>
                <w:sz w:val="16"/>
                <w:szCs w:val="16"/>
              </w:rPr>
              <w:t>(дата)</w:t>
            </w:r>
          </w:p>
        </w:tc>
      </w:tr>
      <w:tr w:rsidR="00284FF8">
        <w:tc>
          <w:tcPr>
            <w:tcW w:w="3227" w:type="dxa"/>
            <w:gridSpan w:val="8"/>
          </w:tcPr>
          <w:p w:rsidR="00284FF8" w:rsidRPr="00814000" w:rsidRDefault="004B52BE" w:rsidP="006B4EF6">
            <w:pPr>
              <w:pStyle w:val="ab"/>
              <w:ind w:right="-108"/>
              <w:jc w:val="left"/>
              <w:rPr>
                <w:b w:val="0"/>
                <w:sz w:val="24"/>
                <w:szCs w:val="24"/>
              </w:rPr>
            </w:pPr>
            <w:r>
              <w:rPr>
                <w:b w:val="0"/>
                <w:sz w:val="24"/>
              </w:rPr>
              <w:t xml:space="preserve">Представитель </w:t>
            </w:r>
            <w:r w:rsidR="00284FF8">
              <w:rPr>
                <w:b w:val="0"/>
                <w:sz w:val="24"/>
              </w:rPr>
              <w:t>заказчика</w:t>
            </w:r>
          </w:p>
        </w:tc>
        <w:tc>
          <w:tcPr>
            <w:tcW w:w="3118" w:type="dxa"/>
            <w:gridSpan w:val="11"/>
            <w:tcBorders>
              <w:bottom w:val="single" w:sz="4" w:space="0" w:color="auto"/>
            </w:tcBorders>
          </w:tcPr>
          <w:p w:rsidR="00284FF8" w:rsidRPr="00CF4D41" w:rsidRDefault="00284FF8" w:rsidP="006B4EF6">
            <w:pPr>
              <w:pStyle w:val="ab"/>
              <w:rPr>
                <w:b w:val="0"/>
                <w:sz w:val="24"/>
                <w:szCs w:val="24"/>
              </w:rPr>
            </w:pPr>
          </w:p>
        </w:tc>
        <w:tc>
          <w:tcPr>
            <w:tcW w:w="284" w:type="dxa"/>
            <w:gridSpan w:val="2"/>
          </w:tcPr>
          <w:p w:rsidR="00284FF8" w:rsidRPr="00CF4D41" w:rsidRDefault="00284FF8" w:rsidP="006B4EF6">
            <w:pPr>
              <w:pStyle w:val="ab"/>
              <w:rPr>
                <w:b w:val="0"/>
                <w:sz w:val="24"/>
                <w:szCs w:val="24"/>
              </w:rPr>
            </w:pPr>
          </w:p>
        </w:tc>
        <w:tc>
          <w:tcPr>
            <w:tcW w:w="1559" w:type="dxa"/>
            <w:gridSpan w:val="2"/>
            <w:tcBorders>
              <w:bottom w:val="single" w:sz="4" w:space="0" w:color="auto"/>
            </w:tcBorders>
          </w:tcPr>
          <w:p w:rsidR="00284FF8" w:rsidRPr="00CF4D41" w:rsidRDefault="00284FF8" w:rsidP="006B4EF6">
            <w:pPr>
              <w:pStyle w:val="ab"/>
              <w:rPr>
                <w:b w:val="0"/>
                <w:sz w:val="24"/>
                <w:szCs w:val="24"/>
              </w:rPr>
            </w:pPr>
          </w:p>
        </w:tc>
        <w:tc>
          <w:tcPr>
            <w:tcW w:w="284" w:type="dxa"/>
            <w:shd w:val="clear" w:color="auto" w:fill="auto"/>
          </w:tcPr>
          <w:p w:rsidR="00284FF8" w:rsidRPr="00CF4D41" w:rsidRDefault="00284FF8" w:rsidP="006B4EF6">
            <w:pPr>
              <w:pStyle w:val="ab"/>
              <w:rPr>
                <w:b w:val="0"/>
                <w:sz w:val="24"/>
                <w:szCs w:val="24"/>
              </w:rPr>
            </w:pPr>
          </w:p>
        </w:tc>
        <w:tc>
          <w:tcPr>
            <w:tcW w:w="1383" w:type="dxa"/>
            <w:gridSpan w:val="5"/>
            <w:tcBorders>
              <w:bottom w:val="single" w:sz="4" w:space="0" w:color="auto"/>
            </w:tcBorders>
            <w:shd w:val="clear" w:color="auto" w:fill="auto"/>
          </w:tcPr>
          <w:p w:rsidR="00284FF8" w:rsidRPr="00CF4D41" w:rsidRDefault="00284FF8" w:rsidP="006B4EF6">
            <w:pPr>
              <w:pStyle w:val="ab"/>
              <w:rPr>
                <w:b w:val="0"/>
                <w:sz w:val="24"/>
                <w:szCs w:val="24"/>
              </w:rPr>
            </w:pPr>
          </w:p>
        </w:tc>
      </w:tr>
      <w:tr w:rsidR="00284FF8" w:rsidRPr="00B6342D">
        <w:tc>
          <w:tcPr>
            <w:tcW w:w="3227" w:type="dxa"/>
            <w:gridSpan w:val="8"/>
          </w:tcPr>
          <w:p w:rsidR="00284FF8" w:rsidRPr="00B6342D" w:rsidRDefault="00284FF8" w:rsidP="006B4EF6">
            <w:pPr>
              <w:pStyle w:val="ab"/>
              <w:rPr>
                <w:b w:val="0"/>
                <w:sz w:val="16"/>
                <w:szCs w:val="16"/>
              </w:rPr>
            </w:pPr>
          </w:p>
        </w:tc>
        <w:tc>
          <w:tcPr>
            <w:tcW w:w="3118" w:type="dxa"/>
            <w:gridSpan w:val="11"/>
          </w:tcPr>
          <w:p w:rsidR="00284FF8" w:rsidRPr="00B6342D" w:rsidRDefault="00284FF8" w:rsidP="006B4EF6">
            <w:pPr>
              <w:pStyle w:val="ab"/>
              <w:rPr>
                <w:b w:val="0"/>
                <w:sz w:val="16"/>
                <w:szCs w:val="16"/>
              </w:rPr>
            </w:pPr>
            <w:r w:rsidRPr="00B6342D">
              <w:rPr>
                <w:b w:val="0"/>
                <w:sz w:val="16"/>
                <w:szCs w:val="16"/>
              </w:rPr>
              <w:t>(Ф. И. О.)</w:t>
            </w:r>
          </w:p>
        </w:tc>
        <w:tc>
          <w:tcPr>
            <w:tcW w:w="284" w:type="dxa"/>
            <w:gridSpan w:val="2"/>
            <w:tcBorders>
              <w:top w:val="single" w:sz="4" w:space="0" w:color="auto"/>
            </w:tcBorders>
          </w:tcPr>
          <w:p w:rsidR="00284FF8" w:rsidRPr="00B6342D" w:rsidRDefault="00284FF8" w:rsidP="006B4EF6">
            <w:pPr>
              <w:pStyle w:val="ab"/>
              <w:rPr>
                <w:b w:val="0"/>
                <w:sz w:val="16"/>
                <w:szCs w:val="16"/>
              </w:rPr>
            </w:pPr>
          </w:p>
        </w:tc>
        <w:tc>
          <w:tcPr>
            <w:tcW w:w="1559" w:type="dxa"/>
            <w:gridSpan w:val="2"/>
            <w:tcBorders>
              <w:top w:val="single" w:sz="4" w:space="0" w:color="auto"/>
            </w:tcBorders>
          </w:tcPr>
          <w:p w:rsidR="00284FF8" w:rsidRPr="00B6342D" w:rsidRDefault="00284FF8" w:rsidP="006B4EF6">
            <w:pPr>
              <w:pStyle w:val="ab"/>
              <w:rPr>
                <w:b w:val="0"/>
                <w:sz w:val="16"/>
                <w:szCs w:val="16"/>
              </w:rPr>
            </w:pPr>
            <w:r w:rsidRPr="00B6342D">
              <w:rPr>
                <w:b w:val="0"/>
                <w:sz w:val="16"/>
                <w:szCs w:val="16"/>
              </w:rPr>
              <w:t>(подпись)</w:t>
            </w:r>
          </w:p>
        </w:tc>
        <w:tc>
          <w:tcPr>
            <w:tcW w:w="284" w:type="dxa"/>
            <w:shd w:val="clear" w:color="auto" w:fill="auto"/>
          </w:tcPr>
          <w:p w:rsidR="00284FF8" w:rsidRPr="00B6342D" w:rsidRDefault="00284FF8" w:rsidP="006B4EF6">
            <w:pPr>
              <w:pStyle w:val="ab"/>
              <w:rPr>
                <w:b w:val="0"/>
                <w:sz w:val="16"/>
                <w:szCs w:val="16"/>
              </w:rPr>
            </w:pPr>
          </w:p>
        </w:tc>
        <w:tc>
          <w:tcPr>
            <w:tcW w:w="1383" w:type="dxa"/>
            <w:gridSpan w:val="5"/>
            <w:shd w:val="clear" w:color="auto" w:fill="auto"/>
          </w:tcPr>
          <w:p w:rsidR="00284FF8" w:rsidRPr="00B6342D" w:rsidRDefault="00284FF8" w:rsidP="006B4EF6">
            <w:pPr>
              <w:pStyle w:val="ab"/>
              <w:rPr>
                <w:b w:val="0"/>
                <w:sz w:val="16"/>
                <w:szCs w:val="16"/>
              </w:rPr>
            </w:pPr>
            <w:r w:rsidRPr="00B6342D">
              <w:rPr>
                <w:b w:val="0"/>
                <w:sz w:val="16"/>
                <w:szCs w:val="16"/>
              </w:rPr>
              <w:t>(дата)</w:t>
            </w:r>
          </w:p>
        </w:tc>
      </w:tr>
    </w:tbl>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3502" w:hSpace="10080" w:vSpace="58" w:wrap="notBeside" w:vAnchor="text" w:hAnchor="margin" w:x="1" w:y="1"/>
        <w:suppressAutoHyphens/>
        <w:jc w:val="both"/>
        <w:rPr>
          <w:sz w:val="28"/>
          <w:szCs w:val="28"/>
        </w:rPr>
      </w:pPr>
      <w:r>
        <w:rPr>
          <w:noProof/>
          <w:sz w:val="28"/>
          <w:szCs w:val="28"/>
        </w:rPr>
        <w:drawing>
          <wp:inline distT="0" distB="0" distL="0" distR="0">
            <wp:extent cx="6372225" cy="85725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72225" cy="857250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309" w:hSpace="10080" w:vSpace="58" w:wrap="notBeside" w:vAnchor="text" w:hAnchor="margin" w:x="1" w:y="1"/>
        <w:suppressAutoHyphens/>
        <w:jc w:val="both"/>
        <w:rPr>
          <w:sz w:val="28"/>
          <w:szCs w:val="28"/>
        </w:rPr>
      </w:pPr>
      <w:r>
        <w:rPr>
          <w:noProof/>
          <w:sz w:val="28"/>
          <w:szCs w:val="28"/>
        </w:rPr>
        <w:drawing>
          <wp:inline distT="0" distB="0" distL="0" distR="0">
            <wp:extent cx="4838700" cy="90868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38700" cy="90868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3042" w:hSpace="10080" w:vSpace="58" w:wrap="notBeside" w:vAnchor="text" w:hAnchor="margin" w:x="1" w:y="1"/>
        <w:suppressAutoHyphens/>
        <w:jc w:val="both"/>
        <w:rPr>
          <w:sz w:val="28"/>
          <w:szCs w:val="28"/>
        </w:rPr>
      </w:pPr>
      <w:r>
        <w:rPr>
          <w:noProof/>
          <w:sz w:val="28"/>
          <w:szCs w:val="28"/>
        </w:rPr>
        <w:drawing>
          <wp:inline distT="0" distB="0" distL="0" distR="0">
            <wp:extent cx="6591300" cy="82772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91300" cy="827722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3963" w:hSpace="10080" w:vSpace="58" w:wrap="notBeside" w:vAnchor="text" w:hAnchor="margin" w:x="1" w:y="1"/>
        <w:suppressAutoHyphens/>
        <w:jc w:val="both"/>
        <w:rPr>
          <w:sz w:val="28"/>
          <w:szCs w:val="28"/>
        </w:rPr>
      </w:pPr>
      <w:r>
        <w:rPr>
          <w:noProof/>
          <w:sz w:val="28"/>
          <w:szCs w:val="28"/>
        </w:rPr>
        <w:drawing>
          <wp:inline distT="0" distB="0" distL="0" distR="0">
            <wp:extent cx="5343525" cy="88677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43525" cy="886777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3848" w:hSpace="10080" w:vSpace="58" w:wrap="notBeside" w:vAnchor="text" w:hAnchor="margin" w:x="1" w:y="1"/>
        <w:suppressAutoHyphens/>
        <w:jc w:val="both"/>
        <w:rPr>
          <w:sz w:val="28"/>
          <w:szCs w:val="28"/>
        </w:rPr>
      </w:pPr>
      <w:r>
        <w:rPr>
          <w:noProof/>
          <w:sz w:val="28"/>
          <w:szCs w:val="28"/>
        </w:rPr>
        <w:drawing>
          <wp:inline distT="0" distB="0" distL="0" distR="0">
            <wp:extent cx="6591300" cy="87915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91300" cy="879157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3157" w:hSpace="10080" w:vSpace="58" w:wrap="notBeside" w:vAnchor="text" w:hAnchor="margin" w:x="1" w:y="1"/>
        <w:suppressAutoHyphens/>
        <w:jc w:val="both"/>
        <w:rPr>
          <w:sz w:val="28"/>
          <w:szCs w:val="28"/>
        </w:rPr>
      </w:pPr>
      <w:r>
        <w:rPr>
          <w:noProof/>
          <w:sz w:val="28"/>
          <w:szCs w:val="28"/>
        </w:rPr>
        <w:drawing>
          <wp:inline distT="0" distB="0" distL="0" distR="0">
            <wp:extent cx="6524625" cy="83534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24625" cy="835342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3848" w:hSpace="10080" w:vSpace="58" w:wrap="notBeside" w:vAnchor="text" w:hAnchor="page" w:x="1222" w:y="50"/>
        <w:suppressAutoHyphens/>
        <w:jc w:val="both"/>
        <w:rPr>
          <w:sz w:val="28"/>
          <w:szCs w:val="28"/>
        </w:rPr>
      </w:pPr>
      <w:r>
        <w:rPr>
          <w:noProof/>
          <w:sz w:val="28"/>
          <w:szCs w:val="28"/>
        </w:rPr>
        <w:drawing>
          <wp:inline distT="0" distB="0" distL="0" distR="0">
            <wp:extent cx="6591300" cy="87915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91300" cy="879157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0156" w:hSpace="10080" w:vSpace="58" w:wrap="notBeside" w:vAnchor="text" w:hAnchor="margin" w:x="1" w:y="1"/>
        <w:suppressAutoHyphens/>
        <w:jc w:val="both"/>
        <w:rPr>
          <w:sz w:val="28"/>
          <w:szCs w:val="28"/>
        </w:rPr>
      </w:pPr>
      <w:r>
        <w:rPr>
          <w:noProof/>
          <w:sz w:val="28"/>
          <w:szCs w:val="28"/>
        </w:rPr>
        <w:drawing>
          <wp:inline distT="0" distB="0" distL="0" distR="0">
            <wp:extent cx="6591300" cy="64484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91300" cy="644842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308" w:hSpace="10080" w:vSpace="58" w:wrap="notBeside" w:vAnchor="text" w:hAnchor="margin" w:x="1" w:y="1"/>
        <w:suppressAutoHyphens/>
        <w:jc w:val="both"/>
        <w:rPr>
          <w:sz w:val="28"/>
          <w:szCs w:val="28"/>
        </w:rPr>
      </w:pPr>
      <w:r>
        <w:rPr>
          <w:noProof/>
          <w:sz w:val="28"/>
          <w:szCs w:val="28"/>
        </w:rPr>
        <w:drawing>
          <wp:inline distT="0" distB="0" distL="0" distR="0">
            <wp:extent cx="6153150" cy="90868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53150" cy="90868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770" w:hSpace="10080" w:vSpace="58" w:wrap="notBeside" w:vAnchor="text" w:hAnchor="margin" w:x="1" w:y="1"/>
        <w:suppressAutoHyphens/>
        <w:jc w:val="both"/>
        <w:rPr>
          <w:sz w:val="28"/>
          <w:szCs w:val="28"/>
        </w:rPr>
      </w:pPr>
      <w:r>
        <w:rPr>
          <w:noProof/>
          <w:sz w:val="28"/>
          <w:szCs w:val="28"/>
        </w:rPr>
        <w:drawing>
          <wp:inline distT="0" distB="0" distL="0" distR="0">
            <wp:extent cx="4543425" cy="93821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43425" cy="938212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194" w:hSpace="10080" w:vSpace="58" w:wrap="notBeside" w:vAnchor="text" w:hAnchor="margin" w:x="1" w:y="1"/>
        <w:suppressAutoHyphens/>
        <w:jc w:val="both"/>
        <w:rPr>
          <w:sz w:val="28"/>
          <w:szCs w:val="28"/>
        </w:rPr>
      </w:pPr>
      <w:r>
        <w:rPr>
          <w:noProof/>
          <w:sz w:val="28"/>
          <w:szCs w:val="28"/>
        </w:rPr>
        <w:drawing>
          <wp:inline distT="0" distB="0" distL="0" distR="0">
            <wp:extent cx="6448425" cy="90106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48425" cy="90106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078" w:hSpace="10080" w:vSpace="58" w:wrap="notBeside" w:vAnchor="text" w:hAnchor="margin" w:x="1" w:y="1"/>
        <w:suppressAutoHyphens/>
        <w:jc w:val="both"/>
        <w:rPr>
          <w:sz w:val="28"/>
          <w:szCs w:val="28"/>
        </w:rPr>
      </w:pPr>
      <w:r>
        <w:rPr>
          <w:noProof/>
          <w:sz w:val="28"/>
          <w:szCs w:val="28"/>
        </w:rPr>
        <w:drawing>
          <wp:inline distT="0" distB="0" distL="0" distR="0">
            <wp:extent cx="6448425" cy="89344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48425" cy="89344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079" w:hSpace="10080" w:vSpace="58" w:wrap="notBeside" w:vAnchor="text" w:hAnchor="margin" w:x="1" w:y="1"/>
        <w:suppressAutoHyphens/>
        <w:jc w:val="both"/>
        <w:rPr>
          <w:sz w:val="28"/>
          <w:szCs w:val="28"/>
        </w:rPr>
      </w:pPr>
      <w:r>
        <w:rPr>
          <w:noProof/>
          <w:sz w:val="28"/>
          <w:szCs w:val="28"/>
        </w:rPr>
        <w:drawing>
          <wp:inline distT="0" distB="0" distL="0" distR="0">
            <wp:extent cx="5495925" cy="89344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95925" cy="89344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3732" w:hSpace="10080" w:vSpace="58" w:wrap="notBeside" w:vAnchor="text" w:hAnchor="margin" w:x="1" w:y="1"/>
        <w:suppressAutoHyphens/>
        <w:jc w:val="both"/>
        <w:rPr>
          <w:sz w:val="28"/>
          <w:szCs w:val="28"/>
        </w:rPr>
      </w:pPr>
      <w:r>
        <w:rPr>
          <w:noProof/>
          <w:sz w:val="28"/>
          <w:szCs w:val="28"/>
        </w:rPr>
        <w:drawing>
          <wp:inline distT="0" distB="0" distL="0" distR="0">
            <wp:extent cx="6448425" cy="87153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48425" cy="871537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3963" w:hSpace="10080" w:vSpace="58" w:wrap="notBeside" w:vAnchor="text" w:hAnchor="margin" w:x="1" w:y="1"/>
        <w:suppressAutoHyphens/>
        <w:jc w:val="both"/>
        <w:rPr>
          <w:sz w:val="28"/>
          <w:szCs w:val="28"/>
        </w:rPr>
      </w:pPr>
      <w:r>
        <w:rPr>
          <w:noProof/>
          <w:sz w:val="28"/>
          <w:szCs w:val="28"/>
        </w:rPr>
        <w:drawing>
          <wp:inline distT="0" distB="0" distL="0" distR="0">
            <wp:extent cx="6524625" cy="88677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24625" cy="886777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309" w:hSpace="10080" w:vSpace="58" w:wrap="notBeside" w:vAnchor="text" w:hAnchor="margin" w:x="1" w:y="1"/>
        <w:suppressAutoHyphens/>
        <w:jc w:val="both"/>
        <w:rPr>
          <w:sz w:val="28"/>
          <w:szCs w:val="28"/>
        </w:rPr>
      </w:pPr>
      <w:r>
        <w:rPr>
          <w:noProof/>
          <w:sz w:val="28"/>
          <w:szCs w:val="28"/>
        </w:rPr>
        <w:drawing>
          <wp:inline distT="0" distB="0" distL="0" distR="0">
            <wp:extent cx="6153150" cy="90868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53150" cy="90868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424" w:hSpace="10080" w:vSpace="58" w:wrap="notBeside" w:vAnchor="text" w:hAnchor="margin" w:x="1" w:y="1"/>
        <w:suppressAutoHyphens/>
        <w:jc w:val="both"/>
        <w:rPr>
          <w:sz w:val="28"/>
          <w:szCs w:val="28"/>
        </w:rPr>
      </w:pPr>
      <w:r>
        <w:rPr>
          <w:noProof/>
          <w:sz w:val="28"/>
          <w:szCs w:val="28"/>
        </w:rPr>
        <w:drawing>
          <wp:inline distT="0" distB="0" distL="0" distR="0">
            <wp:extent cx="6591300" cy="91630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91300" cy="91630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3848" w:hSpace="10080" w:vSpace="58" w:wrap="notBeside" w:vAnchor="text" w:hAnchor="margin" w:x="1" w:y="1"/>
        <w:suppressAutoHyphens/>
        <w:jc w:val="both"/>
        <w:rPr>
          <w:sz w:val="28"/>
          <w:szCs w:val="28"/>
        </w:rPr>
      </w:pPr>
      <w:r>
        <w:rPr>
          <w:noProof/>
          <w:sz w:val="28"/>
          <w:szCs w:val="28"/>
        </w:rPr>
        <w:drawing>
          <wp:inline distT="0" distB="0" distL="0" distR="0">
            <wp:extent cx="5715000" cy="87915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5000" cy="879157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3848" w:hSpace="10080" w:vSpace="58" w:wrap="notBeside" w:vAnchor="text" w:hAnchor="margin" w:x="1" w:y="1"/>
        <w:suppressAutoHyphens/>
        <w:jc w:val="both"/>
        <w:rPr>
          <w:sz w:val="28"/>
          <w:szCs w:val="28"/>
        </w:rPr>
      </w:pPr>
      <w:r>
        <w:rPr>
          <w:noProof/>
          <w:sz w:val="28"/>
          <w:szCs w:val="28"/>
        </w:rPr>
        <w:drawing>
          <wp:inline distT="0" distB="0" distL="0" distR="0">
            <wp:extent cx="6591300" cy="879157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91300" cy="879157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078" w:hSpace="10080" w:vSpace="58" w:wrap="notBeside" w:vAnchor="text" w:hAnchor="margin" w:x="1" w:y="1"/>
        <w:suppressAutoHyphens/>
        <w:jc w:val="both"/>
        <w:rPr>
          <w:sz w:val="28"/>
          <w:szCs w:val="28"/>
        </w:rPr>
      </w:pPr>
      <w:r>
        <w:rPr>
          <w:noProof/>
          <w:sz w:val="28"/>
          <w:szCs w:val="28"/>
        </w:rPr>
        <w:drawing>
          <wp:inline distT="0" distB="0" distL="0" distR="0">
            <wp:extent cx="6305550" cy="89344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05550" cy="89344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193" w:hSpace="10080" w:vSpace="58" w:wrap="notBeside" w:vAnchor="text" w:hAnchor="margin" w:x="1" w:y="1"/>
        <w:suppressAutoHyphens/>
        <w:jc w:val="both"/>
        <w:rPr>
          <w:sz w:val="28"/>
          <w:szCs w:val="28"/>
        </w:rPr>
      </w:pPr>
      <w:r>
        <w:rPr>
          <w:noProof/>
          <w:sz w:val="28"/>
          <w:szCs w:val="28"/>
        </w:rPr>
        <w:drawing>
          <wp:inline distT="0" distB="0" distL="0" distR="0">
            <wp:extent cx="6372225" cy="90106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72225" cy="90106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308" w:hSpace="10080" w:vSpace="58" w:wrap="notBeside" w:vAnchor="text" w:hAnchor="margin" w:x="1" w:y="1"/>
        <w:suppressAutoHyphens/>
        <w:jc w:val="both"/>
        <w:rPr>
          <w:sz w:val="28"/>
          <w:szCs w:val="28"/>
        </w:rPr>
      </w:pPr>
      <w:r>
        <w:rPr>
          <w:noProof/>
          <w:sz w:val="28"/>
          <w:szCs w:val="28"/>
        </w:rPr>
        <w:drawing>
          <wp:inline distT="0" distB="0" distL="0" distR="0">
            <wp:extent cx="3886200" cy="90868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86200" cy="90868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079" w:hSpace="10080" w:vSpace="58" w:wrap="notBeside" w:vAnchor="text" w:hAnchor="margin" w:x="1" w:y="1"/>
        <w:suppressAutoHyphens/>
        <w:jc w:val="both"/>
        <w:rPr>
          <w:sz w:val="28"/>
          <w:szCs w:val="28"/>
        </w:rPr>
      </w:pPr>
      <w:r>
        <w:rPr>
          <w:noProof/>
          <w:sz w:val="28"/>
          <w:szCs w:val="28"/>
        </w:rPr>
        <w:drawing>
          <wp:inline distT="0" distB="0" distL="0" distR="0">
            <wp:extent cx="6591300" cy="89344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91300" cy="89344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2811" w:hSpace="10080" w:vSpace="58" w:wrap="notBeside" w:vAnchor="text" w:hAnchor="margin" w:x="1" w:y="1"/>
        <w:suppressAutoHyphens/>
        <w:jc w:val="both"/>
        <w:rPr>
          <w:sz w:val="28"/>
          <w:szCs w:val="28"/>
        </w:rPr>
      </w:pPr>
      <w:r>
        <w:rPr>
          <w:noProof/>
          <w:sz w:val="28"/>
          <w:szCs w:val="28"/>
        </w:rPr>
        <w:drawing>
          <wp:inline distT="0" distB="0" distL="0" distR="0">
            <wp:extent cx="6591300" cy="81343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91300" cy="81343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078" w:hSpace="10080" w:vSpace="58" w:wrap="notBeside" w:vAnchor="text" w:hAnchor="margin" w:x="1" w:y="1"/>
        <w:suppressAutoHyphens/>
        <w:jc w:val="both"/>
        <w:rPr>
          <w:sz w:val="28"/>
          <w:szCs w:val="28"/>
        </w:rPr>
      </w:pPr>
      <w:r>
        <w:rPr>
          <w:noProof/>
          <w:sz w:val="28"/>
          <w:szCs w:val="28"/>
        </w:rPr>
        <w:drawing>
          <wp:inline distT="0" distB="0" distL="0" distR="0">
            <wp:extent cx="6591300" cy="89344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591300" cy="89344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3848" w:hSpace="10080" w:vSpace="58" w:wrap="notBeside" w:vAnchor="text" w:hAnchor="margin" w:x="1" w:y="1"/>
        <w:suppressAutoHyphens/>
        <w:jc w:val="both"/>
        <w:rPr>
          <w:sz w:val="28"/>
          <w:szCs w:val="28"/>
        </w:rPr>
      </w:pPr>
      <w:r>
        <w:rPr>
          <w:noProof/>
          <w:sz w:val="28"/>
          <w:szCs w:val="28"/>
        </w:rPr>
        <w:drawing>
          <wp:inline distT="0" distB="0" distL="0" distR="0">
            <wp:extent cx="6591300" cy="87915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91300" cy="879157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424" w:hSpace="10080" w:vSpace="58" w:wrap="notBeside" w:vAnchor="text" w:hAnchor="margin" w:x="1" w:y="1"/>
        <w:suppressAutoHyphens/>
        <w:jc w:val="both"/>
        <w:rPr>
          <w:sz w:val="28"/>
          <w:szCs w:val="28"/>
        </w:rPr>
      </w:pPr>
      <w:r>
        <w:rPr>
          <w:noProof/>
          <w:sz w:val="28"/>
          <w:szCs w:val="28"/>
        </w:rPr>
        <w:drawing>
          <wp:inline distT="0" distB="0" distL="0" distR="0">
            <wp:extent cx="6591300" cy="91630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91300" cy="91630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3963" w:hSpace="10080" w:vSpace="58" w:wrap="notBeside" w:vAnchor="text" w:hAnchor="margin" w:x="1" w:y="1"/>
        <w:suppressAutoHyphens/>
        <w:jc w:val="both"/>
        <w:rPr>
          <w:sz w:val="28"/>
          <w:szCs w:val="28"/>
        </w:rPr>
      </w:pPr>
      <w:r>
        <w:rPr>
          <w:noProof/>
          <w:sz w:val="28"/>
          <w:szCs w:val="28"/>
        </w:rPr>
        <w:drawing>
          <wp:inline distT="0" distB="0" distL="0" distR="0">
            <wp:extent cx="6448425" cy="88677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48425" cy="886777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3848" w:hSpace="10080" w:vSpace="58" w:wrap="notBeside" w:vAnchor="text" w:hAnchor="margin" w:x="1" w:y="1"/>
        <w:suppressAutoHyphens/>
        <w:jc w:val="both"/>
        <w:rPr>
          <w:sz w:val="28"/>
          <w:szCs w:val="28"/>
        </w:rPr>
      </w:pPr>
      <w:r>
        <w:rPr>
          <w:noProof/>
          <w:sz w:val="28"/>
          <w:szCs w:val="28"/>
        </w:rPr>
        <w:drawing>
          <wp:inline distT="0" distB="0" distL="0" distR="0">
            <wp:extent cx="6305550" cy="87915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05550" cy="879157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309" w:hSpace="10080" w:vSpace="58" w:wrap="notBeside" w:vAnchor="text" w:hAnchor="margin" w:x="1" w:y="1"/>
        <w:suppressAutoHyphens/>
        <w:jc w:val="both"/>
        <w:rPr>
          <w:sz w:val="28"/>
          <w:szCs w:val="28"/>
        </w:rPr>
      </w:pPr>
      <w:r>
        <w:rPr>
          <w:noProof/>
          <w:sz w:val="28"/>
          <w:szCs w:val="28"/>
        </w:rPr>
        <w:drawing>
          <wp:inline distT="0" distB="0" distL="0" distR="0">
            <wp:extent cx="6229350" cy="90868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29350" cy="90868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079" w:hSpace="10080" w:vSpace="58" w:wrap="notBeside" w:vAnchor="text" w:hAnchor="margin" w:x="1" w:y="1"/>
        <w:suppressAutoHyphens/>
        <w:jc w:val="both"/>
        <w:rPr>
          <w:sz w:val="28"/>
          <w:szCs w:val="28"/>
        </w:rPr>
      </w:pPr>
      <w:r>
        <w:rPr>
          <w:noProof/>
          <w:sz w:val="28"/>
          <w:szCs w:val="28"/>
        </w:rPr>
        <w:drawing>
          <wp:inline distT="0" distB="0" distL="0" distR="0">
            <wp:extent cx="6448425" cy="89344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48425" cy="89344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framePr w:h="14194" w:hSpace="10080" w:vSpace="58" w:wrap="notBeside" w:vAnchor="text" w:hAnchor="margin" w:x="1" w:y="1"/>
        <w:suppressAutoHyphens/>
        <w:jc w:val="both"/>
        <w:rPr>
          <w:sz w:val="28"/>
          <w:szCs w:val="28"/>
        </w:rPr>
      </w:pPr>
      <w:r w:rsidRPr="00CF3A13">
        <w:rPr>
          <w:sz w:val="28"/>
          <w:szCs w:val="28"/>
          <w:lang w:val="en-US"/>
        </w:rPr>
        <w:br w:type="page"/>
      </w:r>
      <w:r w:rsidR="00DC643E">
        <w:rPr>
          <w:noProof/>
          <w:sz w:val="28"/>
          <w:szCs w:val="28"/>
        </w:rPr>
        <w:drawing>
          <wp:inline distT="0" distB="0" distL="0" distR="0">
            <wp:extent cx="6448425" cy="90106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48425" cy="90106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type w:val="continuous"/>
          <w:pgSz w:w="11907" w:h="16840" w:code="9"/>
          <w:pgMar w:top="851" w:right="1134" w:bottom="851" w:left="1134" w:header="720" w:footer="720" w:gutter="0"/>
          <w:cols w:space="720"/>
          <w:noEndnote/>
        </w:sectPr>
      </w:pPr>
    </w:p>
    <w:p w:rsidR="00AF746B" w:rsidRPr="00CF3A13" w:rsidRDefault="00DC643E" w:rsidP="00CF3A13">
      <w:pPr>
        <w:framePr w:h="14078" w:hSpace="10080" w:vSpace="58" w:wrap="notBeside" w:vAnchor="text" w:hAnchor="margin" w:x="1" w:y="1"/>
        <w:suppressAutoHyphens/>
        <w:jc w:val="both"/>
        <w:rPr>
          <w:sz w:val="28"/>
          <w:szCs w:val="28"/>
        </w:rPr>
      </w:pPr>
      <w:r>
        <w:rPr>
          <w:noProof/>
          <w:sz w:val="28"/>
          <w:szCs w:val="28"/>
        </w:rPr>
        <w:drawing>
          <wp:inline distT="0" distB="0" distL="0" distR="0">
            <wp:extent cx="6086475" cy="89344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86475" cy="89344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3733" w:hSpace="10080" w:vSpace="58" w:wrap="notBeside" w:vAnchor="text" w:hAnchor="margin" w:x="1" w:y="1"/>
        <w:suppressAutoHyphens/>
        <w:jc w:val="both"/>
        <w:rPr>
          <w:sz w:val="28"/>
          <w:szCs w:val="28"/>
        </w:rPr>
      </w:pPr>
      <w:r>
        <w:rPr>
          <w:noProof/>
          <w:sz w:val="28"/>
          <w:szCs w:val="28"/>
        </w:rPr>
        <w:drawing>
          <wp:inline distT="0" distB="0" distL="0" distR="0">
            <wp:extent cx="6229350" cy="871537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29350" cy="871537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3963" w:hSpace="10080" w:vSpace="58" w:wrap="notBeside" w:vAnchor="text" w:hAnchor="margin" w:x="1" w:y="1"/>
        <w:suppressAutoHyphens/>
        <w:jc w:val="both"/>
        <w:rPr>
          <w:sz w:val="28"/>
          <w:szCs w:val="28"/>
        </w:rPr>
      </w:pPr>
      <w:r>
        <w:rPr>
          <w:noProof/>
          <w:sz w:val="28"/>
          <w:szCs w:val="28"/>
        </w:rPr>
        <w:drawing>
          <wp:inline distT="0" distB="0" distL="0" distR="0">
            <wp:extent cx="2638425" cy="88677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38425" cy="886777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078" w:hSpace="10080" w:vSpace="58" w:wrap="notBeside" w:vAnchor="text" w:hAnchor="margin" w:x="1" w:y="1"/>
        <w:suppressAutoHyphens/>
        <w:jc w:val="both"/>
        <w:rPr>
          <w:sz w:val="28"/>
          <w:szCs w:val="28"/>
        </w:rPr>
      </w:pPr>
      <w:r>
        <w:rPr>
          <w:noProof/>
          <w:sz w:val="28"/>
          <w:szCs w:val="28"/>
        </w:rPr>
        <w:drawing>
          <wp:inline distT="0" distB="0" distL="0" distR="0">
            <wp:extent cx="6153150" cy="89344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53150" cy="89344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3156" w:hSpace="10080" w:vSpace="58" w:wrap="notBeside" w:vAnchor="text" w:hAnchor="page" w:x="1342" w:y="50"/>
        <w:suppressAutoHyphens/>
        <w:jc w:val="both"/>
        <w:rPr>
          <w:sz w:val="28"/>
          <w:szCs w:val="28"/>
        </w:rPr>
      </w:pPr>
      <w:r>
        <w:rPr>
          <w:noProof/>
          <w:sz w:val="28"/>
          <w:szCs w:val="28"/>
        </w:rPr>
        <w:drawing>
          <wp:inline distT="0" distB="0" distL="0" distR="0">
            <wp:extent cx="6591300" cy="835342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591300" cy="835342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0728" w:hSpace="10080" w:vSpace="58" w:wrap="notBeside" w:vAnchor="text" w:hAnchor="margin" w:x="1" w:y="1"/>
        <w:suppressAutoHyphens/>
        <w:jc w:val="both"/>
        <w:rPr>
          <w:sz w:val="28"/>
          <w:szCs w:val="28"/>
        </w:rPr>
      </w:pPr>
      <w:r>
        <w:rPr>
          <w:noProof/>
          <w:sz w:val="28"/>
          <w:szCs w:val="28"/>
        </w:rPr>
        <w:drawing>
          <wp:inline distT="0" distB="0" distL="0" distR="0">
            <wp:extent cx="6667500" cy="681037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67500" cy="681037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3848" w:hSpace="10080" w:vSpace="58" w:wrap="notBeside" w:vAnchor="text" w:hAnchor="margin" w:x="1" w:y="1"/>
        <w:suppressAutoHyphens/>
        <w:jc w:val="both"/>
        <w:rPr>
          <w:sz w:val="28"/>
          <w:szCs w:val="28"/>
        </w:rPr>
      </w:pPr>
      <w:r>
        <w:rPr>
          <w:noProof/>
          <w:sz w:val="28"/>
          <w:szCs w:val="28"/>
        </w:rPr>
        <w:drawing>
          <wp:inline distT="0" distB="0" distL="0" distR="0">
            <wp:extent cx="6372225" cy="879157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72225" cy="879157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079" w:hSpace="10080" w:vSpace="58" w:wrap="notBeside" w:vAnchor="text" w:hAnchor="margin" w:x="1" w:y="1"/>
        <w:suppressAutoHyphens/>
        <w:jc w:val="both"/>
        <w:rPr>
          <w:sz w:val="28"/>
          <w:szCs w:val="28"/>
        </w:rPr>
      </w:pPr>
      <w:r>
        <w:rPr>
          <w:noProof/>
          <w:sz w:val="28"/>
          <w:szCs w:val="28"/>
        </w:rPr>
        <w:drawing>
          <wp:inline distT="0" distB="0" distL="0" distR="0">
            <wp:extent cx="6743700" cy="89344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743700" cy="89344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3272" w:hSpace="10080" w:vSpace="58" w:wrap="notBeside" w:vAnchor="text" w:hAnchor="margin" w:x="1" w:y="1"/>
        <w:suppressAutoHyphens/>
        <w:jc w:val="both"/>
        <w:rPr>
          <w:sz w:val="28"/>
          <w:szCs w:val="28"/>
        </w:rPr>
      </w:pPr>
      <w:r>
        <w:rPr>
          <w:noProof/>
          <w:sz w:val="28"/>
          <w:szCs w:val="28"/>
        </w:rPr>
        <w:drawing>
          <wp:inline distT="0" distB="0" distL="0" distR="0">
            <wp:extent cx="6591300" cy="842962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591300" cy="842962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424" w:hSpace="10080" w:vSpace="58" w:wrap="notBeside" w:vAnchor="text" w:hAnchor="margin" w:x="1" w:y="1"/>
        <w:suppressAutoHyphens/>
        <w:jc w:val="both"/>
        <w:rPr>
          <w:sz w:val="28"/>
          <w:szCs w:val="28"/>
        </w:rPr>
      </w:pPr>
      <w:r>
        <w:rPr>
          <w:noProof/>
          <w:sz w:val="28"/>
          <w:szCs w:val="28"/>
        </w:rPr>
        <w:drawing>
          <wp:inline distT="0" distB="0" distL="0" distR="0">
            <wp:extent cx="6591300" cy="91630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591300" cy="91630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424" w:hSpace="10080" w:vSpace="58" w:wrap="notBeside" w:vAnchor="text" w:hAnchor="margin" w:x="1" w:y="1"/>
        <w:suppressAutoHyphens/>
        <w:jc w:val="both"/>
        <w:rPr>
          <w:sz w:val="28"/>
          <w:szCs w:val="28"/>
        </w:rPr>
      </w:pPr>
      <w:r>
        <w:rPr>
          <w:noProof/>
          <w:sz w:val="28"/>
          <w:szCs w:val="28"/>
        </w:rPr>
        <w:drawing>
          <wp:inline distT="0" distB="0" distL="0" distR="0">
            <wp:extent cx="6448425" cy="91630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48425" cy="91630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3963" w:hSpace="10080" w:vSpace="58" w:wrap="notBeside" w:vAnchor="text" w:hAnchor="margin" w:x="1" w:y="1"/>
        <w:suppressAutoHyphens/>
        <w:jc w:val="both"/>
        <w:rPr>
          <w:sz w:val="28"/>
          <w:szCs w:val="28"/>
        </w:rPr>
      </w:pPr>
      <w:r>
        <w:rPr>
          <w:noProof/>
          <w:sz w:val="28"/>
          <w:szCs w:val="28"/>
        </w:rPr>
        <w:drawing>
          <wp:inline distT="0" distB="0" distL="0" distR="0">
            <wp:extent cx="5857875" cy="886777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57875" cy="886777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309" w:hSpace="10080" w:vSpace="58" w:wrap="notBeside" w:vAnchor="text" w:hAnchor="margin" w:x="1" w:y="1"/>
        <w:suppressAutoHyphens/>
        <w:jc w:val="both"/>
        <w:rPr>
          <w:sz w:val="28"/>
          <w:szCs w:val="28"/>
        </w:rPr>
      </w:pPr>
      <w:r>
        <w:rPr>
          <w:noProof/>
          <w:sz w:val="28"/>
          <w:szCs w:val="28"/>
        </w:rPr>
        <w:drawing>
          <wp:inline distT="0" distB="0" distL="0" distR="0">
            <wp:extent cx="6372225" cy="90868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72225" cy="90868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078" w:hSpace="10080" w:vSpace="58" w:wrap="notBeside" w:vAnchor="text" w:hAnchor="margin" w:x="1" w:y="1"/>
        <w:suppressAutoHyphens/>
        <w:jc w:val="both"/>
        <w:rPr>
          <w:sz w:val="28"/>
          <w:szCs w:val="28"/>
        </w:rPr>
      </w:pPr>
      <w:r>
        <w:rPr>
          <w:noProof/>
          <w:sz w:val="28"/>
          <w:szCs w:val="28"/>
        </w:rPr>
        <w:drawing>
          <wp:inline distT="0" distB="0" distL="0" distR="0">
            <wp:extent cx="6305550" cy="89344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05550" cy="89344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3848" w:hSpace="10080" w:vSpace="58" w:wrap="notBeside" w:vAnchor="text" w:hAnchor="margin" w:x="1" w:y="1"/>
        <w:suppressAutoHyphens/>
        <w:jc w:val="both"/>
        <w:rPr>
          <w:sz w:val="28"/>
          <w:szCs w:val="28"/>
        </w:rPr>
      </w:pPr>
      <w:r>
        <w:rPr>
          <w:noProof/>
          <w:sz w:val="28"/>
          <w:szCs w:val="28"/>
        </w:rPr>
        <w:drawing>
          <wp:inline distT="0" distB="0" distL="0" distR="0">
            <wp:extent cx="6448425" cy="879157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48425" cy="879157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194" w:hSpace="10080" w:vSpace="58" w:wrap="notBeside" w:vAnchor="text" w:hAnchor="margin" w:x="1" w:y="1"/>
        <w:suppressAutoHyphens/>
        <w:jc w:val="both"/>
        <w:rPr>
          <w:sz w:val="28"/>
          <w:szCs w:val="28"/>
        </w:rPr>
      </w:pPr>
      <w:r>
        <w:rPr>
          <w:noProof/>
          <w:sz w:val="28"/>
          <w:szCs w:val="28"/>
        </w:rPr>
        <w:drawing>
          <wp:inline distT="0" distB="0" distL="0" distR="0">
            <wp:extent cx="6591300" cy="90106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591300" cy="90106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078" w:hSpace="10080" w:vSpace="58" w:wrap="notBeside" w:vAnchor="text" w:hAnchor="margin" w:x="1" w:y="1"/>
        <w:suppressAutoHyphens/>
        <w:jc w:val="both"/>
        <w:rPr>
          <w:sz w:val="28"/>
          <w:szCs w:val="28"/>
        </w:rPr>
      </w:pPr>
      <w:r>
        <w:rPr>
          <w:noProof/>
          <w:sz w:val="28"/>
          <w:szCs w:val="28"/>
        </w:rPr>
        <w:drawing>
          <wp:inline distT="0" distB="0" distL="0" distR="0">
            <wp:extent cx="6153150" cy="89344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53150" cy="89344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3848" w:hSpace="10080" w:vSpace="58" w:wrap="notBeside" w:vAnchor="text" w:hAnchor="margin" w:x="1" w:y="1"/>
        <w:suppressAutoHyphens/>
        <w:jc w:val="both"/>
        <w:rPr>
          <w:sz w:val="28"/>
          <w:szCs w:val="28"/>
        </w:rPr>
      </w:pPr>
      <w:r>
        <w:rPr>
          <w:noProof/>
          <w:sz w:val="28"/>
          <w:szCs w:val="28"/>
        </w:rPr>
        <w:drawing>
          <wp:inline distT="0" distB="0" distL="0" distR="0">
            <wp:extent cx="6524625" cy="879157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524625" cy="879157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654" w:hSpace="10080" w:vSpace="58" w:wrap="notBeside" w:vAnchor="text" w:hAnchor="margin" w:x="1" w:y="1"/>
        <w:suppressAutoHyphens/>
        <w:jc w:val="both"/>
        <w:rPr>
          <w:sz w:val="28"/>
          <w:szCs w:val="28"/>
        </w:rPr>
      </w:pPr>
      <w:r>
        <w:rPr>
          <w:noProof/>
          <w:sz w:val="28"/>
          <w:szCs w:val="28"/>
        </w:rPr>
        <w:drawing>
          <wp:inline distT="0" distB="0" distL="0" distR="0">
            <wp:extent cx="4905375" cy="930592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905375" cy="930592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079" w:hSpace="10080" w:vSpace="58" w:wrap="notBeside" w:vAnchor="text" w:hAnchor="margin" w:x="1" w:y="1"/>
        <w:suppressAutoHyphens/>
        <w:jc w:val="both"/>
        <w:rPr>
          <w:sz w:val="28"/>
          <w:szCs w:val="28"/>
        </w:rPr>
      </w:pPr>
      <w:r>
        <w:rPr>
          <w:noProof/>
          <w:sz w:val="28"/>
          <w:szCs w:val="28"/>
        </w:rPr>
        <w:drawing>
          <wp:inline distT="0" distB="0" distL="0" distR="0">
            <wp:extent cx="6448425" cy="89344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48425" cy="89344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194" w:hSpace="10080" w:vSpace="58" w:wrap="notBeside" w:vAnchor="text" w:hAnchor="margin" w:x="1" w:y="1"/>
        <w:suppressAutoHyphens/>
        <w:jc w:val="both"/>
        <w:rPr>
          <w:sz w:val="28"/>
          <w:szCs w:val="28"/>
        </w:rPr>
      </w:pPr>
      <w:r>
        <w:rPr>
          <w:noProof/>
          <w:sz w:val="28"/>
          <w:szCs w:val="28"/>
        </w:rPr>
        <w:drawing>
          <wp:inline distT="0" distB="0" distL="0" distR="0">
            <wp:extent cx="5791200" cy="90106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91200" cy="90106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078" w:hSpace="10080" w:vSpace="58" w:wrap="notBeside" w:vAnchor="text" w:hAnchor="margin" w:x="1" w:y="1"/>
        <w:suppressAutoHyphens/>
        <w:jc w:val="both"/>
        <w:rPr>
          <w:sz w:val="28"/>
          <w:szCs w:val="28"/>
        </w:rPr>
      </w:pPr>
      <w:r>
        <w:rPr>
          <w:noProof/>
          <w:sz w:val="28"/>
          <w:szCs w:val="28"/>
        </w:rPr>
        <w:drawing>
          <wp:inline distT="0" distB="0" distL="0" distR="0">
            <wp:extent cx="6010275" cy="89344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10275" cy="89344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3963" w:hSpace="10080" w:vSpace="58" w:wrap="notBeside" w:vAnchor="text" w:hAnchor="margin" w:x="1" w:y="1"/>
        <w:suppressAutoHyphens/>
        <w:jc w:val="both"/>
        <w:rPr>
          <w:sz w:val="28"/>
          <w:szCs w:val="28"/>
        </w:rPr>
      </w:pPr>
      <w:r>
        <w:rPr>
          <w:noProof/>
          <w:sz w:val="28"/>
          <w:szCs w:val="28"/>
        </w:rPr>
        <w:drawing>
          <wp:inline distT="0" distB="0" distL="0" distR="0">
            <wp:extent cx="6153150" cy="88677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53150" cy="886777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3963" w:hSpace="10080" w:vSpace="58" w:wrap="notBeside" w:vAnchor="text" w:hAnchor="margin" w:x="1" w:y="1"/>
        <w:suppressAutoHyphens/>
        <w:jc w:val="both"/>
        <w:rPr>
          <w:sz w:val="28"/>
          <w:szCs w:val="28"/>
        </w:rPr>
      </w:pPr>
      <w:r>
        <w:rPr>
          <w:noProof/>
          <w:sz w:val="28"/>
          <w:szCs w:val="28"/>
        </w:rPr>
        <w:drawing>
          <wp:inline distT="0" distB="0" distL="0" distR="0">
            <wp:extent cx="6153150" cy="886777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53150" cy="886777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078" w:hSpace="10080" w:vSpace="58" w:wrap="notBeside" w:vAnchor="text" w:hAnchor="page" w:x="1102" w:y="-70"/>
        <w:suppressAutoHyphens/>
        <w:jc w:val="both"/>
        <w:rPr>
          <w:sz w:val="28"/>
          <w:szCs w:val="28"/>
        </w:rPr>
      </w:pPr>
      <w:r>
        <w:rPr>
          <w:noProof/>
          <w:sz w:val="28"/>
          <w:szCs w:val="28"/>
        </w:rPr>
        <w:drawing>
          <wp:inline distT="0" distB="0" distL="0" distR="0">
            <wp:extent cx="6667500" cy="89344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667500" cy="89344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193" w:hSpace="10080" w:vSpace="58" w:wrap="notBeside" w:vAnchor="text" w:hAnchor="margin" w:x="1" w:y="1"/>
        <w:suppressAutoHyphens/>
        <w:jc w:val="both"/>
        <w:rPr>
          <w:sz w:val="28"/>
          <w:szCs w:val="28"/>
        </w:rPr>
      </w:pPr>
      <w:r>
        <w:rPr>
          <w:noProof/>
          <w:sz w:val="28"/>
          <w:szCs w:val="28"/>
        </w:rPr>
        <w:drawing>
          <wp:inline distT="0" distB="0" distL="0" distR="0">
            <wp:extent cx="6524625" cy="90106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524625" cy="9010650"/>
                    </a:xfrm>
                    <a:prstGeom prst="rect">
                      <a:avLst/>
                    </a:prstGeom>
                    <a:noFill/>
                    <a:ln>
                      <a:noFill/>
                    </a:ln>
                  </pic:spPr>
                </pic:pic>
              </a:graphicData>
            </a:graphic>
          </wp:inline>
        </w:drawing>
      </w:r>
    </w:p>
    <w:p w:rsidR="00AF746B" w:rsidRPr="00CF3A13" w:rsidRDefault="00DC643E" w:rsidP="00CF3A13">
      <w:pPr>
        <w:framePr w:h="576" w:hSpace="10080" w:vSpace="58" w:wrap="notBeside" w:vAnchor="text" w:hAnchor="margin" w:x="7388" w:y="14195"/>
        <w:suppressAutoHyphens/>
        <w:jc w:val="both"/>
        <w:rPr>
          <w:sz w:val="28"/>
          <w:szCs w:val="28"/>
        </w:rPr>
      </w:pPr>
      <w:r>
        <w:rPr>
          <w:noProof/>
          <w:sz w:val="28"/>
          <w:szCs w:val="28"/>
        </w:rPr>
        <w:drawing>
          <wp:inline distT="0" distB="0" distL="0" distR="0">
            <wp:extent cx="361950" cy="3619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308" w:hSpace="10080" w:vSpace="58" w:wrap="notBeside" w:vAnchor="text" w:hAnchor="page" w:x="1102" w:y="50"/>
        <w:suppressAutoHyphens/>
        <w:jc w:val="both"/>
        <w:rPr>
          <w:sz w:val="28"/>
          <w:szCs w:val="28"/>
        </w:rPr>
      </w:pPr>
      <w:r>
        <w:rPr>
          <w:noProof/>
          <w:sz w:val="28"/>
          <w:szCs w:val="28"/>
        </w:rPr>
        <w:drawing>
          <wp:inline distT="0" distB="0" distL="0" distR="0">
            <wp:extent cx="6591300" cy="90868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591300" cy="90868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078" w:hSpace="10080" w:vSpace="58" w:wrap="notBeside" w:vAnchor="text" w:hAnchor="margin" w:x="1" w:y="1"/>
        <w:suppressAutoHyphens/>
        <w:jc w:val="both"/>
        <w:rPr>
          <w:sz w:val="28"/>
          <w:szCs w:val="28"/>
        </w:rPr>
      </w:pPr>
      <w:r>
        <w:rPr>
          <w:noProof/>
          <w:sz w:val="28"/>
          <w:szCs w:val="28"/>
        </w:rPr>
        <w:drawing>
          <wp:inline distT="0" distB="0" distL="0" distR="0">
            <wp:extent cx="2781300" cy="89344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81300" cy="89344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3733" w:hSpace="10080" w:vSpace="58" w:wrap="notBeside" w:vAnchor="text" w:hAnchor="page" w:x="1102" w:y="50"/>
        <w:suppressAutoHyphens/>
        <w:jc w:val="both"/>
        <w:rPr>
          <w:sz w:val="28"/>
          <w:szCs w:val="28"/>
        </w:rPr>
      </w:pPr>
      <w:r>
        <w:rPr>
          <w:noProof/>
          <w:sz w:val="28"/>
          <w:szCs w:val="28"/>
        </w:rPr>
        <w:drawing>
          <wp:inline distT="0" distB="0" distL="0" distR="0">
            <wp:extent cx="6667500" cy="871537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667500" cy="871537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079" w:hSpace="10080" w:vSpace="58" w:wrap="notBeside" w:vAnchor="text" w:hAnchor="margin" w:x="1" w:y="1"/>
        <w:suppressAutoHyphens/>
        <w:jc w:val="both"/>
        <w:rPr>
          <w:sz w:val="28"/>
          <w:szCs w:val="28"/>
        </w:rPr>
      </w:pPr>
      <w:r>
        <w:rPr>
          <w:noProof/>
          <w:sz w:val="28"/>
          <w:szCs w:val="28"/>
        </w:rPr>
        <w:drawing>
          <wp:inline distT="0" distB="0" distL="0" distR="0">
            <wp:extent cx="6667500" cy="89344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667500" cy="89344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3963" w:hSpace="10080" w:vSpace="58" w:wrap="notBeside" w:vAnchor="text" w:hAnchor="margin" w:x="1" w:y="1"/>
        <w:suppressAutoHyphens/>
        <w:jc w:val="both"/>
        <w:rPr>
          <w:sz w:val="28"/>
          <w:szCs w:val="28"/>
        </w:rPr>
      </w:pPr>
      <w:r>
        <w:rPr>
          <w:noProof/>
          <w:sz w:val="28"/>
          <w:szCs w:val="28"/>
        </w:rPr>
        <w:drawing>
          <wp:inline distT="0" distB="0" distL="0" distR="0">
            <wp:extent cx="6372225" cy="886777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372225" cy="886777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309" w:hSpace="10080" w:vSpace="58" w:wrap="notBeside" w:vAnchor="text" w:hAnchor="margin" w:x="1" w:y="1"/>
        <w:suppressAutoHyphens/>
        <w:jc w:val="both"/>
        <w:rPr>
          <w:sz w:val="28"/>
          <w:szCs w:val="28"/>
        </w:rPr>
      </w:pPr>
      <w:r>
        <w:rPr>
          <w:noProof/>
          <w:sz w:val="28"/>
          <w:szCs w:val="28"/>
        </w:rPr>
        <w:drawing>
          <wp:inline distT="0" distB="0" distL="0" distR="0">
            <wp:extent cx="5715000" cy="90868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15000" cy="90868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3848" w:hSpace="10080" w:vSpace="58" w:wrap="notBeside" w:vAnchor="text" w:hAnchor="page" w:x="1342" w:y="50"/>
        <w:suppressAutoHyphens/>
        <w:jc w:val="both"/>
        <w:rPr>
          <w:sz w:val="28"/>
          <w:szCs w:val="28"/>
        </w:rPr>
      </w:pPr>
      <w:r>
        <w:rPr>
          <w:noProof/>
          <w:sz w:val="28"/>
          <w:szCs w:val="28"/>
        </w:rPr>
        <w:drawing>
          <wp:inline distT="0" distB="0" distL="0" distR="0">
            <wp:extent cx="6591300" cy="879157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591300" cy="879157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194" w:hSpace="10080" w:vSpace="58" w:wrap="notBeside" w:vAnchor="text" w:hAnchor="margin" w:x="1" w:y="1"/>
        <w:suppressAutoHyphens/>
        <w:jc w:val="both"/>
        <w:rPr>
          <w:sz w:val="28"/>
          <w:szCs w:val="28"/>
        </w:rPr>
      </w:pPr>
      <w:r>
        <w:rPr>
          <w:noProof/>
          <w:sz w:val="28"/>
          <w:szCs w:val="28"/>
        </w:rPr>
        <w:drawing>
          <wp:inline distT="0" distB="0" distL="0" distR="0">
            <wp:extent cx="4324350" cy="90106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324350" cy="90106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framePr w:h="14079" w:hSpace="10080" w:vSpace="58" w:wrap="notBeside" w:vAnchor="text" w:hAnchor="margin" w:x="1" w:y="1"/>
        <w:suppressAutoHyphens/>
        <w:jc w:val="both"/>
        <w:rPr>
          <w:sz w:val="28"/>
          <w:szCs w:val="28"/>
        </w:rPr>
      </w:pPr>
      <w:r w:rsidRPr="00CF3A13">
        <w:rPr>
          <w:sz w:val="28"/>
          <w:szCs w:val="28"/>
          <w:lang w:val="en-US"/>
        </w:rPr>
        <w:br w:type="page"/>
      </w:r>
      <w:r w:rsidR="00DC643E">
        <w:rPr>
          <w:noProof/>
          <w:sz w:val="28"/>
          <w:szCs w:val="28"/>
        </w:rPr>
        <w:drawing>
          <wp:inline distT="0" distB="0" distL="0" distR="0">
            <wp:extent cx="5934075" cy="893445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34075" cy="89344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type w:val="continuous"/>
          <w:pgSz w:w="11907" w:h="16840" w:code="9"/>
          <w:pgMar w:top="851" w:right="1134" w:bottom="851" w:left="1134" w:header="720" w:footer="720" w:gutter="0"/>
          <w:cols w:space="720"/>
          <w:noEndnote/>
        </w:sectPr>
      </w:pPr>
    </w:p>
    <w:p w:rsidR="00AF746B" w:rsidRPr="00CF3A13" w:rsidRDefault="00DC643E" w:rsidP="00CF3A13">
      <w:pPr>
        <w:framePr w:h="14193" w:hSpace="10080" w:vSpace="58" w:wrap="notBeside" w:vAnchor="text" w:hAnchor="margin" w:x="1" w:y="1"/>
        <w:suppressAutoHyphens/>
        <w:jc w:val="both"/>
        <w:rPr>
          <w:sz w:val="28"/>
          <w:szCs w:val="28"/>
        </w:rPr>
      </w:pPr>
      <w:r>
        <w:rPr>
          <w:noProof/>
          <w:sz w:val="28"/>
          <w:szCs w:val="28"/>
        </w:rPr>
        <w:drawing>
          <wp:inline distT="0" distB="0" distL="0" distR="0">
            <wp:extent cx="6591300" cy="901065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591300" cy="90106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424" w:hSpace="10080" w:vSpace="58" w:wrap="notBeside" w:vAnchor="text" w:hAnchor="page" w:x="1222" w:y="50"/>
        <w:suppressAutoHyphens/>
        <w:jc w:val="both"/>
        <w:rPr>
          <w:sz w:val="28"/>
          <w:szCs w:val="28"/>
        </w:rPr>
      </w:pPr>
      <w:r>
        <w:rPr>
          <w:noProof/>
          <w:sz w:val="28"/>
          <w:szCs w:val="28"/>
        </w:rPr>
        <w:drawing>
          <wp:inline distT="0" distB="0" distL="0" distR="0">
            <wp:extent cx="6667500" cy="91630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667500" cy="91630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309" w:hSpace="10080" w:vSpace="58" w:wrap="notBeside" w:vAnchor="text" w:hAnchor="margin" w:x="1" w:y="1"/>
        <w:suppressAutoHyphens/>
        <w:jc w:val="both"/>
        <w:rPr>
          <w:sz w:val="28"/>
          <w:szCs w:val="28"/>
        </w:rPr>
      </w:pPr>
      <w:r>
        <w:rPr>
          <w:noProof/>
          <w:sz w:val="28"/>
          <w:szCs w:val="28"/>
        </w:rPr>
        <w:drawing>
          <wp:inline distT="0" distB="0" distL="0" distR="0">
            <wp:extent cx="6524625" cy="90868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524625" cy="90868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079" w:hSpace="10080" w:vSpace="58" w:wrap="notBeside" w:vAnchor="text" w:hAnchor="margin" w:x="1" w:y="1"/>
        <w:suppressAutoHyphens/>
        <w:jc w:val="both"/>
        <w:rPr>
          <w:sz w:val="28"/>
          <w:szCs w:val="28"/>
        </w:rPr>
      </w:pPr>
      <w:r>
        <w:rPr>
          <w:noProof/>
          <w:sz w:val="28"/>
          <w:szCs w:val="28"/>
        </w:rPr>
        <w:drawing>
          <wp:inline distT="0" distB="0" distL="0" distR="0">
            <wp:extent cx="3810000" cy="893445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10000" cy="89344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3848" w:hSpace="10080" w:vSpace="58" w:wrap="notBeside" w:vAnchor="text" w:hAnchor="margin" w:x="1" w:y="1"/>
        <w:suppressAutoHyphens/>
        <w:jc w:val="both"/>
        <w:rPr>
          <w:sz w:val="28"/>
          <w:szCs w:val="28"/>
        </w:rPr>
      </w:pPr>
      <w:r>
        <w:rPr>
          <w:noProof/>
          <w:sz w:val="28"/>
          <w:szCs w:val="28"/>
        </w:rPr>
        <w:drawing>
          <wp:inline distT="0" distB="0" distL="0" distR="0">
            <wp:extent cx="2562225" cy="87915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62225" cy="879157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3964" w:hSpace="10080" w:vSpace="58" w:wrap="notBeside" w:vAnchor="text" w:hAnchor="margin" w:x="1" w:y="1"/>
        <w:suppressAutoHyphens/>
        <w:jc w:val="both"/>
        <w:rPr>
          <w:sz w:val="28"/>
          <w:szCs w:val="28"/>
        </w:rPr>
      </w:pPr>
      <w:r>
        <w:rPr>
          <w:noProof/>
          <w:sz w:val="28"/>
          <w:szCs w:val="28"/>
        </w:rPr>
        <w:drawing>
          <wp:inline distT="0" distB="0" distL="0" distR="0">
            <wp:extent cx="6667500" cy="886777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667500" cy="886777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309" w:hSpace="10080" w:vSpace="58" w:wrap="notBeside" w:vAnchor="text" w:hAnchor="margin" w:x="1" w:y="1"/>
        <w:suppressAutoHyphens/>
        <w:jc w:val="both"/>
        <w:rPr>
          <w:sz w:val="28"/>
          <w:szCs w:val="28"/>
        </w:rPr>
      </w:pPr>
      <w:r>
        <w:rPr>
          <w:noProof/>
          <w:sz w:val="28"/>
          <w:szCs w:val="28"/>
        </w:rPr>
        <w:drawing>
          <wp:inline distT="0" distB="0" distL="0" distR="0">
            <wp:extent cx="6448425" cy="90868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48425" cy="90868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424" w:hSpace="10080" w:vSpace="58" w:wrap="notBeside" w:vAnchor="text" w:hAnchor="margin" w:x="1" w:y="1"/>
        <w:suppressAutoHyphens/>
        <w:jc w:val="both"/>
        <w:rPr>
          <w:sz w:val="28"/>
          <w:szCs w:val="28"/>
        </w:rPr>
      </w:pPr>
      <w:r>
        <w:rPr>
          <w:noProof/>
          <w:sz w:val="28"/>
          <w:szCs w:val="28"/>
        </w:rPr>
        <w:drawing>
          <wp:inline distT="0" distB="0" distL="0" distR="0">
            <wp:extent cx="6448425" cy="91630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48425" cy="91630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9691" w:hSpace="10080" w:vSpace="58" w:wrap="notBeside" w:vAnchor="text" w:hAnchor="page" w:x="1222" w:y="1370"/>
        <w:suppressAutoHyphens/>
        <w:jc w:val="both"/>
        <w:rPr>
          <w:sz w:val="28"/>
          <w:szCs w:val="28"/>
        </w:rPr>
      </w:pPr>
      <w:r>
        <w:rPr>
          <w:noProof/>
          <w:sz w:val="28"/>
          <w:szCs w:val="28"/>
        </w:rPr>
        <w:drawing>
          <wp:inline distT="0" distB="0" distL="0" distR="0">
            <wp:extent cx="6305550" cy="615315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305550" cy="61531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3963" w:hSpace="10080" w:vSpace="58" w:wrap="notBeside" w:vAnchor="text" w:hAnchor="margin" w:x="1" w:y="1"/>
        <w:suppressAutoHyphens/>
        <w:jc w:val="both"/>
        <w:rPr>
          <w:sz w:val="28"/>
          <w:szCs w:val="28"/>
        </w:rPr>
      </w:pPr>
      <w:r>
        <w:rPr>
          <w:noProof/>
          <w:sz w:val="28"/>
          <w:szCs w:val="28"/>
        </w:rPr>
        <w:drawing>
          <wp:inline distT="0" distB="0" distL="0" distR="0">
            <wp:extent cx="2857500" cy="886777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57500" cy="886777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3387" w:hSpace="10080" w:vSpace="58" w:wrap="notBeside" w:vAnchor="text" w:hAnchor="margin" w:x="1" w:y="1"/>
        <w:suppressAutoHyphens/>
        <w:jc w:val="both"/>
        <w:rPr>
          <w:sz w:val="28"/>
          <w:szCs w:val="28"/>
        </w:rPr>
      </w:pPr>
      <w:r>
        <w:rPr>
          <w:noProof/>
          <w:sz w:val="28"/>
          <w:szCs w:val="28"/>
        </w:rPr>
        <w:drawing>
          <wp:inline distT="0" distB="0" distL="0" distR="0">
            <wp:extent cx="6591300" cy="84963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591300" cy="849630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078" w:hSpace="10080" w:vSpace="58" w:wrap="notBeside" w:vAnchor="text" w:hAnchor="margin" w:x="1" w:y="1"/>
        <w:suppressAutoHyphens/>
        <w:jc w:val="both"/>
        <w:rPr>
          <w:sz w:val="28"/>
          <w:szCs w:val="28"/>
        </w:rPr>
      </w:pPr>
      <w:r>
        <w:rPr>
          <w:noProof/>
          <w:sz w:val="28"/>
          <w:szCs w:val="28"/>
        </w:rPr>
        <w:drawing>
          <wp:inline distT="0" distB="0" distL="0" distR="0">
            <wp:extent cx="6448425" cy="893445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48425" cy="89344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3963" w:hSpace="10080" w:vSpace="58" w:wrap="notBeside" w:vAnchor="text" w:hAnchor="margin" w:x="1" w:y="1"/>
        <w:suppressAutoHyphens/>
        <w:jc w:val="both"/>
        <w:rPr>
          <w:sz w:val="28"/>
          <w:szCs w:val="28"/>
        </w:rPr>
      </w:pPr>
      <w:r>
        <w:rPr>
          <w:noProof/>
          <w:sz w:val="28"/>
          <w:szCs w:val="28"/>
        </w:rPr>
        <w:drawing>
          <wp:inline distT="0" distB="0" distL="0" distR="0">
            <wp:extent cx="6667500" cy="886777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667500" cy="886777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3963" w:hSpace="10080" w:vSpace="58" w:wrap="notBeside" w:vAnchor="text" w:hAnchor="margin" w:x="1" w:y="1"/>
        <w:suppressAutoHyphens/>
        <w:jc w:val="both"/>
        <w:rPr>
          <w:sz w:val="28"/>
          <w:szCs w:val="28"/>
        </w:rPr>
      </w:pPr>
      <w:r>
        <w:rPr>
          <w:noProof/>
          <w:sz w:val="28"/>
          <w:szCs w:val="28"/>
        </w:rPr>
        <w:drawing>
          <wp:inline distT="0" distB="0" distL="0" distR="0">
            <wp:extent cx="4543425" cy="886777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543425" cy="886777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3848" w:hSpace="10080" w:vSpace="58" w:wrap="notBeside" w:vAnchor="text" w:hAnchor="margin" w:x="1" w:y="1"/>
        <w:suppressAutoHyphens/>
        <w:jc w:val="both"/>
        <w:rPr>
          <w:sz w:val="28"/>
          <w:szCs w:val="28"/>
        </w:rPr>
      </w:pPr>
      <w:r>
        <w:rPr>
          <w:noProof/>
          <w:sz w:val="28"/>
          <w:szCs w:val="28"/>
        </w:rPr>
        <w:drawing>
          <wp:inline distT="0" distB="0" distL="0" distR="0">
            <wp:extent cx="6667500" cy="879157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667500" cy="879157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194" w:hSpace="10080" w:vSpace="58" w:wrap="notBeside" w:vAnchor="text" w:hAnchor="margin" w:x="1" w:y="1"/>
        <w:suppressAutoHyphens/>
        <w:jc w:val="both"/>
        <w:rPr>
          <w:sz w:val="28"/>
          <w:szCs w:val="28"/>
        </w:rPr>
      </w:pPr>
      <w:r>
        <w:rPr>
          <w:noProof/>
          <w:sz w:val="28"/>
          <w:szCs w:val="28"/>
        </w:rPr>
        <w:drawing>
          <wp:inline distT="0" distB="0" distL="0" distR="0">
            <wp:extent cx="3152775" cy="901065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152775" cy="90106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3733" w:hSpace="10080" w:vSpace="58" w:wrap="notBeside" w:vAnchor="text" w:hAnchor="margin" w:x="1" w:y="1"/>
        <w:suppressAutoHyphens/>
        <w:jc w:val="both"/>
        <w:rPr>
          <w:sz w:val="28"/>
          <w:szCs w:val="28"/>
        </w:rPr>
      </w:pPr>
      <w:r>
        <w:rPr>
          <w:noProof/>
          <w:sz w:val="28"/>
          <w:szCs w:val="28"/>
        </w:rPr>
        <w:drawing>
          <wp:inline distT="0" distB="0" distL="0" distR="0">
            <wp:extent cx="6524625" cy="871537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524625" cy="871537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193" w:hSpace="10080" w:vSpace="58" w:wrap="notBeside" w:vAnchor="text" w:hAnchor="margin" w:x="1" w:y="1"/>
        <w:suppressAutoHyphens/>
        <w:jc w:val="both"/>
        <w:rPr>
          <w:sz w:val="28"/>
          <w:szCs w:val="28"/>
        </w:rPr>
      </w:pPr>
      <w:r>
        <w:rPr>
          <w:noProof/>
          <w:sz w:val="28"/>
          <w:szCs w:val="28"/>
        </w:rPr>
        <w:drawing>
          <wp:inline distT="0" distB="0" distL="0" distR="0">
            <wp:extent cx="6372225" cy="901065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372225" cy="90106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3963" w:hSpace="10080" w:vSpace="58" w:wrap="notBeside" w:vAnchor="text" w:hAnchor="margin" w:x="1" w:y="1"/>
        <w:suppressAutoHyphens/>
        <w:jc w:val="both"/>
        <w:rPr>
          <w:sz w:val="28"/>
          <w:szCs w:val="28"/>
        </w:rPr>
      </w:pPr>
      <w:r>
        <w:rPr>
          <w:noProof/>
          <w:sz w:val="28"/>
          <w:szCs w:val="28"/>
        </w:rPr>
        <w:drawing>
          <wp:inline distT="0" distB="0" distL="0" distR="0">
            <wp:extent cx="6305550" cy="886777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305550" cy="886777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078" w:hSpace="10080" w:vSpace="58" w:wrap="notBeside" w:vAnchor="text" w:hAnchor="page" w:x="982" w:y="50"/>
        <w:suppressAutoHyphens/>
        <w:jc w:val="both"/>
        <w:rPr>
          <w:sz w:val="28"/>
          <w:szCs w:val="28"/>
        </w:rPr>
      </w:pPr>
      <w:r>
        <w:rPr>
          <w:noProof/>
          <w:sz w:val="28"/>
          <w:szCs w:val="28"/>
        </w:rPr>
        <w:drawing>
          <wp:inline distT="0" distB="0" distL="0" distR="0">
            <wp:extent cx="6591300" cy="893445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591300" cy="89344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3848" w:hSpace="10080" w:vSpace="58" w:wrap="notBeside" w:vAnchor="text" w:hAnchor="margin" w:x="1" w:y="1"/>
        <w:suppressAutoHyphens/>
        <w:jc w:val="both"/>
        <w:rPr>
          <w:sz w:val="28"/>
          <w:szCs w:val="28"/>
        </w:rPr>
      </w:pPr>
      <w:r>
        <w:rPr>
          <w:noProof/>
          <w:sz w:val="28"/>
          <w:szCs w:val="28"/>
        </w:rPr>
        <w:drawing>
          <wp:inline distT="0" distB="0" distL="0" distR="0">
            <wp:extent cx="3295650" cy="879157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295650" cy="879157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2696" w:hSpace="10080" w:vSpace="58" w:wrap="notBeside" w:vAnchor="text" w:hAnchor="page" w:x="1462" w:y="1010"/>
        <w:suppressAutoHyphens/>
        <w:jc w:val="both"/>
        <w:rPr>
          <w:sz w:val="28"/>
          <w:szCs w:val="28"/>
        </w:rPr>
      </w:pPr>
      <w:r>
        <w:rPr>
          <w:noProof/>
          <w:sz w:val="28"/>
          <w:szCs w:val="28"/>
        </w:rPr>
        <w:drawing>
          <wp:inline distT="0" distB="0" distL="0" distR="0">
            <wp:extent cx="6448425" cy="805815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48425" cy="80581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0382" w:hSpace="10080" w:vSpace="58" w:wrap="notBeside" w:vAnchor="text" w:hAnchor="page" w:x="982" w:y="3530"/>
        <w:suppressAutoHyphens/>
        <w:jc w:val="both"/>
        <w:rPr>
          <w:sz w:val="28"/>
          <w:szCs w:val="28"/>
        </w:rPr>
      </w:pPr>
      <w:r>
        <w:rPr>
          <w:noProof/>
          <w:sz w:val="28"/>
          <w:szCs w:val="28"/>
        </w:rPr>
        <w:drawing>
          <wp:inline distT="0" distB="0" distL="0" distR="0">
            <wp:extent cx="6591300" cy="65913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591300" cy="659130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3963" w:hSpace="10080" w:vSpace="58" w:wrap="notBeside" w:vAnchor="text" w:hAnchor="margin" w:x="1" w:y="1"/>
        <w:suppressAutoHyphens/>
        <w:jc w:val="both"/>
        <w:rPr>
          <w:sz w:val="28"/>
          <w:szCs w:val="28"/>
        </w:rPr>
      </w:pPr>
      <w:r>
        <w:rPr>
          <w:noProof/>
          <w:sz w:val="28"/>
          <w:szCs w:val="28"/>
        </w:rPr>
        <w:drawing>
          <wp:inline distT="0" distB="0" distL="0" distR="0">
            <wp:extent cx="6305550" cy="886777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305550" cy="886777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078" w:hSpace="10080" w:vSpace="58" w:wrap="notBeside" w:vAnchor="text" w:hAnchor="margin" w:x="1" w:y="1"/>
        <w:suppressAutoHyphens/>
        <w:jc w:val="both"/>
        <w:rPr>
          <w:sz w:val="28"/>
          <w:szCs w:val="28"/>
        </w:rPr>
      </w:pPr>
      <w:r>
        <w:rPr>
          <w:noProof/>
          <w:sz w:val="28"/>
          <w:szCs w:val="28"/>
        </w:rPr>
        <w:drawing>
          <wp:inline distT="0" distB="0" distL="0" distR="0">
            <wp:extent cx="6591300" cy="893445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591300" cy="89344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3963" w:hSpace="10080" w:vSpace="58" w:wrap="notBeside" w:vAnchor="text" w:hAnchor="page" w:x="1222" w:y="-70"/>
        <w:suppressAutoHyphens/>
        <w:jc w:val="both"/>
        <w:rPr>
          <w:sz w:val="28"/>
          <w:szCs w:val="28"/>
        </w:rPr>
      </w:pPr>
      <w:r>
        <w:rPr>
          <w:noProof/>
          <w:sz w:val="28"/>
          <w:szCs w:val="28"/>
        </w:rPr>
        <w:drawing>
          <wp:inline distT="0" distB="0" distL="0" distR="0">
            <wp:extent cx="6524625" cy="886777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524625" cy="886777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078" w:hSpace="10080" w:vSpace="58" w:wrap="notBeside" w:vAnchor="text" w:hAnchor="margin" w:x="1" w:y="1"/>
        <w:suppressAutoHyphens/>
        <w:jc w:val="both"/>
        <w:rPr>
          <w:sz w:val="28"/>
          <w:szCs w:val="28"/>
        </w:rPr>
      </w:pPr>
      <w:r>
        <w:rPr>
          <w:noProof/>
          <w:sz w:val="28"/>
          <w:szCs w:val="28"/>
        </w:rPr>
        <w:drawing>
          <wp:inline distT="0" distB="0" distL="0" distR="0">
            <wp:extent cx="5934075" cy="893445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34075" cy="89344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3964" w:hSpace="10080" w:vSpace="58" w:wrap="notBeside" w:vAnchor="text" w:hAnchor="margin" w:x="1" w:y="1"/>
        <w:suppressAutoHyphens/>
        <w:jc w:val="both"/>
        <w:rPr>
          <w:sz w:val="28"/>
          <w:szCs w:val="28"/>
        </w:rPr>
      </w:pPr>
      <w:r>
        <w:rPr>
          <w:noProof/>
          <w:sz w:val="28"/>
          <w:szCs w:val="28"/>
        </w:rPr>
        <w:drawing>
          <wp:inline distT="0" distB="0" distL="0" distR="0">
            <wp:extent cx="4029075" cy="886777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029075" cy="886777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3963" w:hSpace="10080" w:vSpace="58" w:wrap="notBeside" w:vAnchor="text" w:hAnchor="margin" w:x="1" w:y="1"/>
        <w:suppressAutoHyphens/>
        <w:jc w:val="both"/>
        <w:rPr>
          <w:sz w:val="28"/>
          <w:szCs w:val="28"/>
        </w:rPr>
      </w:pPr>
      <w:r>
        <w:rPr>
          <w:noProof/>
          <w:sz w:val="28"/>
          <w:szCs w:val="28"/>
        </w:rPr>
        <w:drawing>
          <wp:inline distT="0" distB="0" distL="0" distR="0">
            <wp:extent cx="6667500" cy="886777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667500" cy="886777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424" w:hSpace="10080" w:vSpace="58" w:wrap="notBeside" w:vAnchor="text" w:hAnchor="page" w:x="1222" w:y="50"/>
        <w:suppressAutoHyphens/>
        <w:jc w:val="both"/>
        <w:rPr>
          <w:sz w:val="28"/>
          <w:szCs w:val="28"/>
        </w:rPr>
      </w:pPr>
      <w:r>
        <w:rPr>
          <w:noProof/>
          <w:sz w:val="28"/>
          <w:szCs w:val="28"/>
        </w:rPr>
        <w:drawing>
          <wp:inline distT="0" distB="0" distL="0" distR="0">
            <wp:extent cx="6524625" cy="916305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524625" cy="91630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424" w:hSpace="10080" w:vSpace="58" w:wrap="notBeside" w:vAnchor="text" w:hAnchor="margin" w:x="1" w:y="1"/>
        <w:suppressAutoHyphens/>
        <w:jc w:val="both"/>
        <w:rPr>
          <w:sz w:val="28"/>
          <w:szCs w:val="28"/>
        </w:rPr>
      </w:pPr>
      <w:r>
        <w:rPr>
          <w:noProof/>
          <w:sz w:val="28"/>
          <w:szCs w:val="28"/>
        </w:rPr>
        <w:drawing>
          <wp:inline distT="0" distB="0" distL="0" distR="0">
            <wp:extent cx="6448425" cy="916305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448425" cy="91630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539" w:hSpace="10080" w:vSpace="58" w:wrap="notBeside" w:vAnchor="text" w:hAnchor="page" w:x="1222" w:y="50"/>
        <w:suppressAutoHyphens/>
        <w:jc w:val="both"/>
        <w:rPr>
          <w:sz w:val="28"/>
          <w:szCs w:val="28"/>
        </w:rPr>
      </w:pPr>
      <w:r>
        <w:rPr>
          <w:noProof/>
          <w:sz w:val="28"/>
          <w:szCs w:val="28"/>
        </w:rPr>
        <w:drawing>
          <wp:inline distT="0" distB="0" distL="0" distR="0">
            <wp:extent cx="6667500" cy="922972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667500" cy="9229725"/>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078" w:hSpace="10080" w:vSpace="58" w:wrap="notBeside" w:vAnchor="text" w:hAnchor="margin" w:x="1" w:y="1"/>
        <w:suppressAutoHyphens/>
        <w:jc w:val="both"/>
        <w:rPr>
          <w:sz w:val="28"/>
          <w:szCs w:val="28"/>
        </w:rPr>
      </w:pPr>
      <w:r>
        <w:rPr>
          <w:noProof/>
          <w:sz w:val="28"/>
          <w:szCs w:val="28"/>
        </w:rPr>
        <w:drawing>
          <wp:inline distT="0" distB="0" distL="0" distR="0">
            <wp:extent cx="5419725" cy="89344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419725" cy="89344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424" w:hSpace="10080" w:vSpace="58" w:wrap="notBeside" w:vAnchor="text" w:hAnchor="page" w:x="1222" w:y="50"/>
        <w:suppressAutoHyphens/>
        <w:jc w:val="both"/>
        <w:rPr>
          <w:sz w:val="28"/>
          <w:szCs w:val="28"/>
        </w:rPr>
      </w:pPr>
      <w:r>
        <w:rPr>
          <w:noProof/>
          <w:sz w:val="28"/>
          <w:szCs w:val="28"/>
        </w:rPr>
        <w:drawing>
          <wp:inline distT="0" distB="0" distL="0" distR="0">
            <wp:extent cx="6372225" cy="916305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372225" cy="91630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uppressAutoHyphens/>
        <w:jc w:val="both"/>
        <w:rPr>
          <w:sz w:val="28"/>
          <w:szCs w:val="28"/>
        </w:rPr>
        <w:sectPr w:rsidR="00AF746B" w:rsidRPr="00CF3A13" w:rsidSect="008C5D4A">
          <w:pgSz w:w="11907" w:h="16840" w:code="9"/>
          <w:pgMar w:top="851" w:right="1134" w:bottom="851" w:left="1134" w:header="720" w:footer="720" w:gutter="0"/>
          <w:cols w:space="720"/>
          <w:noEndnote/>
        </w:sectPr>
      </w:pPr>
    </w:p>
    <w:p w:rsidR="00AF746B" w:rsidRPr="00CF3A13" w:rsidRDefault="00DC643E" w:rsidP="00CF3A13">
      <w:pPr>
        <w:framePr w:h="14194" w:hSpace="10080" w:vSpace="58" w:wrap="notBeside" w:vAnchor="text" w:hAnchor="margin" w:x="1" w:y="1"/>
        <w:suppressAutoHyphens/>
        <w:jc w:val="both"/>
        <w:rPr>
          <w:sz w:val="28"/>
          <w:szCs w:val="28"/>
        </w:rPr>
      </w:pPr>
      <w:r>
        <w:rPr>
          <w:noProof/>
          <w:sz w:val="28"/>
          <w:szCs w:val="28"/>
        </w:rPr>
        <w:drawing>
          <wp:inline distT="0" distB="0" distL="0" distR="0">
            <wp:extent cx="3810000" cy="901065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810000" cy="9010650"/>
                    </a:xfrm>
                    <a:prstGeom prst="rect">
                      <a:avLst/>
                    </a:prstGeom>
                    <a:noFill/>
                    <a:ln>
                      <a:noFill/>
                    </a:ln>
                  </pic:spPr>
                </pic:pic>
              </a:graphicData>
            </a:graphic>
          </wp:inline>
        </w:drawing>
      </w:r>
    </w:p>
    <w:p w:rsidR="00AF746B" w:rsidRPr="00CF3A13" w:rsidRDefault="00AF746B" w:rsidP="00CF3A13">
      <w:pPr>
        <w:suppressAutoHyphens/>
        <w:jc w:val="both"/>
        <w:rPr>
          <w:sz w:val="28"/>
          <w:szCs w:val="28"/>
        </w:rPr>
      </w:pPr>
    </w:p>
    <w:p w:rsidR="00AF746B" w:rsidRPr="00CF3A13" w:rsidRDefault="00AF746B" w:rsidP="00CF3A13">
      <w:pPr>
        <w:shd w:val="clear" w:color="auto" w:fill="FFFFFF"/>
        <w:suppressAutoHyphens/>
        <w:ind w:left="43" w:firstLine="384"/>
        <w:jc w:val="both"/>
        <w:rPr>
          <w:sz w:val="28"/>
          <w:szCs w:val="28"/>
        </w:rPr>
      </w:pPr>
    </w:p>
    <w:p w:rsidR="00AF746B" w:rsidRPr="00CF3A13" w:rsidRDefault="00AF746B" w:rsidP="00CF3A13">
      <w:pPr>
        <w:shd w:val="clear" w:color="auto" w:fill="FFFFFF"/>
        <w:suppressAutoHyphens/>
        <w:ind w:left="43" w:firstLine="384"/>
        <w:jc w:val="both"/>
        <w:rPr>
          <w:sz w:val="28"/>
          <w:szCs w:val="28"/>
        </w:rPr>
      </w:pPr>
    </w:p>
    <w:sectPr w:rsidR="00AF746B" w:rsidRPr="00CF3A13" w:rsidSect="008C5D4A">
      <w:pgSz w:w="11907" w:h="16840" w:code="9"/>
      <w:pgMar w:top="851" w:right="1134" w:bottom="851" w:left="1134"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DC643E">
      <w:r>
        <w:separator/>
      </w:r>
    </w:p>
  </w:endnote>
  <w:endnote w:type="continuationSeparator" w:id="0">
    <w:p w:rsidR="00000000" w:rsidRDefault="00DC6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844" w:rsidRDefault="000C5844" w:rsidP="000B0076">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0C5844" w:rsidRDefault="000C5844">
    <w:pPr>
      <w:pStyle w:val="a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844" w:rsidRDefault="000C5844" w:rsidP="000B0076">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2808DC">
      <w:rPr>
        <w:rStyle w:val="a6"/>
        <w:noProof/>
      </w:rPr>
      <w:t>1</w:t>
    </w:r>
    <w:r>
      <w:rPr>
        <w:rStyle w:val="a6"/>
      </w:rPr>
      <w:fldChar w:fldCharType="end"/>
    </w:r>
  </w:p>
  <w:p w:rsidR="000C5844" w:rsidRDefault="000C5844">
    <w:pPr>
      <w:pStyle w:val="a5"/>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DC643E">
      <w:r>
        <w:separator/>
      </w:r>
    </w:p>
  </w:footnote>
  <w:footnote w:type="continuationSeparator" w:id="0">
    <w:p w:rsidR="00000000" w:rsidRDefault="00DC64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8200D"/>
    <w:multiLevelType w:val="hybridMultilevel"/>
    <w:tmpl w:val="5D9EE014"/>
    <w:lvl w:ilvl="0" w:tplc="24C8681A">
      <w:start w:val="1"/>
      <w:numFmt w:val="bullet"/>
      <w:lvlText w:val=""/>
      <w:lvlJc w:val="left"/>
      <w:pPr>
        <w:tabs>
          <w:tab w:val="num" w:pos="2160"/>
        </w:tabs>
        <w:ind w:left="2160" w:hanging="360"/>
      </w:pPr>
      <w:rPr>
        <w:rFonts w:ascii="Symbol" w:hAnsi="Symbol" w:hint="default"/>
        <w:b w:val="0"/>
        <w:i w:val="0"/>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2FC1DB3"/>
    <w:multiLevelType w:val="multilevel"/>
    <w:tmpl w:val="0C2E9B82"/>
    <w:lvl w:ilvl="0">
      <w:start w:val="6"/>
      <w:numFmt w:val="decimal"/>
      <w:lvlText w:val="%1."/>
      <w:lvlJc w:val="left"/>
      <w:pPr>
        <w:tabs>
          <w:tab w:val="num" w:pos="360"/>
        </w:tabs>
        <w:ind w:left="360" w:hanging="360"/>
      </w:pPr>
      <w:rPr>
        <w:rFonts w:ascii="Times New Roman" w:hAnsi="Times New Roman" w:hint="default"/>
        <w:b/>
        <w:i w:val="0"/>
        <w:sz w:val="28"/>
        <w:szCs w:val="28"/>
      </w:rPr>
    </w:lvl>
    <w:lvl w:ilvl="1">
      <w:start w:val="1"/>
      <w:numFmt w:val="decimal"/>
      <w:lvlText w:val="%1.%2."/>
      <w:lvlJc w:val="left"/>
      <w:pPr>
        <w:tabs>
          <w:tab w:val="num" w:pos="792"/>
        </w:tabs>
        <w:ind w:left="792" w:hanging="432"/>
      </w:pPr>
      <w:rPr>
        <w:rFonts w:ascii="Times New Roman" w:hAnsi="Times New Roman" w:hint="default"/>
        <w:b/>
        <w:i w:val="0"/>
        <w:sz w:val="28"/>
        <w:szCs w:val="28"/>
      </w:rPr>
    </w:lvl>
    <w:lvl w:ilvl="2">
      <w:start w:val="1"/>
      <w:numFmt w:val="decimal"/>
      <w:lvlText w:val="%1.%2.%3."/>
      <w:lvlJc w:val="left"/>
      <w:pPr>
        <w:tabs>
          <w:tab w:val="num" w:pos="1440"/>
        </w:tabs>
        <w:ind w:left="1224" w:hanging="504"/>
      </w:pPr>
      <w:rPr>
        <w:rFonts w:ascii="Times New Roman" w:hAnsi="Times New Roman" w:hint="default"/>
        <w:b w:val="0"/>
        <w:i w:val="0"/>
        <w:sz w:val="24"/>
        <w:szCs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0396313C"/>
    <w:multiLevelType w:val="multilevel"/>
    <w:tmpl w:val="DA1AD460"/>
    <w:lvl w:ilvl="0">
      <w:start w:val="4"/>
      <w:numFmt w:val="decimal"/>
      <w:lvlText w:val="%1."/>
      <w:lvlJc w:val="left"/>
      <w:pPr>
        <w:tabs>
          <w:tab w:val="num" w:pos="360"/>
        </w:tabs>
        <w:ind w:left="360" w:hanging="360"/>
      </w:pPr>
      <w:rPr>
        <w:rFonts w:ascii="Times New Roman" w:hAnsi="Times New Roman" w:hint="default"/>
        <w:b/>
        <w:i w:val="0"/>
        <w:sz w:val="28"/>
        <w:szCs w:val="28"/>
      </w:rPr>
    </w:lvl>
    <w:lvl w:ilvl="1">
      <w:start w:val="1"/>
      <w:numFmt w:val="decimal"/>
      <w:lvlRestart w:val="0"/>
      <w:lvlText w:val="%1.%2."/>
      <w:lvlJc w:val="left"/>
      <w:pPr>
        <w:tabs>
          <w:tab w:val="num" w:pos="792"/>
        </w:tabs>
        <w:ind w:left="792" w:hanging="432"/>
      </w:pPr>
      <w:rPr>
        <w:rFonts w:ascii="Times New Roman" w:hAnsi="Times New Roman" w:hint="default"/>
        <w:b/>
        <w:i w:val="0"/>
        <w:sz w:val="24"/>
        <w:szCs w:val="24"/>
      </w:rPr>
    </w:lvl>
    <w:lvl w:ilvl="2">
      <w:start w:val="2"/>
      <w:numFmt w:val="decimal"/>
      <w:lvlText w:val="%1.%2.%3."/>
      <w:lvlJc w:val="left"/>
      <w:pPr>
        <w:tabs>
          <w:tab w:val="num" w:pos="1224"/>
        </w:tabs>
        <w:ind w:left="1224" w:hanging="504"/>
      </w:pPr>
      <w:rPr>
        <w:rFonts w:ascii="Times New Roman" w:hAnsi="Times New Roman" w:hint="default"/>
        <w:b w:val="0"/>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nsid w:val="03DE1C08"/>
    <w:multiLevelType w:val="hybridMultilevel"/>
    <w:tmpl w:val="04DE202C"/>
    <w:lvl w:ilvl="0" w:tplc="260E619E">
      <w:start w:val="1"/>
      <w:numFmt w:val="bullet"/>
      <w:lvlText w:val=""/>
      <w:lvlJc w:val="left"/>
      <w:pPr>
        <w:tabs>
          <w:tab w:val="num" w:pos="1980"/>
        </w:tabs>
        <w:ind w:left="1980" w:hanging="360"/>
      </w:pPr>
      <w:rPr>
        <w:rFonts w:ascii="Symbol" w:hAnsi="Symbol"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45D0965"/>
    <w:multiLevelType w:val="hybridMultilevel"/>
    <w:tmpl w:val="44A6003A"/>
    <w:lvl w:ilvl="0" w:tplc="260E619E">
      <w:start w:val="1"/>
      <w:numFmt w:val="bullet"/>
      <w:lvlText w:val=""/>
      <w:lvlJc w:val="left"/>
      <w:pPr>
        <w:tabs>
          <w:tab w:val="num" w:pos="1980"/>
        </w:tabs>
        <w:ind w:left="1980" w:hanging="360"/>
      </w:pPr>
      <w:rPr>
        <w:rFonts w:ascii="Symbol" w:hAnsi="Symbol"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59D76E5"/>
    <w:multiLevelType w:val="singleLevel"/>
    <w:tmpl w:val="F1CA705A"/>
    <w:lvl w:ilvl="0">
      <w:start w:val="11"/>
      <w:numFmt w:val="decimal"/>
      <w:lvlText w:val="%1."/>
      <w:lvlJc w:val="left"/>
      <w:pPr>
        <w:tabs>
          <w:tab w:val="num" w:pos="0"/>
        </w:tabs>
        <w:ind w:left="0" w:firstLine="0"/>
      </w:pPr>
      <w:rPr>
        <w:rFonts w:ascii="Times New Roman" w:hAnsi="Times New Roman" w:hint="default"/>
      </w:rPr>
    </w:lvl>
  </w:abstractNum>
  <w:abstractNum w:abstractNumId="6">
    <w:nsid w:val="060E700A"/>
    <w:multiLevelType w:val="singleLevel"/>
    <w:tmpl w:val="C2560EB0"/>
    <w:lvl w:ilvl="0">
      <w:start w:val="6"/>
      <w:numFmt w:val="decimal"/>
      <w:lvlText w:val="5.1.%1"/>
      <w:lvlJc w:val="left"/>
      <w:pPr>
        <w:tabs>
          <w:tab w:val="num" w:pos="0"/>
        </w:tabs>
        <w:ind w:left="0" w:firstLine="0"/>
      </w:pPr>
      <w:rPr>
        <w:rFonts w:ascii="Times New Roman" w:hAnsi="Times New Roman" w:hint="default"/>
      </w:rPr>
    </w:lvl>
  </w:abstractNum>
  <w:abstractNum w:abstractNumId="7">
    <w:nsid w:val="073105B5"/>
    <w:multiLevelType w:val="multilevel"/>
    <w:tmpl w:val="5F1289E8"/>
    <w:lvl w:ilvl="0">
      <w:start w:val="10"/>
      <w:numFmt w:val="decimal"/>
      <w:lvlText w:val="%1."/>
      <w:lvlJc w:val="left"/>
      <w:pPr>
        <w:tabs>
          <w:tab w:val="num" w:pos="360"/>
        </w:tabs>
        <w:ind w:left="360" w:hanging="360"/>
      </w:pPr>
      <w:rPr>
        <w:rFonts w:ascii="Times New Roman" w:hAnsi="Times New Roman" w:hint="default"/>
        <w:b/>
        <w:i w:val="0"/>
        <w:sz w:val="28"/>
        <w:szCs w:val="28"/>
      </w:rPr>
    </w:lvl>
    <w:lvl w:ilvl="1">
      <w:start w:val="1"/>
      <w:numFmt w:val="decimal"/>
      <w:lvlRestart w:val="0"/>
      <w:lvlText w:val="%1.%2."/>
      <w:lvlJc w:val="left"/>
      <w:pPr>
        <w:tabs>
          <w:tab w:val="num" w:pos="792"/>
        </w:tabs>
        <w:ind w:left="792" w:hanging="432"/>
      </w:pPr>
      <w:rPr>
        <w:rFonts w:ascii="Times New Roman" w:hAnsi="Times New Roman" w:hint="default"/>
        <w:b/>
        <w:i w:val="0"/>
        <w:sz w:val="24"/>
        <w:szCs w:val="24"/>
      </w:rPr>
    </w:lvl>
    <w:lvl w:ilvl="2">
      <w:start w:val="2"/>
      <w:numFmt w:val="decimal"/>
      <w:lvlText w:val="%1.%2.%3."/>
      <w:lvlJc w:val="left"/>
      <w:pPr>
        <w:tabs>
          <w:tab w:val="num" w:pos="1224"/>
        </w:tabs>
        <w:ind w:left="1224" w:hanging="504"/>
      </w:pPr>
      <w:rPr>
        <w:rFonts w:ascii="Times New Roman" w:hAnsi="Times New Roman" w:hint="default"/>
        <w:b w:val="0"/>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
    <w:nsid w:val="0C2A47EC"/>
    <w:multiLevelType w:val="multilevel"/>
    <w:tmpl w:val="BAE6B14E"/>
    <w:lvl w:ilvl="0">
      <w:start w:val="2"/>
      <w:numFmt w:val="decimal"/>
      <w:lvlText w:val="%1."/>
      <w:lvlJc w:val="left"/>
      <w:pPr>
        <w:tabs>
          <w:tab w:val="num" w:pos="360"/>
        </w:tabs>
        <w:ind w:left="360" w:hanging="360"/>
      </w:pPr>
      <w:rPr>
        <w:rFonts w:ascii="Times New Roman" w:hAnsi="Times New Roman" w:hint="default"/>
        <w:b/>
        <w:i w:val="0"/>
        <w:sz w:val="28"/>
        <w:szCs w:val="28"/>
      </w:rPr>
    </w:lvl>
    <w:lvl w:ilvl="1">
      <w:start w:val="1"/>
      <w:numFmt w:val="decimal"/>
      <w:lvlRestart w:val="0"/>
      <w:lvlText w:val="%1.%2."/>
      <w:lvlJc w:val="left"/>
      <w:pPr>
        <w:tabs>
          <w:tab w:val="num" w:pos="792"/>
        </w:tabs>
        <w:ind w:left="792" w:hanging="432"/>
      </w:pPr>
      <w:rPr>
        <w:rFonts w:ascii="Times New Roman" w:hAnsi="Times New Roman" w:hint="default"/>
        <w:b/>
        <w:i w:val="0"/>
        <w:sz w:val="24"/>
        <w:szCs w:val="24"/>
      </w:rPr>
    </w:lvl>
    <w:lvl w:ilvl="2">
      <w:start w:val="5"/>
      <w:numFmt w:val="decimal"/>
      <w:lvlText w:val="%1.%2.%3."/>
      <w:lvlJc w:val="left"/>
      <w:pPr>
        <w:tabs>
          <w:tab w:val="num" w:pos="1224"/>
        </w:tabs>
        <w:ind w:left="1224" w:hanging="504"/>
      </w:pPr>
      <w:rPr>
        <w:rFonts w:ascii="Times New Roman" w:hAnsi="Times New Roman" w:hint="default"/>
        <w:b w:val="0"/>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
    <w:nsid w:val="0C543529"/>
    <w:multiLevelType w:val="multilevel"/>
    <w:tmpl w:val="F6C81DE0"/>
    <w:lvl w:ilvl="0">
      <w:start w:val="2"/>
      <w:numFmt w:val="decimal"/>
      <w:lvlText w:val="%1."/>
      <w:lvlJc w:val="left"/>
      <w:pPr>
        <w:tabs>
          <w:tab w:val="num" w:pos="360"/>
        </w:tabs>
        <w:ind w:left="360" w:hanging="360"/>
      </w:pPr>
      <w:rPr>
        <w:rFonts w:ascii="Times New Roman" w:hAnsi="Times New Roman" w:hint="default"/>
        <w:b/>
        <w:i w:val="0"/>
        <w:sz w:val="28"/>
        <w:szCs w:val="28"/>
      </w:rPr>
    </w:lvl>
    <w:lvl w:ilvl="1">
      <w:start w:val="4"/>
      <w:numFmt w:val="decimal"/>
      <w:lvlRestart w:val="0"/>
      <w:lvlText w:val="%1.%2."/>
      <w:lvlJc w:val="left"/>
      <w:pPr>
        <w:tabs>
          <w:tab w:val="num" w:pos="792"/>
        </w:tabs>
        <w:ind w:left="792" w:hanging="432"/>
      </w:pPr>
      <w:rPr>
        <w:rFonts w:ascii="Times New Roman" w:hAnsi="Times New Roman" w:hint="default"/>
        <w:b/>
        <w:i w:val="0"/>
        <w:sz w:val="28"/>
        <w:szCs w:val="28"/>
      </w:rPr>
    </w:lvl>
    <w:lvl w:ilvl="2">
      <w:start w:val="2"/>
      <w:numFmt w:val="decimal"/>
      <w:lvlText w:val="%1.%2.%3."/>
      <w:lvlJc w:val="left"/>
      <w:pPr>
        <w:tabs>
          <w:tab w:val="num" w:pos="1224"/>
        </w:tabs>
        <w:ind w:left="1224" w:hanging="504"/>
      </w:pPr>
      <w:rPr>
        <w:rFonts w:ascii="Times New Roman" w:hAnsi="Times New Roman" w:hint="default"/>
        <w:b w:val="0"/>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
    <w:nsid w:val="0CC648E1"/>
    <w:multiLevelType w:val="multilevel"/>
    <w:tmpl w:val="581226C0"/>
    <w:lvl w:ilvl="0">
      <w:start w:val="9"/>
      <w:numFmt w:val="decimal"/>
      <w:lvlText w:val="%1."/>
      <w:lvlJc w:val="left"/>
      <w:pPr>
        <w:tabs>
          <w:tab w:val="num" w:pos="360"/>
        </w:tabs>
        <w:ind w:left="360" w:hanging="360"/>
      </w:pPr>
      <w:rPr>
        <w:rFonts w:ascii="Times New Roman" w:hAnsi="Times New Roman" w:hint="default"/>
        <w:b/>
        <w:i w:val="0"/>
        <w:sz w:val="28"/>
        <w:szCs w:val="28"/>
      </w:rPr>
    </w:lvl>
    <w:lvl w:ilvl="1">
      <w:start w:val="3"/>
      <w:numFmt w:val="decimal"/>
      <w:lvlRestart w:val="0"/>
      <w:lvlText w:val="%1.%2."/>
      <w:lvlJc w:val="left"/>
      <w:pPr>
        <w:tabs>
          <w:tab w:val="num" w:pos="792"/>
        </w:tabs>
        <w:ind w:left="792" w:hanging="432"/>
      </w:pPr>
      <w:rPr>
        <w:rFonts w:ascii="Times New Roman" w:hAnsi="Times New Roman" w:hint="default"/>
        <w:b/>
        <w:i w:val="0"/>
        <w:sz w:val="24"/>
        <w:szCs w:val="24"/>
      </w:rPr>
    </w:lvl>
    <w:lvl w:ilvl="2">
      <w:start w:val="2"/>
      <w:numFmt w:val="decimal"/>
      <w:lvlText w:val="%1.%2.%3."/>
      <w:lvlJc w:val="left"/>
      <w:pPr>
        <w:tabs>
          <w:tab w:val="num" w:pos="1224"/>
        </w:tabs>
        <w:ind w:left="1224" w:hanging="504"/>
      </w:pPr>
      <w:rPr>
        <w:rFonts w:ascii="Times New Roman" w:hAnsi="Times New Roman" w:hint="default"/>
        <w:b w:val="0"/>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
    <w:nsid w:val="0CFC49CE"/>
    <w:multiLevelType w:val="singleLevel"/>
    <w:tmpl w:val="76506942"/>
    <w:lvl w:ilvl="0">
      <w:start w:val="6"/>
      <w:numFmt w:val="decimal"/>
      <w:lvlText w:val="13.5.%1"/>
      <w:lvlJc w:val="left"/>
      <w:pPr>
        <w:tabs>
          <w:tab w:val="num" w:pos="0"/>
        </w:tabs>
        <w:ind w:left="0" w:firstLine="0"/>
      </w:pPr>
      <w:rPr>
        <w:rFonts w:ascii="Times New Roman" w:hAnsi="Times New Roman" w:hint="default"/>
      </w:rPr>
    </w:lvl>
  </w:abstractNum>
  <w:abstractNum w:abstractNumId="12">
    <w:nsid w:val="0D3901EB"/>
    <w:multiLevelType w:val="hybridMultilevel"/>
    <w:tmpl w:val="A4B8BB76"/>
    <w:lvl w:ilvl="0" w:tplc="239A1452">
      <w:start w:val="1"/>
      <w:numFmt w:val="bullet"/>
      <w:lvlText w:val=""/>
      <w:lvlJc w:val="left"/>
      <w:pPr>
        <w:tabs>
          <w:tab w:val="num" w:pos="2160"/>
        </w:tabs>
        <w:ind w:left="2160" w:hanging="360"/>
      </w:pPr>
      <w:rPr>
        <w:rFonts w:ascii="Symbol" w:hAnsi="Symbol" w:hint="default"/>
        <w:b w:val="0"/>
        <w:i w:val="0"/>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D9C5232"/>
    <w:multiLevelType w:val="singleLevel"/>
    <w:tmpl w:val="C3565772"/>
    <w:lvl w:ilvl="0">
      <w:start w:val="1"/>
      <w:numFmt w:val="decimal"/>
      <w:lvlText w:val="14.%1"/>
      <w:lvlJc w:val="left"/>
      <w:pPr>
        <w:tabs>
          <w:tab w:val="num" w:pos="0"/>
        </w:tabs>
        <w:ind w:left="0" w:firstLine="0"/>
      </w:pPr>
      <w:rPr>
        <w:rFonts w:ascii="Times New Roman" w:hAnsi="Times New Roman" w:hint="default"/>
      </w:rPr>
    </w:lvl>
  </w:abstractNum>
  <w:abstractNum w:abstractNumId="14">
    <w:nsid w:val="0E9A681D"/>
    <w:multiLevelType w:val="hybridMultilevel"/>
    <w:tmpl w:val="D994B1C8"/>
    <w:lvl w:ilvl="0" w:tplc="A3D6F418">
      <w:start w:val="3"/>
      <w:numFmt w:val="upperRoman"/>
      <w:lvlText w:val="%1."/>
      <w:lvlJc w:val="right"/>
      <w:pPr>
        <w:tabs>
          <w:tab w:val="num" w:pos="2431"/>
        </w:tabs>
        <w:ind w:left="2431" w:hanging="180"/>
      </w:pPr>
      <w:rPr>
        <w:rFonts w:ascii="Times New Roman" w:hAnsi="Times New Roman" w:hint="default"/>
        <w:b w:val="0"/>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0F961F6B"/>
    <w:multiLevelType w:val="hybridMultilevel"/>
    <w:tmpl w:val="EC7834C4"/>
    <w:lvl w:ilvl="0" w:tplc="260E619E">
      <w:start w:val="1"/>
      <w:numFmt w:val="bullet"/>
      <w:lvlText w:val=""/>
      <w:lvlJc w:val="left"/>
      <w:pPr>
        <w:tabs>
          <w:tab w:val="num" w:pos="1980"/>
        </w:tabs>
        <w:ind w:left="1980" w:hanging="360"/>
      </w:pPr>
      <w:rPr>
        <w:rFonts w:ascii="Symbol" w:hAnsi="Symbol" w:hint="default"/>
        <w:b w:val="0"/>
        <w:i w:val="0"/>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09564F5"/>
    <w:multiLevelType w:val="singleLevel"/>
    <w:tmpl w:val="F0C8B9B2"/>
    <w:lvl w:ilvl="0">
      <w:start w:val="1"/>
      <w:numFmt w:val="decimal"/>
      <w:lvlText w:val="5.2.%1"/>
      <w:lvlJc w:val="left"/>
      <w:pPr>
        <w:tabs>
          <w:tab w:val="num" w:pos="0"/>
        </w:tabs>
        <w:ind w:left="0" w:firstLine="0"/>
      </w:pPr>
      <w:rPr>
        <w:rFonts w:ascii="Times New Roman" w:hAnsi="Times New Roman" w:hint="default"/>
      </w:rPr>
    </w:lvl>
  </w:abstractNum>
  <w:abstractNum w:abstractNumId="17">
    <w:nsid w:val="113F505C"/>
    <w:multiLevelType w:val="singleLevel"/>
    <w:tmpl w:val="8B3051CA"/>
    <w:lvl w:ilvl="0">
      <w:start w:val="3"/>
      <w:numFmt w:val="decimal"/>
      <w:lvlText w:val="5.2.%1"/>
      <w:lvlJc w:val="left"/>
      <w:pPr>
        <w:tabs>
          <w:tab w:val="num" w:pos="0"/>
        </w:tabs>
        <w:ind w:left="0" w:firstLine="0"/>
      </w:pPr>
      <w:rPr>
        <w:rFonts w:ascii="Times New Roman" w:hAnsi="Times New Roman" w:hint="default"/>
      </w:rPr>
    </w:lvl>
  </w:abstractNum>
  <w:abstractNum w:abstractNumId="18">
    <w:nsid w:val="1184256E"/>
    <w:multiLevelType w:val="hybridMultilevel"/>
    <w:tmpl w:val="552856B6"/>
    <w:lvl w:ilvl="0" w:tplc="3D0ECCEE">
      <w:start w:val="1"/>
      <w:numFmt w:val="bullet"/>
      <w:lvlText w:val="-"/>
      <w:lvlJc w:val="left"/>
      <w:pPr>
        <w:tabs>
          <w:tab w:val="num" w:pos="2160"/>
        </w:tabs>
        <w:ind w:left="2160" w:hanging="360"/>
      </w:pPr>
      <w:rPr>
        <w:rFonts w:ascii="Times New Roman" w:hAnsi="Times New Roman" w:cs="Times New Roman"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1E35489"/>
    <w:multiLevelType w:val="singleLevel"/>
    <w:tmpl w:val="52782D02"/>
    <w:lvl w:ilvl="0">
      <w:start w:val="3"/>
      <w:numFmt w:val="decimal"/>
      <w:lvlText w:val="10.1.%1"/>
      <w:lvlJc w:val="left"/>
      <w:pPr>
        <w:tabs>
          <w:tab w:val="num" w:pos="0"/>
        </w:tabs>
        <w:ind w:left="0" w:firstLine="0"/>
      </w:pPr>
      <w:rPr>
        <w:rFonts w:ascii="Times New Roman" w:hAnsi="Times New Roman" w:hint="default"/>
      </w:rPr>
    </w:lvl>
  </w:abstractNum>
  <w:abstractNum w:abstractNumId="20">
    <w:nsid w:val="13876417"/>
    <w:multiLevelType w:val="singleLevel"/>
    <w:tmpl w:val="45F88F6E"/>
    <w:lvl w:ilvl="0">
      <w:start w:val="4"/>
      <w:numFmt w:val="decimal"/>
      <w:lvlText w:val="10.3.%1"/>
      <w:lvlJc w:val="left"/>
      <w:pPr>
        <w:tabs>
          <w:tab w:val="num" w:pos="0"/>
        </w:tabs>
        <w:ind w:left="0" w:firstLine="0"/>
      </w:pPr>
      <w:rPr>
        <w:rFonts w:ascii="Times New Roman" w:hAnsi="Times New Roman" w:hint="default"/>
      </w:rPr>
    </w:lvl>
  </w:abstractNum>
  <w:abstractNum w:abstractNumId="21">
    <w:nsid w:val="14152E04"/>
    <w:multiLevelType w:val="multilevel"/>
    <w:tmpl w:val="F35229F0"/>
    <w:lvl w:ilvl="0">
      <w:start w:val="5"/>
      <w:numFmt w:val="decimal"/>
      <w:lvlText w:val="%1."/>
      <w:lvlJc w:val="left"/>
      <w:pPr>
        <w:tabs>
          <w:tab w:val="num" w:pos="360"/>
        </w:tabs>
        <w:ind w:left="360" w:hanging="360"/>
      </w:pPr>
      <w:rPr>
        <w:rFonts w:ascii="Times New Roman" w:hAnsi="Times New Roman" w:hint="default"/>
        <w:b/>
        <w:i w:val="0"/>
        <w:sz w:val="28"/>
        <w:szCs w:val="28"/>
      </w:rPr>
    </w:lvl>
    <w:lvl w:ilvl="1">
      <w:start w:val="2"/>
      <w:numFmt w:val="decimal"/>
      <w:lvlRestart w:val="0"/>
      <w:lvlText w:val="%1.%2."/>
      <w:lvlJc w:val="left"/>
      <w:pPr>
        <w:tabs>
          <w:tab w:val="num" w:pos="792"/>
        </w:tabs>
        <w:ind w:left="792" w:hanging="432"/>
      </w:pPr>
      <w:rPr>
        <w:rFonts w:ascii="Times New Roman" w:hAnsi="Times New Roman" w:hint="default"/>
        <w:b/>
        <w:i w:val="0"/>
        <w:sz w:val="24"/>
        <w:szCs w:val="24"/>
      </w:rPr>
    </w:lvl>
    <w:lvl w:ilvl="2">
      <w:start w:val="2"/>
      <w:numFmt w:val="decimal"/>
      <w:lvlText w:val="%1.%2.%3."/>
      <w:lvlJc w:val="left"/>
      <w:pPr>
        <w:tabs>
          <w:tab w:val="num" w:pos="1224"/>
        </w:tabs>
        <w:ind w:left="1224" w:hanging="504"/>
      </w:pPr>
      <w:rPr>
        <w:rFonts w:ascii="Times New Roman" w:hAnsi="Times New Roman" w:hint="default"/>
        <w:b w:val="0"/>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
    <w:nsid w:val="15365E66"/>
    <w:multiLevelType w:val="multilevel"/>
    <w:tmpl w:val="FDAC4EBE"/>
    <w:lvl w:ilvl="0">
      <w:start w:val="6"/>
      <w:numFmt w:val="decimal"/>
      <w:lvlText w:val="%1."/>
      <w:lvlJc w:val="left"/>
      <w:pPr>
        <w:tabs>
          <w:tab w:val="num" w:pos="360"/>
        </w:tabs>
        <w:ind w:left="360" w:hanging="360"/>
      </w:pPr>
      <w:rPr>
        <w:rFonts w:ascii="Times New Roman" w:hAnsi="Times New Roman" w:hint="default"/>
        <w:b/>
        <w:i w:val="0"/>
        <w:sz w:val="28"/>
        <w:szCs w:val="28"/>
      </w:rPr>
    </w:lvl>
    <w:lvl w:ilvl="1">
      <w:start w:val="2"/>
      <w:numFmt w:val="decimal"/>
      <w:lvlText w:val="%1.%2."/>
      <w:lvlJc w:val="left"/>
      <w:pPr>
        <w:tabs>
          <w:tab w:val="num" w:pos="792"/>
        </w:tabs>
        <w:ind w:left="792" w:hanging="432"/>
      </w:pPr>
      <w:rPr>
        <w:rFonts w:ascii="Times New Roman" w:hAnsi="Times New Roman" w:hint="default"/>
        <w:b/>
        <w:i w:val="0"/>
        <w:sz w:val="28"/>
        <w:szCs w:val="28"/>
      </w:rPr>
    </w:lvl>
    <w:lvl w:ilvl="2">
      <w:start w:val="4"/>
      <w:numFmt w:val="decimal"/>
      <w:lvlText w:val="%1.%2.%3."/>
      <w:lvlJc w:val="left"/>
      <w:pPr>
        <w:tabs>
          <w:tab w:val="num" w:pos="1440"/>
        </w:tabs>
        <w:ind w:left="1224" w:hanging="504"/>
      </w:pPr>
      <w:rPr>
        <w:rFonts w:ascii="Times New Roman" w:hAnsi="Times New Roman" w:hint="default"/>
        <w:b w:val="0"/>
        <w:i w:val="0"/>
        <w:sz w:val="24"/>
        <w:szCs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153720DD"/>
    <w:multiLevelType w:val="hybridMultilevel"/>
    <w:tmpl w:val="276A6A4C"/>
    <w:lvl w:ilvl="0" w:tplc="260E619E">
      <w:start w:val="1"/>
      <w:numFmt w:val="bullet"/>
      <w:lvlText w:val=""/>
      <w:lvlJc w:val="left"/>
      <w:pPr>
        <w:tabs>
          <w:tab w:val="num" w:pos="1980"/>
        </w:tabs>
        <w:ind w:left="1980" w:hanging="360"/>
      </w:pPr>
      <w:rPr>
        <w:rFonts w:ascii="Symbol" w:hAnsi="Symbol" w:hint="default"/>
        <w:b w:val="0"/>
        <w:i w:val="0"/>
        <w:sz w:val="24"/>
        <w:szCs w:val="24"/>
      </w:rPr>
    </w:lvl>
    <w:lvl w:ilvl="1" w:tplc="E21A84A2">
      <w:start w:val="3"/>
      <w:numFmt w:val="decimal"/>
      <w:lvlText w:val="%2."/>
      <w:lvlJc w:val="center"/>
      <w:pPr>
        <w:tabs>
          <w:tab w:val="num" w:pos="1440"/>
        </w:tabs>
        <w:ind w:left="1440" w:hanging="360"/>
      </w:pPr>
      <w:rPr>
        <w:rFonts w:ascii="Times New Roman" w:hAnsi="Times New Roman" w:hint="default"/>
        <w:b/>
        <w:i w:val="0"/>
        <w:sz w:val="24"/>
        <w:szCs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15B86B18"/>
    <w:multiLevelType w:val="multilevel"/>
    <w:tmpl w:val="4A1C92AA"/>
    <w:lvl w:ilvl="0">
      <w:start w:val="9"/>
      <w:numFmt w:val="decimal"/>
      <w:lvlText w:val="%1."/>
      <w:lvlJc w:val="left"/>
      <w:pPr>
        <w:tabs>
          <w:tab w:val="num" w:pos="360"/>
        </w:tabs>
        <w:ind w:left="360" w:hanging="360"/>
      </w:pPr>
      <w:rPr>
        <w:rFonts w:ascii="Times New Roman" w:hAnsi="Times New Roman" w:hint="default"/>
        <w:b/>
        <w:i w:val="0"/>
        <w:sz w:val="28"/>
        <w:szCs w:val="28"/>
      </w:rPr>
    </w:lvl>
    <w:lvl w:ilvl="1">
      <w:start w:val="6"/>
      <w:numFmt w:val="decimal"/>
      <w:lvlRestart w:val="0"/>
      <w:lvlText w:val="%1.%2."/>
      <w:lvlJc w:val="left"/>
      <w:pPr>
        <w:tabs>
          <w:tab w:val="num" w:pos="792"/>
        </w:tabs>
        <w:ind w:left="792" w:hanging="432"/>
      </w:pPr>
      <w:rPr>
        <w:rFonts w:ascii="Times New Roman" w:hAnsi="Times New Roman" w:hint="default"/>
        <w:b/>
        <w:i w:val="0"/>
        <w:sz w:val="24"/>
        <w:szCs w:val="24"/>
      </w:rPr>
    </w:lvl>
    <w:lvl w:ilvl="2">
      <w:start w:val="2"/>
      <w:numFmt w:val="decimal"/>
      <w:lvlText w:val="%1.%2.%3."/>
      <w:lvlJc w:val="left"/>
      <w:pPr>
        <w:tabs>
          <w:tab w:val="num" w:pos="1224"/>
        </w:tabs>
        <w:ind w:left="1224" w:hanging="504"/>
      </w:pPr>
      <w:rPr>
        <w:rFonts w:ascii="Times New Roman" w:hAnsi="Times New Roman" w:hint="default"/>
        <w:b w:val="0"/>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
    <w:nsid w:val="178C1D87"/>
    <w:multiLevelType w:val="multilevel"/>
    <w:tmpl w:val="720000C8"/>
    <w:lvl w:ilvl="0">
      <w:start w:val="5"/>
      <w:numFmt w:val="decimal"/>
      <w:lvlText w:val="%1."/>
      <w:lvlJc w:val="left"/>
      <w:pPr>
        <w:tabs>
          <w:tab w:val="num" w:pos="360"/>
        </w:tabs>
        <w:ind w:left="360" w:hanging="360"/>
      </w:pPr>
      <w:rPr>
        <w:rFonts w:ascii="Times New Roman" w:hAnsi="Times New Roman" w:hint="default"/>
        <w:b/>
        <w:i w:val="0"/>
        <w:sz w:val="28"/>
        <w:szCs w:val="28"/>
      </w:rPr>
    </w:lvl>
    <w:lvl w:ilvl="1">
      <w:start w:val="5"/>
      <w:numFmt w:val="decimal"/>
      <w:lvlRestart w:val="0"/>
      <w:lvlText w:val="%1.%2."/>
      <w:lvlJc w:val="left"/>
      <w:pPr>
        <w:tabs>
          <w:tab w:val="num" w:pos="792"/>
        </w:tabs>
        <w:ind w:left="792" w:hanging="432"/>
      </w:pPr>
      <w:rPr>
        <w:rFonts w:ascii="Times New Roman" w:hAnsi="Times New Roman" w:hint="default"/>
        <w:b/>
        <w:i w:val="0"/>
        <w:sz w:val="24"/>
        <w:szCs w:val="24"/>
      </w:rPr>
    </w:lvl>
    <w:lvl w:ilvl="2">
      <w:start w:val="2"/>
      <w:numFmt w:val="decimal"/>
      <w:lvlText w:val="%1.%2.%3."/>
      <w:lvlJc w:val="left"/>
      <w:pPr>
        <w:tabs>
          <w:tab w:val="num" w:pos="1224"/>
        </w:tabs>
        <w:ind w:left="1224" w:hanging="504"/>
      </w:pPr>
      <w:rPr>
        <w:rFonts w:ascii="Times New Roman" w:hAnsi="Times New Roman" w:hint="default"/>
        <w:b w:val="0"/>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6">
    <w:nsid w:val="18150AD6"/>
    <w:multiLevelType w:val="hybridMultilevel"/>
    <w:tmpl w:val="C9DEDB12"/>
    <w:lvl w:ilvl="0" w:tplc="260E619E">
      <w:start w:val="1"/>
      <w:numFmt w:val="bullet"/>
      <w:lvlText w:val=""/>
      <w:lvlJc w:val="left"/>
      <w:pPr>
        <w:tabs>
          <w:tab w:val="num" w:pos="1980"/>
        </w:tabs>
        <w:ind w:left="1980" w:hanging="360"/>
      </w:pPr>
      <w:rPr>
        <w:rFonts w:ascii="Symbol" w:hAnsi="Symbol"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182920BB"/>
    <w:multiLevelType w:val="multilevel"/>
    <w:tmpl w:val="076E86F0"/>
    <w:lvl w:ilvl="0">
      <w:start w:val="2"/>
      <w:numFmt w:val="decimal"/>
      <w:lvlText w:val="%1."/>
      <w:lvlJc w:val="left"/>
      <w:pPr>
        <w:tabs>
          <w:tab w:val="num" w:pos="360"/>
        </w:tabs>
        <w:ind w:left="360" w:hanging="360"/>
      </w:pPr>
      <w:rPr>
        <w:rFonts w:ascii="Times New Roman" w:hAnsi="Times New Roman" w:hint="default"/>
        <w:b/>
        <w:i w:val="0"/>
        <w:sz w:val="28"/>
        <w:szCs w:val="28"/>
      </w:rPr>
    </w:lvl>
    <w:lvl w:ilvl="1">
      <w:start w:val="3"/>
      <w:numFmt w:val="decimal"/>
      <w:lvlRestart w:val="0"/>
      <w:lvlText w:val="%1.%2."/>
      <w:lvlJc w:val="left"/>
      <w:pPr>
        <w:tabs>
          <w:tab w:val="num" w:pos="792"/>
        </w:tabs>
        <w:ind w:left="792" w:hanging="432"/>
      </w:pPr>
      <w:rPr>
        <w:rFonts w:ascii="Times New Roman" w:hAnsi="Times New Roman" w:hint="default"/>
        <w:b/>
        <w:i w:val="0"/>
        <w:sz w:val="24"/>
        <w:szCs w:val="24"/>
      </w:rPr>
    </w:lvl>
    <w:lvl w:ilvl="2">
      <w:start w:val="2"/>
      <w:numFmt w:val="decimal"/>
      <w:lvlText w:val="%1.%2.%3."/>
      <w:lvlJc w:val="left"/>
      <w:pPr>
        <w:tabs>
          <w:tab w:val="num" w:pos="1224"/>
        </w:tabs>
        <w:ind w:left="1224" w:hanging="504"/>
      </w:pPr>
      <w:rPr>
        <w:rFonts w:ascii="Times New Roman" w:hAnsi="Times New Roman" w:hint="default"/>
        <w:b w:val="0"/>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8">
    <w:nsid w:val="192A18DE"/>
    <w:multiLevelType w:val="multilevel"/>
    <w:tmpl w:val="B1C67DB0"/>
    <w:lvl w:ilvl="0">
      <w:start w:val="13"/>
      <w:numFmt w:val="decimal"/>
      <w:lvlText w:val="%1."/>
      <w:lvlJc w:val="left"/>
      <w:pPr>
        <w:tabs>
          <w:tab w:val="num" w:pos="360"/>
        </w:tabs>
        <w:ind w:left="360" w:hanging="360"/>
      </w:pPr>
      <w:rPr>
        <w:rFonts w:ascii="Times New Roman" w:hAnsi="Times New Roman" w:hint="default"/>
        <w:b/>
        <w:i w:val="0"/>
        <w:sz w:val="24"/>
        <w:szCs w:val="24"/>
      </w:rPr>
    </w:lvl>
    <w:lvl w:ilvl="1">
      <w:start w:val="5"/>
      <w:numFmt w:val="decimal"/>
      <w:lvlRestart w:val="0"/>
      <w:lvlText w:val="%1.%2."/>
      <w:lvlJc w:val="left"/>
      <w:pPr>
        <w:tabs>
          <w:tab w:val="num" w:pos="792"/>
        </w:tabs>
        <w:ind w:left="792" w:hanging="432"/>
      </w:pPr>
      <w:rPr>
        <w:rFonts w:ascii="Times New Roman" w:hAnsi="Times New Roman" w:hint="default"/>
        <w:b/>
        <w:i w:val="0"/>
        <w:sz w:val="24"/>
        <w:szCs w:val="24"/>
      </w:rPr>
    </w:lvl>
    <w:lvl w:ilvl="2">
      <w:start w:val="2"/>
      <w:numFmt w:val="decimal"/>
      <w:lvlText w:val="%1.%2.%3."/>
      <w:lvlJc w:val="left"/>
      <w:pPr>
        <w:tabs>
          <w:tab w:val="num" w:pos="1224"/>
        </w:tabs>
        <w:ind w:left="1224" w:hanging="504"/>
      </w:pPr>
      <w:rPr>
        <w:rFonts w:ascii="Times New Roman" w:hAnsi="Times New Roman" w:hint="default"/>
        <w:b w:val="0"/>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9">
    <w:nsid w:val="19C370DC"/>
    <w:multiLevelType w:val="singleLevel"/>
    <w:tmpl w:val="BCF24ADE"/>
    <w:lvl w:ilvl="0">
      <w:start w:val="1"/>
      <w:numFmt w:val="decimal"/>
      <w:lvlText w:val="13.2.%1"/>
      <w:lvlJc w:val="left"/>
      <w:pPr>
        <w:tabs>
          <w:tab w:val="num" w:pos="0"/>
        </w:tabs>
        <w:ind w:left="0" w:firstLine="0"/>
      </w:pPr>
      <w:rPr>
        <w:rFonts w:ascii="Times New Roman" w:hAnsi="Times New Roman" w:hint="default"/>
      </w:rPr>
    </w:lvl>
  </w:abstractNum>
  <w:abstractNum w:abstractNumId="30">
    <w:nsid w:val="1ABA7EC9"/>
    <w:multiLevelType w:val="hybridMultilevel"/>
    <w:tmpl w:val="94F8636A"/>
    <w:lvl w:ilvl="0" w:tplc="239A1452">
      <w:start w:val="1"/>
      <w:numFmt w:val="bullet"/>
      <w:lvlText w:val=""/>
      <w:lvlJc w:val="left"/>
      <w:pPr>
        <w:tabs>
          <w:tab w:val="num" w:pos="2160"/>
        </w:tabs>
        <w:ind w:left="2160" w:hanging="360"/>
      </w:pPr>
      <w:rPr>
        <w:rFonts w:ascii="Symbol" w:hAnsi="Symbol" w:hint="default"/>
        <w:b w:val="0"/>
        <w:i w:val="0"/>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1AF275FB"/>
    <w:multiLevelType w:val="singleLevel"/>
    <w:tmpl w:val="37D2F95A"/>
    <w:lvl w:ilvl="0">
      <w:start w:val="1"/>
      <w:numFmt w:val="decimal"/>
      <w:lvlText w:val="9.3.%1"/>
      <w:lvlJc w:val="left"/>
      <w:pPr>
        <w:tabs>
          <w:tab w:val="num" w:pos="0"/>
        </w:tabs>
        <w:ind w:left="0" w:firstLine="0"/>
      </w:pPr>
      <w:rPr>
        <w:rFonts w:ascii="Times New Roman" w:hAnsi="Times New Roman" w:hint="default"/>
      </w:rPr>
    </w:lvl>
  </w:abstractNum>
  <w:abstractNum w:abstractNumId="32">
    <w:nsid w:val="1B4D1C10"/>
    <w:multiLevelType w:val="singleLevel"/>
    <w:tmpl w:val="70D89732"/>
    <w:lvl w:ilvl="0">
      <w:start w:val="3"/>
      <w:numFmt w:val="decimal"/>
      <w:lvlText w:val="1.%1"/>
      <w:lvlJc w:val="left"/>
      <w:pPr>
        <w:tabs>
          <w:tab w:val="num" w:pos="0"/>
        </w:tabs>
        <w:ind w:left="0" w:firstLine="0"/>
      </w:pPr>
      <w:rPr>
        <w:rFonts w:ascii="Times New Roman" w:hAnsi="Times New Roman" w:hint="default"/>
      </w:rPr>
    </w:lvl>
  </w:abstractNum>
  <w:abstractNum w:abstractNumId="33">
    <w:nsid w:val="1BD45BDF"/>
    <w:multiLevelType w:val="multilevel"/>
    <w:tmpl w:val="4F5E4786"/>
    <w:lvl w:ilvl="0">
      <w:start w:val="13"/>
      <w:numFmt w:val="decimal"/>
      <w:lvlText w:val="%1."/>
      <w:lvlJc w:val="left"/>
      <w:pPr>
        <w:tabs>
          <w:tab w:val="num" w:pos="360"/>
        </w:tabs>
        <w:ind w:left="360" w:hanging="360"/>
      </w:pPr>
      <w:rPr>
        <w:rFonts w:ascii="Times New Roman" w:hAnsi="Times New Roman" w:hint="default"/>
        <w:b/>
        <w:i w:val="0"/>
        <w:sz w:val="28"/>
        <w:szCs w:val="28"/>
      </w:rPr>
    </w:lvl>
    <w:lvl w:ilvl="1">
      <w:start w:val="6"/>
      <w:numFmt w:val="decimal"/>
      <w:lvlText w:val="%1.%2."/>
      <w:lvlJc w:val="left"/>
      <w:pPr>
        <w:tabs>
          <w:tab w:val="num" w:pos="792"/>
        </w:tabs>
        <w:ind w:left="792" w:hanging="432"/>
      </w:pPr>
      <w:rPr>
        <w:rFonts w:ascii="Times New Roman" w:hAnsi="Times New Roman" w:hint="default"/>
        <w:b w:val="0"/>
        <w:i w:val="0"/>
        <w:sz w:val="28"/>
        <w:szCs w:val="28"/>
      </w:rPr>
    </w:lvl>
    <w:lvl w:ilvl="2">
      <w:start w:val="1"/>
      <w:numFmt w:val="decimal"/>
      <w:lvlText w:val="%1.%2.%3."/>
      <w:lvlJc w:val="left"/>
      <w:pPr>
        <w:tabs>
          <w:tab w:val="num" w:pos="1440"/>
        </w:tabs>
        <w:ind w:left="1224" w:hanging="504"/>
      </w:pPr>
      <w:rPr>
        <w:rFonts w:ascii="Times New Roman" w:hAnsi="Times New Roman" w:hint="default"/>
        <w:b w:val="0"/>
        <w:i w:val="0"/>
        <w:sz w:val="28"/>
        <w:szCs w:val="28"/>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nsid w:val="1C773841"/>
    <w:multiLevelType w:val="multilevel"/>
    <w:tmpl w:val="03005286"/>
    <w:lvl w:ilvl="0">
      <w:start w:val="2"/>
      <w:numFmt w:val="decimal"/>
      <w:lvlText w:val="%1."/>
      <w:lvlJc w:val="left"/>
      <w:pPr>
        <w:tabs>
          <w:tab w:val="num" w:pos="360"/>
        </w:tabs>
        <w:ind w:left="360" w:hanging="360"/>
      </w:pPr>
      <w:rPr>
        <w:rFonts w:ascii="Times New Roman" w:hAnsi="Times New Roman" w:hint="default"/>
        <w:b/>
        <w:i w:val="0"/>
        <w:sz w:val="28"/>
        <w:szCs w:val="28"/>
      </w:rPr>
    </w:lvl>
    <w:lvl w:ilvl="1">
      <w:start w:val="3"/>
      <w:numFmt w:val="decimal"/>
      <w:lvlRestart w:val="0"/>
      <w:lvlText w:val="%1.%2."/>
      <w:lvlJc w:val="left"/>
      <w:pPr>
        <w:tabs>
          <w:tab w:val="num" w:pos="792"/>
        </w:tabs>
        <w:ind w:left="792" w:hanging="432"/>
      </w:pPr>
      <w:rPr>
        <w:rFonts w:ascii="Times New Roman" w:hAnsi="Times New Roman" w:hint="default"/>
        <w:b/>
        <w:i w:val="0"/>
        <w:sz w:val="28"/>
        <w:szCs w:val="28"/>
      </w:rPr>
    </w:lvl>
    <w:lvl w:ilvl="2">
      <w:start w:val="4"/>
      <w:numFmt w:val="decimal"/>
      <w:lvlText w:val="%1.%2.%3."/>
      <w:lvlJc w:val="left"/>
      <w:pPr>
        <w:tabs>
          <w:tab w:val="num" w:pos="1224"/>
        </w:tabs>
        <w:ind w:left="1224" w:hanging="504"/>
      </w:pPr>
      <w:rPr>
        <w:rFonts w:ascii="Times New Roman" w:hAnsi="Times New Roman" w:hint="default"/>
        <w:b w:val="0"/>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5">
    <w:nsid w:val="1C8F5F59"/>
    <w:multiLevelType w:val="singleLevel"/>
    <w:tmpl w:val="426A3228"/>
    <w:lvl w:ilvl="0">
      <w:start w:val="2"/>
      <w:numFmt w:val="decimal"/>
      <w:lvlText w:val="10.2.%1"/>
      <w:lvlJc w:val="left"/>
      <w:pPr>
        <w:tabs>
          <w:tab w:val="num" w:pos="0"/>
        </w:tabs>
        <w:ind w:left="0" w:firstLine="0"/>
      </w:pPr>
      <w:rPr>
        <w:rFonts w:ascii="Times New Roman" w:hAnsi="Times New Roman" w:hint="default"/>
      </w:rPr>
    </w:lvl>
  </w:abstractNum>
  <w:abstractNum w:abstractNumId="36">
    <w:nsid w:val="1CD313F6"/>
    <w:multiLevelType w:val="singleLevel"/>
    <w:tmpl w:val="2DA6B128"/>
    <w:lvl w:ilvl="0">
      <w:start w:val="2"/>
      <w:numFmt w:val="decimal"/>
      <w:lvlText w:val="6.1.%1"/>
      <w:lvlJc w:val="left"/>
      <w:pPr>
        <w:tabs>
          <w:tab w:val="num" w:pos="0"/>
        </w:tabs>
        <w:ind w:left="0" w:firstLine="0"/>
      </w:pPr>
      <w:rPr>
        <w:rFonts w:ascii="Times New Roman" w:hAnsi="Times New Roman" w:hint="default"/>
      </w:rPr>
    </w:lvl>
  </w:abstractNum>
  <w:abstractNum w:abstractNumId="37">
    <w:nsid w:val="1CF0475F"/>
    <w:multiLevelType w:val="singleLevel"/>
    <w:tmpl w:val="07AE1352"/>
    <w:lvl w:ilvl="0">
      <w:start w:val="1"/>
      <w:numFmt w:val="upperRoman"/>
      <w:lvlText w:val="%1"/>
      <w:lvlJc w:val="left"/>
      <w:pPr>
        <w:tabs>
          <w:tab w:val="num" w:pos="0"/>
        </w:tabs>
        <w:ind w:left="0" w:firstLine="0"/>
      </w:pPr>
      <w:rPr>
        <w:rFonts w:ascii="Times New Roman" w:hAnsi="Times New Roman" w:hint="default"/>
      </w:rPr>
    </w:lvl>
  </w:abstractNum>
  <w:abstractNum w:abstractNumId="38">
    <w:nsid w:val="1F9C6380"/>
    <w:multiLevelType w:val="multilevel"/>
    <w:tmpl w:val="40C06376"/>
    <w:lvl w:ilvl="0">
      <w:start w:val="5"/>
      <w:numFmt w:val="decimal"/>
      <w:lvlText w:val="%1."/>
      <w:lvlJc w:val="left"/>
      <w:pPr>
        <w:tabs>
          <w:tab w:val="num" w:pos="360"/>
        </w:tabs>
        <w:ind w:left="360" w:hanging="360"/>
      </w:pPr>
      <w:rPr>
        <w:rFonts w:ascii="Times New Roman" w:hAnsi="Times New Roman" w:hint="default"/>
        <w:b/>
        <w:i w:val="0"/>
        <w:sz w:val="28"/>
        <w:szCs w:val="28"/>
      </w:rPr>
    </w:lvl>
    <w:lvl w:ilvl="1">
      <w:start w:val="1"/>
      <w:numFmt w:val="decimal"/>
      <w:lvlRestart w:val="0"/>
      <w:lvlText w:val="%1.%2."/>
      <w:lvlJc w:val="left"/>
      <w:pPr>
        <w:tabs>
          <w:tab w:val="num" w:pos="792"/>
        </w:tabs>
        <w:ind w:left="792" w:hanging="432"/>
      </w:pPr>
      <w:rPr>
        <w:rFonts w:ascii="Times New Roman" w:hAnsi="Times New Roman" w:hint="default"/>
        <w:b/>
        <w:i w:val="0"/>
        <w:sz w:val="24"/>
        <w:szCs w:val="24"/>
      </w:rPr>
    </w:lvl>
    <w:lvl w:ilvl="2">
      <w:start w:val="2"/>
      <w:numFmt w:val="decimal"/>
      <w:lvlText w:val="%1.%2.%3."/>
      <w:lvlJc w:val="left"/>
      <w:pPr>
        <w:tabs>
          <w:tab w:val="num" w:pos="1224"/>
        </w:tabs>
        <w:ind w:left="1224" w:hanging="504"/>
      </w:pPr>
      <w:rPr>
        <w:rFonts w:ascii="Times New Roman" w:hAnsi="Times New Roman" w:hint="default"/>
        <w:b w:val="0"/>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9">
    <w:nsid w:val="1FBF2132"/>
    <w:multiLevelType w:val="hybridMultilevel"/>
    <w:tmpl w:val="5CF4803C"/>
    <w:lvl w:ilvl="0" w:tplc="239A1452">
      <w:start w:val="1"/>
      <w:numFmt w:val="bullet"/>
      <w:lvlText w:val=""/>
      <w:lvlJc w:val="left"/>
      <w:pPr>
        <w:tabs>
          <w:tab w:val="num" w:pos="2160"/>
        </w:tabs>
        <w:ind w:left="2160" w:hanging="360"/>
      </w:pPr>
      <w:rPr>
        <w:rFonts w:ascii="Symbol" w:hAnsi="Symbol" w:hint="default"/>
        <w:b w:val="0"/>
        <w:i w:val="0"/>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200D4C71"/>
    <w:multiLevelType w:val="singleLevel"/>
    <w:tmpl w:val="206405C8"/>
    <w:lvl w:ilvl="0">
      <w:start w:val="7"/>
      <w:numFmt w:val="decimal"/>
      <w:lvlText w:val="4.1.%1"/>
      <w:lvlJc w:val="left"/>
      <w:pPr>
        <w:tabs>
          <w:tab w:val="num" w:pos="0"/>
        </w:tabs>
        <w:ind w:left="0" w:firstLine="0"/>
      </w:pPr>
      <w:rPr>
        <w:rFonts w:ascii="Times New Roman" w:hAnsi="Times New Roman" w:hint="default"/>
      </w:rPr>
    </w:lvl>
  </w:abstractNum>
  <w:abstractNum w:abstractNumId="41">
    <w:nsid w:val="20A46167"/>
    <w:multiLevelType w:val="hybridMultilevel"/>
    <w:tmpl w:val="D58AB98A"/>
    <w:lvl w:ilvl="0" w:tplc="5E2634DC">
      <w:start w:val="10"/>
      <w:numFmt w:val="decimal"/>
      <w:lvlText w:val="13.5.%1"/>
      <w:lvlJc w:val="left"/>
      <w:pPr>
        <w:tabs>
          <w:tab w:val="num" w:pos="3960"/>
        </w:tabs>
        <w:ind w:left="3960" w:firstLine="0"/>
      </w:pPr>
      <w:rPr>
        <w:rFonts w:ascii="Times New Roman" w:hAnsi="Times New Roman" w:hint="default"/>
        <w:b w:val="0"/>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21562540"/>
    <w:multiLevelType w:val="multilevel"/>
    <w:tmpl w:val="E384F972"/>
    <w:lvl w:ilvl="0">
      <w:start w:val="6"/>
      <w:numFmt w:val="decimal"/>
      <w:lvlText w:val="%1."/>
      <w:lvlJc w:val="left"/>
      <w:pPr>
        <w:tabs>
          <w:tab w:val="num" w:pos="360"/>
        </w:tabs>
        <w:ind w:left="360" w:hanging="360"/>
      </w:pPr>
      <w:rPr>
        <w:rFonts w:ascii="Times New Roman" w:hAnsi="Times New Roman" w:hint="default"/>
        <w:b/>
        <w:i w:val="0"/>
        <w:sz w:val="28"/>
        <w:szCs w:val="28"/>
      </w:rPr>
    </w:lvl>
    <w:lvl w:ilvl="1">
      <w:start w:val="1"/>
      <w:numFmt w:val="decimal"/>
      <w:lvlRestart w:val="0"/>
      <w:lvlText w:val="%1.%2."/>
      <w:lvlJc w:val="left"/>
      <w:pPr>
        <w:tabs>
          <w:tab w:val="num" w:pos="792"/>
        </w:tabs>
        <w:ind w:left="792" w:hanging="432"/>
      </w:pPr>
      <w:rPr>
        <w:rFonts w:ascii="Times New Roman" w:hAnsi="Times New Roman" w:hint="default"/>
        <w:b/>
        <w:i w:val="0"/>
        <w:sz w:val="24"/>
        <w:szCs w:val="24"/>
      </w:rPr>
    </w:lvl>
    <w:lvl w:ilvl="2">
      <w:start w:val="2"/>
      <w:numFmt w:val="decimal"/>
      <w:lvlText w:val="%1.%2.%3."/>
      <w:lvlJc w:val="left"/>
      <w:pPr>
        <w:tabs>
          <w:tab w:val="num" w:pos="1224"/>
        </w:tabs>
        <w:ind w:left="1224" w:hanging="504"/>
      </w:pPr>
      <w:rPr>
        <w:rFonts w:ascii="Times New Roman" w:hAnsi="Times New Roman" w:hint="default"/>
        <w:b w:val="0"/>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3">
    <w:nsid w:val="21572CAE"/>
    <w:multiLevelType w:val="multilevel"/>
    <w:tmpl w:val="8F5EB0F0"/>
    <w:lvl w:ilvl="0">
      <w:start w:val="2"/>
      <w:numFmt w:val="decimal"/>
      <w:lvlText w:val="%1."/>
      <w:lvlJc w:val="left"/>
      <w:pPr>
        <w:tabs>
          <w:tab w:val="num" w:pos="360"/>
        </w:tabs>
        <w:ind w:left="360" w:hanging="360"/>
      </w:pPr>
      <w:rPr>
        <w:rFonts w:ascii="Times New Roman" w:hAnsi="Times New Roman" w:hint="default"/>
        <w:b/>
        <w:i w:val="0"/>
        <w:sz w:val="28"/>
        <w:szCs w:val="28"/>
      </w:rPr>
    </w:lvl>
    <w:lvl w:ilvl="1">
      <w:start w:val="2"/>
      <w:numFmt w:val="decimal"/>
      <w:lvlRestart w:val="0"/>
      <w:lvlText w:val="%1.%2."/>
      <w:lvlJc w:val="left"/>
      <w:pPr>
        <w:tabs>
          <w:tab w:val="num" w:pos="792"/>
        </w:tabs>
        <w:ind w:left="792" w:hanging="432"/>
      </w:pPr>
      <w:rPr>
        <w:rFonts w:ascii="Times New Roman" w:hAnsi="Times New Roman" w:hint="default"/>
        <w:b/>
        <w:i w:val="0"/>
        <w:sz w:val="28"/>
        <w:szCs w:val="28"/>
      </w:rPr>
    </w:lvl>
    <w:lvl w:ilvl="2">
      <w:start w:val="3"/>
      <w:numFmt w:val="decimal"/>
      <w:lvlText w:val="%1.%2.%3."/>
      <w:lvlJc w:val="left"/>
      <w:pPr>
        <w:tabs>
          <w:tab w:val="num" w:pos="1224"/>
        </w:tabs>
        <w:ind w:left="1224" w:hanging="504"/>
      </w:pPr>
      <w:rPr>
        <w:rFonts w:ascii="Times New Roman" w:hAnsi="Times New Roman" w:hint="default"/>
        <w:b w:val="0"/>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4">
    <w:nsid w:val="21847A0C"/>
    <w:multiLevelType w:val="singleLevel"/>
    <w:tmpl w:val="7108A42A"/>
    <w:lvl w:ilvl="0">
      <w:start w:val="13"/>
      <w:numFmt w:val="decimal"/>
      <w:lvlText w:val="4.1.%1"/>
      <w:lvlJc w:val="left"/>
      <w:pPr>
        <w:tabs>
          <w:tab w:val="num" w:pos="0"/>
        </w:tabs>
        <w:ind w:left="0" w:firstLine="0"/>
      </w:pPr>
      <w:rPr>
        <w:rFonts w:ascii="Times New Roman" w:hAnsi="Times New Roman" w:hint="default"/>
      </w:rPr>
    </w:lvl>
  </w:abstractNum>
  <w:abstractNum w:abstractNumId="45">
    <w:nsid w:val="21FA2801"/>
    <w:multiLevelType w:val="singleLevel"/>
    <w:tmpl w:val="6FAEEA66"/>
    <w:lvl w:ilvl="0">
      <w:start w:val="29"/>
      <w:numFmt w:val="decimal"/>
      <w:lvlText w:val="%1."/>
      <w:lvlJc w:val="left"/>
      <w:pPr>
        <w:tabs>
          <w:tab w:val="num" w:pos="0"/>
        </w:tabs>
        <w:ind w:left="0" w:firstLine="0"/>
      </w:pPr>
      <w:rPr>
        <w:rFonts w:ascii="Times New Roman" w:hAnsi="Times New Roman" w:hint="default"/>
      </w:rPr>
    </w:lvl>
  </w:abstractNum>
  <w:abstractNum w:abstractNumId="46">
    <w:nsid w:val="23273ADA"/>
    <w:multiLevelType w:val="hybridMultilevel"/>
    <w:tmpl w:val="E092E6FE"/>
    <w:lvl w:ilvl="0" w:tplc="260E619E">
      <w:start w:val="1"/>
      <w:numFmt w:val="bullet"/>
      <w:lvlText w:val=""/>
      <w:lvlJc w:val="left"/>
      <w:pPr>
        <w:tabs>
          <w:tab w:val="num" w:pos="1980"/>
        </w:tabs>
        <w:ind w:left="1980" w:hanging="360"/>
      </w:pPr>
      <w:rPr>
        <w:rFonts w:ascii="Symbol" w:hAnsi="Symbol"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2353586C"/>
    <w:multiLevelType w:val="singleLevel"/>
    <w:tmpl w:val="D3C26824"/>
    <w:lvl w:ilvl="0">
      <w:start w:val="7"/>
      <w:numFmt w:val="decimal"/>
      <w:lvlText w:val="13.4.%1"/>
      <w:lvlJc w:val="left"/>
      <w:pPr>
        <w:tabs>
          <w:tab w:val="num" w:pos="0"/>
        </w:tabs>
        <w:ind w:left="0" w:firstLine="0"/>
      </w:pPr>
      <w:rPr>
        <w:rFonts w:ascii="Times New Roman" w:hAnsi="Times New Roman" w:hint="default"/>
      </w:rPr>
    </w:lvl>
  </w:abstractNum>
  <w:abstractNum w:abstractNumId="48">
    <w:nsid w:val="239F3C9E"/>
    <w:multiLevelType w:val="hybridMultilevel"/>
    <w:tmpl w:val="EFB2FE5E"/>
    <w:lvl w:ilvl="0" w:tplc="239A1452">
      <w:start w:val="1"/>
      <w:numFmt w:val="bullet"/>
      <w:lvlText w:val=""/>
      <w:lvlJc w:val="left"/>
      <w:pPr>
        <w:tabs>
          <w:tab w:val="num" w:pos="2160"/>
        </w:tabs>
        <w:ind w:left="2160" w:hanging="360"/>
      </w:pPr>
      <w:rPr>
        <w:rFonts w:ascii="Symbol" w:hAnsi="Symbol" w:hint="default"/>
        <w:b w:val="0"/>
        <w:i w:val="0"/>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245453F9"/>
    <w:multiLevelType w:val="singleLevel"/>
    <w:tmpl w:val="627A7374"/>
    <w:lvl w:ilvl="0">
      <w:start w:val="3"/>
      <w:numFmt w:val="decimal"/>
      <w:lvlText w:val="9.1.%1"/>
      <w:lvlJc w:val="left"/>
      <w:pPr>
        <w:tabs>
          <w:tab w:val="num" w:pos="0"/>
        </w:tabs>
        <w:ind w:left="0" w:firstLine="0"/>
      </w:pPr>
      <w:rPr>
        <w:rFonts w:ascii="Times New Roman" w:hAnsi="Times New Roman" w:hint="default"/>
      </w:rPr>
    </w:lvl>
  </w:abstractNum>
  <w:abstractNum w:abstractNumId="50">
    <w:nsid w:val="24C54A9C"/>
    <w:multiLevelType w:val="hybridMultilevel"/>
    <w:tmpl w:val="F71230A0"/>
    <w:lvl w:ilvl="0" w:tplc="ED9C14A8">
      <w:start w:val="1"/>
      <w:numFmt w:val="bullet"/>
      <w:lvlText w:val=""/>
      <w:lvlJc w:val="left"/>
      <w:pPr>
        <w:tabs>
          <w:tab w:val="num" w:pos="1980"/>
        </w:tabs>
        <w:ind w:left="1980" w:hanging="360"/>
      </w:pPr>
      <w:rPr>
        <w:rFonts w:ascii="Symbol" w:hAnsi="Symbol"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253175D1"/>
    <w:multiLevelType w:val="singleLevel"/>
    <w:tmpl w:val="F24A8572"/>
    <w:lvl w:ilvl="0">
      <w:start w:val="4"/>
      <w:numFmt w:val="decimal"/>
      <w:lvlText w:val="4.1.%1"/>
      <w:lvlJc w:val="left"/>
      <w:pPr>
        <w:tabs>
          <w:tab w:val="num" w:pos="0"/>
        </w:tabs>
        <w:ind w:left="0" w:firstLine="0"/>
      </w:pPr>
      <w:rPr>
        <w:rFonts w:ascii="Times New Roman" w:hAnsi="Times New Roman" w:hint="default"/>
      </w:rPr>
    </w:lvl>
  </w:abstractNum>
  <w:abstractNum w:abstractNumId="52">
    <w:nsid w:val="254D40BC"/>
    <w:multiLevelType w:val="multilevel"/>
    <w:tmpl w:val="BCACC29E"/>
    <w:lvl w:ilvl="0">
      <w:start w:val="1"/>
      <w:numFmt w:val="decimal"/>
      <w:lvlText w:val="%1."/>
      <w:lvlJc w:val="left"/>
      <w:pPr>
        <w:tabs>
          <w:tab w:val="num" w:pos="1814"/>
        </w:tabs>
        <w:ind w:left="1814" w:hanging="360"/>
      </w:pPr>
      <w:rPr>
        <w:rFonts w:ascii="Times New Roman" w:hAnsi="Times New Roman" w:hint="default"/>
        <w:b/>
        <w:i w:val="0"/>
        <w:sz w:val="24"/>
        <w:szCs w:val="24"/>
      </w:rPr>
    </w:lvl>
    <w:lvl w:ilvl="1">
      <w:start w:val="1"/>
      <w:numFmt w:val="decimal"/>
      <w:isLgl/>
      <w:lvlText w:val="%1.%2"/>
      <w:lvlJc w:val="left"/>
      <w:pPr>
        <w:tabs>
          <w:tab w:val="num" w:pos="1904"/>
        </w:tabs>
        <w:ind w:left="1904" w:hanging="450"/>
      </w:pPr>
      <w:rPr>
        <w:rFonts w:hint="default"/>
        <w:color w:val="000000"/>
      </w:rPr>
    </w:lvl>
    <w:lvl w:ilvl="2">
      <w:start w:val="1"/>
      <w:numFmt w:val="decimal"/>
      <w:isLgl/>
      <w:lvlText w:val="%1.%2.%3"/>
      <w:lvlJc w:val="left"/>
      <w:pPr>
        <w:tabs>
          <w:tab w:val="num" w:pos="2174"/>
        </w:tabs>
        <w:ind w:left="2174" w:hanging="720"/>
      </w:pPr>
      <w:rPr>
        <w:rFonts w:hint="default"/>
        <w:color w:val="000000"/>
      </w:rPr>
    </w:lvl>
    <w:lvl w:ilvl="3">
      <w:start w:val="1"/>
      <w:numFmt w:val="decimal"/>
      <w:isLgl/>
      <w:lvlText w:val="%1.%2.%3.%4"/>
      <w:lvlJc w:val="left"/>
      <w:pPr>
        <w:tabs>
          <w:tab w:val="num" w:pos="2534"/>
        </w:tabs>
        <w:ind w:left="2534" w:hanging="1080"/>
      </w:pPr>
      <w:rPr>
        <w:rFonts w:hint="default"/>
        <w:color w:val="000000"/>
      </w:rPr>
    </w:lvl>
    <w:lvl w:ilvl="4">
      <w:start w:val="1"/>
      <w:numFmt w:val="decimal"/>
      <w:isLgl/>
      <w:lvlText w:val="%1.%2.%3.%4.%5"/>
      <w:lvlJc w:val="left"/>
      <w:pPr>
        <w:tabs>
          <w:tab w:val="num" w:pos="2534"/>
        </w:tabs>
        <w:ind w:left="2534" w:hanging="1080"/>
      </w:pPr>
      <w:rPr>
        <w:rFonts w:hint="default"/>
        <w:color w:val="000000"/>
      </w:rPr>
    </w:lvl>
    <w:lvl w:ilvl="5">
      <w:start w:val="1"/>
      <w:numFmt w:val="decimal"/>
      <w:isLgl/>
      <w:lvlText w:val="%1.%2.%3.%4.%5.%6"/>
      <w:lvlJc w:val="left"/>
      <w:pPr>
        <w:tabs>
          <w:tab w:val="num" w:pos="2894"/>
        </w:tabs>
        <w:ind w:left="2894" w:hanging="1440"/>
      </w:pPr>
      <w:rPr>
        <w:rFonts w:hint="default"/>
        <w:color w:val="000000"/>
      </w:rPr>
    </w:lvl>
    <w:lvl w:ilvl="6">
      <w:start w:val="1"/>
      <w:numFmt w:val="decimal"/>
      <w:isLgl/>
      <w:lvlText w:val="%1.%2.%3.%4.%5.%6.%7"/>
      <w:lvlJc w:val="left"/>
      <w:pPr>
        <w:tabs>
          <w:tab w:val="num" w:pos="2894"/>
        </w:tabs>
        <w:ind w:left="2894" w:hanging="1440"/>
      </w:pPr>
      <w:rPr>
        <w:rFonts w:hint="default"/>
        <w:color w:val="000000"/>
      </w:rPr>
    </w:lvl>
    <w:lvl w:ilvl="7">
      <w:start w:val="1"/>
      <w:numFmt w:val="decimal"/>
      <w:isLgl/>
      <w:lvlText w:val="%1.%2.%3.%4.%5.%6.%7.%8"/>
      <w:lvlJc w:val="left"/>
      <w:pPr>
        <w:tabs>
          <w:tab w:val="num" w:pos="3254"/>
        </w:tabs>
        <w:ind w:left="3254" w:hanging="1800"/>
      </w:pPr>
      <w:rPr>
        <w:rFonts w:hint="default"/>
        <w:color w:val="000000"/>
      </w:rPr>
    </w:lvl>
    <w:lvl w:ilvl="8">
      <w:start w:val="1"/>
      <w:numFmt w:val="decimal"/>
      <w:isLgl/>
      <w:lvlText w:val="%1.%2.%3.%4.%5.%6.%7.%8.%9"/>
      <w:lvlJc w:val="left"/>
      <w:pPr>
        <w:tabs>
          <w:tab w:val="num" w:pos="3614"/>
        </w:tabs>
        <w:ind w:left="3614" w:hanging="2160"/>
      </w:pPr>
      <w:rPr>
        <w:rFonts w:hint="default"/>
        <w:color w:val="000000"/>
      </w:rPr>
    </w:lvl>
  </w:abstractNum>
  <w:abstractNum w:abstractNumId="53">
    <w:nsid w:val="28A468DF"/>
    <w:multiLevelType w:val="hybridMultilevel"/>
    <w:tmpl w:val="6F14EC92"/>
    <w:lvl w:ilvl="0" w:tplc="F99434F6">
      <w:start w:val="8"/>
      <w:numFmt w:val="decimal"/>
      <w:lvlText w:val="13.6.%1"/>
      <w:lvlJc w:val="left"/>
      <w:pPr>
        <w:tabs>
          <w:tab w:val="num" w:pos="1238"/>
        </w:tabs>
        <w:ind w:left="1238" w:firstLine="0"/>
      </w:pPr>
      <w:rPr>
        <w:rFonts w:ascii="Times New Roman" w:hAnsi="Times New Roman" w:hint="default"/>
      </w:rPr>
    </w:lvl>
    <w:lvl w:ilvl="1" w:tplc="5472251E">
      <w:start w:val="14"/>
      <w:numFmt w:val="decimal"/>
      <w:lvlText w:val="%2."/>
      <w:lvlJc w:val="left"/>
      <w:pPr>
        <w:tabs>
          <w:tab w:val="num" w:pos="1440"/>
        </w:tabs>
        <w:ind w:left="1440" w:hanging="360"/>
      </w:pPr>
      <w:rPr>
        <w:rFonts w:ascii="Times New Roman" w:hAnsi="Times New Roman" w:hint="default"/>
        <w:b/>
        <w:i w:val="0"/>
        <w:sz w:val="24"/>
        <w:szCs w:val="24"/>
      </w:rPr>
    </w:lvl>
    <w:lvl w:ilvl="2" w:tplc="2318CE90">
      <w:start w:val="14"/>
      <w:numFmt w:val="decimal"/>
      <w:lvlText w:val="%3"/>
      <w:lvlJc w:val="left"/>
      <w:pPr>
        <w:tabs>
          <w:tab w:val="num" w:pos="2400"/>
        </w:tabs>
        <w:ind w:left="2400" w:hanging="420"/>
      </w:pPr>
      <w:rPr>
        <w:rFonts w:hint="default"/>
        <w:color w:val="00000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28ED4C22"/>
    <w:multiLevelType w:val="multilevel"/>
    <w:tmpl w:val="B684773A"/>
    <w:lvl w:ilvl="0">
      <w:start w:val="7"/>
      <w:numFmt w:val="decimal"/>
      <w:lvlText w:val="%1."/>
      <w:lvlJc w:val="left"/>
      <w:pPr>
        <w:tabs>
          <w:tab w:val="num" w:pos="720"/>
        </w:tabs>
        <w:ind w:left="720" w:hanging="360"/>
      </w:pPr>
      <w:rPr>
        <w:rFonts w:ascii="Times New Roman" w:hAnsi="Times New Roman" w:hint="default"/>
        <w:b/>
        <w:i w:val="0"/>
        <w:sz w:val="24"/>
        <w:szCs w:val="24"/>
      </w:rPr>
    </w:lvl>
    <w:lvl w:ilvl="1">
      <w:start w:val="1"/>
      <w:numFmt w:val="decimal"/>
      <w:isLgl/>
      <w:lvlText w:val="%1.%2"/>
      <w:lvlJc w:val="left"/>
      <w:pPr>
        <w:tabs>
          <w:tab w:val="num" w:pos="840"/>
        </w:tabs>
        <w:ind w:left="840" w:hanging="480"/>
      </w:pPr>
      <w:rPr>
        <w:rFonts w:hint="default"/>
        <w:color w:val="000000"/>
      </w:rPr>
    </w:lvl>
    <w:lvl w:ilvl="2">
      <w:start w:val="1"/>
      <w:numFmt w:val="decimal"/>
      <w:isLgl/>
      <w:lvlText w:val="%1.%2.%3"/>
      <w:lvlJc w:val="left"/>
      <w:pPr>
        <w:tabs>
          <w:tab w:val="num" w:pos="1080"/>
        </w:tabs>
        <w:ind w:left="1080" w:hanging="720"/>
      </w:pPr>
      <w:rPr>
        <w:rFonts w:hint="default"/>
        <w:color w:val="000000"/>
      </w:rPr>
    </w:lvl>
    <w:lvl w:ilvl="3">
      <w:start w:val="1"/>
      <w:numFmt w:val="decimal"/>
      <w:isLgl/>
      <w:lvlText w:val="%1.%2.%3.%4"/>
      <w:lvlJc w:val="left"/>
      <w:pPr>
        <w:tabs>
          <w:tab w:val="num" w:pos="1080"/>
        </w:tabs>
        <w:ind w:left="1080" w:hanging="720"/>
      </w:pPr>
      <w:rPr>
        <w:rFonts w:hint="default"/>
        <w:color w:val="000000"/>
      </w:rPr>
    </w:lvl>
    <w:lvl w:ilvl="4">
      <w:start w:val="1"/>
      <w:numFmt w:val="decimal"/>
      <w:isLgl/>
      <w:lvlText w:val="%1.%2.%3.%4.%5"/>
      <w:lvlJc w:val="left"/>
      <w:pPr>
        <w:tabs>
          <w:tab w:val="num" w:pos="1440"/>
        </w:tabs>
        <w:ind w:left="1440" w:hanging="1080"/>
      </w:pPr>
      <w:rPr>
        <w:rFonts w:hint="default"/>
        <w:color w:val="000000"/>
      </w:rPr>
    </w:lvl>
    <w:lvl w:ilvl="5">
      <w:start w:val="1"/>
      <w:numFmt w:val="decimal"/>
      <w:isLgl/>
      <w:lvlText w:val="%1.%2.%3.%4.%5.%6"/>
      <w:lvlJc w:val="left"/>
      <w:pPr>
        <w:tabs>
          <w:tab w:val="num" w:pos="1440"/>
        </w:tabs>
        <w:ind w:left="1440" w:hanging="1080"/>
      </w:pPr>
      <w:rPr>
        <w:rFonts w:hint="default"/>
        <w:color w:val="000000"/>
      </w:rPr>
    </w:lvl>
    <w:lvl w:ilvl="6">
      <w:start w:val="1"/>
      <w:numFmt w:val="decimal"/>
      <w:isLgl/>
      <w:lvlText w:val="%1.%2.%3.%4.%5.%6.%7"/>
      <w:lvlJc w:val="left"/>
      <w:pPr>
        <w:tabs>
          <w:tab w:val="num" w:pos="1800"/>
        </w:tabs>
        <w:ind w:left="1800" w:hanging="1440"/>
      </w:pPr>
      <w:rPr>
        <w:rFonts w:hint="default"/>
        <w:color w:val="000000"/>
      </w:rPr>
    </w:lvl>
    <w:lvl w:ilvl="7">
      <w:start w:val="1"/>
      <w:numFmt w:val="decimal"/>
      <w:isLgl/>
      <w:lvlText w:val="%1.%2.%3.%4.%5.%6.%7.%8"/>
      <w:lvlJc w:val="left"/>
      <w:pPr>
        <w:tabs>
          <w:tab w:val="num" w:pos="1800"/>
        </w:tabs>
        <w:ind w:left="1800" w:hanging="1440"/>
      </w:pPr>
      <w:rPr>
        <w:rFonts w:hint="default"/>
        <w:color w:val="000000"/>
      </w:rPr>
    </w:lvl>
    <w:lvl w:ilvl="8">
      <w:start w:val="1"/>
      <w:numFmt w:val="decimal"/>
      <w:isLgl/>
      <w:lvlText w:val="%1.%2.%3.%4.%5.%6.%7.%8.%9"/>
      <w:lvlJc w:val="left"/>
      <w:pPr>
        <w:tabs>
          <w:tab w:val="num" w:pos="2160"/>
        </w:tabs>
        <w:ind w:left="2160" w:hanging="1800"/>
      </w:pPr>
      <w:rPr>
        <w:rFonts w:hint="default"/>
        <w:color w:val="000000"/>
      </w:rPr>
    </w:lvl>
  </w:abstractNum>
  <w:abstractNum w:abstractNumId="55">
    <w:nsid w:val="2941664C"/>
    <w:multiLevelType w:val="multilevel"/>
    <w:tmpl w:val="B38EFE5C"/>
    <w:lvl w:ilvl="0">
      <w:start w:val="6"/>
      <w:numFmt w:val="decimal"/>
      <w:lvlText w:val="%1."/>
      <w:lvlJc w:val="left"/>
      <w:pPr>
        <w:tabs>
          <w:tab w:val="num" w:pos="360"/>
        </w:tabs>
        <w:ind w:left="360" w:hanging="360"/>
      </w:pPr>
      <w:rPr>
        <w:rFonts w:ascii="Times New Roman" w:hAnsi="Times New Roman" w:hint="default"/>
        <w:b/>
        <w:i w:val="0"/>
        <w:sz w:val="28"/>
        <w:szCs w:val="28"/>
      </w:rPr>
    </w:lvl>
    <w:lvl w:ilvl="1">
      <w:start w:val="2"/>
      <w:numFmt w:val="decimal"/>
      <w:lvlText w:val="%1.%2."/>
      <w:lvlJc w:val="left"/>
      <w:pPr>
        <w:tabs>
          <w:tab w:val="num" w:pos="792"/>
        </w:tabs>
        <w:ind w:left="792" w:hanging="432"/>
      </w:pPr>
      <w:rPr>
        <w:rFonts w:ascii="Times New Roman" w:hAnsi="Times New Roman" w:hint="default"/>
        <w:b/>
        <w:i w:val="0"/>
        <w:sz w:val="28"/>
        <w:szCs w:val="28"/>
      </w:rPr>
    </w:lvl>
    <w:lvl w:ilvl="2">
      <w:start w:val="1"/>
      <w:numFmt w:val="decimal"/>
      <w:lvlText w:val="%1.%2.%3."/>
      <w:lvlJc w:val="left"/>
      <w:pPr>
        <w:tabs>
          <w:tab w:val="num" w:pos="1440"/>
        </w:tabs>
        <w:ind w:left="1224" w:hanging="504"/>
      </w:pPr>
      <w:rPr>
        <w:rFonts w:ascii="Times New Roman" w:hAnsi="Times New Roman" w:hint="default"/>
        <w:b w:val="0"/>
        <w:i w:val="0"/>
        <w:sz w:val="24"/>
        <w:szCs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2A117C5C"/>
    <w:multiLevelType w:val="singleLevel"/>
    <w:tmpl w:val="2370FC3A"/>
    <w:lvl w:ilvl="0">
      <w:start w:val="7"/>
      <w:numFmt w:val="decimal"/>
      <w:lvlText w:val="5.3.%1"/>
      <w:lvlJc w:val="left"/>
      <w:pPr>
        <w:tabs>
          <w:tab w:val="num" w:pos="0"/>
        </w:tabs>
        <w:ind w:left="0" w:firstLine="0"/>
      </w:pPr>
      <w:rPr>
        <w:rFonts w:ascii="Times New Roman" w:hAnsi="Times New Roman" w:hint="default"/>
      </w:rPr>
    </w:lvl>
  </w:abstractNum>
  <w:abstractNum w:abstractNumId="57">
    <w:nsid w:val="2BB90493"/>
    <w:multiLevelType w:val="multilevel"/>
    <w:tmpl w:val="EF3C79A4"/>
    <w:lvl w:ilvl="0">
      <w:start w:val="2"/>
      <w:numFmt w:val="decimal"/>
      <w:lvlText w:val="%1."/>
      <w:lvlJc w:val="left"/>
      <w:pPr>
        <w:tabs>
          <w:tab w:val="num" w:pos="360"/>
        </w:tabs>
        <w:ind w:left="360" w:hanging="360"/>
      </w:pPr>
      <w:rPr>
        <w:rFonts w:ascii="Times New Roman" w:hAnsi="Times New Roman" w:hint="default"/>
        <w:b/>
        <w:i w:val="0"/>
        <w:sz w:val="28"/>
        <w:szCs w:val="28"/>
      </w:rPr>
    </w:lvl>
    <w:lvl w:ilvl="1">
      <w:start w:val="2"/>
      <w:numFmt w:val="decimal"/>
      <w:lvlRestart w:val="0"/>
      <w:lvlText w:val="%1.%2."/>
      <w:lvlJc w:val="left"/>
      <w:pPr>
        <w:tabs>
          <w:tab w:val="num" w:pos="792"/>
        </w:tabs>
        <w:ind w:left="792" w:hanging="432"/>
      </w:pPr>
      <w:rPr>
        <w:rFonts w:ascii="Times New Roman" w:hAnsi="Times New Roman" w:hint="default"/>
        <w:b/>
        <w:i w:val="0"/>
        <w:sz w:val="24"/>
        <w:szCs w:val="24"/>
      </w:rPr>
    </w:lvl>
    <w:lvl w:ilvl="2">
      <w:start w:val="2"/>
      <w:numFmt w:val="decimal"/>
      <w:lvlText w:val="%1.%2.%3."/>
      <w:lvlJc w:val="left"/>
      <w:pPr>
        <w:tabs>
          <w:tab w:val="num" w:pos="1224"/>
        </w:tabs>
        <w:ind w:left="1224" w:hanging="504"/>
      </w:pPr>
      <w:rPr>
        <w:rFonts w:ascii="Times New Roman" w:hAnsi="Times New Roman" w:hint="default"/>
        <w:b w:val="0"/>
        <w:i w:val="0"/>
        <w:sz w:val="28"/>
        <w:szCs w:val="28"/>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8">
    <w:nsid w:val="2C0E5780"/>
    <w:multiLevelType w:val="hybridMultilevel"/>
    <w:tmpl w:val="419A0772"/>
    <w:lvl w:ilvl="0" w:tplc="60E81FBC">
      <w:start w:val="1"/>
      <w:numFmt w:val="bullet"/>
      <w:lvlText w:val=""/>
      <w:lvlJc w:val="left"/>
      <w:pPr>
        <w:tabs>
          <w:tab w:val="num" w:pos="2700"/>
        </w:tabs>
        <w:ind w:left="2700" w:hanging="360"/>
      </w:pPr>
      <w:rPr>
        <w:rFonts w:ascii="Symbol" w:hAnsi="Symbol" w:hint="default"/>
        <w:b w:val="0"/>
        <w:i w:val="0"/>
        <w:sz w:val="28"/>
        <w:szCs w:val="28"/>
      </w:rPr>
    </w:lvl>
    <w:lvl w:ilvl="1" w:tplc="5650D1AE">
      <w:start w:val="1"/>
      <w:numFmt w:val="bullet"/>
      <w:lvlText w:val=""/>
      <w:lvlJc w:val="left"/>
      <w:pPr>
        <w:tabs>
          <w:tab w:val="num" w:pos="2160"/>
        </w:tabs>
        <w:ind w:left="2160" w:hanging="360"/>
      </w:pPr>
      <w:rPr>
        <w:rFonts w:ascii="Symbol" w:hAnsi="Symbol" w:hint="default"/>
        <w:b w:val="0"/>
        <w:i w:val="0"/>
        <w:sz w:val="28"/>
        <w:szCs w:val="28"/>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9">
    <w:nsid w:val="2C91628F"/>
    <w:multiLevelType w:val="hybridMultilevel"/>
    <w:tmpl w:val="A9F212DA"/>
    <w:lvl w:ilvl="0" w:tplc="260E619E">
      <w:start w:val="1"/>
      <w:numFmt w:val="bullet"/>
      <w:lvlText w:val=""/>
      <w:lvlJc w:val="left"/>
      <w:pPr>
        <w:tabs>
          <w:tab w:val="num" w:pos="1980"/>
        </w:tabs>
        <w:ind w:left="1980" w:hanging="360"/>
      </w:pPr>
      <w:rPr>
        <w:rFonts w:ascii="Symbol" w:hAnsi="Symbol"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2E604AB7"/>
    <w:multiLevelType w:val="singleLevel"/>
    <w:tmpl w:val="CE88EF44"/>
    <w:lvl w:ilvl="0">
      <w:start w:val="2"/>
      <w:numFmt w:val="decimal"/>
      <w:lvlText w:val="4.2.%1"/>
      <w:lvlJc w:val="left"/>
      <w:pPr>
        <w:tabs>
          <w:tab w:val="num" w:pos="0"/>
        </w:tabs>
        <w:ind w:left="0" w:firstLine="0"/>
      </w:pPr>
      <w:rPr>
        <w:rFonts w:ascii="Times New Roman" w:hAnsi="Times New Roman" w:hint="default"/>
      </w:rPr>
    </w:lvl>
  </w:abstractNum>
  <w:abstractNum w:abstractNumId="61">
    <w:nsid w:val="30AA1C84"/>
    <w:multiLevelType w:val="hybridMultilevel"/>
    <w:tmpl w:val="6C94020C"/>
    <w:lvl w:ilvl="0" w:tplc="239A1452">
      <w:start w:val="1"/>
      <w:numFmt w:val="bullet"/>
      <w:lvlText w:val=""/>
      <w:lvlJc w:val="left"/>
      <w:pPr>
        <w:tabs>
          <w:tab w:val="num" w:pos="2160"/>
        </w:tabs>
        <w:ind w:left="2160" w:hanging="360"/>
      </w:pPr>
      <w:rPr>
        <w:rFonts w:ascii="Symbol" w:hAnsi="Symbol" w:hint="default"/>
        <w:b w:val="0"/>
        <w:i w:val="0"/>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30EE66E4"/>
    <w:multiLevelType w:val="singleLevel"/>
    <w:tmpl w:val="A90A50F6"/>
    <w:lvl w:ilvl="0">
      <w:start w:val="2"/>
      <w:numFmt w:val="decimal"/>
      <w:lvlText w:val="13.5.%1"/>
      <w:lvlJc w:val="left"/>
      <w:pPr>
        <w:tabs>
          <w:tab w:val="num" w:pos="0"/>
        </w:tabs>
        <w:ind w:left="0" w:firstLine="0"/>
      </w:pPr>
      <w:rPr>
        <w:rFonts w:ascii="Times New Roman" w:hAnsi="Times New Roman" w:hint="default"/>
      </w:rPr>
    </w:lvl>
  </w:abstractNum>
  <w:abstractNum w:abstractNumId="63">
    <w:nsid w:val="3131678E"/>
    <w:multiLevelType w:val="multilevel"/>
    <w:tmpl w:val="C8DE7E14"/>
    <w:lvl w:ilvl="0">
      <w:start w:val="9"/>
      <w:numFmt w:val="decimal"/>
      <w:lvlText w:val="%1."/>
      <w:lvlJc w:val="left"/>
      <w:pPr>
        <w:tabs>
          <w:tab w:val="num" w:pos="360"/>
        </w:tabs>
        <w:ind w:left="360" w:hanging="360"/>
      </w:pPr>
      <w:rPr>
        <w:rFonts w:ascii="Times New Roman" w:hAnsi="Times New Roman" w:hint="default"/>
        <w:b/>
        <w:i w:val="0"/>
        <w:sz w:val="28"/>
        <w:szCs w:val="28"/>
      </w:rPr>
    </w:lvl>
    <w:lvl w:ilvl="1">
      <w:start w:val="1"/>
      <w:numFmt w:val="decimal"/>
      <w:lvlRestart w:val="0"/>
      <w:lvlText w:val="%1.%2."/>
      <w:lvlJc w:val="left"/>
      <w:pPr>
        <w:tabs>
          <w:tab w:val="num" w:pos="792"/>
        </w:tabs>
        <w:ind w:left="792" w:hanging="432"/>
      </w:pPr>
      <w:rPr>
        <w:rFonts w:ascii="Times New Roman" w:hAnsi="Times New Roman" w:hint="default"/>
        <w:b/>
        <w:i w:val="0"/>
        <w:sz w:val="24"/>
        <w:szCs w:val="24"/>
      </w:rPr>
    </w:lvl>
    <w:lvl w:ilvl="2">
      <w:start w:val="2"/>
      <w:numFmt w:val="decimal"/>
      <w:lvlText w:val="%1.%2.%3."/>
      <w:lvlJc w:val="left"/>
      <w:pPr>
        <w:tabs>
          <w:tab w:val="num" w:pos="1224"/>
        </w:tabs>
        <w:ind w:left="1224" w:hanging="504"/>
      </w:pPr>
      <w:rPr>
        <w:rFonts w:ascii="Times New Roman" w:hAnsi="Times New Roman" w:hint="default"/>
        <w:b w:val="0"/>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4">
    <w:nsid w:val="31583A9E"/>
    <w:multiLevelType w:val="hybridMultilevel"/>
    <w:tmpl w:val="F684C53E"/>
    <w:lvl w:ilvl="0" w:tplc="239A1452">
      <w:start w:val="1"/>
      <w:numFmt w:val="bullet"/>
      <w:lvlText w:val=""/>
      <w:lvlJc w:val="left"/>
      <w:pPr>
        <w:tabs>
          <w:tab w:val="num" w:pos="2160"/>
        </w:tabs>
        <w:ind w:left="2160" w:hanging="360"/>
      </w:pPr>
      <w:rPr>
        <w:rFonts w:ascii="Symbol" w:hAnsi="Symbol" w:hint="default"/>
        <w:b w:val="0"/>
        <w:i w:val="0"/>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31B06D2C"/>
    <w:multiLevelType w:val="singleLevel"/>
    <w:tmpl w:val="A87647E6"/>
    <w:lvl w:ilvl="0">
      <w:start w:val="3"/>
      <w:numFmt w:val="decimal"/>
      <w:lvlText w:val="13.4.%1"/>
      <w:lvlJc w:val="left"/>
      <w:pPr>
        <w:tabs>
          <w:tab w:val="num" w:pos="0"/>
        </w:tabs>
        <w:ind w:left="0" w:firstLine="0"/>
      </w:pPr>
      <w:rPr>
        <w:rFonts w:ascii="Times New Roman" w:hAnsi="Times New Roman" w:hint="default"/>
      </w:rPr>
    </w:lvl>
  </w:abstractNum>
  <w:abstractNum w:abstractNumId="66">
    <w:nsid w:val="320A59DA"/>
    <w:multiLevelType w:val="multilevel"/>
    <w:tmpl w:val="DFDC9050"/>
    <w:lvl w:ilvl="0">
      <w:start w:val="2"/>
      <w:numFmt w:val="decimal"/>
      <w:lvlText w:val="%1."/>
      <w:lvlJc w:val="left"/>
      <w:pPr>
        <w:tabs>
          <w:tab w:val="num" w:pos="360"/>
        </w:tabs>
        <w:ind w:left="360" w:hanging="360"/>
      </w:pPr>
      <w:rPr>
        <w:rFonts w:ascii="Times New Roman" w:hAnsi="Times New Roman" w:hint="default"/>
        <w:b/>
        <w:i w:val="0"/>
        <w:sz w:val="28"/>
        <w:szCs w:val="28"/>
      </w:rPr>
    </w:lvl>
    <w:lvl w:ilvl="1">
      <w:start w:val="2"/>
      <w:numFmt w:val="decimal"/>
      <w:lvlRestart w:val="0"/>
      <w:lvlText w:val="%1.%2."/>
      <w:lvlJc w:val="left"/>
      <w:pPr>
        <w:tabs>
          <w:tab w:val="num" w:pos="792"/>
        </w:tabs>
        <w:ind w:left="792" w:hanging="432"/>
      </w:pPr>
      <w:rPr>
        <w:rFonts w:ascii="Times New Roman" w:hAnsi="Times New Roman" w:hint="default"/>
        <w:b/>
        <w:i w:val="0"/>
        <w:sz w:val="28"/>
        <w:szCs w:val="28"/>
      </w:rPr>
    </w:lvl>
    <w:lvl w:ilvl="2">
      <w:start w:val="2"/>
      <w:numFmt w:val="decimal"/>
      <w:lvlText w:val="%1.%2.%3."/>
      <w:lvlJc w:val="left"/>
      <w:pPr>
        <w:tabs>
          <w:tab w:val="num" w:pos="1224"/>
        </w:tabs>
        <w:ind w:left="1224" w:hanging="504"/>
      </w:pPr>
      <w:rPr>
        <w:rFonts w:ascii="Times New Roman" w:hAnsi="Times New Roman" w:hint="default"/>
        <w:b w:val="0"/>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7">
    <w:nsid w:val="329C4D7B"/>
    <w:multiLevelType w:val="singleLevel"/>
    <w:tmpl w:val="B5E46B8E"/>
    <w:lvl w:ilvl="0">
      <w:start w:val="4"/>
      <w:numFmt w:val="decimal"/>
      <w:lvlText w:val="9.2.%1"/>
      <w:lvlJc w:val="left"/>
      <w:pPr>
        <w:tabs>
          <w:tab w:val="num" w:pos="0"/>
        </w:tabs>
        <w:ind w:left="0" w:firstLine="0"/>
      </w:pPr>
      <w:rPr>
        <w:rFonts w:ascii="Times New Roman" w:hAnsi="Times New Roman" w:hint="default"/>
      </w:rPr>
    </w:lvl>
  </w:abstractNum>
  <w:abstractNum w:abstractNumId="68">
    <w:nsid w:val="334B0E01"/>
    <w:multiLevelType w:val="singleLevel"/>
    <w:tmpl w:val="78A6FDE0"/>
    <w:lvl w:ilvl="0">
      <w:start w:val="3"/>
      <w:numFmt w:val="decimal"/>
      <w:lvlText w:val="7.%1"/>
      <w:lvlJc w:val="left"/>
      <w:pPr>
        <w:tabs>
          <w:tab w:val="num" w:pos="0"/>
        </w:tabs>
        <w:ind w:left="0" w:firstLine="0"/>
      </w:pPr>
      <w:rPr>
        <w:rFonts w:ascii="Times New Roman" w:hAnsi="Times New Roman" w:hint="default"/>
      </w:rPr>
    </w:lvl>
  </w:abstractNum>
  <w:abstractNum w:abstractNumId="69">
    <w:nsid w:val="334F0D77"/>
    <w:multiLevelType w:val="singleLevel"/>
    <w:tmpl w:val="3F680600"/>
    <w:lvl w:ilvl="0">
      <w:start w:val="24"/>
      <w:numFmt w:val="decimal"/>
      <w:lvlText w:val="13.1.%1"/>
      <w:lvlJc w:val="left"/>
      <w:pPr>
        <w:tabs>
          <w:tab w:val="num" w:pos="0"/>
        </w:tabs>
        <w:ind w:left="0" w:firstLine="0"/>
      </w:pPr>
      <w:rPr>
        <w:rFonts w:ascii="Times New Roman" w:hAnsi="Times New Roman" w:hint="default"/>
      </w:rPr>
    </w:lvl>
  </w:abstractNum>
  <w:abstractNum w:abstractNumId="70">
    <w:nsid w:val="337677FD"/>
    <w:multiLevelType w:val="hybridMultilevel"/>
    <w:tmpl w:val="EE3E5E42"/>
    <w:lvl w:ilvl="0" w:tplc="239A1452">
      <w:start w:val="1"/>
      <w:numFmt w:val="bullet"/>
      <w:lvlText w:val=""/>
      <w:lvlJc w:val="left"/>
      <w:pPr>
        <w:tabs>
          <w:tab w:val="num" w:pos="2160"/>
        </w:tabs>
        <w:ind w:left="2160" w:hanging="360"/>
      </w:pPr>
      <w:rPr>
        <w:rFonts w:ascii="Symbol" w:hAnsi="Symbol" w:hint="default"/>
        <w:b w:val="0"/>
        <w:i w:val="0"/>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339B0D8D"/>
    <w:multiLevelType w:val="hybridMultilevel"/>
    <w:tmpl w:val="33628AA4"/>
    <w:lvl w:ilvl="0" w:tplc="65C6B8A0">
      <w:start w:val="5"/>
      <w:numFmt w:val="decimal"/>
      <w:lvlText w:val="%1."/>
      <w:lvlJc w:val="left"/>
      <w:pPr>
        <w:tabs>
          <w:tab w:val="num" w:pos="2251"/>
        </w:tabs>
        <w:ind w:left="2251" w:firstLine="0"/>
      </w:pPr>
      <w:rPr>
        <w:rFonts w:ascii="Times New Roman" w:hAnsi="Times New Roman" w:hint="default"/>
        <w:b w:val="0"/>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3440424D"/>
    <w:multiLevelType w:val="hybridMultilevel"/>
    <w:tmpl w:val="88CED898"/>
    <w:lvl w:ilvl="0" w:tplc="260E619E">
      <w:start w:val="1"/>
      <w:numFmt w:val="bullet"/>
      <w:lvlText w:val=""/>
      <w:lvlJc w:val="left"/>
      <w:pPr>
        <w:tabs>
          <w:tab w:val="num" w:pos="1980"/>
        </w:tabs>
        <w:ind w:left="1980" w:hanging="360"/>
      </w:pPr>
      <w:rPr>
        <w:rFonts w:ascii="Symbol" w:hAnsi="Symbol"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345C5E04"/>
    <w:multiLevelType w:val="singleLevel"/>
    <w:tmpl w:val="2A5EE17C"/>
    <w:lvl w:ilvl="0">
      <w:start w:val="1"/>
      <w:numFmt w:val="decimal"/>
      <w:lvlText w:val="8.%1"/>
      <w:lvlJc w:val="left"/>
      <w:pPr>
        <w:tabs>
          <w:tab w:val="num" w:pos="0"/>
        </w:tabs>
        <w:ind w:left="0" w:firstLine="0"/>
      </w:pPr>
      <w:rPr>
        <w:rFonts w:ascii="Times New Roman" w:hAnsi="Times New Roman" w:hint="default"/>
      </w:rPr>
    </w:lvl>
  </w:abstractNum>
  <w:abstractNum w:abstractNumId="74">
    <w:nsid w:val="34695712"/>
    <w:multiLevelType w:val="multilevel"/>
    <w:tmpl w:val="EAFC5954"/>
    <w:lvl w:ilvl="0">
      <w:start w:val="6"/>
      <w:numFmt w:val="decimal"/>
      <w:lvlText w:val="%1."/>
      <w:lvlJc w:val="left"/>
      <w:pPr>
        <w:tabs>
          <w:tab w:val="num" w:pos="360"/>
        </w:tabs>
        <w:ind w:left="360" w:hanging="360"/>
      </w:pPr>
      <w:rPr>
        <w:rFonts w:ascii="Times New Roman" w:hAnsi="Times New Roman" w:hint="default"/>
        <w:b/>
        <w:i w:val="0"/>
        <w:sz w:val="28"/>
        <w:szCs w:val="28"/>
      </w:rPr>
    </w:lvl>
    <w:lvl w:ilvl="1">
      <w:start w:val="3"/>
      <w:numFmt w:val="decimal"/>
      <w:lvlRestart w:val="0"/>
      <w:lvlText w:val="%1.%2."/>
      <w:lvlJc w:val="left"/>
      <w:pPr>
        <w:tabs>
          <w:tab w:val="num" w:pos="792"/>
        </w:tabs>
        <w:ind w:left="792" w:hanging="432"/>
      </w:pPr>
      <w:rPr>
        <w:rFonts w:ascii="Times New Roman" w:hAnsi="Times New Roman" w:hint="default"/>
        <w:b/>
        <w:i w:val="0"/>
        <w:sz w:val="24"/>
        <w:szCs w:val="24"/>
      </w:rPr>
    </w:lvl>
    <w:lvl w:ilvl="2">
      <w:start w:val="2"/>
      <w:numFmt w:val="decimal"/>
      <w:lvlText w:val="%1.%2.%3."/>
      <w:lvlJc w:val="left"/>
      <w:pPr>
        <w:tabs>
          <w:tab w:val="num" w:pos="1224"/>
        </w:tabs>
        <w:ind w:left="1224" w:hanging="504"/>
      </w:pPr>
      <w:rPr>
        <w:rFonts w:ascii="Times New Roman" w:hAnsi="Times New Roman" w:hint="default"/>
        <w:b w:val="0"/>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5">
    <w:nsid w:val="35857ED9"/>
    <w:multiLevelType w:val="singleLevel"/>
    <w:tmpl w:val="3A5C2468"/>
    <w:lvl w:ilvl="0">
      <w:start w:val="22"/>
      <w:numFmt w:val="decimal"/>
      <w:lvlText w:val="8.%1"/>
      <w:lvlJc w:val="left"/>
      <w:pPr>
        <w:tabs>
          <w:tab w:val="num" w:pos="0"/>
        </w:tabs>
        <w:ind w:left="0" w:firstLine="0"/>
      </w:pPr>
      <w:rPr>
        <w:rFonts w:ascii="Times New Roman" w:hAnsi="Times New Roman" w:hint="default"/>
      </w:rPr>
    </w:lvl>
  </w:abstractNum>
  <w:abstractNum w:abstractNumId="76">
    <w:nsid w:val="36F522C8"/>
    <w:multiLevelType w:val="hybridMultilevel"/>
    <w:tmpl w:val="F7C83C30"/>
    <w:lvl w:ilvl="0" w:tplc="260E619E">
      <w:start w:val="1"/>
      <w:numFmt w:val="bullet"/>
      <w:lvlText w:val=""/>
      <w:lvlJc w:val="left"/>
      <w:pPr>
        <w:tabs>
          <w:tab w:val="num" w:pos="1980"/>
        </w:tabs>
        <w:ind w:left="1980" w:hanging="360"/>
      </w:pPr>
      <w:rPr>
        <w:rFonts w:ascii="Symbol" w:hAnsi="Symbol"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37DD6AE1"/>
    <w:multiLevelType w:val="singleLevel"/>
    <w:tmpl w:val="D63EC8CE"/>
    <w:lvl w:ilvl="0">
      <w:start w:val="10"/>
      <w:numFmt w:val="decimal"/>
      <w:lvlText w:val="13.1.%1"/>
      <w:lvlJc w:val="left"/>
      <w:pPr>
        <w:tabs>
          <w:tab w:val="num" w:pos="0"/>
        </w:tabs>
        <w:ind w:left="0" w:firstLine="0"/>
      </w:pPr>
      <w:rPr>
        <w:rFonts w:ascii="Times New Roman" w:hAnsi="Times New Roman" w:hint="default"/>
      </w:rPr>
    </w:lvl>
  </w:abstractNum>
  <w:abstractNum w:abstractNumId="78">
    <w:nsid w:val="3A00476F"/>
    <w:multiLevelType w:val="hybridMultilevel"/>
    <w:tmpl w:val="6B16A104"/>
    <w:lvl w:ilvl="0" w:tplc="BB262E4C">
      <w:start w:val="10"/>
      <w:numFmt w:val="decimal"/>
      <w:lvlText w:val="5.3.%1"/>
      <w:lvlJc w:val="left"/>
      <w:pPr>
        <w:tabs>
          <w:tab w:val="num" w:pos="821"/>
        </w:tabs>
        <w:ind w:left="821" w:firstLine="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nsid w:val="3A6F772B"/>
    <w:multiLevelType w:val="hybridMultilevel"/>
    <w:tmpl w:val="D93C8E18"/>
    <w:lvl w:ilvl="0" w:tplc="260E619E">
      <w:start w:val="1"/>
      <w:numFmt w:val="bullet"/>
      <w:lvlText w:val=""/>
      <w:lvlJc w:val="left"/>
      <w:pPr>
        <w:tabs>
          <w:tab w:val="num" w:pos="1980"/>
        </w:tabs>
        <w:ind w:left="1980" w:hanging="360"/>
      </w:pPr>
      <w:rPr>
        <w:rFonts w:ascii="Symbol" w:hAnsi="Symbol"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3BFF5A57"/>
    <w:multiLevelType w:val="multilevel"/>
    <w:tmpl w:val="0896C5D8"/>
    <w:lvl w:ilvl="0">
      <w:start w:val="10"/>
      <w:numFmt w:val="decimal"/>
      <w:lvlText w:val="%1."/>
      <w:lvlJc w:val="left"/>
      <w:pPr>
        <w:tabs>
          <w:tab w:val="num" w:pos="360"/>
        </w:tabs>
        <w:ind w:left="360" w:hanging="360"/>
      </w:pPr>
      <w:rPr>
        <w:rFonts w:ascii="Times New Roman" w:hAnsi="Times New Roman" w:hint="default"/>
        <w:b/>
        <w:i w:val="0"/>
        <w:sz w:val="28"/>
        <w:szCs w:val="28"/>
      </w:rPr>
    </w:lvl>
    <w:lvl w:ilvl="1">
      <w:start w:val="2"/>
      <w:numFmt w:val="decimal"/>
      <w:lvlRestart w:val="0"/>
      <w:lvlText w:val="%1.%2."/>
      <w:lvlJc w:val="left"/>
      <w:pPr>
        <w:tabs>
          <w:tab w:val="num" w:pos="792"/>
        </w:tabs>
        <w:ind w:left="792" w:hanging="432"/>
      </w:pPr>
      <w:rPr>
        <w:rFonts w:ascii="Times New Roman" w:hAnsi="Times New Roman" w:hint="default"/>
        <w:b/>
        <w:i w:val="0"/>
        <w:sz w:val="24"/>
        <w:szCs w:val="24"/>
      </w:rPr>
    </w:lvl>
    <w:lvl w:ilvl="2">
      <w:start w:val="2"/>
      <w:numFmt w:val="decimal"/>
      <w:lvlText w:val="%1.%2.%3."/>
      <w:lvlJc w:val="left"/>
      <w:pPr>
        <w:tabs>
          <w:tab w:val="num" w:pos="1224"/>
        </w:tabs>
        <w:ind w:left="1224" w:hanging="504"/>
      </w:pPr>
      <w:rPr>
        <w:rFonts w:ascii="Times New Roman" w:hAnsi="Times New Roman" w:hint="default"/>
        <w:b w:val="0"/>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1">
    <w:nsid w:val="3CA11F15"/>
    <w:multiLevelType w:val="hybridMultilevel"/>
    <w:tmpl w:val="3CAC1C30"/>
    <w:lvl w:ilvl="0" w:tplc="260E619E">
      <w:start w:val="1"/>
      <w:numFmt w:val="bullet"/>
      <w:lvlText w:val=""/>
      <w:lvlJc w:val="left"/>
      <w:pPr>
        <w:tabs>
          <w:tab w:val="num" w:pos="1980"/>
        </w:tabs>
        <w:ind w:left="1980" w:hanging="360"/>
      </w:pPr>
      <w:rPr>
        <w:rFonts w:ascii="Symbol" w:hAnsi="Symbol"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3D007715"/>
    <w:multiLevelType w:val="multilevel"/>
    <w:tmpl w:val="E0BAF4EA"/>
    <w:lvl w:ilvl="0">
      <w:start w:val="5"/>
      <w:numFmt w:val="decimal"/>
      <w:lvlText w:val="%1."/>
      <w:lvlJc w:val="left"/>
      <w:pPr>
        <w:tabs>
          <w:tab w:val="num" w:pos="360"/>
        </w:tabs>
        <w:ind w:left="360" w:hanging="360"/>
      </w:pPr>
      <w:rPr>
        <w:rFonts w:ascii="Times New Roman" w:hAnsi="Times New Roman" w:hint="default"/>
        <w:b/>
        <w:i w:val="0"/>
        <w:sz w:val="24"/>
        <w:szCs w:val="24"/>
      </w:rPr>
    </w:lvl>
    <w:lvl w:ilvl="1">
      <w:start w:val="3"/>
      <w:numFmt w:val="decimal"/>
      <w:lvlText w:val="%1.%2."/>
      <w:lvlJc w:val="left"/>
      <w:pPr>
        <w:tabs>
          <w:tab w:val="num" w:pos="792"/>
        </w:tabs>
        <w:ind w:left="792" w:hanging="432"/>
      </w:pPr>
      <w:rPr>
        <w:rFonts w:ascii="Times New Roman" w:hAnsi="Times New Roman" w:hint="default"/>
        <w:b/>
        <w:i w:val="0"/>
        <w:sz w:val="28"/>
        <w:szCs w:val="28"/>
      </w:rPr>
    </w:lvl>
    <w:lvl w:ilvl="2">
      <w:start w:val="2"/>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3">
    <w:nsid w:val="409F4CBF"/>
    <w:multiLevelType w:val="hybridMultilevel"/>
    <w:tmpl w:val="E50EF6DA"/>
    <w:lvl w:ilvl="0" w:tplc="239A1452">
      <w:start w:val="1"/>
      <w:numFmt w:val="bullet"/>
      <w:lvlText w:val=""/>
      <w:lvlJc w:val="left"/>
      <w:pPr>
        <w:tabs>
          <w:tab w:val="num" w:pos="2160"/>
        </w:tabs>
        <w:ind w:left="2160" w:hanging="360"/>
      </w:pPr>
      <w:rPr>
        <w:rFonts w:ascii="Symbol" w:hAnsi="Symbol" w:hint="default"/>
        <w:b w:val="0"/>
        <w:i w:val="0"/>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41592894"/>
    <w:multiLevelType w:val="singleLevel"/>
    <w:tmpl w:val="A2866914"/>
    <w:lvl w:ilvl="0">
      <w:start w:val="25"/>
      <w:numFmt w:val="decimal"/>
      <w:lvlText w:val="%1."/>
      <w:lvlJc w:val="left"/>
      <w:pPr>
        <w:tabs>
          <w:tab w:val="num" w:pos="0"/>
        </w:tabs>
        <w:ind w:left="0" w:firstLine="0"/>
      </w:pPr>
      <w:rPr>
        <w:rFonts w:ascii="Times New Roman" w:hAnsi="Times New Roman" w:hint="default"/>
      </w:rPr>
    </w:lvl>
  </w:abstractNum>
  <w:abstractNum w:abstractNumId="85">
    <w:nsid w:val="42445AB2"/>
    <w:multiLevelType w:val="hybridMultilevel"/>
    <w:tmpl w:val="333ABA40"/>
    <w:lvl w:ilvl="0" w:tplc="260E619E">
      <w:start w:val="1"/>
      <w:numFmt w:val="bullet"/>
      <w:lvlText w:val=""/>
      <w:lvlJc w:val="left"/>
      <w:pPr>
        <w:tabs>
          <w:tab w:val="num" w:pos="1980"/>
        </w:tabs>
        <w:ind w:left="1980" w:hanging="360"/>
      </w:pPr>
      <w:rPr>
        <w:rFonts w:ascii="Symbol" w:hAnsi="Symbol"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42656C7D"/>
    <w:multiLevelType w:val="singleLevel"/>
    <w:tmpl w:val="9F16BECE"/>
    <w:lvl w:ilvl="0">
      <w:start w:val="3"/>
      <w:numFmt w:val="decimal"/>
      <w:lvlText w:val="12.%1"/>
      <w:lvlJc w:val="left"/>
      <w:pPr>
        <w:tabs>
          <w:tab w:val="num" w:pos="0"/>
        </w:tabs>
        <w:ind w:left="0" w:firstLine="0"/>
      </w:pPr>
      <w:rPr>
        <w:rFonts w:ascii="Times New Roman" w:hAnsi="Times New Roman" w:hint="default"/>
      </w:rPr>
    </w:lvl>
  </w:abstractNum>
  <w:abstractNum w:abstractNumId="87">
    <w:nsid w:val="42F85B0F"/>
    <w:multiLevelType w:val="singleLevel"/>
    <w:tmpl w:val="6C2E81C6"/>
    <w:lvl w:ilvl="0">
      <w:start w:val="2"/>
      <w:numFmt w:val="decimal"/>
      <w:lvlText w:val="9.5.%1"/>
      <w:lvlJc w:val="left"/>
      <w:pPr>
        <w:tabs>
          <w:tab w:val="num" w:pos="0"/>
        </w:tabs>
        <w:ind w:left="0" w:firstLine="0"/>
      </w:pPr>
      <w:rPr>
        <w:rFonts w:ascii="Times New Roman" w:hAnsi="Times New Roman" w:hint="default"/>
      </w:rPr>
    </w:lvl>
  </w:abstractNum>
  <w:abstractNum w:abstractNumId="88">
    <w:nsid w:val="43251C57"/>
    <w:multiLevelType w:val="multilevel"/>
    <w:tmpl w:val="9E1E6490"/>
    <w:lvl w:ilvl="0">
      <w:start w:val="13"/>
      <w:numFmt w:val="decimal"/>
      <w:lvlText w:val="%1."/>
      <w:lvlJc w:val="left"/>
      <w:pPr>
        <w:tabs>
          <w:tab w:val="num" w:pos="360"/>
        </w:tabs>
        <w:ind w:left="360" w:hanging="360"/>
      </w:pPr>
      <w:rPr>
        <w:rFonts w:ascii="Times New Roman" w:hAnsi="Times New Roman" w:hint="default"/>
        <w:b/>
        <w:i w:val="0"/>
        <w:sz w:val="24"/>
        <w:szCs w:val="24"/>
      </w:rPr>
    </w:lvl>
    <w:lvl w:ilvl="1">
      <w:start w:val="6"/>
      <w:numFmt w:val="decimal"/>
      <w:lvlRestart w:val="0"/>
      <w:lvlText w:val="%1.%2."/>
      <w:lvlJc w:val="left"/>
      <w:pPr>
        <w:tabs>
          <w:tab w:val="num" w:pos="792"/>
        </w:tabs>
        <w:ind w:left="792" w:hanging="432"/>
      </w:pPr>
      <w:rPr>
        <w:rFonts w:ascii="Times New Roman" w:hAnsi="Times New Roman" w:hint="default"/>
        <w:b/>
        <w:i w:val="0"/>
        <w:sz w:val="24"/>
        <w:szCs w:val="24"/>
      </w:rPr>
    </w:lvl>
    <w:lvl w:ilvl="2">
      <w:start w:val="2"/>
      <w:numFmt w:val="decimal"/>
      <w:lvlText w:val="%1.%2.%3."/>
      <w:lvlJc w:val="left"/>
      <w:pPr>
        <w:tabs>
          <w:tab w:val="num" w:pos="1224"/>
        </w:tabs>
        <w:ind w:left="1224" w:hanging="504"/>
      </w:pPr>
      <w:rPr>
        <w:rFonts w:ascii="Times New Roman" w:hAnsi="Times New Roman" w:hint="default"/>
        <w:b w:val="0"/>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9">
    <w:nsid w:val="443438AC"/>
    <w:multiLevelType w:val="singleLevel"/>
    <w:tmpl w:val="BC245C8E"/>
    <w:lvl w:ilvl="0">
      <w:start w:val="11"/>
      <w:numFmt w:val="decimal"/>
      <w:lvlText w:val="15.%1"/>
      <w:lvlJc w:val="left"/>
      <w:pPr>
        <w:tabs>
          <w:tab w:val="num" w:pos="0"/>
        </w:tabs>
        <w:ind w:left="0" w:firstLine="0"/>
      </w:pPr>
      <w:rPr>
        <w:rFonts w:ascii="Times New Roman" w:hAnsi="Times New Roman" w:hint="default"/>
      </w:rPr>
    </w:lvl>
  </w:abstractNum>
  <w:abstractNum w:abstractNumId="90">
    <w:nsid w:val="44663699"/>
    <w:multiLevelType w:val="hybridMultilevel"/>
    <w:tmpl w:val="95DEFA80"/>
    <w:lvl w:ilvl="0" w:tplc="260E619E">
      <w:start w:val="1"/>
      <w:numFmt w:val="bullet"/>
      <w:lvlText w:val=""/>
      <w:lvlJc w:val="left"/>
      <w:pPr>
        <w:tabs>
          <w:tab w:val="num" w:pos="1980"/>
        </w:tabs>
        <w:ind w:left="1980" w:hanging="360"/>
      </w:pPr>
      <w:rPr>
        <w:rFonts w:ascii="Symbol" w:hAnsi="Symbol"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45976FB2"/>
    <w:multiLevelType w:val="hybridMultilevel"/>
    <w:tmpl w:val="AD46DF32"/>
    <w:lvl w:ilvl="0" w:tplc="260E619E">
      <w:start w:val="1"/>
      <w:numFmt w:val="bullet"/>
      <w:lvlText w:val=""/>
      <w:lvlJc w:val="left"/>
      <w:pPr>
        <w:tabs>
          <w:tab w:val="num" w:pos="1980"/>
        </w:tabs>
        <w:ind w:left="1980" w:hanging="360"/>
      </w:pPr>
      <w:rPr>
        <w:rFonts w:ascii="Symbol" w:hAnsi="Symbol"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476A6F81"/>
    <w:multiLevelType w:val="singleLevel"/>
    <w:tmpl w:val="0CD48F7C"/>
    <w:lvl w:ilvl="0">
      <w:start w:val="2"/>
      <w:numFmt w:val="decimal"/>
      <w:lvlText w:val="13.6.%1"/>
      <w:lvlJc w:val="left"/>
      <w:pPr>
        <w:tabs>
          <w:tab w:val="num" w:pos="0"/>
        </w:tabs>
        <w:ind w:left="0" w:firstLine="0"/>
      </w:pPr>
      <w:rPr>
        <w:rFonts w:ascii="Times New Roman" w:hAnsi="Times New Roman" w:hint="default"/>
        <w:b w:val="0"/>
        <w:i w:val="0"/>
        <w:sz w:val="24"/>
        <w:szCs w:val="24"/>
      </w:rPr>
    </w:lvl>
  </w:abstractNum>
  <w:abstractNum w:abstractNumId="93">
    <w:nsid w:val="4770476A"/>
    <w:multiLevelType w:val="singleLevel"/>
    <w:tmpl w:val="BA04CC56"/>
    <w:lvl w:ilvl="0">
      <w:start w:val="6"/>
      <w:numFmt w:val="decimal"/>
      <w:lvlText w:val="6.3.%1"/>
      <w:lvlJc w:val="left"/>
      <w:pPr>
        <w:tabs>
          <w:tab w:val="num" w:pos="0"/>
        </w:tabs>
        <w:ind w:left="0" w:firstLine="0"/>
      </w:pPr>
      <w:rPr>
        <w:rFonts w:ascii="Times New Roman" w:hAnsi="Times New Roman" w:hint="default"/>
      </w:rPr>
    </w:lvl>
  </w:abstractNum>
  <w:abstractNum w:abstractNumId="94">
    <w:nsid w:val="4794329E"/>
    <w:multiLevelType w:val="singleLevel"/>
    <w:tmpl w:val="16482320"/>
    <w:lvl w:ilvl="0">
      <w:start w:val="1"/>
      <w:numFmt w:val="decimal"/>
      <w:lvlText w:val="9.1.%1"/>
      <w:lvlJc w:val="left"/>
      <w:pPr>
        <w:tabs>
          <w:tab w:val="num" w:pos="0"/>
        </w:tabs>
        <w:ind w:left="0" w:firstLine="0"/>
      </w:pPr>
      <w:rPr>
        <w:rFonts w:ascii="Times New Roman" w:hAnsi="Times New Roman" w:hint="default"/>
      </w:rPr>
    </w:lvl>
  </w:abstractNum>
  <w:abstractNum w:abstractNumId="95">
    <w:nsid w:val="479E4122"/>
    <w:multiLevelType w:val="singleLevel"/>
    <w:tmpl w:val="B2FE56A0"/>
    <w:lvl w:ilvl="0">
      <w:start w:val="7"/>
      <w:numFmt w:val="decimal"/>
      <w:lvlText w:val="8.%1"/>
      <w:lvlJc w:val="left"/>
      <w:pPr>
        <w:tabs>
          <w:tab w:val="num" w:pos="0"/>
        </w:tabs>
        <w:ind w:left="0" w:firstLine="0"/>
      </w:pPr>
      <w:rPr>
        <w:rFonts w:ascii="Times New Roman" w:hAnsi="Times New Roman" w:hint="default"/>
      </w:rPr>
    </w:lvl>
  </w:abstractNum>
  <w:abstractNum w:abstractNumId="96">
    <w:nsid w:val="4966010E"/>
    <w:multiLevelType w:val="singleLevel"/>
    <w:tmpl w:val="658AB8A6"/>
    <w:lvl w:ilvl="0">
      <w:start w:val="20"/>
      <w:numFmt w:val="decimal"/>
      <w:lvlText w:val="%1."/>
      <w:lvlJc w:val="left"/>
      <w:pPr>
        <w:tabs>
          <w:tab w:val="num" w:pos="0"/>
        </w:tabs>
        <w:ind w:left="0" w:firstLine="0"/>
      </w:pPr>
      <w:rPr>
        <w:rFonts w:ascii="Times New Roman" w:hAnsi="Times New Roman" w:hint="default"/>
      </w:rPr>
    </w:lvl>
  </w:abstractNum>
  <w:abstractNum w:abstractNumId="97">
    <w:nsid w:val="497C67D9"/>
    <w:multiLevelType w:val="singleLevel"/>
    <w:tmpl w:val="576A058E"/>
    <w:lvl w:ilvl="0">
      <w:start w:val="4"/>
      <w:numFmt w:val="decimal"/>
      <w:lvlText w:val="5.3.%1"/>
      <w:lvlJc w:val="left"/>
      <w:pPr>
        <w:tabs>
          <w:tab w:val="num" w:pos="0"/>
        </w:tabs>
        <w:ind w:left="0" w:firstLine="0"/>
      </w:pPr>
      <w:rPr>
        <w:rFonts w:ascii="Times New Roman" w:hAnsi="Times New Roman" w:hint="default"/>
      </w:rPr>
    </w:lvl>
  </w:abstractNum>
  <w:abstractNum w:abstractNumId="98">
    <w:nsid w:val="49F507DB"/>
    <w:multiLevelType w:val="singleLevel"/>
    <w:tmpl w:val="08C6F6A2"/>
    <w:lvl w:ilvl="0">
      <w:start w:val="16"/>
      <w:numFmt w:val="decimal"/>
      <w:lvlText w:val="8.%1"/>
      <w:lvlJc w:val="left"/>
      <w:pPr>
        <w:tabs>
          <w:tab w:val="num" w:pos="0"/>
        </w:tabs>
        <w:ind w:left="0" w:firstLine="0"/>
      </w:pPr>
      <w:rPr>
        <w:rFonts w:ascii="Times New Roman" w:hAnsi="Times New Roman" w:hint="default"/>
      </w:rPr>
    </w:lvl>
  </w:abstractNum>
  <w:abstractNum w:abstractNumId="99">
    <w:nsid w:val="4A4F7D26"/>
    <w:multiLevelType w:val="hybridMultilevel"/>
    <w:tmpl w:val="DBCA6044"/>
    <w:lvl w:ilvl="0" w:tplc="260E619E">
      <w:start w:val="1"/>
      <w:numFmt w:val="bullet"/>
      <w:lvlText w:val=""/>
      <w:lvlJc w:val="left"/>
      <w:pPr>
        <w:tabs>
          <w:tab w:val="num" w:pos="1980"/>
        </w:tabs>
        <w:ind w:left="1980" w:hanging="360"/>
      </w:pPr>
      <w:rPr>
        <w:rFonts w:ascii="Symbol" w:hAnsi="Symbol"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4AAB4D9F"/>
    <w:multiLevelType w:val="singleLevel"/>
    <w:tmpl w:val="33665EF2"/>
    <w:lvl w:ilvl="0">
      <w:start w:val="1"/>
      <w:numFmt w:val="decimal"/>
      <w:lvlText w:val="5.1.%1"/>
      <w:lvlJc w:val="left"/>
      <w:pPr>
        <w:tabs>
          <w:tab w:val="num" w:pos="0"/>
        </w:tabs>
        <w:ind w:left="0" w:firstLine="0"/>
      </w:pPr>
      <w:rPr>
        <w:rFonts w:ascii="Times New Roman" w:hAnsi="Times New Roman" w:hint="default"/>
      </w:rPr>
    </w:lvl>
  </w:abstractNum>
  <w:abstractNum w:abstractNumId="101">
    <w:nsid w:val="4AC5367D"/>
    <w:multiLevelType w:val="singleLevel"/>
    <w:tmpl w:val="406CF03C"/>
    <w:lvl w:ilvl="0">
      <w:start w:val="1"/>
      <w:numFmt w:val="decimal"/>
      <w:lvlText w:val="9.2.%1"/>
      <w:lvlJc w:val="left"/>
      <w:pPr>
        <w:tabs>
          <w:tab w:val="num" w:pos="0"/>
        </w:tabs>
        <w:ind w:left="0" w:firstLine="0"/>
      </w:pPr>
      <w:rPr>
        <w:rFonts w:ascii="Times New Roman" w:hAnsi="Times New Roman" w:hint="default"/>
      </w:rPr>
    </w:lvl>
  </w:abstractNum>
  <w:abstractNum w:abstractNumId="102">
    <w:nsid w:val="4C912624"/>
    <w:multiLevelType w:val="multilevel"/>
    <w:tmpl w:val="51385FAA"/>
    <w:lvl w:ilvl="0">
      <w:start w:val="5"/>
      <w:numFmt w:val="decimal"/>
      <w:lvlText w:val="%1."/>
      <w:lvlJc w:val="center"/>
      <w:pPr>
        <w:tabs>
          <w:tab w:val="num" w:pos="1905"/>
        </w:tabs>
        <w:ind w:left="1905" w:hanging="360"/>
      </w:pPr>
      <w:rPr>
        <w:rFonts w:ascii="Times New Roman" w:hAnsi="Times New Roman" w:hint="default"/>
        <w:b/>
        <w:i w:val="0"/>
        <w:sz w:val="24"/>
        <w:szCs w:val="24"/>
      </w:rPr>
    </w:lvl>
    <w:lvl w:ilvl="1">
      <w:start w:val="1"/>
      <w:numFmt w:val="decimal"/>
      <w:isLgl/>
      <w:lvlText w:val="%1.%2"/>
      <w:lvlJc w:val="left"/>
      <w:pPr>
        <w:tabs>
          <w:tab w:val="num" w:pos="2025"/>
        </w:tabs>
        <w:ind w:left="2025" w:hanging="480"/>
      </w:pPr>
      <w:rPr>
        <w:rFonts w:hint="default"/>
        <w:color w:val="000000"/>
      </w:rPr>
    </w:lvl>
    <w:lvl w:ilvl="2">
      <w:start w:val="1"/>
      <w:numFmt w:val="decimal"/>
      <w:isLgl/>
      <w:lvlText w:val="%1.%2.%3"/>
      <w:lvlJc w:val="left"/>
      <w:pPr>
        <w:tabs>
          <w:tab w:val="num" w:pos="2265"/>
        </w:tabs>
        <w:ind w:left="2265" w:hanging="720"/>
      </w:pPr>
      <w:rPr>
        <w:rFonts w:hint="default"/>
        <w:color w:val="000000"/>
      </w:rPr>
    </w:lvl>
    <w:lvl w:ilvl="3">
      <w:start w:val="1"/>
      <w:numFmt w:val="decimal"/>
      <w:isLgl/>
      <w:lvlText w:val="%1.%2.%3.%4"/>
      <w:lvlJc w:val="left"/>
      <w:pPr>
        <w:tabs>
          <w:tab w:val="num" w:pos="2265"/>
        </w:tabs>
        <w:ind w:left="2265" w:hanging="720"/>
      </w:pPr>
      <w:rPr>
        <w:rFonts w:hint="default"/>
        <w:color w:val="000000"/>
      </w:rPr>
    </w:lvl>
    <w:lvl w:ilvl="4">
      <w:start w:val="1"/>
      <w:numFmt w:val="decimal"/>
      <w:isLgl/>
      <w:lvlText w:val="%1.%2.%3.%4.%5"/>
      <w:lvlJc w:val="left"/>
      <w:pPr>
        <w:tabs>
          <w:tab w:val="num" w:pos="2625"/>
        </w:tabs>
        <w:ind w:left="2625" w:hanging="1080"/>
      </w:pPr>
      <w:rPr>
        <w:rFonts w:hint="default"/>
        <w:color w:val="000000"/>
      </w:rPr>
    </w:lvl>
    <w:lvl w:ilvl="5">
      <w:start w:val="1"/>
      <w:numFmt w:val="decimal"/>
      <w:isLgl/>
      <w:lvlText w:val="%1.%2.%3.%4.%5.%6"/>
      <w:lvlJc w:val="left"/>
      <w:pPr>
        <w:tabs>
          <w:tab w:val="num" w:pos="2625"/>
        </w:tabs>
        <w:ind w:left="2625" w:hanging="1080"/>
      </w:pPr>
      <w:rPr>
        <w:rFonts w:hint="default"/>
        <w:color w:val="000000"/>
      </w:rPr>
    </w:lvl>
    <w:lvl w:ilvl="6">
      <w:start w:val="1"/>
      <w:numFmt w:val="decimal"/>
      <w:isLgl/>
      <w:lvlText w:val="%1.%2.%3.%4.%5.%6.%7"/>
      <w:lvlJc w:val="left"/>
      <w:pPr>
        <w:tabs>
          <w:tab w:val="num" w:pos="2985"/>
        </w:tabs>
        <w:ind w:left="2985" w:hanging="1440"/>
      </w:pPr>
      <w:rPr>
        <w:rFonts w:hint="default"/>
        <w:color w:val="000000"/>
      </w:rPr>
    </w:lvl>
    <w:lvl w:ilvl="7">
      <w:start w:val="1"/>
      <w:numFmt w:val="decimal"/>
      <w:isLgl/>
      <w:lvlText w:val="%1.%2.%3.%4.%5.%6.%7.%8"/>
      <w:lvlJc w:val="left"/>
      <w:pPr>
        <w:tabs>
          <w:tab w:val="num" w:pos="2985"/>
        </w:tabs>
        <w:ind w:left="2985" w:hanging="1440"/>
      </w:pPr>
      <w:rPr>
        <w:rFonts w:hint="default"/>
        <w:color w:val="000000"/>
      </w:rPr>
    </w:lvl>
    <w:lvl w:ilvl="8">
      <w:start w:val="1"/>
      <w:numFmt w:val="decimal"/>
      <w:isLgl/>
      <w:lvlText w:val="%1.%2.%3.%4.%5.%6.%7.%8.%9"/>
      <w:lvlJc w:val="left"/>
      <w:pPr>
        <w:tabs>
          <w:tab w:val="num" w:pos="3345"/>
        </w:tabs>
        <w:ind w:left="3345" w:hanging="1800"/>
      </w:pPr>
      <w:rPr>
        <w:rFonts w:hint="default"/>
        <w:color w:val="000000"/>
      </w:rPr>
    </w:lvl>
  </w:abstractNum>
  <w:abstractNum w:abstractNumId="103">
    <w:nsid w:val="4D131634"/>
    <w:multiLevelType w:val="hybridMultilevel"/>
    <w:tmpl w:val="F74EEE2C"/>
    <w:lvl w:ilvl="0" w:tplc="260E619E">
      <w:start w:val="1"/>
      <w:numFmt w:val="bullet"/>
      <w:lvlText w:val=""/>
      <w:lvlJc w:val="left"/>
      <w:pPr>
        <w:tabs>
          <w:tab w:val="num" w:pos="1980"/>
        </w:tabs>
        <w:ind w:left="1980" w:hanging="360"/>
      </w:pPr>
      <w:rPr>
        <w:rFonts w:ascii="Symbol" w:hAnsi="Symbol"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4DC422B0"/>
    <w:multiLevelType w:val="multilevel"/>
    <w:tmpl w:val="04CA13D8"/>
    <w:lvl w:ilvl="0">
      <w:start w:val="13"/>
      <w:numFmt w:val="decimal"/>
      <w:lvlText w:val="%1."/>
      <w:lvlJc w:val="left"/>
      <w:pPr>
        <w:tabs>
          <w:tab w:val="num" w:pos="360"/>
        </w:tabs>
        <w:ind w:left="360" w:hanging="360"/>
      </w:pPr>
      <w:rPr>
        <w:rFonts w:ascii="Times New Roman" w:hAnsi="Times New Roman" w:hint="default"/>
        <w:b/>
        <w:i w:val="0"/>
        <w:sz w:val="24"/>
        <w:szCs w:val="24"/>
      </w:rPr>
    </w:lvl>
    <w:lvl w:ilvl="1">
      <w:start w:val="3"/>
      <w:numFmt w:val="decimal"/>
      <w:lvlRestart w:val="0"/>
      <w:lvlText w:val="%1.%2."/>
      <w:lvlJc w:val="left"/>
      <w:pPr>
        <w:tabs>
          <w:tab w:val="num" w:pos="792"/>
        </w:tabs>
        <w:ind w:left="792" w:hanging="432"/>
      </w:pPr>
      <w:rPr>
        <w:rFonts w:ascii="Times New Roman" w:hAnsi="Times New Roman" w:hint="default"/>
        <w:b/>
        <w:i w:val="0"/>
        <w:sz w:val="24"/>
        <w:szCs w:val="24"/>
      </w:rPr>
    </w:lvl>
    <w:lvl w:ilvl="2">
      <w:start w:val="2"/>
      <w:numFmt w:val="decimal"/>
      <w:lvlText w:val="%1.%2.%3."/>
      <w:lvlJc w:val="left"/>
      <w:pPr>
        <w:tabs>
          <w:tab w:val="num" w:pos="1224"/>
        </w:tabs>
        <w:ind w:left="1224" w:hanging="504"/>
      </w:pPr>
      <w:rPr>
        <w:rFonts w:ascii="Times New Roman" w:hAnsi="Times New Roman" w:hint="default"/>
        <w:b w:val="0"/>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5">
    <w:nsid w:val="4E9D2C93"/>
    <w:multiLevelType w:val="multilevel"/>
    <w:tmpl w:val="3376BB5E"/>
    <w:lvl w:ilvl="0">
      <w:start w:val="13"/>
      <w:numFmt w:val="decimal"/>
      <w:lvlText w:val="%1."/>
      <w:lvlJc w:val="left"/>
      <w:pPr>
        <w:tabs>
          <w:tab w:val="num" w:pos="360"/>
        </w:tabs>
        <w:ind w:left="360" w:hanging="360"/>
      </w:pPr>
      <w:rPr>
        <w:rFonts w:ascii="Times New Roman" w:hAnsi="Times New Roman" w:hint="default"/>
        <w:b/>
        <w:i w:val="0"/>
        <w:sz w:val="24"/>
        <w:szCs w:val="24"/>
      </w:rPr>
    </w:lvl>
    <w:lvl w:ilvl="1">
      <w:start w:val="4"/>
      <w:numFmt w:val="decimal"/>
      <w:lvlRestart w:val="0"/>
      <w:lvlText w:val="%1.%2."/>
      <w:lvlJc w:val="left"/>
      <w:pPr>
        <w:tabs>
          <w:tab w:val="num" w:pos="792"/>
        </w:tabs>
        <w:ind w:left="792" w:hanging="432"/>
      </w:pPr>
      <w:rPr>
        <w:rFonts w:ascii="Times New Roman" w:hAnsi="Times New Roman" w:hint="default"/>
        <w:b/>
        <w:i w:val="0"/>
        <w:sz w:val="24"/>
        <w:szCs w:val="24"/>
      </w:rPr>
    </w:lvl>
    <w:lvl w:ilvl="2">
      <w:start w:val="2"/>
      <w:numFmt w:val="decimal"/>
      <w:lvlText w:val="%1.%2.%3."/>
      <w:lvlJc w:val="left"/>
      <w:pPr>
        <w:tabs>
          <w:tab w:val="num" w:pos="1224"/>
        </w:tabs>
        <w:ind w:left="1224" w:hanging="504"/>
      </w:pPr>
      <w:rPr>
        <w:rFonts w:ascii="Times New Roman" w:hAnsi="Times New Roman" w:hint="default"/>
        <w:b w:val="0"/>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6">
    <w:nsid w:val="4EAA0573"/>
    <w:multiLevelType w:val="multilevel"/>
    <w:tmpl w:val="4BA207EA"/>
    <w:lvl w:ilvl="0">
      <w:start w:val="2"/>
      <w:numFmt w:val="decimal"/>
      <w:lvlText w:val="%1."/>
      <w:lvlJc w:val="left"/>
      <w:pPr>
        <w:tabs>
          <w:tab w:val="num" w:pos="360"/>
        </w:tabs>
        <w:ind w:left="360" w:hanging="360"/>
      </w:pPr>
      <w:rPr>
        <w:rFonts w:ascii="Times New Roman" w:hAnsi="Times New Roman" w:hint="default"/>
        <w:b/>
        <w:i w:val="0"/>
        <w:sz w:val="28"/>
        <w:szCs w:val="28"/>
      </w:rPr>
    </w:lvl>
    <w:lvl w:ilvl="1">
      <w:start w:val="2"/>
      <w:numFmt w:val="decimal"/>
      <w:lvlRestart w:val="0"/>
      <w:lvlText w:val="%1.%2."/>
      <w:lvlJc w:val="left"/>
      <w:pPr>
        <w:tabs>
          <w:tab w:val="num" w:pos="792"/>
        </w:tabs>
        <w:ind w:left="792" w:hanging="432"/>
      </w:pPr>
      <w:rPr>
        <w:rFonts w:ascii="Times New Roman" w:hAnsi="Times New Roman" w:hint="default"/>
        <w:b/>
        <w:i w:val="0"/>
        <w:sz w:val="28"/>
        <w:szCs w:val="28"/>
      </w:rPr>
    </w:lvl>
    <w:lvl w:ilvl="2">
      <w:start w:val="1"/>
      <w:numFmt w:val="decimal"/>
      <w:lvlText w:val="%1.%2.%3."/>
      <w:lvlJc w:val="left"/>
      <w:pPr>
        <w:tabs>
          <w:tab w:val="num" w:pos="1224"/>
        </w:tabs>
        <w:ind w:left="1224" w:hanging="504"/>
      </w:pPr>
      <w:rPr>
        <w:rFonts w:ascii="Times New Roman" w:hAnsi="Times New Roman" w:hint="default"/>
        <w:b w:val="0"/>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7">
    <w:nsid w:val="4FD743B1"/>
    <w:multiLevelType w:val="singleLevel"/>
    <w:tmpl w:val="A35457C4"/>
    <w:lvl w:ilvl="0">
      <w:start w:val="1"/>
      <w:numFmt w:val="decimal"/>
      <w:lvlText w:val="6.3.%1"/>
      <w:lvlJc w:val="left"/>
      <w:pPr>
        <w:tabs>
          <w:tab w:val="num" w:pos="0"/>
        </w:tabs>
        <w:ind w:left="0" w:firstLine="0"/>
      </w:pPr>
      <w:rPr>
        <w:rFonts w:ascii="Times New Roman" w:hAnsi="Times New Roman" w:hint="default"/>
      </w:rPr>
    </w:lvl>
  </w:abstractNum>
  <w:abstractNum w:abstractNumId="108">
    <w:nsid w:val="500F1F3C"/>
    <w:multiLevelType w:val="hybridMultilevel"/>
    <w:tmpl w:val="D0FE4810"/>
    <w:lvl w:ilvl="0" w:tplc="239A1452">
      <w:start w:val="1"/>
      <w:numFmt w:val="bullet"/>
      <w:lvlText w:val=""/>
      <w:lvlJc w:val="left"/>
      <w:pPr>
        <w:tabs>
          <w:tab w:val="num" w:pos="2160"/>
        </w:tabs>
        <w:ind w:left="2160" w:hanging="360"/>
      </w:pPr>
      <w:rPr>
        <w:rFonts w:ascii="Symbol" w:hAnsi="Symbol" w:hint="default"/>
        <w:b w:val="0"/>
        <w:i w:val="0"/>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509D4F77"/>
    <w:multiLevelType w:val="multilevel"/>
    <w:tmpl w:val="7F38FD30"/>
    <w:lvl w:ilvl="0">
      <w:start w:val="10"/>
      <w:numFmt w:val="decimal"/>
      <w:lvlText w:val="%1."/>
      <w:lvlJc w:val="left"/>
      <w:pPr>
        <w:tabs>
          <w:tab w:val="num" w:pos="754"/>
        </w:tabs>
        <w:ind w:left="754" w:hanging="360"/>
      </w:pPr>
      <w:rPr>
        <w:rFonts w:ascii="Times New Roman" w:hAnsi="Times New Roman" w:hint="default"/>
        <w:b/>
        <w:i w:val="0"/>
        <w:sz w:val="24"/>
        <w:szCs w:val="24"/>
      </w:rPr>
    </w:lvl>
    <w:lvl w:ilvl="1">
      <w:start w:val="1"/>
      <w:numFmt w:val="decimal"/>
      <w:isLgl/>
      <w:lvlText w:val="%1.%2"/>
      <w:lvlJc w:val="left"/>
      <w:pPr>
        <w:tabs>
          <w:tab w:val="num" w:pos="994"/>
        </w:tabs>
        <w:ind w:left="994" w:hanging="600"/>
      </w:pPr>
      <w:rPr>
        <w:rFonts w:hint="default"/>
        <w:color w:val="000000"/>
      </w:rPr>
    </w:lvl>
    <w:lvl w:ilvl="2">
      <w:start w:val="1"/>
      <w:numFmt w:val="decimal"/>
      <w:isLgl/>
      <w:lvlText w:val="%1.%2.%3"/>
      <w:lvlJc w:val="left"/>
      <w:pPr>
        <w:tabs>
          <w:tab w:val="num" w:pos="1114"/>
        </w:tabs>
        <w:ind w:left="1114" w:hanging="720"/>
      </w:pPr>
      <w:rPr>
        <w:rFonts w:hint="default"/>
        <w:color w:val="000000"/>
      </w:rPr>
    </w:lvl>
    <w:lvl w:ilvl="3">
      <w:start w:val="1"/>
      <w:numFmt w:val="decimal"/>
      <w:isLgl/>
      <w:lvlText w:val="%1.%2.%3.%4"/>
      <w:lvlJc w:val="left"/>
      <w:pPr>
        <w:tabs>
          <w:tab w:val="num" w:pos="1114"/>
        </w:tabs>
        <w:ind w:left="1114" w:hanging="720"/>
      </w:pPr>
      <w:rPr>
        <w:rFonts w:hint="default"/>
        <w:color w:val="000000"/>
      </w:rPr>
    </w:lvl>
    <w:lvl w:ilvl="4">
      <w:start w:val="1"/>
      <w:numFmt w:val="decimal"/>
      <w:isLgl/>
      <w:lvlText w:val="%1.%2.%3.%4.%5"/>
      <w:lvlJc w:val="left"/>
      <w:pPr>
        <w:tabs>
          <w:tab w:val="num" w:pos="1474"/>
        </w:tabs>
        <w:ind w:left="1474" w:hanging="1080"/>
      </w:pPr>
      <w:rPr>
        <w:rFonts w:hint="default"/>
        <w:color w:val="000000"/>
      </w:rPr>
    </w:lvl>
    <w:lvl w:ilvl="5">
      <w:start w:val="1"/>
      <w:numFmt w:val="decimal"/>
      <w:isLgl/>
      <w:lvlText w:val="%1.%2.%3.%4.%5.%6"/>
      <w:lvlJc w:val="left"/>
      <w:pPr>
        <w:tabs>
          <w:tab w:val="num" w:pos="1474"/>
        </w:tabs>
        <w:ind w:left="1474" w:hanging="1080"/>
      </w:pPr>
      <w:rPr>
        <w:rFonts w:hint="default"/>
        <w:color w:val="000000"/>
      </w:rPr>
    </w:lvl>
    <w:lvl w:ilvl="6">
      <w:start w:val="1"/>
      <w:numFmt w:val="decimal"/>
      <w:isLgl/>
      <w:lvlText w:val="%1.%2.%3.%4.%5.%6.%7"/>
      <w:lvlJc w:val="left"/>
      <w:pPr>
        <w:tabs>
          <w:tab w:val="num" w:pos="1834"/>
        </w:tabs>
        <w:ind w:left="1834" w:hanging="1440"/>
      </w:pPr>
      <w:rPr>
        <w:rFonts w:hint="default"/>
        <w:color w:val="000000"/>
      </w:rPr>
    </w:lvl>
    <w:lvl w:ilvl="7">
      <w:start w:val="1"/>
      <w:numFmt w:val="decimal"/>
      <w:isLgl/>
      <w:lvlText w:val="%1.%2.%3.%4.%5.%6.%7.%8"/>
      <w:lvlJc w:val="left"/>
      <w:pPr>
        <w:tabs>
          <w:tab w:val="num" w:pos="1834"/>
        </w:tabs>
        <w:ind w:left="1834" w:hanging="1440"/>
      </w:pPr>
      <w:rPr>
        <w:rFonts w:hint="default"/>
        <w:color w:val="000000"/>
      </w:rPr>
    </w:lvl>
    <w:lvl w:ilvl="8">
      <w:start w:val="1"/>
      <w:numFmt w:val="decimal"/>
      <w:isLgl/>
      <w:lvlText w:val="%1.%2.%3.%4.%5.%6.%7.%8.%9"/>
      <w:lvlJc w:val="left"/>
      <w:pPr>
        <w:tabs>
          <w:tab w:val="num" w:pos="2194"/>
        </w:tabs>
        <w:ind w:left="2194" w:hanging="1800"/>
      </w:pPr>
      <w:rPr>
        <w:rFonts w:hint="default"/>
        <w:color w:val="000000"/>
      </w:rPr>
    </w:lvl>
  </w:abstractNum>
  <w:abstractNum w:abstractNumId="110">
    <w:nsid w:val="50AA5ACF"/>
    <w:multiLevelType w:val="singleLevel"/>
    <w:tmpl w:val="E12E2498"/>
    <w:lvl w:ilvl="0">
      <w:start w:val="1"/>
      <w:numFmt w:val="decimal"/>
      <w:lvlText w:val="1.%1"/>
      <w:lvlJc w:val="left"/>
      <w:pPr>
        <w:tabs>
          <w:tab w:val="num" w:pos="0"/>
        </w:tabs>
        <w:ind w:left="0" w:firstLine="0"/>
      </w:pPr>
      <w:rPr>
        <w:rFonts w:ascii="Times New Roman" w:hAnsi="Times New Roman" w:hint="default"/>
      </w:rPr>
    </w:lvl>
  </w:abstractNum>
  <w:abstractNum w:abstractNumId="111">
    <w:nsid w:val="51724B87"/>
    <w:multiLevelType w:val="singleLevel"/>
    <w:tmpl w:val="8084CB02"/>
    <w:lvl w:ilvl="0">
      <w:start w:val="1"/>
      <w:numFmt w:val="decimal"/>
      <w:lvlText w:val="12.%1"/>
      <w:lvlJc w:val="left"/>
      <w:pPr>
        <w:tabs>
          <w:tab w:val="num" w:pos="0"/>
        </w:tabs>
        <w:ind w:left="0" w:firstLine="0"/>
      </w:pPr>
      <w:rPr>
        <w:rFonts w:ascii="Times New Roman" w:hAnsi="Times New Roman" w:hint="default"/>
      </w:rPr>
    </w:lvl>
  </w:abstractNum>
  <w:abstractNum w:abstractNumId="112">
    <w:nsid w:val="520C7021"/>
    <w:multiLevelType w:val="multilevel"/>
    <w:tmpl w:val="07F0F64E"/>
    <w:lvl w:ilvl="0">
      <w:start w:val="9"/>
      <w:numFmt w:val="decimal"/>
      <w:lvlText w:val="%1."/>
      <w:lvlJc w:val="left"/>
      <w:pPr>
        <w:tabs>
          <w:tab w:val="num" w:pos="360"/>
        </w:tabs>
        <w:ind w:left="360" w:hanging="360"/>
      </w:pPr>
      <w:rPr>
        <w:rFonts w:ascii="Times New Roman" w:hAnsi="Times New Roman" w:hint="default"/>
        <w:b/>
        <w:i w:val="0"/>
        <w:sz w:val="28"/>
        <w:szCs w:val="28"/>
      </w:rPr>
    </w:lvl>
    <w:lvl w:ilvl="1">
      <w:start w:val="5"/>
      <w:numFmt w:val="decimal"/>
      <w:lvlRestart w:val="0"/>
      <w:lvlText w:val="%1.%2."/>
      <w:lvlJc w:val="left"/>
      <w:pPr>
        <w:tabs>
          <w:tab w:val="num" w:pos="792"/>
        </w:tabs>
        <w:ind w:left="792" w:hanging="432"/>
      </w:pPr>
      <w:rPr>
        <w:rFonts w:ascii="Times New Roman" w:hAnsi="Times New Roman" w:hint="default"/>
        <w:b/>
        <w:i w:val="0"/>
        <w:sz w:val="24"/>
        <w:szCs w:val="24"/>
      </w:rPr>
    </w:lvl>
    <w:lvl w:ilvl="2">
      <w:start w:val="2"/>
      <w:numFmt w:val="decimal"/>
      <w:lvlText w:val="%1.%2.%3."/>
      <w:lvlJc w:val="left"/>
      <w:pPr>
        <w:tabs>
          <w:tab w:val="num" w:pos="1224"/>
        </w:tabs>
        <w:ind w:left="1224" w:hanging="504"/>
      </w:pPr>
      <w:rPr>
        <w:rFonts w:ascii="Times New Roman" w:hAnsi="Times New Roman" w:hint="default"/>
        <w:b w:val="0"/>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3">
    <w:nsid w:val="525A18D0"/>
    <w:multiLevelType w:val="hybridMultilevel"/>
    <w:tmpl w:val="384C1C24"/>
    <w:lvl w:ilvl="0" w:tplc="5650D1AE">
      <w:start w:val="1"/>
      <w:numFmt w:val="bullet"/>
      <w:lvlText w:val=""/>
      <w:lvlJc w:val="left"/>
      <w:pPr>
        <w:tabs>
          <w:tab w:val="num" w:pos="2160"/>
        </w:tabs>
        <w:ind w:left="2160" w:hanging="360"/>
      </w:pPr>
      <w:rPr>
        <w:rFonts w:ascii="Symbol" w:hAnsi="Symbol" w:hint="default"/>
        <w:b w:val="0"/>
        <w:i w:val="0"/>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nsid w:val="52CA6021"/>
    <w:multiLevelType w:val="singleLevel"/>
    <w:tmpl w:val="4DBCB270"/>
    <w:lvl w:ilvl="0">
      <w:start w:val="3"/>
      <w:numFmt w:val="decimal"/>
      <w:lvlText w:val="3.%1"/>
      <w:lvlJc w:val="left"/>
      <w:pPr>
        <w:tabs>
          <w:tab w:val="num" w:pos="0"/>
        </w:tabs>
        <w:ind w:left="0" w:firstLine="0"/>
      </w:pPr>
      <w:rPr>
        <w:rFonts w:ascii="Times New Roman" w:hAnsi="Times New Roman" w:hint="default"/>
      </w:rPr>
    </w:lvl>
  </w:abstractNum>
  <w:abstractNum w:abstractNumId="115">
    <w:nsid w:val="530C2796"/>
    <w:multiLevelType w:val="singleLevel"/>
    <w:tmpl w:val="74FEA28E"/>
    <w:lvl w:ilvl="0">
      <w:start w:val="4"/>
      <w:numFmt w:val="decimal"/>
      <w:lvlText w:val="13.3.%1"/>
      <w:lvlJc w:val="left"/>
      <w:pPr>
        <w:tabs>
          <w:tab w:val="num" w:pos="0"/>
        </w:tabs>
        <w:ind w:left="0" w:firstLine="0"/>
      </w:pPr>
      <w:rPr>
        <w:rFonts w:ascii="Times New Roman" w:hAnsi="Times New Roman" w:hint="default"/>
      </w:rPr>
    </w:lvl>
  </w:abstractNum>
  <w:abstractNum w:abstractNumId="116">
    <w:nsid w:val="539E2ECE"/>
    <w:multiLevelType w:val="hybridMultilevel"/>
    <w:tmpl w:val="A74EE4B8"/>
    <w:lvl w:ilvl="0" w:tplc="239A1452">
      <w:start w:val="1"/>
      <w:numFmt w:val="bullet"/>
      <w:lvlText w:val=""/>
      <w:lvlJc w:val="left"/>
      <w:pPr>
        <w:tabs>
          <w:tab w:val="num" w:pos="2611"/>
        </w:tabs>
        <w:ind w:left="2611" w:hanging="360"/>
      </w:pPr>
      <w:rPr>
        <w:rFonts w:ascii="Symbol" w:hAnsi="Symbol" w:hint="default"/>
        <w:b w:val="0"/>
        <w:i w:val="0"/>
        <w:sz w:val="28"/>
        <w:szCs w:val="28"/>
      </w:rPr>
    </w:lvl>
    <w:lvl w:ilvl="1" w:tplc="04190003" w:tentative="1">
      <w:start w:val="1"/>
      <w:numFmt w:val="bullet"/>
      <w:lvlText w:val="o"/>
      <w:lvlJc w:val="left"/>
      <w:pPr>
        <w:tabs>
          <w:tab w:val="num" w:pos="1891"/>
        </w:tabs>
        <w:ind w:left="1891" w:hanging="360"/>
      </w:pPr>
      <w:rPr>
        <w:rFonts w:ascii="Courier New" w:hAnsi="Courier New" w:cs="Courier New" w:hint="default"/>
      </w:rPr>
    </w:lvl>
    <w:lvl w:ilvl="2" w:tplc="04190005" w:tentative="1">
      <w:start w:val="1"/>
      <w:numFmt w:val="bullet"/>
      <w:lvlText w:val=""/>
      <w:lvlJc w:val="left"/>
      <w:pPr>
        <w:tabs>
          <w:tab w:val="num" w:pos="2611"/>
        </w:tabs>
        <w:ind w:left="2611" w:hanging="360"/>
      </w:pPr>
      <w:rPr>
        <w:rFonts w:ascii="Wingdings" w:hAnsi="Wingdings" w:hint="default"/>
      </w:rPr>
    </w:lvl>
    <w:lvl w:ilvl="3" w:tplc="04190001" w:tentative="1">
      <w:start w:val="1"/>
      <w:numFmt w:val="bullet"/>
      <w:lvlText w:val=""/>
      <w:lvlJc w:val="left"/>
      <w:pPr>
        <w:tabs>
          <w:tab w:val="num" w:pos="3331"/>
        </w:tabs>
        <w:ind w:left="3331" w:hanging="360"/>
      </w:pPr>
      <w:rPr>
        <w:rFonts w:ascii="Symbol" w:hAnsi="Symbol" w:hint="default"/>
      </w:rPr>
    </w:lvl>
    <w:lvl w:ilvl="4" w:tplc="04190003" w:tentative="1">
      <w:start w:val="1"/>
      <w:numFmt w:val="bullet"/>
      <w:lvlText w:val="o"/>
      <w:lvlJc w:val="left"/>
      <w:pPr>
        <w:tabs>
          <w:tab w:val="num" w:pos="4051"/>
        </w:tabs>
        <w:ind w:left="4051" w:hanging="360"/>
      </w:pPr>
      <w:rPr>
        <w:rFonts w:ascii="Courier New" w:hAnsi="Courier New" w:cs="Courier New" w:hint="default"/>
      </w:rPr>
    </w:lvl>
    <w:lvl w:ilvl="5" w:tplc="04190005" w:tentative="1">
      <w:start w:val="1"/>
      <w:numFmt w:val="bullet"/>
      <w:lvlText w:val=""/>
      <w:lvlJc w:val="left"/>
      <w:pPr>
        <w:tabs>
          <w:tab w:val="num" w:pos="4771"/>
        </w:tabs>
        <w:ind w:left="4771" w:hanging="360"/>
      </w:pPr>
      <w:rPr>
        <w:rFonts w:ascii="Wingdings" w:hAnsi="Wingdings" w:hint="default"/>
      </w:rPr>
    </w:lvl>
    <w:lvl w:ilvl="6" w:tplc="04190001" w:tentative="1">
      <w:start w:val="1"/>
      <w:numFmt w:val="bullet"/>
      <w:lvlText w:val=""/>
      <w:lvlJc w:val="left"/>
      <w:pPr>
        <w:tabs>
          <w:tab w:val="num" w:pos="5491"/>
        </w:tabs>
        <w:ind w:left="5491" w:hanging="360"/>
      </w:pPr>
      <w:rPr>
        <w:rFonts w:ascii="Symbol" w:hAnsi="Symbol" w:hint="default"/>
      </w:rPr>
    </w:lvl>
    <w:lvl w:ilvl="7" w:tplc="04190003" w:tentative="1">
      <w:start w:val="1"/>
      <w:numFmt w:val="bullet"/>
      <w:lvlText w:val="o"/>
      <w:lvlJc w:val="left"/>
      <w:pPr>
        <w:tabs>
          <w:tab w:val="num" w:pos="6211"/>
        </w:tabs>
        <w:ind w:left="6211" w:hanging="360"/>
      </w:pPr>
      <w:rPr>
        <w:rFonts w:ascii="Courier New" w:hAnsi="Courier New" w:cs="Courier New" w:hint="default"/>
      </w:rPr>
    </w:lvl>
    <w:lvl w:ilvl="8" w:tplc="04190005" w:tentative="1">
      <w:start w:val="1"/>
      <w:numFmt w:val="bullet"/>
      <w:lvlText w:val=""/>
      <w:lvlJc w:val="left"/>
      <w:pPr>
        <w:tabs>
          <w:tab w:val="num" w:pos="6931"/>
        </w:tabs>
        <w:ind w:left="6931" w:hanging="360"/>
      </w:pPr>
      <w:rPr>
        <w:rFonts w:ascii="Wingdings" w:hAnsi="Wingdings" w:hint="default"/>
      </w:rPr>
    </w:lvl>
  </w:abstractNum>
  <w:abstractNum w:abstractNumId="117">
    <w:nsid w:val="53B047FD"/>
    <w:multiLevelType w:val="singleLevel"/>
    <w:tmpl w:val="A3AA3DD6"/>
    <w:lvl w:ilvl="0">
      <w:start w:val="17"/>
      <w:numFmt w:val="decimal"/>
      <w:lvlText w:val="13.1.%1"/>
      <w:lvlJc w:val="left"/>
      <w:pPr>
        <w:tabs>
          <w:tab w:val="num" w:pos="0"/>
        </w:tabs>
        <w:ind w:left="0" w:firstLine="0"/>
      </w:pPr>
      <w:rPr>
        <w:rFonts w:ascii="Times New Roman" w:hAnsi="Times New Roman" w:hint="default"/>
      </w:rPr>
    </w:lvl>
  </w:abstractNum>
  <w:abstractNum w:abstractNumId="118">
    <w:nsid w:val="54324DE5"/>
    <w:multiLevelType w:val="multilevel"/>
    <w:tmpl w:val="18C46C2E"/>
    <w:lvl w:ilvl="0">
      <w:start w:val="4"/>
      <w:numFmt w:val="decimal"/>
      <w:lvlText w:val="%1."/>
      <w:lvlJc w:val="left"/>
      <w:pPr>
        <w:tabs>
          <w:tab w:val="num" w:pos="360"/>
        </w:tabs>
        <w:ind w:left="360" w:hanging="360"/>
      </w:pPr>
      <w:rPr>
        <w:rFonts w:ascii="Times New Roman" w:hAnsi="Times New Roman" w:hint="default"/>
        <w:b/>
        <w:i w:val="0"/>
        <w:sz w:val="28"/>
        <w:szCs w:val="28"/>
      </w:rPr>
    </w:lvl>
    <w:lvl w:ilvl="1">
      <w:start w:val="2"/>
      <w:numFmt w:val="decimal"/>
      <w:lvlRestart w:val="0"/>
      <w:lvlText w:val="%1.%2."/>
      <w:lvlJc w:val="left"/>
      <w:pPr>
        <w:tabs>
          <w:tab w:val="num" w:pos="792"/>
        </w:tabs>
        <w:ind w:left="792" w:hanging="432"/>
      </w:pPr>
      <w:rPr>
        <w:rFonts w:ascii="Times New Roman" w:hAnsi="Times New Roman" w:hint="default"/>
        <w:b/>
        <w:i w:val="0"/>
        <w:sz w:val="24"/>
        <w:szCs w:val="24"/>
      </w:rPr>
    </w:lvl>
    <w:lvl w:ilvl="2">
      <w:start w:val="2"/>
      <w:numFmt w:val="decimal"/>
      <w:lvlText w:val="%1.%2.%3."/>
      <w:lvlJc w:val="left"/>
      <w:pPr>
        <w:tabs>
          <w:tab w:val="num" w:pos="1224"/>
        </w:tabs>
        <w:ind w:left="1224" w:hanging="504"/>
      </w:pPr>
      <w:rPr>
        <w:rFonts w:ascii="Times New Roman" w:hAnsi="Times New Roman" w:hint="default"/>
        <w:b w:val="0"/>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9">
    <w:nsid w:val="54CC5141"/>
    <w:multiLevelType w:val="singleLevel"/>
    <w:tmpl w:val="F7947198"/>
    <w:lvl w:ilvl="0">
      <w:start w:val="1"/>
      <w:numFmt w:val="decimal"/>
      <w:lvlText w:val="5.5.%1"/>
      <w:lvlJc w:val="left"/>
      <w:pPr>
        <w:tabs>
          <w:tab w:val="num" w:pos="0"/>
        </w:tabs>
        <w:ind w:left="0" w:firstLine="0"/>
      </w:pPr>
      <w:rPr>
        <w:rFonts w:ascii="Times New Roman" w:hAnsi="Times New Roman" w:hint="default"/>
      </w:rPr>
    </w:lvl>
  </w:abstractNum>
  <w:abstractNum w:abstractNumId="120">
    <w:nsid w:val="5587551B"/>
    <w:multiLevelType w:val="hybridMultilevel"/>
    <w:tmpl w:val="670EDCCA"/>
    <w:lvl w:ilvl="0" w:tplc="260E619E">
      <w:start w:val="1"/>
      <w:numFmt w:val="bullet"/>
      <w:lvlText w:val=""/>
      <w:lvlJc w:val="left"/>
      <w:pPr>
        <w:tabs>
          <w:tab w:val="num" w:pos="1980"/>
        </w:tabs>
        <w:ind w:left="1980" w:hanging="360"/>
      </w:pPr>
      <w:rPr>
        <w:rFonts w:ascii="Symbol" w:hAnsi="Symbol"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nsid w:val="57884427"/>
    <w:multiLevelType w:val="hybridMultilevel"/>
    <w:tmpl w:val="B6660DA0"/>
    <w:lvl w:ilvl="0" w:tplc="1818A676">
      <w:start w:val="13"/>
      <w:numFmt w:val="decimal"/>
      <w:lvlText w:val="14.%1"/>
      <w:lvlJc w:val="left"/>
      <w:pPr>
        <w:tabs>
          <w:tab w:val="num" w:pos="552"/>
        </w:tabs>
        <w:ind w:left="552" w:firstLine="0"/>
      </w:pPr>
      <w:rPr>
        <w:rFonts w:ascii="Times New Roman" w:hAnsi="Times New Roman" w:hint="default"/>
      </w:rPr>
    </w:lvl>
    <w:lvl w:ilvl="1" w:tplc="239A1452">
      <w:start w:val="1"/>
      <w:numFmt w:val="bullet"/>
      <w:lvlText w:val=""/>
      <w:lvlJc w:val="left"/>
      <w:pPr>
        <w:tabs>
          <w:tab w:val="num" w:pos="1440"/>
        </w:tabs>
        <w:ind w:left="1440" w:hanging="360"/>
      </w:pPr>
      <w:rPr>
        <w:rFonts w:ascii="Symbol" w:hAnsi="Symbol" w:hint="default"/>
        <w:b w:val="0"/>
        <w:i w:val="0"/>
        <w:sz w:val="28"/>
        <w:szCs w:val="28"/>
      </w:rPr>
    </w:lvl>
    <w:lvl w:ilvl="2" w:tplc="18CE19E6">
      <w:start w:val="15"/>
      <w:numFmt w:val="decimal"/>
      <w:lvlText w:val="14.%3"/>
      <w:lvlJc w:val="left"/>
      <w:pPr>
        <w:tabs>
          <w:tab w:val="num" w:pos="1980"/>
        </w:tabs>
        <w:ind w:left="1980" w:firstLine="0"/>
      </w:pPr>
      <w:rPr>
        <w:rFonts w:ascii="Times New Roman" w:hAnsi="Times New Roman" w:hint="default"/>
      </w:rPr>
    </w:lvl>
    <w:lvl w:ilvl="3" w:tplc="239A1452">
      <w:start w:val="1"/>
      <w:numFmt w:val="bullet"/>
      <w:lvlText w:val=""/>
      <w:lvlJc w:val="left"/>
      <w:pPr>
        <w:tabs>
          <w:tab w:val="num" w:pos="2880"/>
        </w:tabs>
        <w:ind w:left="2880" w:hanging="360"/>
      </w:pPr>
      <w:rPr>
        <w:rFonts w:ascii="Symbol" w:hAnsi="Symbol" w:hint="default"/>
        <w:b w:val="0"/>
        <w:i w:val="0"/>
        <w:sz w:val="28"/>
        <w:szCs w:val="28"/>
      </w:rPr>
    </w:lvl>
    <w:lvl w:ilvl="4" w:tplc="B5808E2A">
      <w:start w:val="15"/>
      <w:numFmt w:val="decimal"/>
      <w:lvlText w:val="%5."/>
      <w:lvlJc w:val="left"/>
      <w:pPr>
        <w:tabs>
          <w:tab w:val="num" w:pos="3600"/>
        </w:tabs>
        <w:ind w:left="3600" w:hanging="360"/>
      </w:pPr>
      <w:rPr>
        <w:rFonts w:ascii="Times New Roman" w:hAnsi="Times New Roman" w:hint="default"/>
        <w:b/>
        <w:i w:val="0"/>
        <w:sz w:val="24"/>
        <w:szCs w:val="24"/>
      </w:r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2">
    <w:nsid w:val="59153E66"/>
    <w:multiLevelType w:val="hybridMultilevel"/>
    <w:tmpl w:val="18F02204"/>
    <w:lvl w:ilvl="0" w:tplc="C3F4F56C">
      <w:start w:val="4"/>
      <w:numFmt w:val="decimal"/>
      <w:lvlText w:val="13.6.%1"/>
      <w:lvlJc w:val="left"/>
      <w:pPr>
        <w:tabs>
          <w:tab w:val="num" w:pos="772"/>
        </w:tabs>
        <w:ind w:left="772" w:firstLine="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nsid w:val="5990391F"/>
    <w:multiLevelType w:val="singleLevel"/>
    <w:tmpl w:val="2BF22E80"/>
    <w:lvl w:ilvl="0">
      <w:start w:val="4"/>
      <w:numFmt w:val="decimal"/>
      <w:lvlText w:val="13.2.%1"/>
      <w:lvlJc w:val="left"/>
      <w:pPr>
        <w:tabs>
          <w:tab w:val="num" w:pos="0"/>
        </w:tabs>
        <w:ind w:left="0" w:firstLine="0"/>
      </w:pPr>
      <w:rPr>
        <w:rFonts w:ascii="Times New Roman" w:hAnsi="Times New Roman" w:hint="default"/>
      </w:rPr>
    </w:lvl>
  </w:abstractNum>
  <w:abstractNum w:abstractNumId="124">
    <w:nsid w:val="5A570EA6"/>
    <w:multiLevelType w:val="singleLevel"/>
    <w:tmpl w:val="2EEA2BC8"/>
    <w:lvl w:ilvl="0">
      <w:start w:val="1"/>
      <w:numFmt w:val="decimal"/>
      <w:lvlText w:val="11.%1"/>
      <w:lvlJc w:val="left"/>
      <w:pPr>
        <w:tabs>
          <w:tab w:val="num" w:pos="0"/>
        </w:tabs>
        <w:ind w:left="0" w:firstLine="0"/>
      </w:pPr>
      <w:rPr>
        <w:rFonts w:ascii="Times New Roman" w:hAnsi="Times New Roman" w:hint="default"/>
      </w:rPr>
    </w:lvl>
  </w:abstractNum>
  <w:abstractNum w:abstractNumId="125">
    <w:nsid w:val="5AF833D7"/>
    <w:multiLevelType w:val="multilevel"/>
    <w:tmpl w:val="0BF631F4"/>
    <w:lvl w:ilvl="0">
      <w:start w:val="5"/>
      <w:numFmt w:val="decimal"/>
      <w:lvlText w:val="%1."/>
      <w:lvlJc w:val="left"/>
      <w:pPr>
        <w:tabs>
          <w:tab w:val="num" w:pos="360"/>
        </w:tabs>
        <w:ind w:left="360" w:hanging="360"/>
      </w:pPr>
      <w:rPr>
        <w:rFonts w:ascii="Times New Roman" w:hAnsi="Times New Roman" w:hint="default"/>
        <w:b/>
        <w:i w:val="0"/>
        <w:sz w:val="28"/>
        <w:szCs w:val="28"/>
      </w:rPr>
    </w:lvl>
    <w:lvl w:ilvl="1">
      <w:start w:val="3"/>
      <w:numFmt w:val="decimal"/>
      <w:lvlRestart w:val="0"/>
      <w:lvlText w:val="%1.%2."/>
      <w:lvlJc w:val="left"/>
      <w:pPr>
        <w:tabs>
          <w:tab w:val="num" w:pos="792"/>
        </w:tabs>
        <w:ind w:left="792" w:hanging="432"/>
      </w:pPr>
      <w:rPr>
        <w:rFonts w:ascii="Times New Roman" w:hAnsi="Times New Roman" w:hint="default"/>
        <w:b/>
        <w:i w:val="0"/>
        <w:sz w:val="24"/>
        <w:szCs w:val="24"/>
      </w:rPr>
    </w:lvl>
    <w:lvl w:ilvl="2">
      <w:start w:val="2"/>
      <w:numFmt w:val="decimal"/>
      <w:lvlText w:val="%1.%2.%3."/>
      <w:lvlJc w:val="left"/>
      <w:pPr>
        <w:tabs>
          <w:tab w:val="num" w:pos="1224"/>
        </w:tabs>
        <w:ind w:left="1224" w:hanging="504"/>
      </w:pPr>
      <w:rPr>
        <w:rFonts w:ascii="Times New Roman" w:hAnsi="Times New Roman" w:hint="default"/>
        <w:b w:val="0"/>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6">
    <w:nsid w:val="5BAB7D1D"/>
    <w:multiLevelType w:val="multilevel"/>
    <w:tmpl w:val="91EA44CC"/>
    <w:lvl w:ilvl="0">
      <w:start w:val="6"/>
      <w:numFmt w:val="decimal"/>
      <w:lvlText w:val="%1."/>
      <w:lvlJc w:val="left"/>
      <w:pPr>
        <w:tabs>
          <w:tab w:val="num" w:pos="360"/>
        </w:tabs>
        <w:ind w:left="360" w:hanging="360"/>
      </w:pPr>
      <w:rPr>
        <w:rFonts w:ascii="Times New Roman" w:hAnsi="Times New Roman" w:hint="default"/>
        <w:b/>
        <w:i w:val="0"/>
        <w:sz w:val="28"/>
        <w:szCs w:val="28"/>
      </w:rPr>
    </w:lvl>
    <w:lvl w:ilvl="1">
      <w:start w:val="2"/>
      <w:numFmt w:val="decimal"/>
      <w:lvlRestart w:val="0"/>
      <w:lvlText w:val="%1.%2."/>
      <w:lvlJc w:val="left"/>
      <w:pPr>
        <w:tabs>
          <w:tab w:val="num" w:pos="792"/>
        </w:tabs>
        <w:ind w:left="792" w:hanging="432"/>
      </w:pPr>
      <w:rPr>
        <w:rFonts w:ascii="Times New Roman" w:hAnsi="Times New Roman" w:hint="default"/>
        <w:b/>
        <w:i w:val="0"/>
        <w:sz w:val="24"/>
        <w:szCs w:val="24"/>
      </w:rPr>
    </w:lvl>
    <w:lvl w:ilvl="2">
      <w:start w:val="2"/>
      <w:numFmt w:val="decimal"/>
      <w:lvlText w:val="%1.%2.%3."/>
      <w:lvlJc w:val="left"/>
      <w:pPr>
        <w:tabs>
          <w:tab w:val="num" w:pos="1224"/>
        </w:tabs>
        <w:ind w:left="1224" w:hanging="504"/>
      </w:pPr>
      <w:rPr>
        <w:rFonts w:ascii="Times New Roman" w:hAnsi="Times New Roman" w:hint="default"/>
        <w:b w:val="0"/>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7">
    <w:nsid w:val="5C690372"/>
    <w:multiLevelType w:val="singleLevel"/>
    <w:tmpl w:val="715E865E"/>
    <w:lvl w:ilvl="0">
      <w:start w:val="1"/>
      <w:numFmt w:val="decimal"/>
      <w:lvlText w:val="15.%1"/>
      <w:lvlJc w:val="left"/>
      <w:pPr>
        <w:tabs>
          <w:tab w:val="num" w:pos="0"/>
        </w:tabs>
        <w:ind w:left="0" w:firstLine="0"/>
      </w:pPr>
      <w:rPr>
        <w:rFonts w:ascii="Times New Roman" w:hAnsi="Times New Roman" w:hint="default"/>
      </w:rPr>
    </w:lvl>
  </w:abstractNum>
  <w:abstractNum w:abstractNumId="128">
    <w:nsid w:val="5C8518B2"/>
    <w:multiLevelType w:val="multilevel"/>
    <w:tmpl w:val="283E48BC"/>
    <w:lvl w:ilvl="0">
      <w:start w:val="2"/>
      <w:numFmt w:val="decimal"/>
      <w:lvlText w:val="%1."/>
      <w:lvlJc w:val="left"/>
      <w:pPr>
        <w:tabs>
          <w:tab w:val="num" w:pos="360"/>
        </w:tabs>
        <w:ind w:left="360" w:hanging="360"/>
      </w:pPr>
      <w:rPr>
        <w:rFonts w:ascii="Times New Roman" w:hAnsi="Times New Roman" w:hint="default"/>
        <w:b/>
        <w:i w:val="0"/>
        <w:sz w:val="28"/>
        <w:szCs w:val="28"/>
      </w:rPr>
    </w:lvl>
    <w:lvl w:ilvl="1">
      <w:start w:val="4"/>
      <w:numFmt w:val="decimal"/>
      <w:lvlRestart w:val="0"/>
      <w:lvlText w:val="%1.%2."/>
      <w:lvlJc w:val="left"/>
      <w:pPr>
        <w:tabs>
          <w:tab w:val="num" w:pos="792"/>
        </w:tabs>
        <w:ind w:left="792" w:hanging="432"/>
      </w:pPr>
      <w:rPr>
        <w:rFonts w:ascii="Times New Roman" w:hAnsi="Times New Roman" w:hint="default"/>
        <w:b/>
        <w:i w:val="0"/>
        <w:sz w:val="24"/>
        <w:szCs w:val="24"/>
      </w:rPr>
    </w:lvl>
    <w:lvl w:ilvl="2">
      <w:start w:val="2"/>
      <w:numFmt w:val="decimal"/>
      <w:lvlText w:val="%1.%2.%3."/>
      <w:lvlJc w:val="left"/>
      <w:pPr>
        <w:tabs>
          <w:tab w:val="num" w:pos="1224"/>
        </w:tabs>
        <w:ind w:left="1224" w:hanging="504"/>
      </w:pPr>
      <w:rPr>
        <w:rFonts w:ascii="Times New Roman" w:hAnsi="Times New Roman" w:hint="default"/>
        <w:b w:val="0"/>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9">
    <w:nsid w:val="5C865AAF"/>
    <w:multiLevelType w:val="hybridMultilevel"/>
    <w:tmpl w:val="54162CBE"/>
    <w:lvl w:ilvl="0" w:tplc="239A1452">
      <w:start w:val="1"/>
      <w:numFmt w:val="bullet"/>
      <w:lvlText w:val=""/>
      <w:lvlJc w:val="left"/>
      <w:pPr>
        <w:tabs>
          <w:tab w:val="num" w:pos="2160"/>
        </w:tabs>
        <w:ind w:left="2160" w:hanging="360"/>
      </w:pPr>
      <w:rPr>
        <w:rFonts w:ascii="Symbol" w:hAnsi="Symbol" w:hint="default"/>
        <w:b w:val="0"/>
        <w:i w:val="0"/>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0">
    <w:nsid w:val="5D29426F"/>
    <w:multiLevelType w:val="multilevel"/>
    <w:tmpl w:val="236674A8"/>
    <w:lvl w:ilvl="0">
      <w:start w:val="9"/>
      <w:numFmt w:val="decimal"/>
      <w:lvlText w:val="%1."/>
      <w:lvlJc w:val="left"/>
      <w:pPr>
        <w:tabs>
          <w:tab w:val="num" w:pos="360"/>
        </w:tabs>
        <w:ind w:left="360" w:hanging="360"/>
      </w:pPr>
      <w:rPr>
        <w:rFonts w:ascii="Times New Roman" w:hAnsi="Times New Roman" w:hint="default"/>
        <w:b/>
        <w:i w:val="0"/>
        <w:sz w:val="28"/>
        <w:szCs w:val="28"/>
      </w:rPr>
    </w:lvl>
    <w:lvl w:ilvl="1">
      <w:start w:val="4"/>
      <w:numFmt w:val="decimal"/>
      <w:lvlRestart w:val="0"/>
      <w:lvlText w:val="%1.%2."/>
      <w:lvlJc w:val="left"/>
      <w:pPr>
        <w:tabs>
          <w:tab w:val="num" w:pos="792"/>
        </w:tabs>
        <w:ind w:left="792" w:hanging="432"/>
      </w:pPr>
      <w:rPr>
        <w:rFonts w:ascii="Times New Roman" w:hAnsi="Times New Roman" w:hint="default"/>
        <w:b/>
        <w:i w:val="0"/>
        <w:sz w:val="24"/>
        <w:szCs w:val="24"/>
      </w:rPr>
    </w:lvl>
    <w:lvl w:ilvl="2">
      <w:start w:val="2"/>
      <w:numFmt w:val="decimal"/>
      <w:lvlText w:val="%1.%2.%3."/>
      <w:lvlJc w:val="left"/>
      <w:pPr>
        <w:tabs>
          <w:tab w:val="num" w:pos="1224"/>
        </w:tabs>
        <w:ind w:left="1224" w:hanging="504"/>
      </w:pPr>
      <w:rPr>
        <w:rFonts w:ascii="Times New Roman" w:hAnsi="Times New Roman" w:hint="default"/>
        <w:b w:val="0"/>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1">
    <w:nsid w:val="5D4B3E88"/>
    <w:multiLevelType w:val="singleLevel"/>
    <w:tmpl w:val="DE9EE890"/>
    <w:lvl w:ilvl="0">
      <w:start w:val="10"/>
      <w:numFmt w:val="decimal"/>
      <w:lvlText w:val="6.3.%1"/>
      <w:lvlJc w:val="left"/>
      <w:pPr>
        <w:tabs>
          <w:tab w:val="num" w:pos="0"/>
        </w:tabs>
        <w:ind w:left="0" w:firstLine="0"/>
      </w:pPr>
      <w:rPr>
        <w:rFonts w:ascii="Times New Roman" w:hAnsi="Times New Roman" w:hint="default"/>
      </w:rPr>
    </w:lvl>
  </w:abstractNum>
  <w:abstractNum w:abstractNumId="132">
    <w:nsid w:val="5DCB7DBB"/>
    <w:multiLevelType w:val="hybridMultilevel"/>
    <w:tmpl w:val="D1B22CE0"/>
    <w:lvl w:ilvl="0" w:tplc="260E619E">
      <w:start w:val="1"/>
      <w:numFmt w:val="bullet"/>
      <w:lvlText w:val=""/>
      <w:lvlJc w:val="left"/>
      <w:pPr>
        <w:tabs>
          <w:tab w:val="num" w:pos="1980"/>
        </w:tabs>
        <w:ind w:left="1980" w:hanging="360"/>
      </w:pPr>
      <w:rPr>
        <w:rFonts w:ascii="Symbol" w:hAnsi="Symbol" w:hint="default"/>
        <w:b w:val="0"/>
        <w:i w:val="0"/>
        <w:sz w:val="24"/>
        <w:szCs w:val="24"/>
      </w:rPr>
    </w:lvl>
    <w:lvl w:ilvl="1" w:tplc="670EF688">
      <w:start w:val="4"/>
      <w:numFmt w:val="decimal"/>
      <w:lvlText w:val="%2."/>
      <w:lvlJc w:val="center"/>
      <w:pPr>
        <w:tabs>
          <w:tab w:val="num" w:pos="1440"/>
        </w:tabs>
        <w:ind w:left="1440" w:hanging="360"/>
      </w:pPr>
      <w:rPr>
        <w:rFonts w:ascii="Times New Roman" w:hAnsi="Times New Roman" w:hint="default"/>
        <w:b/>
        <w:i w:val="0"/>
        <w:sz w:val="24"/>
        <w:szCs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3">
    <w:nsid w:val="5E4C54EA"/>
    <w:multiLevelType w:val="singleLevel"/>
    <w:tmpl w:val="448AAD5E"/>
    <w:lvl w:ilvl="0">
      <w:start w:val="4"/>
      <w:numFmt w:val="decimal"/>
      <w:lvlText w:val="13.1.%1"/>
      <w:lvlJc w:val="left"/>
      <w:pPr>
        <w:tabs>
          <w:tab w:val="num" w:pos="0"/>
        </w:tabs>
        <w:ind w:left="0" w:firstLine="0"/>
      </w:pPr>
      <w:rPr>
        <w:rFonts w:ascii="Times New Roman" w:hAnsi="Times New Roman" w:hint="default"/>
      </w:rPr>
    </w:lvl>
  </w:abstractNum>
  <w:abstractNum w:abstractNumId="134">
    <w:nsid w:val="5E692E8B"/>
    <w:multiLevelType w:val="hybridMultilevel"/>
    <w:tmpl w:val="E4341C30"/>
    <w:lvl w:ilvl="0" w:tplc="239A1452">
      <w:start w:val="1"/>
      <w:numFmt w:val="bullet"/>
      <w:lvlText w:val=""/>
      <w:lvlJc w:val="left"/>
      <w:pPr>
        <w:tabs>
          <w:tab w:val="num" w:pos="2160"/>
        </w:tabs>
        <w:ind w:left="2160" w:hanging="360"/>
      </w:pPr>
      <w:rPr>
        <w:rFonts w:ascii="Symbol" w:hAnsi="Symbol" w:hint="default"/>
        <w:b w:val="0"/>
        <w:i w:val="0"/>
        <w:sz w:val="28"/>
        <w:szCs w:val="28"/>
      </w:rPr>
    </w:lvl>
    <w:lvl w:ilvl="1" w:tplc="D86E7B8E">
      <w:start w:val="1"/>
      <w:numFmt w:val="decimal"/>
      <w:lvlText w:val="13.4.%2"/>
      <w:lvlJc w:val="left"/>
      <w:pPr>
        <w:tabs>
          <w:tab w:val="num" w:pos="1080"/>
        </w:tabs>
        <w:ind w:left="1080" w:firstLine="0"/>
      </w:pPr>
      <w:rPr>
        <w:rFonts w:ascii="Times New Roman" w:hAnsi="Times New Roman" w:hint="default"/>
        <w:b w:val="0"/>
        <w:i w:val="0"/>
        <w:sz w:val="24"/>
        <w:szCs w:val="24"/>
      </w:rPr>
    </w:lvl>
    <w:lvl w:ilvl="2" w:tplc="239A1452">
      <w:start w:val="1"/>
      <w:numFmt w:val="bullet"/>
      <w:lvlText w:val=""/>
      <w:lvlJc w:val="left"/>
      <w:pPr>
        <w:tabs>
          <w:tab w:val="num" w:pos="2160"/>
        </w:tabs>
        <w:ind w:left="2160" w:hanging="360"/>
      </w:pPr>
      <w:rPr>
        <w:rFonts w:ascii="Symbol" w:hAnsi="Symbol" w:hint="default"/>
        <w:b w:val="0"/>
        <w:i w:val="0"/>
        <w:sz w:val="28"/>
        <w:szCs w:val="28"/>
      </w:rPr>
    </w:lvl>
    <w:lvl w:ilvl="3" w:tplc="7ACC4A7E">
      <w:start w:val="2"/>
      <w:numFmt w:val="decimal"/>
      <w:lvlText w:val="13.4.%4"/>
      <w:lvlJc w:val="left"/>
      <w:pPr>
        <w:tabs>
          <w:tab w:val="num" w:pos="2520"/>
        </w:tabs>
        <w:ind w:left="2520" w:firstLine="0"/>
      </w:pPr>
      <w:rPr>
        <w:rFonts w:ascii="Times New Roman" w:hAnsi="Times New Roman" w:hint="default"/>
        <w:b w:val="0"/>
        <w:i w:val="0"/>
        <w:sz w:val="24"/>
        <w:szCs w:val="24"/>
      </w:rPr>
    </w:lvl>
    <w:lvl w:ilvl="4" w:tplc="239A1452">
      <w:start w:val="1"/>
      <w:numFmt w:val="bullet"/>
      <w:lvlText w:val=""/>
      <w:lvlJc w:val="left"/>
      <w:pPr>
        <w:tabs>
          <w:tab w:val="num" w:pos="3600"/>
        </w:tabs>
        <w:ind w:left="3600" w:hanging="360"/>
      </w:pPr>
      <w:rPr>
        <w:rFonts w:ascii="Symbol" w:hAnsi="Symbol" w:hint="default"/>
        <w:b w:val="0"/>
        <w:i w:val="0"/>
        <w:sz w:val="28"/>
        <w:szCs w:val="28"/>
      </w:rPr>
    </w:lvl>
    <w:lvl w:ilvl="5" w:tplc="A23C861E">
      <w:start w:val="1"/>
      <w:numFmt w:val="decimal"/>
      <w:lvlText w:val="13.5.%6"/>
      <w:lvlJc w:val="left"/>
      <w:pPr>
        <w:tabs>
          <w:tab w:val="num" w:pos="3960"/>
        </w:tabs>
        <w:ind w:left="3960" w:firstLine="0"/>
      </w:pPr>
      <w:rPr>
        <w:rFonts w:ascii="Times New Roman" w:hAnsi="Times New Roman" w:hint="default"/>
        <w:b w:val="0"/>
        <w:i w:val="0"/>
        <w:sz w:val="24"/>
        <w:szCs w:val="24"/>
      </w:rPr>
    </w:lvl>
    <w:lvl w:ilvl="6" w:tplc="239A1452">
      <w:start w:val="1"/>
      <w:numFmt w:val="bullet"/>
      <w:lvlText w:val=""/>
      <w:lvlJc w:val="left"/>
      <w:pPr>
        <w:tabs>
          <w:tab w:val="num" w:pos="5040"/>
        </w:tabs>
        <w:ind w:left="5040" w:hanging="360"/>
      </w:pPr>
      <w:rPr>
        <w:rFonts w:ascii="Symbol" w:hAnsi="Symbol" w:hint="default"/>
        <w:b w:val="0"/>
        <w:i w:val="0"/>
        <w:sz w:val="28"/>
        <w:szCs w:val="28"/>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5">
    <w:nsid w:val="5F5216C2"/>
    <w:multiLevelType w:val="hybridMultilevel"/>
    <w:tmpl w:val="7004D596"/>
    <w:lvl w:ilvl="0" w:tplc="260E619E">
      <w:start w:val="1"/>
      <w:numFmt w:val="bullet"/>
      <w:lvlText w:val=""/>
      <w:lvlJc w:val="left"/>
      <w:pPr>
        <w:tabs>
          <w:tab w:val="num" w:pos="1980"/>
        </w:tabs>
        <w:ind w:left="1980" w:hanging="360"/>
      </w:pPr>
      <w:rPr>
        <w:rFonts w:ascii="Symbol" w:hAnsi="Symbol"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6">
    <w:nsid w:val="5F5A50F3"/>
    <w:multiLevelType w:val="singleLevel"/>
    <w:tmpl w:val="EEDC1806"/>
    <w:lvl w:ilvl="0">
      <w:start w:val="4"/>
      <w:numFmt w:val="decimal"/>
      <w:lvlText w:val="9.5.%1"/>
      <w:lvlJc w:val="left"/>
      <w:pPr>
        <w:tabs>
          <w:tab w:val="num" w:pos="0"/>
        </w:tabs>
        <w:ind w:left="0" w:firstLine="0"/>
      </w:pPr>
      <w:rPr>
        <w:rFonts w:ascii="Times New Roman" w:hAnsi="Times New Roman" w:hint="default"/>
      </w:rPr>
    </w:lvl>
  </w:abstractNum>
  <w:abstractNum w:abstractNumId="137">
    <w:nsid w:val="6143248C"/>
    <w:multiLevelType w:val="hybridMultilevel"/>
    <w:tmpl w:val="B3E8740A"/>
    <w:lvl w:ilvl="0" w:tplc="260E619E">
      <w:start w:val="1"/>
      <w:numFmt w:val="bullet"/>
      <w:lvlText w:val=""/>
      <w:lvlJc w:val="left"/>
      <w:pPr>
        <w:tabs>
          <w:tab w:val="num" w:pos="1980"/>
        </w:tabs>
        <w:ind w:left="1980" w:hanging="360"/>
      </w:pPr>
      <w:rPr>
        <w:rFonts w:ascii="Symbol" w:hAnsi="Symbol"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8">
    <w:nsid w:val="61886D31"/>
    <w:multiLevelType w:val="singleLevel"/>
    <w:tmpl w:val="EE5E1212"/>
    <w:lvl w:ilvl="0">
      <w:start w:val="1"/>
      <w:numFmt w:val="decimal"/>
      <w:lvlText w:val="%1."/>
      <w:lvlJc w:val="left"/>
      <w:pPr>
        <w:tabs>
          <w:tab w:val="num" w:pos="0"/>
        </w:tabs>
        <w:ind w:left="0" w:firstLine="0"/>
      </w:pPr>
      <w:rPr>
        <w:rFonts w:ascii="Times New Roman" w:hAnsi="Times New Roman" w:hint="default"/>
        <w:b w:val="0"/>
        <w:i w:val="0"/>
        <w:sz w:val="24"/>
        <w:szCs w:val="24"/>
      </w:rPr>
    </w:lvl>
  </w:abstractNum>
  <w:abstractNum w:abstractNumId="139">
    <w:nsid w:val="61AC3EE3"/>
    <w:multiLevelType w:val="hybridMultilevel"/>
    <w:tmpl w:val="B89A880E"/>
    <w:lvl w:ilvl="0" w:tplc="239A1452">
      <w:start w:val="1"/>
      <w:numFmt w:val="bullet"/>
      <w:lvlText w:val=""/>
      <w:lvlJc w:val="left"/>
      <w:pPr>
        <w:tabs>
          <w:tab w:val="num" w:pos="2160"/>
        </w:tabs>
        <w:ind w:left="2160" w:hanging="360"/>
      </w:pPr>
      <w:rPr>
        <w:rFonts w:ascii="Symbol" w:hAnsi="Symbol" w:hint="default"/>
        <w:b w:val="0"/>
        <w:i w:val="0"/>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0">
    <w:nsid w:val="62A0575E"/>
    <w:multiLevelType w:val="singleLevel"/>
    <w:tmpl w:val="1228F0A6"/>
    <w:lvl w:ilvl="0">
      <w:start w:val="3"/>
      <w:numFmt w:val="decimal"/>
      <w:lvlText w:val="15.%1"/>
      <w:lvlJc w:val="left"/>
      <w:pPr>
        <w:tabs>
          <w:tab w:val="num" w:pos="0"/>
        </w:tabs>
        <w:ind w:left="0" w:firstLine="0"/>
      </w:pPr>
      <w:rPr>
        <w:rFonts w:ascii="Times New Roman" w:hAnsi="Times New Roman" w:hint="default"/>
      </w:rPr>
    </w:lvl>
  </w:abstractNum>
  <w:abstractNum w:abstractNumId="141">
    <w:nsid w:val="62B742E4"/>
    <w:multiLevelType w:val="singleLevel"/>
    <w:tmpl w:val="0B0ADE76"/>
    <w:lvl w:ilvl="0">
      <w:start w:val="21"/>
      <w:numFmt w:val="decimal"/>
      <w:lvlText w:val="13.1.%1"/>
      <w:lvlJc w:val="left"/>
      <w:pPr>
        <w:tabs>
          <w:tab w:val="num" w:pos="0"/>
        </w:tabs>
        <w:ind w:left="0" w:firstLine="0"/>
      </w:pPr>
      <w:rPr>
        <w:rFonts w:ascii="Times New Roman" w:hAnsi="Times New Roman" w:hint="default"/>
      </w:rPr>
    </w:lvl>
  </w:abstractNum>
  <w:abstractNum w:abstractNumId="142">
    <w:nsid w:val="63724A7A"/>
    <w:multiLevelType w:val="hybridMultilevel"/>
    <w:tmpl w:val="E0887AD6"/>
    <w:lvl w:ilvl="0" w:tplc="260E619E">
      <w:start w:val="1"/>
      <w:numFmt w:val="bullet"/>
      <w:lvlText w:val=""/>
      <w:lvlJc w:val="left"/>
      <w:pPr>
        <w:tabs>
          <w:tab w:val="num" w:pos="1980"/>
        </w:tabs>
        <w:ind w:left="1980" w:hanging="360"/>
      </w:pPr>
      <w:rPr>
        <w:rFonts w:ascii="Symbol" w:hAnsi="Symbol"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3">
    <w:nsid w:val="65A377CC"/>
    <w:multiLevelType w:val="hybridMultilevel"/>
    <w:tmpl w:val="490CE0C0"/>
    <w:lvl w:ilvl="0" w:tplc="239A1452">
      <w:start w:val="1"/>
      <w:numFmt w:val="bullet"/>
      <w:lvlText w:val=""/>
      <w:lvlJc w:val="left"/>
      <w:pPr>
        <w:tabs>
          <w:tab w:val="num" w:pos="2160"/>
        </w:tabs>
        <w:ind w:left="2160" w:hanging="360"/>
      </w:pPr>
      <w:rPr>
        <w:rFonts w:ascii="Symbol" w:hAnsi="Symbol" w:hint="default"/>
        <w:b w:val="0"/>
        <w:i w:val="0"/>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4">
    <w:nsid w:val="65EF4C63"/>
    <w:multiLevelType w:val="hybridMultilevel"/>
    <w:tmpl w:val="6CA8F35E"/>
    <w:lvl w:ilvl="0" w:tplc="260E619E">
      <w:start w:val="1"/>
      <w:numFmt w:val="bullet"/>
      <w:lvlText w:val=""/>
      <w:lvlJc w:val="left"/>
      <w:pPr>
        <w:tabs>
          <w:tab w:val="num" w:pos="1980"/>
        </w:tabs>
        <w:ind w:left="1980" w:hanging="360"/>
      </w:pPr>
      <w:rPr>
        <w:rFonts w:ascii="Symbol" w:hAnsi="Symbol"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5">
    <w:nsid w:val="675460C8"/>
    <w:multiLevelType w:val="multilevel"/>
    <w:tmpl w:val="8C3C8632"/>
    <w:lvl w:ilvl="0">
      <w:start w:val="9"/>
      <w:numFmt w:val="decimal"/>
      <w:lvlText w:val="%1."/>
      <w:lvlJc w:val="left"/>
      <w:pPr>
        <w:tabs>
          <w:tab w:val="num" w:pos="360"/>
        </w:tabs>
        <w:ind w:left="360" w:hanging="360"/>
      </w:pPr>
      <w:rPr>
        <w:rFonts w:ascii="Times New Roman" w:hAnsi="Times New Roman" w:hint="default"/>
        <w:b/>
        <w:i w:val="0"/>
        <w:sz w:val="28"/>
        <w:szCs w:val="28"/>
      </w:rPr>
    </w:lvl>
    <w:lvl w:ilvl="1">
      <w:start w:val="2"/>
      <w:numFmt w:val="decimal"/>
      <w:lvlRestart w:val="0"/>
      <w:lvlText w:val="%1.%2."/>
      <w:lvlJc w:val="left"/>
      <w:pPr>
        <w:tabs>
          <w:tab w:val="num" w:pos="792"/>
        </w:tabs>
        <w:ind w:left="792" w:hanging="432"/>
      </w:pPr>
      <w:rPr>
        <w:rFonts w:ascii="Times New Roman" w:hAnsi="Times New Roman" w:hint="default"/>
        <w:b/>
        <w:i w:val="0"/>
        <w:sz w:val="24"/>
        <w:szCs w:val="24"/>
      </w:rPr>
    </w:lvl>
    <w:lvl w:ilvl="2">
      <w:start w:val="2"/>
      <w:numFmt w:val="decimal"/>
      <w:lvlText w:val="%1.%2.%3."/>
      <w:lvlJc w:val="left"/>
      <w:pPr>
        <w:tabs>
          <w:tab w:val="num" w:pos="1224"/>
        </w:tabs>
        <w:ind w:left="1224" w:hanging="504"/>
      </w:pPr>
      <w:rPr>
        <w:rFonts w:ascii="Times New Roman" w:hAnsi="Times New Roman" w:hint="default"/>
        <w:b w:val="0"/>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6">
    <w:nsid w:val="67753257"/>
    <w:multiLevelType w:val="hybridMultilevel"/>
    <w:tmpl w:val="1BC26512"/>
    <w:lvl w:ilvl="0" w:tplc="60E81FBC">
      <w:start w:val="1"/>
      <w:numFmt w:val="bullet"/>
      <w:lvlText w:val=""/>
      <w:lvlJc w:val="left"/>
      <w:pPr>
        <w:tabs>
          <w:tab w:val="num" w:pos="1980"/>
        </w:tabs>
        <w:ind w:left="1980" w:hanging="360"/>
      </w:pPr>
      <w:rPr>
        <w:rFonts w:ascii="Symbol" w:hAnsi="Symbol" w:hint="default"/>
        <w:b w:val="0"/>
        <w:i w:val="0"/>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7">
    <w:nsid w:val="67FB5DF5"/>
    <w:multiLevelType w:val="hybridMultilevel"/>
    <w:tmpl w:val="8CB0C0DE"/>
    <w:lvl w:ilvl="0" w:tplc="260E619E">
      <w:start w:val="1"/>
      <w:numFmt w:val="bullet"/>
      <w:lvlText w:val=""/>
      <w:lvlJc w:val="left"/>
      <w:pPr>
        <w:tabs>
          <w:tab w:val="num" w:pos="1980"/>
        </w:tabs>
        <w:ind w:left="1980" w:hanging="360"/>
      </w:pPr>
      <w:rPr>
        <w:rFonts w:ascii="Symbol" w:hAnsi="Symbol"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8">
    <w:nsid w:val="6936110A"/>
    <w:multiLevelType w:val="singleLevel"/>
    <w:tmpl w:val="586A2DEE"/>
    <w:lvl w:ilvl="0">
      <w:start w:val="2"/>
      <w:numFmt w:val="decimal"/>
      <w:lvlText w:val="4.1.%1"/>
      <w:lvlJc w:val="left"/>
      <w:pPr>
        <w:tabs>
          <w:tab w:val="num" w:pos="0"/>
        </w:tabs>
        <w:ind w:left="0" w:firstLine="0"/>
      </w:pPr>
      <w:rPr>
        <w:rFonts w:ascii="Times New Roman" w:hAnsi="Times New Roman" w:hint="default"/>
      </w:rPr>
    </w:lvl>
  </w:abstractNum>
  <w:abstractNum w:abstractNumId="149">
    <w:nsid w:val="6984285E"/>
    <w:multiLevelType w:val="multilevel"/>
    <w:tmpl w:val="3378DA36"/>
    <w:lvl w:ilvl="0">
      <w:start w:val="6"/>
      <w:numFmt w:val="decimal"/>
      <w:lvlText w:val="%1."/>
      <w:lvlJc w:val="left"/>
      <w:pPr>
        <w:tabs>
          <w:tab w:val="num" w:pos="360"/>
        </w:tabs>
        <w:ind w:left="360" w:hanging="360"/>
      </w:pPr>
      <w:rPr>
        <w:rFonts w:ascii="Times New Roman" w:hAnsi="Times New Roman" w:hint="default"/>
        <w:b/>
        <w:i w:val="0"/>
        <w:sz w:val="28"/>
        <w:szCs w:val="28"/>
      </w:rPr>
    </w:lvl>
    <w:lvl w:ilvl="1">
      <w:start w:val="4"/>
      <w:numFmt w:val="decimal"/>
      <w:lvlRestart w:val="0"/>
      <w:lvlText w:val="%1.%2."/>
      <w:lvlJc w:val="left"/>
      <w:pPr>
        <w:tabs>
          <w:tab w:val="num" w:pos="792"/>
        </w:tabs>
        <w:ind w:left="792" w:hanging="432"/>
      </w:pPr>
      <w:rPr>
        <w:rFonts w:ascii="Times New Roman" w:hAnsi="Times New Roman" w:hint="default"/>
        <w:b/>
        <w:i w:val="0"/>
        <w:sz w:val="24"/>
        <w:szCs w:val="24"/>
      </w:rPr>
    </w:lvl>
    <w:lvl w:ilvl="2">
      <w:start w:val="2"/>
      <w:numFmt w:val="decimal"/>
      <w:lvlText w:val="%1.%2.%3."/>
      <w:lvlJc w:val="left"/>
      <w:pPr>
        <w:tabs>
          <w:tab w:val="num" w:pos="1224"/>
        </w:tabs>
        <w:ind w:left="1224" w:hanging="504"/>
      </w:pPr>
      <w:rPr>
        <w:rFonts w:ascii="Times New Roman" w:hAnsi="Times New Roman" w:hint="default"/>
        <w:b w:val="0"/>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0">
    <w:nsid w:val="698A2317"/>
    <w:multiLevelType w:val="multilevel"/>
    <w:tmpl w:val="B02E8828"/>
    <w:lvl w:ilvl="0">
      <w:start w:val="13"/>
      <w:numFmt w:val="decimal"/>
      <w:lvlText w:val="%1."/>
      <w:lvlJc w:val="left"/>
      <w:pPr>
        <w:tabs>
          <w:tab w:val="num" w:pos="360"/>
        </w:tabs>
        <w:ind w:left="360" w:hanging="360"/>
      </w:pPr>
      <w:rPr>
        <w:rFonts w:ascii="Times New Roman" w:hAnsi="Times New Roman" w:hint="default"/>
        <w:b/>
        <w:i w:val="0"/>
        <w:sz w:val="28"/>
        <w:szCs w:val="28"/>
      </w:rPr>
    </w:lvl>
    <w:lvl w:ilvl="1">
      <w:start w:val="3"/>
      <w:numFmt w:val="decimal"/>
      <w:lvlText w:val="%1.%2."/>
      <w:lvlJc w:val="left"/>
      <w:pPr>
        <w:tabs>
          <w:tab w:val="num" w:pos="792"/>
        </w:tabs>
        <w:ind w:left="792" w:hanging="432"/>
      </w:pPr>
      <w:rPr>
        <w:rFonts w:ascii="Times New Roman" w:hAnsi="Times New Roman" w:hint="default"/>
        <w:b w:val="0"/>
        <w:i w:val="0"/>
        <w:sz w:val="28"/>
        <w:szCs w:val="28"/>
      </w:rPr>
    </w:lvl>
    <w:lvl w:ilvl="2">
      <w:start w:val="3"/>
      <w:numFmt w:val="decimal"/>
      <w:lvlText w:val="%1.%2.%3."/>
      <w:lvlJc w:val="left"/>
      <w:pPr>
        <w:tabs>
          <w:tab w:val="num" w:pos="1440"/>
        </w:tabs>
        <w:ind w:left="1224" w:hanging="504"/>
      </w:pPr>
      <w:rPr>
        <w:rFonts w:ascii="Times New Roman" w:hAnsi="Times New Roman" w:hint="default"/>
        <w:b w:val="0"/>
        <w:i w:val="0"/>
        <w:sz w:val="24"/>
        <w:szCs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1">
    <w:nsid w:val="69A473A8"/>
    <w:multiLevelType w:val="hybridMultilevel"/>
    <w:tmpl w:val="72F00252"/>
    <w:lvl w:ilvl="0" w:tplc="5650D1AE">
      <w:start w:val="1"/>
      <w:numFmt w:val="bullet"/>
      <w:lvlText w:val=""/>
      <w:lvlJc w:val="left"/>
      <w:pPr>
        <w:tabs>
          <w:tab w:val="num" w:pos="2160"/>
        </w:tabs>
        <w:ind w:left="2160" w:hanging="360"/>
      </w:pPr>
      <w:rPr>
        <w:rFonts w:ascii="Symbol" w:hAnsi="Symbol" w:hint="default"/>
        <w:b w:val="0"/>
        <w:i w:val="0"/>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2">
    <w:nsid w:val="6B765195"/>
    <w:multiLevelType w:val="hybridMultilevel"/>
    <w:tmpl w:val="FEE2ED22"/>
    <w:lvl w:ilvl="0" w:tplc="260E619E">
      <w:start w:val="1"/>
      <w:numFmt w:val="bullet"/>
      <w:lvlText w:val=""/>
      <w:lvlJc w:val="left"/>
      <w:pPr>
        <w:tabs>
          <w:tab w:val="num" w:pos="2436"/>
        </w:tabs>
        <w:ind w:left="2436" w:hanging="360"/>
      </w:pPr>
      <w:rPr>
        <w:rFonts w:ascii="Symbol" w:hAnsi="Symbol" w:hint="default"/>
        <w:b w:val="0"/>
        <w:i w:val="0"/>
        <w:sz w:val="24"/>
        <w:szCs w:val="24"/>
      </w:rPr>
    </w:lvl>
    <w:lvl w:ilvl="1" w:tplc="04190003" w:tentative="1">
      <w:start w:val="1"/>
      <w:numFmt w:val="bullet"/>
      <w:lvlText w:val="o"/>
      <w:lvlJc w:val="left"/>
      <w:pPr>
        <w:tabs>
          <w:tab w:val="num" w:pos="1896"/>
        </w:tabs>
        <w:ind w:left="1896" w:hanging="360"/>
      </w:pPr>
      <w:rPr>
        <w:rFonts w:ascii="Courier New" w:hAnsi="Courier New" w:cs="Courier New" w:hint="default"/>
      </w:rPr>
    </w:lvl>
    <w:lvl w:ilvl="2" w:tplc="04190005" w:tentative="1">
      <w:start w:val="1"/>
      <w:numFmt w:val="bullet"/>
      <w:lvlText w:val=""/>
      <w:lvlJc w:val="left"/>
      <w:pPr>
        <w:tabs>
          <w:tab w:val="num" w:pos="2616"/>
        </w:tabs>
        <w:ind w:left="2616" w:hanging="360"/>
      </w:pPr>
      <w:rPr>
        <w:rFonts w:ascii="Wingdings" w:hAnsi="Wingdings" w:hint="default"/>
      </w:rPr>
    </w:lvl>
    <w:lvl w:ilvl="3" w:tplc="04190001" w:tentative="1">
      <w:start w:val="1"/>
      <w:numFmt w:val="bullet"/>
      <w:lvlText w:val=""/>
      <w:lvlJc w:val="left"/>
      <w:pPr>
        <w:tabs>
          <w:tab w:val="num" w:pos="3336"/>
        </w:tabs>
        <w:ind w:left="3336" w:hanging="360"/>
      </w:pPr>
      <w:rPr>
        <w:rFonts w:ascii="Symbol" w:hAnsi="Symbol" w:hint="default"/>
      </w:rPr>
    </w:lvl>
    <w:lvl w:ilvl="4" w:tplc="04190003" w:tentative="1">
      <w:start w:val="1"/>
      <w:numFmt w:val="bullet"/>
      <w:lvlText w:val="o"/>
      <w:lvlJc w:val="left"/>
      <w:pPr>
        <w:tabs>
          <w:tab w:val="num" w:pos="4056"/>
        </w:tabs>
        <w:ind w:left="4056" w:hanging="360"/>
      </w:pPr>
      <w:rPr>
        <w:rFonts w:ascii="Courier New" w:hAnsi="Courier New" w:cs="Courier New" w:hint="default"/>
      </w:rPr>
    </w:lvl>
    <w:lvl w:ilvl="5" w:tplc="04190005" w:tentative="1">
      <w:start w:val="1"/>
      <w:numFmt w:val="bullet"/>
      <w:lvlText w:val=""/>
      <w:lvlJc w:val="left"/>
      <w:pPr>
        <w:tabs>
          <w:tab w:val="num" w:pos="4776"/>
        </w:tabs>
        <w:ind w:left="4776" w:hanging="360"/>
      </w:pPr>
      <w:rPr>
        <w:rFonts w:ascii="Wingdings" w:hAnsi="Wingdings" w:hint="default"/>
      </w:rPr>
    </w:lvl>
    <w:lvl w:ilvl="6" w:tplc="04190001" w:tentative="1">
      <w:start w:val="1"/>
      <w:numFmt w:val="bullet"/>
      <w:lvlText w:val=""/>
      <w:lvlJc w:val="left"/>
      <w:pPr>
        <w:tabs>
          <w:tab w:val="num" w:pos="5496"/>
        </w:tabs>
        <w:ind w:left="5496" w:hanging="360"/>
      </w:pPr>
      <w:rPr>
        <w:rFonts w:ascii="Symbol" w:hAnsi="Symbol" w:hint="default"/>
      </w:rPr>
    </w:lvl>
    <w:lvl w:ilvl="7" w:tplc="04190003" w:tentative="1">
      <w:start w:val="1"/>
      <w:numFmt w:val="bullet"/>
      <w:lvlText w:val="o"/>
      <w:lvlJc w:val="left"/>
      <w:pPr>
        <w:tabs>
          <w:tab w:val="num" w:pos="6216"/>
        </w:tabs>
        <w:ind w:left="6216" w:hanging="360"/>
      </w:pPr>
      <w:rPr>
        <w:rFonts w:ascii="Courier New" w:hAnsi="Courier New" w:cs="Courier New" w:hint="default"/>
      </w:rPr>
    </w:lvl>
    <w:lvl w:ilvl="8" w:tplc="04190005" w:tentative="1">
      <w:start w:val="1"/>
      <w:numFmt w:val="bullet"/>
      <w:lvlText w:val=""/>
      <w:lvlJc w:val="left"/>
      <w:pPr>
        <w:tabs>
          <w:tab w:val="num" w:pos="6936"/>
        </w:tabs>
        <w:ind w:left="6936" w:hanging="360"/>
      </w:pPr>
      <w:rPr>
        <w:rFonts w:ascii="Wingdings" w:hAnsi="Wingdings" w:hint="default"/>
      </w:rPr>
    </w:lvl>
  </w:abstractNum>
  <w:abstractNum w:abstractNumId="153">
    <w:nsid w:val="6B8472A1"/>
    <w:multiLevelType w:val="multilevel"/>
    <w:tmpl w:val="42D8BD18"/>
    <w:lvl w:ilvl="0">
      <w:start w:val="11"/>
      <w:numFmt w:val="decimal"/>
      <w:lvlText w:val="%1."/>
      <w:lvlJc w:val="left"/>
      <w:pPr>
        <w:tabs>
          <w:tab w:val="num" w:pos="360"/>
        </w:tabs>
        <w:ind w:left="360" w:hanging="360"/>
      </w:pPr>
      <w:rPr>
        <w:rFonts w:ascii="Times New Roman" w:hAnsi="Times New Roman" w:hint="default"/>
        <w:b/>
        <w:i w:val="0"/>
        <w:sz w:val="28"/>
        <w:szCs w:val="28"/>
      </w:rPr>
    </w:lvl>
    <w:lvl w:ilvl="1">
      <w:start w:val="8"/>
      <w:numFmt w:val="decimal"/>
      <w:lvlText w:val="%1.%2."/>
      <w:lvlJc w:val="left"/>
      <w:pPr>
        <w:tabs>
          <w:tab w:val="num" w:pos="792"/>
        </w:tabs>
        <w:ind w:left="792" w:hanging="432"/>
      </w:pPr>
      <w:rPr>
        <w:rFonts w:ascii="Times New Roman" w:hAnsi="Times New Roman" w:hint="default"/>
        <w:b w:val="0"/>
        <w:i w:val="0"/>
        <w:sz w:val="24"/>
        <w:szCs w:val="24"/>
      </w:rPr>
    </w:lvl>
    <w:lvl w:ilvl="2">
      <w:start w:val="4"/>
      <w:numFmt w:val="decimal"/>
      <w:lvlText w:val="%1.%2.%3."/>
      <w:lvlJc w:val="left"/>
      <w:pPr>
        <w:tabs>
          <w:tab w:val="num" w:pos="1440"/>
        </w:tabs>
        <w:ind w:left="1224" w:hanging="504"/>
      </w:pPr>
      <w:rPr>
        <w:rFonts w:ascii="Times New Roman" w:hAnsi="Times New Roman" w:hint="default"/>
        <w:b w:val="0"/>
        <w:i w:val="0"/>
        <w:sz w:val="28"/>
        <w:szCs w:val="28"/>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4">
    <w:nsid w:val="6CB111D2"/>
    <w:multiLevelType w:val="hybridMultilevel"/>
    <w:tmpl w:val="AFA00F04"/>
    <w:lvl w:ilvl="0" w:tplc="24C8681A">
      <w:start w:val="1"/>
      <w:numFmt w:val="bullet"/>
      <w:lvlText w:val=""/>
      <w:lvlJc w:val="left"/>
      <w:pPr>
        <w:tabs>
          <w:tab w:val="num" w:pos="2160"/>
        </w:tabs>
        <w:ind w:left="2160" w:hanging="360"/>
      </w:pPr>
      <w:rPr>
        <w:rFonts w:ascii="Symbol" w:hAnsi="Symbol" w:hint="default"/>
        <w:b w:val="0"/>
        <w:i w:val="0"/>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5">
    <w:nsid w:val="6DAF10DA"/>
    <w:multiLevelType w:val="hybridMultilevel"/>
    <w:tmpl w:val="675CC1CE"/>
    <w:lvl w:ilvl="0" w:tplc="260E619E">
      <w:start w:val="1"/>
      <w:numFmt w:val="bullet"/>
      <w:lvlText w:val=""/>
      <w:lvlJc w:val="left"/>
      <w:pPr>
        <w:tabs>
          <w:tab w:val="num" w:pos="1980"/>
        </w:tabs>
        <w:ind w:left="1980" w:hanging="360"/>
      </w:pPr>
      <w:rPr>
        <w:rFonts w:ascii="Symbol" w:hAnsi="Symbol"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6">
    <w:nsid w:val="6DBF0CB4"/>
    <w:multiLevelType w:val="singleLevel"/>
    <w:tmpl w:val="A3847B66"/>
    <w:lvl w:ilvl="0">
      <w:start w:val="2"/>
      <w:numFmt w:val="decimal"/>
      <w:lvlText w:val="5.4.%1"/>
      <w:lvlJc w:val="left"/>
      <w:pPr>
        <w:tabs>
          <w:tab w:val="num" w:pos="0"/>
        </w:tabs>
        <w:ind w:left="0" w:firstLine="0"/>
      </w:pPr>
      <w:rPr>
        <w:rFonts w:ascii="Times New Roman" w:hAnsi="Times New Roman" w:hint="default"/>
      </w:rPr>
    </w:lvl>
  </w:abstractNum>
  <w:abstractNum w:abstractNumId="157">
    <w:nsid w:val="6F5020C0"/>
    <w:multiLevelType w:val="singleLevel"/>
    <w:tmpl w:val="70F866DC"/>
    <w:lvl w:ilvl="0">
      <w:start w:val="3"/>
      <w:numFmt w:val="decimal"/>
      <w:lvlText w:val="14.%1"/>
      <w:lvlJc w:val="left"/>
      <w:pPr>
        <w:tabs>
          <w:tab w:val="num" w:pos="0"/>
        </w:tabs>
        <w:ind w:left="0" w:firstLine="0"/>
      </w:pPr>
      <w:rPr>
        <w:rFonts w:ascii="Times New Roman" w:hAnsi="Times New Roman" w:hint="default"/>
      </w:rPr>
    </w:lvl>
  </w:abstractNum>
  <w:abstractNum w:abstractNumId="158">
    <w:nsid w:val="6FA02FA5"/>
    <w:multiLevelType w:val="multilevel"/>
    <w:tmpl w:val="66648070"/>
    <w:lvl w:ilvl="0">
      <w:start w:val="13"/>
      <w:numFmt w:val="decimal"/>
      <w:lvlText w:val="%1."/>
      <w:lvlJc w:val="left"/>
      <w:pPr>
        <w:tabs>
          <w:tab w:val="num" w:pos="360"/>
        </w:tabs>
        <w:ind w:left="360" w:hanging="360"/>
      </w:pPr>
      <w:rPr>
        <w:rFonts w:ascii="Times New Roman" w:hAnsi="Times New Roman" w:hint="default"/>
        <w:b/>
        <w:i w:val="0"/>
        <w:sz w:val="28"/>
        <w:szCs w:val="28"/>
      </w:rPr>
    </w:lvl>
    <w:lvl w:ilvl="1">
      <w:start w:val="1"/>
      <w:numFmt w:val="decimal"/>
      <w:lvlRestart w:val="0"/>
      <w:lvlText w:val="%1.%2."/>
      <w:lvlJc w:val="left"/>
      <w:pPr>
        <w:tabs>
          <w:tab w:val="num" w:pos="792"/>
        </w:tabs>
        <w:ind w:left="792" w:hanging="432"/>
      </w:pPr>
      <w:rPr>
        <w:rFonts w:ascii="Times New Roman" w:hAnsi="Times New Roman" w:hint="default"/>
        <w:b/>
        <w:i w:val="0"/>
        <w:sz w:val="24"/>
        <w:szCs w:val="24"/>
      </w:rPr>
    </w:lvl>
    <w:lvl w:ilvl="2">
      <w:start w:val="2"/>
      <w:numFmt w:val="decimal"/>
      <w:lvlText w:val="%1.%2.%3."/>
      <w:lvlJc w:val="left"/>
      <w:pPr>
        <w:tabs>
          <w:tab w:val="num" w:pos="1224"/>
        </w:tabs>
        <w:ind w:left="1224" w:hanging="504"/>
      </w:pPr>
      <w:rPr>
        <w:rFonts w:ascii="Times New Roman" w:hAnsi="Times New Roman" w:hint="default"/>
        <w:b w:val="0"/>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9">
    <w:nsid w:val="70967B9F"/>
    <w:multiLevelType w:val="hybridMultilevel"/>
    <w:tmpl w:val="B67C6946"/>
    <w:lvl w:ilvl="0" w:tplc="239A1452">
      <w:start w:val="1"/>
      <w:numFmt w:val="bullet"/>
      <w:lvlText w:val=""/>
      <w:lvlJc w:val="left"/>
      <w:pPr>
        <w:tabs>
          <w:tab w:val="num" w:pos="2160"/>
        </w:tabs>
        <w:ind w:left="2160" w:hanging="360"/>
      </w:pPr>
      <w:rPr>
        <w:rFonts w:ascii="Symbol" w:hAnsi="Symbol" w:hint="default"/>
        <w:b w:val="0"/>
        <w:i w:val="0"/>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0">
    <w:nsid w:val="70AA7F62"/>
    <w:multiLevelType w:val="hybridMultilevel"/>
    <w:tmpl w:val="2DBAA514"/>
    <w:lvl w:ilvl="0" w:tplc="260E619E">
      <w:start w:val="1"/>
      <w:numFmt w:val="bullet"/>
      <w:lvlText w:val=""/>
      <w:lvlJc w:val="left"/>
      <w:pPr>
        <w:tabs>
          <w:tab w:val="num" w:pos="1980"/>
        </w:tabs>
        <w:ind w:left="1980" w:hanging="360"/>
      </w:pPr>
      <w:rPr>
        <w:rFonts w:ascii="Symbol" w:hAnsi="Symbol"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1">
    <w:nsid w:val="715D49E3"/>
    <w:multiLevelType w:val="singleLevel"/>
    <w:tmpl w:val="E4E6F2A0"/>
    <w:lvl w:ilvl="0">
      <w:start w:val="2"/>
      <w:numFmt w:val="decimal"/>
      <w:lvlText w:val="9.6.%1"/>
      <w:lvlJc w:val="left"/>
      <w:pPr>
        <w:tabs>
          <w:tab w:val="num" w:pos="0"/>
        </w:tabs>
        <w:ind w:left="0" w:firstLine="0"/>
      </w:pPr>
      <w:rPr>
        <w:rFonts w:ascii="Times New Roman" w:hAnsi="Times New Roman" w:hint="default"/>
      </w:rPr>
    </w:lvl>
  </w:abstractNum>
  <w:abstractNum w:abstractNumId="162">
    <w:nsid w:val="741E7619"/>
    <w:multiLevelType w:val="singleLevel"/>
    <w:tmpl w:val="F8F0D60A"/>
    <w:lvl w:ilvl="0">
      <w:start w:val="1"/>
      <w:numFmt w:val="decimal"/>
      <w:lvlText w:val="7.%1"/>
      <w:lvlJc w:val="left"/>
      <w:pPr>
        <w:tabs>
          <w:tab w:val="num" w:pos="0"/>
        </w:tabs>
        <w:ind w:left="0" w:firstLine="0"/>
      </w:pPr>
      <w:rPr>
        <w:rFonts w:ascii="Times New Roman" w:hAnsi="Times New Roman" w:hint="default"/>
      </w:rPr>
    </w:lvl>
  </w:abstractNum>
  <w:abstractNum w:abstractNumId="163">
    <w:nsid w:val="74250A00"/>
    <w:multiLevelType w:val="multilevel"/>
    <w:tmpl w:val="9176CDE2"/>
    <w:lvl w:ilvl="0">
      <w:start w:val="5"/>
      <w:numFmt w:val="decimal"/>
      <w:lvlText w:val="%1."/>
      <w:lvlJc w:val="left"/>
      <w:pPr>
        <w:tabs>
          <w:tab w:val="num" w:pos="360"/>
        </w:tabs>
        <w:ind w:left="360" w:hanging="360"/>
      </w:pPr>
      <w:rPr>
        <w:rFonts w:ascii="Times New Roman" w:hAnsi="Times New Roman" w:hint="default"/>
        <w:b/>
        <w:i w:val="0"/>
        <w:sz w:val="28"/>
        <w:szCs w:val="28"/>
      </w:rPr>
    </w:lvl>
    <w:lvl w:ilvl="1">
      <w:start w:val="4"/>
      <w:numFmt w:val="decimal"/>
      <w:lvlRestart w:val="0"/>
      <w:lvlText w:val="%1.%2."/>
      <w:lvlJc w:val="left"/>
      <w:pPr>
        <w:tabs>
          <w:tab w:val="num" w:pos="792"/>
        </w:tabs>
        <w:ind w:left="792" w:hanging="432"/>
      </w:pPr>
      <w:rPr>
        <w:rFonts w:ascii="Times New Roman" w:hAnsi="Times New Roman" w:hint="default"/>
        <w:b/>
        <w:i w:val="0"/>
        <w:sz w:val="24"/>
        <w:szCs w:val="24"/>
      </w:rPr>
    </w:lvl>
    <w:lvl w:ilvl="2">
      <w:start w:val="2"/>
      <w:numFmt w:val="decimal"/>
      <w:lvlText w:val="%1.%2.%3."/>
      <w:lvlJc w:val="left"/>
      <w:pPr>
        <w:tabs>
          <w:tab w:val="num" w:pos="1224"/>
        </w:tabs>
        <w:ind w:left="1224" w:hanging="504"/>
      </w:pPr>
      <w:rPr>
        <w:rFonts w:ascii="Times New Roman" w:hAnsi="Times New Roman" w:hint="default"/>
        <w:b w:val="0"/>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4">
    <w:nsid w:val="74496EE2"/>
    <w:multiLevelType w:val="hybridMultilevel"/>
    <w:tmpl w:val="5C6C1214"/>
    <w:lvl w:ilvl="0" w:tplc="260E619E">
      <w:start w:val="1"/>
      <w:numFmt w:val="bullet"/>
      <w:lvlText w:val=""/>
      <w:lvlJc w:val="left"/>
      <w:pPr>
        <w:tabs>
          <w:tab w:val="num" w:pos="1980"/>
        </w:tabs>
        <w:ind w:left="1980" w:hanging="360"/>
      </w:pPr>
      <w:rPr>
        <w:rFonts w:ascii="Symbol" w:hAnsi="Symbol"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5">
    <w:nsid w:val="75257013"/>
    <w:multiLevelType w:val="multilevel"/>
    <w:tmpl w:val="C944AED0"/>
    <w:lvl w:ilvl="0">
      <w:start w:val="2"/>
      <w:numFmt w:val="decimal"/>
      <w:lvlText w:val="%1."/>
      <w:lvlJc w:val="left"/>
      <w:pPr>
        <w:tabs>
          <w:tab w:val="num" w:pos="360"/>
        </w:tabs>
        <w:ind w:left="360" w:hanging="360"/>
      </w:pPr>
      <w:rPr>
        <w:rFonts w:ascii="Times New Roman" w:hAnsi="Times New Roman" w:hint="default"/>
        <w:b/>
        <w:i w:val="0"/>
        <w:sz w:val="28"/>
        <w:szCs w:val="28"/>
      </w:rPr>
    </w:lvl>
    <w:lvl w:ilvl="1">
      <w:start w:val="4"/>
      <w:numFmt w:val="decimal"/>
      <w:lvlRestart w:val="0"/>
      <w:lvlText w:val="%1.%2."/>
      <w:lvlJc w:val="left"/>
      <w:pPr>
        <w:tabs>
          <w:tab w:val="num" w:pos="792"/>
        </w:tabs>
        <w:ind w:left="792" w:hanging="432"/>
      </w:pPr>
      <w:rPr>
        <w:rFonts w:ascii="Times New Roman" w:hAnsi="Times New Roman" w:hint="default"/>
        <w:b/>
        <w:i w:val="0"/>
        <w:sz w:val="28"/>
        <w:szCs w:val="28"/>
      </w:rPr>
    </w:lvl>
    <w:lvl w:ilvl="2">
      <w:start w:val="1"/>
      <w:numFmt w:val="decimal"/>
      <w:lvlText w:val="%1.%2.%3."/>
      <w:lvlJc w:val="left"/>
      <w:pPr>
        <w:tabs>
          <w:tab w:val="num" w:pos="1224"/>
        </w:tabs>
        <w:ind w:left="1224" w:hanging="504"/>
      </w:pPr>
      <w:rPr>
        <w:rFonts w:ascii="Times New Roman" w:hAnsi="Times New Roman" w:hint="default"/>
        <w:b w:val="0"/>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6">
    <w:nsid w:val="753B1A54"/>
    <w:multiLevelType w:val="multilevel"/>
    <w:tmpl w:val="BD9A5652"/>
    <w:lvl w:ilvl="0">
      <w:start w:val="10"/>
      <w:numFmt w:val="decimal"/>
      <w:lvlText w:val="%1."/>
      <w:lvlJc w:val="left"/>
      <w:pPr>
        <w:tabs>
          <w:tab w:val="num" w:pos="360"/>
        </w:tabs>
        <w:ind w:left="360" w:hanging="360"/>
      </w:pPr>
      <w:rPr>
        <w:rFonts w:ascii="Times New Roman" w:hAnsi="Times New Roman" w:hint="default"/>
        <w:b/>
        <w:i w:val="0"/>
        <w:sz w:val="28"/>
        <w:szCs w:val="28"/>
      </w:rPr>
    </w:lvl>
    <w:lvl w:ilvl="1">
      <w:start w:val="3"/>
      <w:numFmt w:val="decimal"/>
      <w:lvlRestart w:val="0"/>
      <w:lvlText w:val="%1.%2."/>
      <w:lvlJc w:val="left"/>
      <w:pPr>
        <w:tabs>
          <w:tab w:val="num" w:pos="792"/>
        </w:tabs>
        <w:ind w:left="792" w:hanging="432"/>
      </w:pPr>
      <w:rPr>
        <w:rFonts w:ascii="Times New Roman" w:hAnsi="Times New Roman" w:hint="default"/>
        <w:b/>
        <w:i w:val="0"/>
        <w:sz w:val="24"/>
        <w:szCs w:val="24"/>
      </w:rPr>
    </w:lvl>
    <w:lvl w:ilvl="2">
      <w:start w:val="2"/>
      <w:numFmt w:val="decimal"/>
      <w:lvlText w:val="%1.%2.%3."/>
      <w:lvlJc w:val="left"/>
      <w:pPr>
        <w:tabs>
          <w:tab w:val="num" w:pos="1224"/>
        </w:tabs>
        <w:ind w:left="1224" w:hanging="504"/>
      </w:pPr>
      <w:rPr>
        <w:rFonts w:ascii="Times New Roman" w:hAnsi="Times New Roman" w:hint="default"/>
        <w:b w:val="0"/>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7">
    <w:nsid w:val="76445B57"/>
    <w:multiLevelType w:val="hybridMultilevel"/>
    <w:tmpl w:val="15968BC6"/>
    <w:lvl w:ilvl="0" w:tplc="239A1452">
      <w:start w:val="1"/>
      <w:numFmt w:val="bullet"/>
      <w:lvlText w:val=""/>
      <w:lvlJc w:val="left"/>
      <w:pPr>
        <w:tabs>
          <w:tab w:val="num" w:pos="2160"/>
        </w:tabs>
        <w:ind w:left="2160" w:hanging="360"/>
      </w:pPr>
      <w:rPr>
        <w:rFonts w:ascii="Symbol" w:hAnsi="Symbol" w:hint="default"/>
        <w:b w:val="0"/>
        <w:i w:val="0"/>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8">
    <w:nsid w:val="783275FB"/>
    <w:multiLevelType w:val="hybridMultilevel"/>
    <w:tmpl w:val="BB4AA98A"/>
    <w:lvl w:ilvl="0" w:tplc="239A1452">
      <w:start w:val="1"/>
      <w:numFmt w:val="bullet"/>
      <w:lvlText w:val=""/>
      <w:lvlJc w:val="left"/>
      <w:pPr>
        <w:tabs>
          <w:tab w:val="num" w:pos="2160"/>
        </w:tabs>
        <w:ind w:left="2160" w:hanging="360"/>
      </w:pPr>
      <w:rPr>
        <w:rFonts w:ascii="Symbol" w:hAnsi="Symbol" w:hint="default"/>
        <w:b w:val="0"/>
        <w:i w:val="0"/>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9">
    <w:nsid w:val="7BF41132"/>
    <w:multiLevelType w:val="multilevel"/>
    <w:tmpl w:val="AA144506"/>
    <w:lvl w:ilvl="0">
      <w:start w:val="5"/>
      <w:numFmt w:val="decimal"/>
      <w:lvlText w:val="%1."/>
      <w:lvlJc w:val="left"/>
      <w:pPr>
        <w:tabs>
          <w:tab w:val="num" w:pos="360"/>
        </w:tabs>
        <w:ind w:left="360" w:hanging="360"/>
      </w:pPr>
      <w:rPr>
        <w:rFonts w:ascii="Times New Roman" w:hAnsi="Times New Roman" w:hint="default"/>
        <w:b/>
        <w:i w:val="0"/>
        <w:sz w:val="24"/>
        <w:szCs w:val="24"/>
      </w:rPr>
    </w:lvl>
    <w:lvl w:ilvl="1">
      <w:start w:val="3"/>
      <w:numFmt w:val="decimal"/>
      <w:lvlText w:val="%1.%2."/>
      <w:lvlJc w:val="left"/>
      <w:pPr>
        <w:tabs>
          <w:tab w:val="num" w:pos="792"/>
        </w:tabs>
        <w:ind w:left="792" w:hanging="432"/>
      </w:pPr>
      <w:rPr>
        <w:rFonts w:ascii="Times New Roman" w:hAnsi="Times New Roman" w:hint="default"/>
        <w:b/>
        <w:i w:val="0"/>
        <w:sz w:val="28"/>
        <w:szCs w:val="28"/>
      </w:rPr>
    </w:lvl>
    <w:lvl w:ilvl="2">
      <w:start w:val="3"/>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0">
    <w:nsid w:val="7D142958"/>
    <w:multiLevelType w:val="hybridMultilevel"/>
    <w:tmpl w:val="8D72D352"/>
    <w:lvl w:ilvl="0" w:tplc="260E619E">
      <w:start w:val="1"/>
      <w:numFmt w:val="bullet"/>
      <w:lvlText w:val=""/>
      <w:lvlJc w:val="left"/>
      <w:pPr>
        <w:tabs>
          <w:tab w:val="num" w:pos="1980"/>
        </w:tabs>
        <w:ind w:left="1980" w:hanging="360"/>
      </w:pPr>
      <w:rPr>
        <w:rFonts w:ascii="Symbol" w:hAnsi="Symbol"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1">
    <w:nsid w:val="7D433980"/>
    <w:multiLevelType w:val="multilevel"/>
    <w:tmpl w:val="8EE8DA6C"/>
    <w:lvl w:ilvl="0">
      <w:start w:val="13"/>
      <w:numFmt w:val="decimal"/>
      <w:lvlText w:val="%1."/>
      <w:lvlJc w:val="left"/>
      <w:pPr>
        <w:tabs>
          <w:tab w:val="num" w:pos="360"/>
        </w:tabs>
        <w:ind w:left="360" w:hanging="360"/>
      </w:pPr>
      <w:rPr>
        <w:rFonts w:ascii="Times New Roman" w:hAnsi="Times New Roman" w:hint="default"/>
        <w:b/>
        <w:i w:val="0"/>
        <w:sz w:val="28"/>
        <w:szCs w:val="28"/>
      </w:rPr>
    </w:lvl>
    <w:lvl w:ilvl="1">
      <w:start w:val="2"/>
      <w:numFmt w:val="decimal"/>
      <w:lvlRestart w:val="0"/>
      <w:lvlText w:val="%1.%2."/>
      <w:lvlJc w:val="left"/>
      <w:pPr>
        <w:tabs>
          <w:tab w:val="num" w:pos="792"/>
        </w:tabs>
        <w:ind w:left="792" w:hanging="432"/>
      </w:pPr>
      <w:rPr>
        <w:rFonts w:ascii="Times New Roman" w:hAnsi="Times New Roman" w:hint="default"/>
        <w:b/>
        <w:i w:val="0"/>
        <w:sz w:val="24"/>
        <w:szCs w:val="24"/>
      </w:rPr>
    </w:lvl>
    <w:lvl w:ilvl="2">
      <w:start w:val="2"/>
      <w:numFmt w:val="decimal"/>
      <w:lvlText w:val="%1.%2.%3."/>
      <w:lvlJc w:val="left"/>
      <w:pPr>
        <w:tabs>
          <w:tab w:val="num" w:pos="1224"/>
        </w:tabs>
        <w:ind w:left="1224" w:hanging="504"/>
      </w:pPr>
      <w:rPr>
        <w:rFonts w:ascii="Times New Roman" w:hAnsi="Times New Roman" w:hint="default"/>
        <w:b w:val="0"/>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72">
    <w:nsid w:val="7DA27E72"/>
    <w:multiLevelType w:val="singleLevel"/>
    <w:tmpl w:val="F66EA192"/>
    <w:lvl w:ilvl="0">
      <w:start w:val="7"/>
      <w:numFmt w:val="decimal"/>
      <w:lvlText w:val="13.1.%1"/>
      <w:lvlJc w:val="left"/>
      <w:pPr>
        <w:tabs>
          <w:tab w:val="num" w:pos="0"/>
        </w:tabs>
        <w:ind w:left="0" w:firstLine="0"/>
      </w:pPr>
      <w:rPr>
        <w:rFonts w:ascii="Times New Roman" w:hAnsi="Times New Roman" w:hint="default"/>
      </w:rPr>
    </w:lvl>
  </w:abstractNum>
  <w:abstractNum w:abstractNumId="173">
    <w:nsid w:val="7E11233A"/>
    <w:multiLevelType w:val="singleLevel"/>
    <w:tmpl w:val="C7EE8050"/>
    <w:lvl w:ilvl="0">
      <w:start w:val="1"/>
      <w:numFmt w:val="decimal"/>
      <w:lvlText w:val="6.4.%1"/>
      <w:lvlJc w:val="left"/>
      <w:pPr>
        <w:tabs>
          <w:tab w:val="num" w:pos="0"/>
        </w:tabs>
        <w:ind w:left="0" w:firstLine="0"/>
      </w:pPr>
      <w:rPr>
        <w:rFonts w:ascii="Times New Roman" w:hAnsi="Times New Roman" w:hint="default"/>
      </w:rPr>
    </w:lvl>
  </w:abstractNum>
  <w:abstractNum w:abstractNumId="174">
    <w:nsid w:val="7EA726A4"/>
    <w:multiLevelType w:val="singleLevel"/>
    <w:tmpl w:val="6340F98C"/>
    <w:lvl w:ilvl="0">
      <w:start w:val="1"/>
      <w:numFmt w:val="decimal"/>
      <w:lvlText w:val="10.3.%1"/>
      <w:lvlJc w:val="left"/>
      <w:pPr>
        <w:tabs>
          <w:tab w:val="num" w:pos="0"/>
        </w:tabs>
        <w:ind w:left="0" w:firstLine="0"/>
      </w:pPr>
      <w:rPr>
        <w:rFonts w:ascii="Times New Roman" w:hAnsi="Times New Roman" w:hint="default"/>
      </w:rPr>
    </w:lvl>
  </w:abstractNum>
  <w:num w:numId="1">
    <w:abstractNumId w:val="36"/>
  </w:num>
  <w:num w:numId="2">
    <w:abstractNumId w:val="107"/>
  </w:num>
  <w:num w:numId="3">
    <w:abstractNumId w:val="93"/>
  </w:num>
  <w:num w:numId="4">
    <w:abstractNumId w:val="131"/>
  </w:num>
  <w:num w:numId="5">
    <w:abstractNumId w:val="173"/>
  </w:num>
  <w:num w:numId="6">
    <w:abstractNumId w:val="162"/>
  </w:num>
  <w:num w:numId="7">
    <w:abstractNumId w:val="68"/>
  </w:num>
  <w:num w:numId="8">
    <w:abstractNumId w:val="73"/>
  </w:num>
  <w:num w:numId="9">
    <w:abstractNumId w:val="95"/>
  </w:num>
  <w:num w:numId="10">
    <w:abstractNumId w:val="37"/>
  </w:num>
  <w:num w:numId="11">
    <w:abstractNumId w:val="98"/>
  </w:num>
  <w:num w:numId="12">
    <w:abstractNumId w:val="75"/>
  </w:num>
  <w:num w:numId="13">
    <w:abstractNumId w:val="94"/>
  </w:num>
  <w:num w:numId="14">
    <w:abstractNumId w:val="49"/>
  </w:num>
  <w:num w:numId="15">
    <w:abstractNumId w:val="101"/>
  </w:num>
  <w:num w:numId="16">
    <w:abstractNumId w:val="67"/>
  </w:num>
  <w:num w:numId="17">
    <w:abstractNumId w:val="31"/>
  </w:num>
  <w:num w:numId="18">
    <w:abstractNumId w:val="87"/>
  </w:num>
  <w:num w:numId="19">
    <w:abstractNumId w:val="136"/>
  </w:num>
  <w:num w:numId="20">
    <w:abstractNumId w:val="161"/>
  </w:num>
  <w:num w:numId="21">
    <w:abstractNumId w:val="19"/>
  </w:num>
  <w:num w:numId="22">
    <w:abstractNumId w:val="35"/>
  </w:num>
  <w:num w:numId="23">
    <w:abstractNumId w:val="174"/>
  </w:num>
  <w:num w:numId="24">
    <w:abstractNumId w:val="20"/>
  </w:num>
  <w:num w:numId="25">
    <w:abstractNumId w:val="124"/>
  </w:num>
  <w:num w:numId="26">
    <w:abstractNumId w:val="111"/>
  </w:num>
  <w:num w:numId="27">
    <w:abstractNumId w:val="86"/>
  </w:num>
  <w:num w:numId="28">
    <w:abstractNumId w:val="133"/>
  </w:num>
  <w:num w:numId="29">
    <w:abstractNumId w:val="172"/>
  </w:num>
  <w:num w:numId="30">
    <w:abstractNumId w:val="77"/>
  </w:num>
  <w:num w:numId="31">
    <w:abstractNumId w:val="77"/>
    <w:lvlOverride w:ilvl="0">
      <w:lvl w:ilvl="0">
        <w:start w:val="10"/>
        <w:numFmt w:val="decimal"/>
        <w:lvlText w:val="13.1.%1"/>
        <w:lvlJc w:val="left"/>
        <w:pPr>
          <w:tabs>
            <w:tab w:val="num" w:pos="0"/>
          </w:tabs>
          <w:ind w:left="0" w:firstLine="0"/>
        </w:pPr>
        <w:rPr>
          <w:rFonts w:ascii="Times New Roman" w:hAnsi="Times New Roman" w:hint="default"/>
        </w:rPr>
      </w:lvl>
    </w:lvlOverride>
  </w:num>
  <w:num w:numId="32">
    <w:abstractNumId w:val="117"/>
  </w:num>
  <w:num w:numId="33">
    <w:abstractNumId w:val="141"/>
  </w:num>
  <w:num w:numId="34">
    <w:abstractNumId w:val="69"/>
  </w:num>
  <w:num w:numId="35">
    <w:abstractNumId w:val="29"/>
  </w:num>
  <w:num w:numId="36">
    <w:abstractNumId w:val="123"/>
  </w:num>
  <w:num w:numId="37">
    <w:abstractNumId w:val="115"/>
  </w:num>
  <w:num w:numId="38">
    <w:abstractNumId w:val="65"/>
  </w:num>
  <w:num w:numId="39">
    <w:abstractNumId w:val="47"/>
  </w:num>
  <w:num w:numId="40">
    <w:abstractNumId w:val="62"/>
  </w:num>
  <w:num w:numId="41">
    <w:abstractNumId w:val="62"/>
    <w:lvlOverride w:ilvl="0">
      <w:lvl w:ilvl="0">
        <w:start w:val="2"/>
        <w:numFmt w:val="decimal"/>
        <w:lvlText w:val="13.5.%1"/>
        <w:lvlJc w:val="left"/>
        <w:pPr>
          <w:tabs>
            <w:tab w:val="num" w:pos="0"/>
          </w:tabs>
          <w:ind w:left="0" w:firstLine="0"/>
        </w:pPr>
        <w:rPr>
          <w:rFonts w:ascii="Times New Roman" w:hAnsi="Times New Roman" w:hint="default"/>
        </w:rPr>
      </w:lvl>
    </w:lvlOverride>
  </w:num>
  <w:num w:numId="42">
    <w:abstractNumId w:val="11"/>
  </w:num>
  <w:num w:numId="43">
    <w:abstractNumId w:val="92"/>
  </w:num>
  <w:num w:numId="44">
    <w:abstractNumId w:val="13"/>
  </w:num>
  <w:num w:numId="45">
    <w:abstractNumId w:val="157"/>
  </w:num>
  <w:num w:numId="46">
    <w:abstractNumId w:val="127"/>
  </w:num>
  <w:num w:numId="47">
    <w:abstractNumId w:val="140"/>
  </w:num>
  <w:num w:numId="48">
    <w:abstractNumId w:val="89"/>
  </w:num>
  <w:num w:numId="49">
    <w:abstractNumId w:val="138"/>
  </w:num>
  <w:num w:numId="50">
    <w:abstractNumId w:val="5"/>
  </w:num>
  <w:num w:numId="51">
    <w:abstractNumId w:val="96"/>
  </w:num>
  <w:num w:numId="52">
    <w:abstractNumId w:val="84"/>
  </w:num>
  <w:num w:numId="53">
    <w:abstractNumId w:val="45"/>
  </w:num>
  <w:num w:numId="54">
    <w:abstractNumId w:val="45"/>
    <w:lvlOverride w:ilvl="0">
      <w:lvl w:ilvl="0">
        <w:start w:val="29"/>
        <w:numFmt w:val="decimal"/>
        <w:lvlText w:val="%1."/>
        <w:lvlJc w:val="left"/>
        <w:pPr>
          <w:tabs>
            <w:tab w:val="num" w:pos="0"/>
          </w:tabs>
          <w:ind w:left="0" w:firstLine="0"/>
        </w:pPr>
        <w:rPr>
          <w:rFonts w:ascii="Times New Roman" w:hAnsi="Times New Roman" w:hint="default"/>
        </w:rPr>
      </w:lvl>
    </w:lvlOverride>
  </w:num>
  <w:num w:numId="55">
    <w:abstractNumId w:val="110"/>
  </w:num>
  <w:num w:numId="56">
    <w:abstractNumId w:val="32"/>
  </w:num>
  <w:num w:numId="57">
    <w:abstractNumId w:val="114"/>
  </w:num>
  <w:num w:numId="58">
    <w:abstractNumId w:val="148"/>
  </w:num>
  <w:num w:numId="59">
    <w:abstractNumId w:val="51"/>
  </w:num>
  <w:num w:numId="60">
    <w:abstractNumId w:val="40"/>
  </w:num>
  <w:num w:numId="61">
    <w:abstractNumId w:val="44"/>
  </w:num>
  <w:num w:numId="62">
    <w:abstractNumId w:val="60"/>
  </w:num>
  <w:num w:numId="63">
    <w:abstractNumId w:val="100"/>
  </w:num>
  <w:num w:numId="64">
    <w:abstractNumId w:val="6"/>
  </w:num>
  <w:num w:numId="65">
    <w:abstractNumId w:val="16"/>
  </w:num>
  <w:num w:numId="66">
    <w:abstractNumId w:val="17"/>
  </w:num>
  <w:num w:numId="67">
    <w:abstractNumId w:val="97"/>
  </w:num>
  <w:num w:numId="68">
    <w:abstractNumId w:val="56"/>
  </w:num>
  <w:num w:numId="69">
    <w:abstractNumId w:val="156"/>
  </w:num>
  <w:num w:numId="70">
    <w:abstractNumId w:val="119"/>
  </w:num>
  <w:num w:numId="71">
    <w:abstractNumId w:val="81"/>
  </w:num>
  <w:num w:numId="72">
    <w:abstractNumId w:val="147"/>
  </w:num>
  <w:num w:numId="73">
    <w:abstractNumId w:val="4"/>
  </w:num>
  <w:num w:numId="74">
    <w:abstractNumId w:val="15"/>
  </w:num>
  <w:num w:numId="75">
    <w:abstractNumId w:val="52"/>
  </w:num>
  <w:num w:numId="76">
    <w:abstractNumId w:val="8"/>
  </w:num>
  <w:num w:numId="77">
    <w:abstractNumId w:val="106"/>
  </w:num>
  <w:num w:numId="78">
    <w:abstractNumId w:val="79"/>
  </w:num>
  <w:num w:numId="79">
    <w:abstractNumId w:val="142"/>
  </w:num>
  <w:num w:numId="80">
    <w:abstractNumId w:val="66"/>
  </w:num>
  <w:num w:numId="81">
    <w:abstractNumId w:val="76"/>
  </w:num>
  <w:num w:numId="82">
    <w:abstractNumId w:val="155"/>
  </w:num>
  <w:num w:numId="83">
    <w:abstractNumId w:val="43"/>
  </w:num>
  <w:num w:numId="84">
    <w:abstractNumId w:val="120"/>
  </w:num>
  <w:num w:numId="85">
    <w:abstractNumId w:val="164"/>
  </w:num>
  <w:num w:numId="86">
    <w:abstractNumId w:val="59"/>
  </w:num>
  <w:num w:numId="87">
    <w:abstractNumId w:val="99"/>
  </w:num>
  <w:num w:numId="88">
    <w:abstractNumId w:val="85"/>
  </w:num>
  <w:num w:numId="89">
    <w:abstractNumId w:val="34"/>
  </w:num>
  <w:num w:numId="90">
    <w:abstractNumId w:val="144"/>
  </w:num>
  <w:num w:numId="91">
    <w:abstractNumId w:val="170"/>
  </w:num>
  <w:num w:numId="92">
    <w:abstractNumId w:val="72"/>
  </w:num>
  <w:num w:numId="93">
    <w:abstractNumId w:val="165"/>
  </w:num>
  <w:num w:numId="94">
    <w:abstractNumId w:val="135"/>
  </w:num>
  <w:num w:numId="95">
    <w:abstractNumId w:val="9"/>
  </w:num>
  <w:num w:numId="96">
    <w:abstractNumId w:val="23"/>
  </w:num>
  <w:num w:numId="97">
    <w:abstractNumId w:val="137"/>
  </w:num>
  <w:num w:numId="98">
    <w:abstractNumId w:val="160"/>
  </w:num>
  <w:num w:numId="99">
    <w:abstractNumId w:val="132"/>
  </w:num>
  <w:num w:numId="100">
    <w:abstractNumId w:val="3"/>
  </w:num>
  <w:num w:numId="101">
    <w:abstractNumId w:val="90"/>
  </w:num>
  <w:num w:numId="102">
    <w:abstractNumId w:val="46"/>
  </w:num>
  <w:num w:numId="103">
    <w:abstractNumId w:val="26"/>
  </w:num>
  <w:num w:numId="104">
    <w:abstractNumId w:val="152"/>
  </w:num>
  <w:num w:numId="105">
    <w:abstractNumId w:val="91"/>
  </w:num>
  <w:num w:numId="106">
    <w:abstractNumId w:val="82"/>
  </w:num>
  <w:num w:numId="107">
    <w:abstractNumId w:val="169"/>
  </w:num>
  <w:num w:numId="108">
    <w:abstractNumId w:val="103"/>
  </w:num>
  <w:num w:numId="109">
    <w:abstractNumId w:val="78"/>
  </w:num>
  <w:num w:numId="110">
    <w:abstractNumId w:val="1"/>
  </w:num>
  <w:num w:numId="111">
    <w:abstractNumId w:val="146"/>
  </w:num>
  <w:num w:numId="112">
    <w:abstractNumId w:val="55"/>
  </w:num>
  <w:num w:numId="113">
    <w:abstractNumId w:val="22"/>
  </w:num>
  <w:num w:numId="114">
    <w:abstractNumId w:val="58"/>
  </w:num>
  <w:num w:numId="115">
    <w:abstractNumId w:val="113"/>
  </w:num>
  <w:num w:numId="116">
    <w:abstractNumId w:val="151"/>
  </w:num>
  <w:num w:numId="117">
    <w:abstractNumId w:val="0"/>
  </w:num>
  <w:num w:numId="118">
    <w:abstractNumId w:val="154"/>
  </w:num>
  <w:num w:numId="119">
    <w:abstractNumId w:val="167"/>
  </w:num>
  <w:num w:numId="120">
    <w:abstractNumId w:val="48"/>
  </w:num>
  <w:num w:numId="121">
    <w:abstractNumId w:val="129"/>
  </w:num>
  <w:num w:numId="122">
    <w:abstractNumId w:val="168"/>
  </w:num>
  <w:num w:numId="123">
    <w:abstractNumId w:val="12"/>
  </w:num>
  <w:num w:numId="124">
    <w:abstractNumId w:val="153"/>
  </w:num>
  <w:num w:numId="125">
    <w:abstractNumId w:val="83"/>
  </w:num>
  <w:num w:numId="126">
    <w:abstractNumId w:val="159"/>
  </w:num>
  <w:num w:numId="127">
    <w:abstractNumId w:val="150"/>
  </w:num>
  <w:num w:numId="128">
    <w:abstractNumId w:val="143"/>
  </w:num>
  <w:num w:numId="129">
    <w:abstractNumId w:val="134"/>
  </w:num>
  <w:num w:numId="130">
    <w:abstractNumId w:val="139"/>
  </w:num>
  <w:num w:numId="131">
    <w:abstractNumId w:val="61"/>
  </w:num>
  <w:num w:numId="132">
    <w:abstractNumId w:val="30"/>
  </w:num>
  <w:num w:numId="133">
    <w:abstractNumId w:val="33"/>
  </w:num>
  <w:num w:numId="134">
    <w:abstractNumId w:val="122"/>
  </w:num>
  <w:num w:numId="135">
    <w:abstractNumId w:val="53"/>
  </w:num>
  <w:num w:numId="136">
    <w:abstractNumId w:val="64"/>
  </w:num>
  <w:num w:numId="137">
    <w:abstractNumId w:val="70"/>
  </w:num>
  <w:num w:numId="138">
    <w:abstractNumId w:val="108"/>
  </w:num>
  <w:num w:numId="139">
    <w:abstractNumId w:val="121"/>
  </w:num>
  <w:num w:numId="140">
    <w:abstractNumId w:val="39"/>
  </w:num>
  <w:num w:numId="141">
    <w:abstractNumId w:val="116"/>
  </w:num>
  <w:num w:numId="142">
    <w:abstractNumId w:val="18"/>
  </w:num>
  <w:num w:numId="143">
    <w:abstractNumId w:val="50"/>
  </w:num>
  <w:num w:numId="144">
    <w:abstractNumId w:val="57"/>
  </w:num>
  <w:num w:numId="145">
    <w:abstractNumId w:val="27"/>
  </w:num>
  <w:num w:numId="146">
    <w:abstractNumId w:val="128"/>
  </w:num>
  <w:num w:numId="147">
    <w:abstractNumId w:val="2"/>
  </w:num>
  <w:num w:numId="148">
    <w:abstractNumId w:val="118"/>
  </w:num>
  <w:num w:numId="149">
    <w:abstractNumId w:val="102"/>
  </w:num>
  <w:num w:numId="150">
    <w:abstractNumId w:val="38"/>
  </w:num>
  <w:num w:numId="151">
    <w:abstractNumId w:val="21"/>
  </w:num>
  <w:num w:numId="152">
    <w:abstractNumId w:val="125"/>
  </w:num>
  <w:num w:numId="153">
    <w:abstractNumId w:val="163"/>
  </w:num>
  <w:num w:numId="154">
    <w:abstractNumId w:val="25"/>
  </w:num>
  <w:num w:numId="155">
    <w:abstractNumId w:val="42"/>
  </w:num>
  <w:num w:numId="156">
    <w:abstractNumId w:val="126"/>
  </w:num>
  <w:num w:numId="157">
    <w:abstractNumId w:val="74"/>
  </w:num>
  <w:num w:numId="158">
    <w:abstractNumId w:val="149"/>
  </w:num>
  <w:num w:numId="159">
    <w:abstractNumId w:val="54"/>
  </w:num>
  <w:num w:numId="160">
    <w:abstractNumId w:val="63"/>
  </w:num>
  <w:num w:numId="161">
    <w:abstractNumId w:val="145"/>
  </w:num>
  <w:num w:numId="162">
    <w:abstractNumId w:val="10"/>
  </w:num>
  <w:num w:numId="163">
    <w:abstractNumId w:val="130"/>
  </w:num>
  <w:num w:numId="164">
    <w:abstractNumId w:val="112"/>
  </w:num>
  <w:num w:numId="165">
    <w:abstractNumId w:val="24"/>
  </w:num>
  <w:num w:numId="166">
    <w:abstractNumId w:val="109"/>
  </w:num>
  <w:num w:numId="167">
    <w:abstractNumId w:val="7"/>
  </w:num>
  <w:num w:numId="168">
    <w:abstractNumId w:val="80"/>
  </w:num>
  <w:num w:numId="169">
    <w:abstractNumId w:val="166"/>
  </w:num>
  <w:num w:numId="170">
    <w:abstractNumId w:val="158"/>
  </w:num>
  <w:num w:numId="171">
    <w:abstractNumId w:val="171"/>
  </w:num>
  <w:num w:numId="172">
    <w:abstractNumId w:val="41"/>
  </w:num>
  <w:num w:numId="173">
    <w:abstractNumId w:val="71"/>
  </w:num>
  <w:num w:numId="174">
    <w:abstractNumId w:val="14"/>
  </w:num>
  <w:num w:numId="175">
    <w:abstractNumId w:val="104"/>
  </w:num>
  <w:num w:numId="176">
    <w:abstractNumId w:val="105"/>
  </w:num>
  <w:num w:numId="177">
    <w:abstractNumId w:val="28"/>
  </w:num>
  <w:num w:numId="178">
    <w:abstractNumId w:val="88"/>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F45"/>
    <w:rsid w:val="00001D83"/>
    <w:rsid w:val="0001755B"/>
    <w:rsid w:val="00031E8E"/>
    <w:rsid w:val="00070D08"/>
    <w:rsid w:val="00084ED7"/>
    <w:rsid w:val="000A2194"/>
    <w:rsid w:val="000B0076"/>
    <w:rsid w:val="000B33D4"/>
    <w:rsid w:val="000B4402"/>
    <w:rsid w:val="000B7DB2"/>
    <w:rsid w:val="000C113C"/>
    <w:rsid w:val="000C1A60"/>
    <w:rsid w:val="000C5844"/>
    <w:rsid w:val="000C62C5"/>
    <w:rsid w:val="0010372D"/>
    <w:rsid w:val="00114D96"/>
    <w:rsid w:val="001A27EB"/>
    <w:rsid w:val="001B2F3F"/>
    <w:rsid w:val="001C68CD"/>
    <w:rsid w:val="001D6C05"/>
    <w:rsid w:val="001E3401"/>
    <w:rsid w:val="00211D36"/>
    <w:rsid w:val="00230220"/>
    <w:rsid w:val="00230C08"/>
    <w:rsid w:val="002367DC"/>
    <w:rsid w:val="00240254"/>
    <w:rsid w:val="00261CA2"/>
    <w:rsid w:val="00267EB7"/>
    <w:rsid w:val="002808DC"/>
    <w:rsid w:val="00284FF8"/>
    <w:rsid w:val="002A0B24"/>
    <w:rsid w:val="002A65E1"/>
    <w:rsid w:val="002C098F"/>
    <w:rsid w:val="002D4661"/>
    <w:rsid w:val="002F2184"/>
    <w:rsid w:val="002F2AE5"/>
    <w:rsid w:val="00313223"/>
    <w:rsid w:val="00335D97"/>
    <w:rsid w:val="0034207D"/>
    <w:rsid w:val="00345886"/>
    <w:rsid w:val="003753A3"/>
    <w:rsid w:val="003860B2"/>
    <w:rsid w:val="00386147"/>
    <w:rsid w:val="00397F06"/>
    <w:rsid w:val="003B50D9"/>
    <w:rsid w:val="003C7602"/>
    <w:rsid w:val="00407119"/>
    <w:rsid w:val="00454637"/>
    <w:rsid w:val="004564C8"/>
    <w:rsid w:val="0047107A"/>
    <w:rsid w:val="0047794B"/>
    <w:rsid w:val="004A229B"/>
    <w:rsid w:val="004B52BE"/>
    <w:rsid w:val="004D659E"/>
    <w:rsid w:val="004E642F"/>
    <w:rsid w:val="0055509A"/>
    <w:rsid w:val="00556385"/>
    <w:rsid w:val="0055676E"/>
    <w:rsid w:val="00561D21"/>
    <w:rsid w:val="00584B03"/>
    <w:rsid w:val="005A40DD"/>
    <w:rsid w:val="005E69FC"/>
    <w:rsid w:val="00675E34"/>
    <w:rsid w:val="006805C5"/>
    <w:rsid w:val="00686E33"/>
    <w:rsid w:val="006A1AA4"/>
    <w:rsid w:val="006A7C98"/>
    <w:rsid w:val="006B4EF6"/>
    <w:rsid w:val="006B7993"/>
    <w:rsid w:val="006C33A4"/>
    <w:rsid w:val="006D3298"/>
    <w:rsid w:val="006E42C4"/>
    <w:rsid w:val="006F351D"/>
    <w:rsid w:val="0070693D"/>
    <w:rsid w:val="00730845"/>
    <w:rsid w:val="007862E7"/>
    <w:rsid w:val="007C7AD7"/>
    <w:rsid w:val="00814000"/>
    <w:rsid w:val="008376BE"/>
    <w:rsid w:val="00857050"/>
    <w:rsid w:val="008628F8"/>
    <w:rsid w:val="00862E9F"/>
    <w:rsid w:val="008647E6"/>
    <w:rsid w:val="008C5D4A"/>
    <w:rsid w:val="009307C0"/>
    <w:rsid w:val="00965B2D"/>
    <w:rsid w:val="009732D8"/>
    <w:rsid w:val="00981834"/>
    <w:rsid w:val="009A21F9"/>
    <w:rsid w:val="009D0FAE"/>
    <w:rsid w:val="009E3EC0"/>
    <w:rsid w:val="00A01613"/>
    <w:rsid w:val="00A05BC1"/>
    <w:rsid w:val="00A3355E"/>
    <w:rsid w:val="00A41346"/>
    <w:rsid w:val="00A655C7"/>
    <w:rsid w:val="00A65AEE"/>
    <w:rsid w:val="00A668A4"/>
    <w:rsid w:val="00A8419F"/>
    <w:rsid w:val="00A94A01"/>
    <w:rsid w:val="00AB6B51"/>
    <w:rsid w:val="00AC5D71"/>
    <w:rsid w:val="00AF746B"/>
    <w:rsid w:val="00B020E8"/>
    <w:rsid w:val="00B10713"/>
    <w:rsid w:val="00B1342F"/>
    <w:rsid w:val="00B16F27"/>
    <w:rsid w:val="00B21CD3"/>
    <w:rsid w:val="00B23B54"/>
    <w:rsid w:val="00B42A5A"/>
    <w:rsid w:val="00B43058"/>
    <w:rsid w:val="00B6342D"/>
    <w:rsid w:val="00B81118"/>
    <w:rsid w:val="00B85F77"/>
    <w:rsid w:val="00B94655"/>
    <w:rsid w:val="00BB3C7E"/>
    <w:rsid w:val="00C2618E"/>
    <w:rsid w:val="00C462FB"/>
    <w:rsid w:val="00C51246"/>
    <w:rsid w:val="00C65F86"/>
    <w:rsid w:val="00C67511"/>
    <w:rsid w:val="00C737D2"/>
    <w:rsid w:val="00C74C8F"/>
    <w:rsid w:val="00C8743F"/>
    <w:rsid w:val="00CC3DF2"/>
    <w:rsid w:val="00CF3A13"/>
    <w:rsid w:val="00CF4D41"/>
    <w:rsid w:val="00D0184E"/>
    <w:rsid w:val="00D22085"/>
    <w:rsid w:val="00D23B19"/>
    <w:rsid w:val="00D34CA3"/>
    <w:rsid w:val="00D41624"/>
    <w:rsid w:val="00D46F10"/>
    <w:rsid w:val="00D5162C"/>
    <w:rsid w:val="00D6458F"/>
    <w:rsid w:val="00D769C6"/>
    <w:rsid w:val="00D80461"/>
    <w:rsid w:val="00D84DCF"/>
    <w:rsid w:val="00D84E29"/>
    <w:rsid w:val="00D912A3"/>
    <w:rsid w:val="00D919C7"/>
    <w:rsid w:val="00DA1983"/>
    <w:rsid w:val="00DA2945"/>
    <w:rsid w:val="00DC643E"/>
    <w:rsid w:val="00DF058B"/>
    <w:rsid w:val="00E003B0"/>
    <w:rsid w:val="00E21A2D"/>
    <w:rsid w:val="00E26228"/>
    <w:rsid w:val="00E34CB5"/>
    <w:rsid w:val="00E37EA2"/>
    <w:rsid w:val="00E54DDC"/>
    <w:rsid w:val="00E57CF0"/>
    <w:rsid w:val="00E665E4"/>
    <w:rsid w:val="00E70F58"/>
    <w:rsid w:val="00E93613"/>
    <w:rsid w:val="00EB387A"/>
    <w:rsid w:val="00EB739B"/>
    <w:rsid w:val="00EC1E03"/>
    <w:rsid w:val="00EC4CCF"/>
    <w:rsid w:val="00F01F45"/>
    <w:rsid w:val="00F168B2"/>
    <w:rsid w:val="00F22355"/>
    <w:rsid w:val="00F344CF"/>
    <w:rsid w:val="00F670B0"/>
    <w:rsid w:val="00F83792"/>
    <w:rsid w:val="00FC4E0A"/>
    <w:rsid w:val="00FD3E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5BC1"/>
    <w:pPr>
      <w:widowControl w:val="0"/>
      <w:autoSpaceDE w:val="0"/>
      <w:autoSpaceDN w:val="0"/>
      <w:adjustRightInd w:val="0"/>
    </w:pPr>
  </w:style>
  <w:style w:type="paragraph" w:styleId="1">
    <w:name w:val="heading 1"/>
    <w:basedOn w:val="a"/>
    <w:next w:val="a"/>
    <w:qFormat/>
    <w:pPr>
      <w:keepNext/>
      <w:shd w:val="clear" w:color="auto" w:fill="FFFFFF"/>
      <w:ind w:left="1440"/>
      <w:jc w:val="both"/>
      <w:outlineLvl w:val="0"/>
    </w:pPr>
    <w:rPr>
      <w:b/>
      <w:bCs/>
      <w:color w:val="000000"/>
      <w:spacing w:val="6"/>
      <w:sz w:val="27"/>
      <w:szCs w:val="27"/>
    </w:rPr>
  </w:style>
  <w:style w:type="paragraph" w:styleId="2">
    <w:name w:val="heading 2"/>
    <w:basedOn w:val="a"/>
    <w:next w:val="a"/>
    <w:qFormat/>
    <w:pPr>
      <w:keepNext/>
      <w:shd w:val="clear" w:color="auto" w:fill="FFFFFF"/>
      <w:ind w:right="149"/>
      <w:jc w:val="center"/>
      <w:outlineLvl w:val="1"/>
    </w:pPr>
    <w:rPr>
      <w:b/>
      <w:bCs/>
      <w:color w:val="000000"/>
      <w:spacing w:val="-5"/>
      <w:sz w:val="28"/>
      <w:szCs w:val="28"/>
    </w:rPr>
  </w:style>
  <w:style w:type="paragraph" w:styleId="3">
    <w:name w:val="heading 3"/>
    <w:basedOn w:val="a"/>
    <w:next w:val="a"/>
    <w:qFormat/>
    <w:pPr>
      <w:keepNext/>
      <w:shd w:val="clear" w:color="auto" w:fill="FFFFFF"/>
      <w:ind w:right="29"/>
      <w:jc w:val="center"/>
      <w:outlineLvl w:val="2"/>
    </w:pPr>
    <w:rPr>
      <w:b/>
      <w:bCs/>
      <w:color w:val="000000"/>
      <w:sz w:val="28"/>
      <w:szCs w:val="28"/>
    </w:rPr>
  </w:style>
  <w:style w:type="paragraph" w:styleId="4">
    <w:name w:val="heading 4"/>
    <w:basedOn w:val="a"/>
    <w:next w:val="a"/>
    <w:qFormat/>
    <w:rsid w:val="00397F06"/>
    <w:pPr>
      <w:keepNext/>
      <w:spacing w:before="240" w:after="60"/>
      <w:outlineLvl w:val="3"/>
    </w:pPr>
    <w:rPr>
      <w:b/>
      <w:bCs/>
      <w:sz w:val="28"/>
      <w:szCs w:val="28"/>
    </w:rPr>
  </w:style>
  <w:style w:type="paragraph" w:styleId="5">
    <w:name w:val="heading 5"/>
    <w:basedOn w:val="a"/>
    <w:next w:val="a"/>
    <w:qFormat/>
    <w:rsid w:val="00397F06"/>
    <w:pPr>
      <w:spacing w:before="240" w:after="60"/>
      <w:outlineLvl w:val="4"/>
    </w:pPr>
    <w:rPr>
      <w:b/>
      <w:bCs/>
      <w:i/>
      <w:iCs/>
      <w:sz w:val="26"/>
      <w:szCs w:val="26"/>
    </w:rPr>
  </w:style>
  <w:style w:type="paragraph" w:styleId="6">
    <w:name w:val="heading 6"/>
    <w:basedOn w:val="a"/>
    <w:next w:val="a"/>
    <w:qFormat/>
    <w:rsid w:val="00397F06"/>
    <w:pPr>
      <w:spacing w:before="240" w:after="60"/>
      <w:outlineLvl w:val="5"/>
    </w:pPr>
    <w:rPr>
      <w:b/>
      <w:bCs/>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line number"/>
    <w:basedOn w:val="a0"/>
  </w:style>
  <w:style w:type="paragraph" w:styleId="a4">
    <w:name w:val="header"/>
    <w:basedOn w:val="a"/>
    <w:pPr>
      <w:tabs>
        <w:tab w:val="center" w:pos="4677"/>
        <w:tab w:val="right" w:pos="9355"/>
      </w:tabs>
    </w:pPr>
  </w:style>
  <w:style w:type="paragraph" w:styleId="a5">
    <w:name w:val="footer"/>
    <w:basedOn w:val="a"/>
    <w:pPr>
      <w:tabs>
        <w:tab w:val="center" w:pos="4677"/>
        <w:tab w:val="right" w:pos="9355"/>
      </w:tabs>
    </w:pPr>
  </w:style>
  <w:style w:type="character" w:styleId="a6">
    <w:name w:val="page number"/>
    <w:basedOn w:val="a0"/>
  </w:style>
  <w:style w:type="paragraph" w:styleId="a7">
    <w:name w:val="Block Text"/>
    <w:basedOn w:val="a"/>
    <w:pPr>
      <w:shd w:val="clear" w:color="auto" w:fill="FFFFFF"/>
      <w:spacing w:before="216" w:line="245" w:lineRule="exact"/>
      <w:ind w:left="682" w:right="-30" w:firstLine="466"/>
      <w:jc w:val="both"/>
    </w:pPr>
    <w:rPr>
      <w:color w:val="000000"/>
      <w:spacing w:val="-3"/>
      <w:sz w:val="23"/>
      <w:szCs w:val="23"/>
    </w:rPr>
  </w:style>
  <w:style w:type="paragraph" w:styleId="a8">
    <w:name w:val="Body Text Indent"/>
    <w:basedOn w:val="a"/>
    <w:pPr>
      <w:shd w:val="clear" w:color="auto" w:fill="FFFFFF"/>
      <w:spacing w:line="245" w:lineRule="exact"/>
      <w:ind w:firstLine="720"/>
      <w:jc w:val="both"/>
    </w:pPr>
    <w:rPr>
      <w:color w:val="000000"/>
      <w:sz w:val="23"/>
      <w:szCs w:val="23"/>
    </w:rPr>
  </w:style>
  <w:style w:type="table" w:styleId="a9">
    <w:name w:val="Table Grid"/>
    <w:basedOn w:val="a1"/>
    <w:rsid w:val="008C5D4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
    <w:rsid w:val="000A2194"/>
    <w:pPr>
      <w:spacing w:after="120"/>
    </w:pPr>
  </w:style>
  <w:style w:type="paragraph" w:styleId="20">
    <w:name w:val="Body Text 2"/>
    <w:basedOn w:val="a"/>
    <w:rsid w:val="000A2194"/>
    <w:pPr>
      <w:spacing w:after="120" w:line="480" w:lineRule="auto"/>
    </w:pPr>
  </w:style>
  <w:style w:type="paragraph" w:styleId="ab">
    <w:name w:val="Title"/>
    <w:basedOn w:val="a"/>
    <w:qFormat/>
    <w:rsid w:val="000A2194"/>
    <w:pPr>
      <w:widowControl/>
      <w:autoSpaceDE/>
      <w:autoSpaceDN/>
      <w:adjustRightInd/>
      <w:jc w:val="center"/>
    </w:pPr>
    <w:rPr>
      <w:b/>
      <w:sz w:val="28"/>
    </w:rPr>
  </w:style>
  <w:style w:type="paragraph" w:customStyle="1" w:styleId="Preformat">
    <w:name w:val="Preformat"/>
    <w:rsid w:val="006A1AA4"/>
    <w:pPr>
      <w:widowControl w:val="0"/>
      <w:overflowPunct w:val="0"/>
      <w:autoSpaceDE w:val="0"/>
      <w:autoSpaceDN w:val="0"/>
      <w:adjustRightInd w:val="0"/>
      <w:textAlignment w:val="baseline"/>
    </w:pPr>
    <w:rPr>
      <w:rFonts w:ascii="Courier New" w:hAnsi="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5BC1"/>
    <w:pPr>
      <w:widowControl w:val="0"/>
      <w:autoSpaceDE w:val="0"/>
      <w:autoSpaceDN w:val="0"/>
      <w:adjustRightInd w:val="0"/>
    </w:pPr>
  </w:style>
  <w:style w:type="paragraph" w:styleId="1">
    <w:name w:val="heading 1"/>
    <w:basedOn w:val="a"/>
    <w:next w:val="a"/>
    <w:qFormat/>
    <w:pPr>
      <w:keepNext/>
      <w:shd w:val="clear" w:color="auto" w:fill="FFFFFF"/>
      <w:ind w:left="1440"/>
      <w:jc w:val="both"/>
      <w:outlineLvl w:val="0"/>
    </w:pPr>
    <w:rPr>
      <w:b/>
      <w:bCs/>
      <w:color w:val="000000"/>
      <w:spacing w:val="6"/>
      <w:sz w:val="27"/>
      <w:szCs w:val="27"/>
    </w:rPr>
  </w:style>
  <w:style w:type="paragraph" w:styleId="2">
    <w:name w:val="heading 2"/>
    <w:basedOn w:val="a"/>
    <w:next w:val="a"/>
    <w:qFormat/>
    <w:pPr>
      <w:keepNext/>
      <w:shd w:val="clear" w:color="auto" w:fill="FFFFFF"/>
      <w:ind w:right="149"/>
      <w:jc w:val="center"/>
      <w:outlineLvl w:val="1"/>
    </w:pPr>
    <w:rPr>
      <w:b/>
      <w:bCs/>
      <w:color w:val="000000"/>
      <w:spacing w:val="-5"/>
      <w:sz w:val="28"/>
      <w:szCs w:val="28"/>
    </w:rPr>
  </w:style>
  <w:style w:type="paragraph" w:styleId="3">
    <w:name w:val="heading 3"/>
    <w:basedOn w:val="a"/>
    <w:next w:val="a"/>
    <w:qFormat/>
    <w:pPr>
      <w:keepNext/>
      <w:shd w:val="clear" w:color="auto" w:fill="FFFFFF"/>
      <w:ind w:right="29"/>
      <w:jc w:val="center"/>
      <w:outlineLvl w:val="2"/>
    </w:pPr>
    <w:rPr>
      <w:b/>
      <w:bCs/>
      <w:color w:val="000000"/>
      <w:sz w:val="28"/>
      <w:szCs w:val="28"/>
    </w:rPr>
  </w:style>
  <w:style w:type="paragraph" w:styleId="4">
    <w:name w:val="heading 4"/>
    <w:basedOn w:val="a"/>
    <w:next w:val="a"/>
    <w:qFormat/>
    <w:rsid w:val="00397F06"/>
    <w:pPr>
      <w:keepNext/>
      <w:spacing w:before="240" w:after="60"/>
      <w:outlineLvl w:val="3"/>
    </w:pPr>
    <w:rPr>
      <w:b/>
      <w:bCs/>
      <w:sz w:val="28"/>
      <w:szCs w:val="28"/>
    </w:rPr>
  </w:style>
  <w:style w:type="paragraph" w:styleId="5">
    <w:name w:val="heading 5"/>
    <w:basedOn w:val="a"/>
    <w:next w:val="a"/>
    <w:qFormat/>
    <w:rsid w:val="00397F06"/>
    <w:pPr>
      <w:spacing w:before="240" w:after="60"/>
      <w:outlineLvl w:val="4"/>
    </w:pPr>
    <w:rPr>
      <w:b/>
      <w:bCs/>
      <w:i/>
      <w:iCs/>
      <w:sz w:val="26"/>
      <w:szCs w:val="26"/>
    </w:rPr>
  </w:style>
  <w:style w:type="paragraph" w:styleId="6">
    <w:name w:val="heading 6"/>
    <w:basedOn w:val="a"/>
    <w:next w:val="a"/>
    <w:qFormat/>
    <w:rsid w:val="00397F06"/>
    <w:pPr>
      <w:spacing w:before="240" w:after="60"/>
      <w:outlineLvl w:val="5"/>
    </w:pPr>
    <w:rPr>
      <w:b/>
      <w:bCs/>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line number"/>
    <w:basedOn w:val="a0"/>
  </w:style>
  <w:style w:type="paragraph" w:styleId="a4">
    <w:name w:val="header"/>
    <w:basedOn w:val="a"/>
    <w:pPr>
      <w:tabs>
        <w:tab w:val="center" w:pos="4677"/>
        <w:tab w:val="right" w:pos="9355"/>
      </w:tabs>
    </w:pPr>
  </w:style>
  <w:style w:type="paragraph" w:styleId="a5">
    <w:name w:val="footer"/>
    <w:basedOn w:val="a"/>
    <w:pPr>
      <w:tabs>
        <w:tab w:val="center" w:pos="4677"/>
        <w:tab w:val="right" w:pos="9355"/>
      </w:tabs>
    </w:pPr>
  </w:style>
  <w:style w:type="character" w:styleId="a6">
    <w:name w:val="page number"/>
    <w:basedOn w:val="a0"/>
  </w:style>
  <w:style w:type="paragraph" w:styleId="a7">
    <w:name w:val="Block Text"/>
    <w:basedOn w:val="a"/>
    <w:pPr>
      <w:shd w:val="clear" w:color="auto" w:fill="FFFFFF"/>
      <w:spacing w:before="216" w:line="245" w:lineRule="exact"/>
      <w:ind w:left="682" w:right="-30" w:firstLine="466"/>
      <w:jc w:val="both"/>
    </w:pPr>
    <w:rPr>
      <w:color w:val="000000"/>
      <w:spacing w:val="-3"/>
      <w:sz w:val="23"/>
      <w:szCs w:val="23"/>
    </w:rPr>
  </w:style>
  <w:style w:type="paragraph" w:styleId="a8">
    <w:name w:val="Body Text Indent"/>
    <w:basedOn w:val="a"/>
    <w:pPr>
      <w:shd w:val="clear" w:color="auto" w:fill="FFFFFF"/>
      <w:spacing w:line="245" w:lineRule="exact"/>
      <w:ind w:firstLine="720"/>
      <w:jc w:val="both"/>
    </w:pPr>
    <w:rPr>
      <w:color w:val="000000"/>
      <w:sz w:val="23"/>
      <w:szCs w:val="23"/>
    </w:rPr>
  </w:style>
  <w:style w:type="table" w:styleId="a9">
    <w:name w:val="Table Grid"/>
    <w:basedOn w:val="a1"/>
    <w:rsid w:val="008C5D4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
    <w:rsid w:val="000A2194"/>
    <w:pPr>
      <w:spacing w:after="120"/>
    </w:pPr>
  </w:style>
  <w:style w:type="paragraph" w:styleId="20">
    <w:name w:val="Body Text 2"/>
    <w:basedOn w:val="a"/>
    <w:rsid w:val="000A2194"/>
    <w:pPr>
      <w:spacing w:after="120" w:line="480" w:lineRule="auto"/>
    </w:pPr>
  </w:style>
  <w:style w:type="paragraph" w:styleId="ab">
    <w:name w:val="Title"/>
    <w:basedOn w:val="a"/>
    <w:qFormat/>
    <w:rsid w:val="000A2194"/>
    <w:pPr>
      <w:widowControl/>
      <w:autoSpaceDE/>
      <w:autoSpaceDN/>
      <w:adjustRightInd/>
      <w:jc w:val="center"/>
    </w:pPr>
    <w:rPr>
      <w:b/>
      <w:sz w:val="28"/>
    </w:rPr>
  </w:style>
  <w:style w:type="paragraph" w:customStyle="1" w:styleId="Preformat">
    <w:name w:val="Preformat"/>
    <w:rsid w:val="006A1AA4"/>
    <w:pPr>
      <w:widowControl w:val="0"/>
      <w:overflowPunct w:val="0"/>
      <w:autoSpaceDE w:val="0"/>
      <w:autoSpaceDN w:val="0"/>
      <w:adjustRightInd w:val="0"/>
      <w:textAlignment w:val="baseline"/>
    </w:pPr>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fontTable" Target="fontTable.xml"/><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124" Type="http://schemas.openxmlformats.org/officeDocument/2006/relationships/image" Target="media/image115.png"/><Relationship Id="rId129" Type="http://schemas.openxmlformats.org/officeDocument/2006/relationships/image" Target="media/image120.png"/><Relationship Id="rId137" Type="http://schemas.openxmlformats.org/officeDocument/2006/relationships/image" Target="media/image12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32" Type="http://schemas.openxmlformats.org/officeDocument/2006/relationships/image" Target="media/image123.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22482</Words>
  <Characters>128149</Characters>
  <Application>Microsoft Office Word</Application>
  <DocSecurity>0</DocSecurity>
  <Lines>1067</Lines>
  <Paragraphs>300</Paragraphs>
  <ScaleCrop>false</ScaleCrop>
  <HeadingPairs>
    <vt:vector size="2" baseType="variant">
      <vt:variant>
        <vt:lpstr>Название</vt:lpstr>
      </vt:variant>
      <vt:variant>
        <vt:i4>1</vt:i4>
      </vt:variant>
    </vt:vector>
  </HeadingPairs>
  <TitlesOfParts>
    <vt:vector size="1" baseType="lpstr">
      <vt:lpstr>6 ПОДЪЕМ, ПОДДЕРЖАНИЕ И УКЛАДКА ТРУБОПРОВОДОВ</vt:lpstr>
    </vt:vector>
  </TitlesOfParts>
  <Company>OAO PMN</Company>
  <LinksUpToDate>false</LinksUpToDate>
  <CharactersWithSpaces>150331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 ПОДЪЕМ, ПОДДЕРЖАНИЕ И УКЛАДКА ТРУБОПРОВОДОВ</dc:title>
  <dc:subject/>
  <dc:creator>Apkalikova</dc:creator>
  <cp:keywords/>
  <dc:description/>
  <cp:lastModifiedBy>Андрей Дементев</cp:lastModifiedBy>
  <cp:revision>3</cp:revision>
  <cp:lastPrinted>2003-07-23T04:55:00Z</cp:lastPrinted>
  <dcterms:created xsi:type="dcterms:W3CDTF">2019-10-02T07:08:00Z</dcterms:created>
  <dcterms:modified xsi:type="dcterms:W3CDTF">2019-10-02T07:09:00Z</dcterms:modified>
</cp:coreProperties>
</file>