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8" w:rsidRDefault="000B5EA8" w:rsidP="000B5EA8">
      <w:pPr>
        <w:pBdr>
          <w:bottom w:val="single" w:sz="4" w:space="1" w:color="auto"/>
        </w:pBdr>
        <w:jc w:val="center"/>
        <w:rPr>
          <w:b/>
          <w:sz w:val="96"/>
          <w:szCs w:val="96"/>
        </w:rPr>
      </w:pPr>
    </w:p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EA3472" w:rsidRDefault="00E30EAD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производство работ по геодезической подготовке</w:t>
      </w:r>
    </w:p>
    <w:p w:rsidR="00341106" w:rsidRPr="00341106" w:rsidRDefault="00250CA6" w:rsidP="00B46453">
      <w:pPr>
        <w:pStyle w:val="2"/>
        <w:spacing w:line="240" w:lineRule="auto"/>
        <w:ind w:left="0" w:right="140" w:firstLine="0"/>
        <w:jc w:val="center"/>
        <w:rPr>
          <w:rStyle w:val="FontStyle450"/>
          <w:b/>
          <w:sz w:val="28"/>
          <w:szCs w:val="28"/>
        </w:rPr>
      </w:pPr>
      <w:r w:rsidRPr="00341106">
        <w:rPr>
          <w:rFonts w:ascii="Times New Roman" w:hAnsi="Times New Roman"/>
          <w:bCs/>
          <w:iCs/>
          <w:sz w:val="28"/>
          <w:szCs w:val="28"/>
        </w:rPr>
        <w:t xml:space="preserve">по объекту: </w:t>
      </w:r>
    </w:p>
    <w:p w:rsidR="00250CA6" w:rsidRDefault="00250CA6" w:rsidP="00250CA6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5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580"/>
        <w:gridCol w:w="485"/>
        <w:gridCol w:w="496"/>
        <w:gridCol w:w="1672"/>
        <w:gridCol w:w="388"/>
        <w:gridCol w:w="2487"/>
        <w:gridCol w:w="1464"/>
        <w:gridCol w:w="983"/>
        <w:gridCol w:w="1559"/>
        <w:gridCol w:w="1622"/>
      </w:tblGrid>
      <w:tr w:rsidR="00EA3472" w:rsidTr="006B7F7C">
        <w:tc>
          <w:tcPr>
            <w:tcW w:w="4879" w:type="dxa"/>
            <w:gridSpan w:val="3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EA3472" w:rsidRDefault="00E30EAD" w:rsidP="0034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ТКК-1-</w:t>
            </w:r>
            <w:r w:rsidR="00341106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0671" w:type="dxa"/>
            <w:gridSpan w:val="8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B46453" w:rsidP="0034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6F5" w:rsidTr="006B7F7C">
        <w:tc>
          <w:tcPr>
            <w:tcW w:w="15550" w:type="dxa"/>
            <w:gridSpan w:val="11"/>
          </w:tcPr>
          <w:p w:rsidR="00E30EAD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 xml:space="preserve">Область </w:t>
            </w:r>
            <w:r w:rsidRPr="00341106">
              <w:rPr>
                <w:b/>
                <w:sz w:val="24"/>
                <w:szCs w:val="24"/>
              </w:rPr>
              <w:t>применения</w:t>
            </w:r>
            <w:r w:rsidRPr="001B76F5">
              <w:rPr>
                <w:b/>
                <w:sz w:val="24"/>
                <w:szCs w:val="24"/>
              </w:rPr>
              <w:t>, общие данные о виде контролируемых работ:</w:t>
            </w:r>
            <w:r w:rsidR="00E30EAD">
              <w:rPr>
                <w:b/>
                <w:sz w:val="24"/>
                <w:szCs w:val="24"/>
              </w:rPr>
              <w:t xml:space="preserve"> </w:t>
            </w:r>
          </w:p>
          <w:p w:rsidR="001B76F5" w:rsidRPr="00341106" w:rsidRDefault="00B46453" w:rsidP="00341106">
            <w:pPr>
              <w:pStyle w:val="2"/>
              <w:spacing w:line="240" w:lineRule="auto"/>
              <w:ind w:left="0" w:right="140" w:firstLine="0"/>
              <w:rPr>
                <w:rFonts w:ascii="Times New Roman" w:hAnsi="Times New Roman"/>
                <w:b/>
                <w:i/>
                <w:spacing w:val="-6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1B76F5" w:rsidTr="006B7F7C">
        <w:tc>
          <w:tcPr>
            <w:tcW w:w="15550" w:type="dxa"/>
            <w:gridSpan w:val="11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6B7F7C"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2"/>
          </w:tcPr>
          <w:p w:rsidR="001B76F5" w:rsidRPr="00B00D35" w:rsidRDefault="001B76F5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0671" w:type="dxa"/>
            <w:gridSpan w:val="8"/>
          </w:tcPr>
          <w:p w:rsidR="001B76F5" w:rsidRPr="00B00D35" w:rsidRDefault="001B76F5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6B7F7C"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2"/>
          </w:tcPr>
          <w:p w:rsidR="001B76F5" w:rsidRPr="00341106" w:rsidRDefault="00DF3D94" w:rsidP="00341106">
            <w:pPr>
              <w:rPr>
                <w:i/>
                <w:sz w:val="24"/>
                <w:szCs w:val="24"/>
              </w:rPr>
            </w:pPr>
            <w:hyperlink r:id="rId9" w:history="1">
              <w:r w:rsidR="00E30EAD" w:rsidRPr="00341106">
                <w:rPr>
                  <w:rStyle w:val="ac"/>
                  <w:color w:val="auto"/>
                  <w:spacing w:val="1"/>
                  <w:sz w:val="24"/>
                  <w:szCs w:val="24"/>
                  <w:u w:val="none"/>
                </w:rPr>
                <w:t>С</w:t>
              </w:r>
              <w:r w:rsidR="00341106" w:rsidRPr="00341106">
                <w:rPr>
                  <w:rStyle w:val="ac"/>
                  <w:color w:val="auto"/>
                  <w:spacing w:val="1"/>
                  <w:sz w:val="24"/>
                  <w:szCs w:val="24"/>
                  <w:u w:val="none"/>
                </w:rPr>
                <w:t>П</w:t>
              </w:r>
            </w:hyperlink>
            <w:r w:rsidR="00341106" w:rsidRPr="00341106">
              <w:rPr>
                <w:sz w:val="24"/>
                <w:szCs w:val="24"/>
              </w:rPr>
              <w:t xml:space="preserve"> 126.13330.2012</w:t>
            </w:r>
          </w:p>
        </w:tc>
        <w:tc>
          <w:tcPr>
            <w:tcW w:w="10671" w:type="dxa"/>
            <w:gridSpan w:val="8"/>
          </w:tcPr>
          <w:p w:rsidR="001B76F5" w:rsidRPr="00B00D35" w:rsidRDefault="00E30EAD" w:rsidP="007A6908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</w:t>
            </w:r>
            <w:bookmarkStart w:id="0" w:name="_GoBack"/>
            <w:r w:rsidRPr="00B00D35">
              <w:rPr>
                <w:spacing w:val="1"/>
                <w:sz w:val="24"/>
                <w:szCs w:val="24"/>
              </w:rPr>
              <w:t>Геодезические работы в строительстве</w:t>
            </w:r>
            <w:bookmarkEnd w:id="0"/>
            <w:r w:rsidRPr="00B00D35">
              <w:rPr>
                <w:spacing w:val="1"/>
                <w:sz w:val="24"/>
                <w:szCs w:val="24"/>
              </w:rPr>
              <w:t>»;</w:t>
            </w:r>
          </w:p>
        </w:tc>
      </w:tr>
      <w:tr w:rsidR="006B7F7C" w:rsidTr="006B7F7C"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2"/>
          </w:tcPr>
          <w:p w:rsidR="001B76F5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СНиП 2.05.06-85</w:t>
            </w:r>
          </w:p>
        </w:tc>
        <w:tc>
          <w:tcPr>
            <w:tcW w:w="10671" w:type="dxa"/>
            <w:gridSpan w:val="8"/>
          </w:tcPr>
          <w:p w:rsidR="001B76F5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«Магистральные трубопроводы»;</w:t>
            </w:r>
          </w:p>
        </w:tc>
      </w:tr>
      <w:tr w:rsidR="00B363D6" w:rsidTr="006B7F7C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5" w:type="dxa"/>
            <w:gridSpan w:val="2"/>
          </w:tcPr>
          <w:p w:rsidR="00B363D6" w:rsidRPr="00B00D35" w:rsidRDefault="00341106" w:rsidP="00EA3472">
            <w:pPr>
              <w:rPr>
                <w:i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СП 86.13330.2012</w:t>
            </w:r>
          </w:p>
        </w:tc>
        <w:tc>
          <w:tcPr>
            <w:tcW w:w="10671" w:type="dxa"/>
            <w:gridSpan w:val="8"/>
          </w:tcPr>
          <w:p w:rsidR="00B363D6" w:rsidRPr="00B00D35" w:rsidRDefault="00E30EAD" w:rsidP="00E30EAD">
            <w:pPr>
              <w:shd w:val="clear" w:color="auto" w:fill="FFFFFF"/>
              <w:spacing w:before="60" w:line="288" w:lineRule="auto"/>
              <w:rPr>
                <w:i/>
                <w:color w:val="000000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«Магистральные трубопроводы»;</w:t>
            </w:r>
          </w:p>
        </w:tc>
      </w:tr>
      <w:tr w:rsidR="00B363D6" w:rsidTr="006B7F7C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5" w:type="dxa"/>
            <w:gridSpan w:val="2"/>
          </w:tcPr>
          <w:p w:rsidR="00B363D6" w:rsidRPr="00B00D35" w:rsidRDefault="00DF3D94" w:rsidP="00EA3472">
            <w:pPr>
              <w:rPr>
                <w:i/>
                <w:sz w:val="24"/>
                <w:szCs w:val="24"/>
              </w:rPr>
            </w:pPr>
            <w:hyperlink r:id="rId10" w:history="1">
              <w:r w:rsidR="00E30EAD" w:rsidRPr="00B00D35">
                <w:rPr>
                  <w:rStyle w:val="ac"/>
                  <w:color w:val="auto"/>
                  <w:spacing w:val="1"/>
                  <w:sz w:val="24"/>
                  <w:szCs w:val="24"/>
                </w:rPr>
                <w:t>ВСН 004-88</w:t>
              </w:r>
            </w:hyperlink>
          </w:p>
        </w:tc>
        <w:tc>
          <w:tcPr>
            <w:tcW w:w="10671" w:type="dxa"/>
            <w:gridSpan w:val="8"/>
          </w:tcPr>
          <w:p w:rsidR="00B363D6" w:rsidRPr="00B00D35" w:rsidRDefault="00E30EAD" w:rsidP="00E30EAD">
            <w:pPr>
              <w:shd w:val="clear" w:color="auto" w:fill="FFFFFF"/>
              <w:spacing w:before="60" w:line="288" w:lineRule="auto"/>
              <w:rPr>
                <w:i/>
                <w:color w:val="000000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«Строительство магистральных трубопроводов. Технология и организация»;</w:t>
            </w:r>
          </w:p>
        </w:tc>
      </w:tr>
      <w:tr w:rsidR="00B363D6" w:rsidTr="006B7F7C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5" w:type="dxa"/>
            <w:gridSpan w:val="2"/>
          </w:tcPr>
          <w:p w:rsidR="00B363D6" w:rsidRPr="00B00D35" w:rsidRDefault="00DF3D94" w:rsidP="00EA3472">
            <w:pPr>
              <w:rPr>
                <w:i/>
                <w:sz w:val="24"/>
                <w:szCs w:val="24"/>
              </w:rPr>
            </w:pPr>
            <w:hyperlink r:id="rId11" w:history="1">
              <w:r w:rsidR="00E30EAD" w:rsidRPr="00B00D35">
                <w:rPr>
                  <w:rStyle w:val="ac"/>
                  <w:color w:val="auto"/>
                  <w:spacing w:val="1"/>
                  <w:sz w:val="24"/>
                  <w:szCs w:val="24"/>
                </w:rPr>
                <w:t>ВСН 012-88</w:t>
              </w:r>
            </w:hyperlink>
          </w:p>
        </w:tc>
        <w:tc>
          <w:tcPr>
            <w:tcW w:w="10671" w:type="dxa"/>
            <w:gridSpan w:val="8"/>
          </w:tcPr>
          <w:p w:rsidR="00B363D6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«Строительство магистральных и промысловых трубопроводов. Контроль качества и приемка работ. Часть 1»</w:t>
            </w:r>
          </w:p>
        </w:tc>
      </w:tr>
      <w:tr w:rsidR="00B363D6" w:rsidTr="006B7F7C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5" w:type="dxa"/>
            <w:gridSpan w:val="2"/>
          </w:tcPr>
          <w:p w:rsidR="00B363D6" w:rsidRPr="00B00D35" w:rsidRDefault="00E30EAD" w:rsidP="00A8130D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 xml:space="preserve">ГОСТ </w:t>
            </w:r>
            <w:proofErr w:type="gramStart"/>
            <w:r w:rsidRPr="00B00D35">
              <w:rPr>
                <w:spacing w:val="1"/>
                <w:sz w:val="24"/>
                <w:szCs w:val="24"/>
              </w:rPr>
              <w:t>Р</w:t>
            </w:r>
            <w:proofErr w:type="gramEnd"/>
            <w:r w:rsidRPr="00B00D35">
              <w:rPr>
                <w:spacing w:val="1"/>
                <w:sz w:val="24"/>
                <w:szCs w:val="24"/>
              </w:rPr>
              <w:t xml:space="preserve"> 518722-2002</w:t>
            </w:r>
          </w:p>
        </w:tc>
        <w:tc>
          <w:tcPr>
            <w:tcW w:w="10671" w:type="dxa"/>
            <w:gridSpan w:val="8"/>
          </w:tcPr>
          <w:p w:rsidR="00B363D6" w:rsidRPr="00B00D35" w:rsidRDefault="00E30EAD" w:rsidP="00A8130D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«Документация исполнительная геодезическая. Правила выполнения».</w:t>
            </w:r>
          </w:p>
        </w:tc>
      </w:tr>
      <w:tr w:rsidR="00B363D6" w:rsidTr="006B7F7C">
        <w:trPr>
          <w:trHeight w:val="679"/>
        </w:trPr>
        <w:tc>
          <w:tcPr>
            <w:tcW w:w="4879" w:type="dxa"/>
            <w:gridSpan w:val="3"/>
          </w:tcPr>
          <w:p w:rsidR="00B363D6" w:rsidRPr="001B76F5" w:rsidRDefault="00B363D6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0671" w:type="dxa"/>
            <w:gridSpan w:val="8"/>
          </w:tcPr>
          <w:p w:rsidR="00B363D6" w:rsidRPr="00B00D35" w:rsidRDefault="00997DC3" w:rsidP="00B46453">
            <w:pPr>
              <w:rPr>
                <w:sz w:val="24"/>
                <w:szCs w:val="24"/>
                <w:highlight w:val="red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</w:t>
            </w:r>
            <w:r w:rsidR="00EB7B71" w:rsidRPr="00B00D35">
              <w:rPr>
                <w:sz w:val="24"/>
                <w:szCs w:val="24"/>
              </w:rPr>
              <w:t xml:space="preserve">быть </w:t>
            </w:r>
            <w:r w:rsidRPr="00B00D35">
              <w:rPr>
                <w:sz w:val="24"/>
                <w:szCs w:val="24"/>
              </w:rPr>
              <w:t>аттестован</w:t>
            </w:r>
            <w:r w:rsidR="00EB7B71" w:rsidRPr="00B00D35">
              <w:rPr>
                <w:sz w:val="24"/>
                <w:szCs w:val="24"/>
              </w:rPr>
              <w:t>ным</w:t>
            </w:r>
            <w:r w:rsidRPr="00B00D35">
              <w:rPr>
                <w:sz w:val="24"/>
                <w:szCs w:val="24"/>
              </w:rPr>
              <w:t xml:space="preserve"> в области </w:t>
            </w:r>
            <w:r w:rsidR="00EB7B71" w:rsidRPr="00B00D35">
              <w:rPr>
                <w:sz w:val="24"/>
                <w:szCs w:val="24"/>
              </w:rPr>
              <w:t>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="00EB7B71"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</w:t>
            </w:r>
            <w:r w:rsidR="00B46453">
              <w:rPr>
                <w:sz w:val="24"/>
                <w:szCs w:val="24"/>
              </w:rPr>
              <w:t xml:space="preserve"> </w:t>
            </w:r>
            <w:r w:rsidRPr="00B00D35">
              <w:rPr>
                <w:sz w:val="24"/>
                <w:szCs w:val="24"/>
              </w:rPr>
              <w:t xml:space="preserve">   </w:t>
            </w:r>
          </w:p>
        </w:tc>
      </w:tr>
      <w:tr w:rsidR="00B363D6" w:rsidTr="006B7F7C">
        <w:tc>
          <w:tcPr>
            <w:tcW w:w="15550" w:type="dxa"/>
            <w:gridSpan w:val="11"/>
          </w:tcPr>
          <w:p w:rsidR="00B363D6" w:rsidRPr="001B76F5" w:rsidRDefault="00B363D6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6B7F7C" w:rsidTr="006B7F7C">
        <w:tc>
          <w:tcPr>
            <w:tcW w:w="814" w:type="dxa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21" w:type="dxa"/>
            <w:gridSpan w:val="5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0B1885">
              <w:rPr>
                <w:sz w:val="24"/>
                <w:szCs w:val="24"/>
              </w:rPr>
              <w:t>:</w:t>
            </w:r>
          </w:p>
        </w:tc>
        <w:tc>
          <w:tcPr>
            <w:tcW w:w="8115" w:type="dxa"/>
            <w:gridSpan w:val="5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  <w:r w:rsidR="000B1885">
              <w:rPr>
                <w:sz w:val="24"/>
                <w:szCs w:val="24"/>
              </w:rPr>
              <w:t>:</w:t>
            </w:r>
          </w:p>
        </w:tc>
      </w:tr>
      <w:tr w:rsidR="006B7F7C" w:rsidTr="006B7F7C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1" w:type="dxa"/>
            <w:gridSpan w:val="5"/>
          </w:tcPr>
          <w:p w:rsidR="00B363D6" w:rsidRPr="00746D51" w:rsidRDefault="00305066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115" w:type="dxa"/>
            <w:gridSpan w:val="5"/>
          </w:tcPr>
          <w:p w:rsidR="00B363D6" w:rsidRPr="00330C2B" w:rsidRDefault="0030506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углов 0-60град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расстояний 20-200м. Точность измерений углов ± 2мин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 расстояний 0,1-0,2м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6B7F7C" w:rsidTr="006B7F7C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1" w:type="dxa"/>
            <w:gridSpan w:val="5"/>
          </w:tcPr>
          <w:p w:rsidR="00B363D6" w:rsidRPr="00746D51" w:rsidRDefault="0030506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115" w:type="dxa"/>
            <w:gridSpan w:val="5"/>
          </w:tcPr>
          <w:p w:rsidR="00B363D6" w:rsidRPr="00330C2B" w:rsidRDefault="00305066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6B7F7C" w:rsidTr="006B7F7C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5"/>
          </w:tcPr>
          <w:p w:rsidR="00B363D6" w:rsidRPr="00746D51" w:rsidRDefault="0030506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115" w:type="dxa"/>
            <w:gridSpan w:val="5"/>
          </w:tcPr>
          <w:p w:rsidR="00B363D6" w:rsidRPr="00197202" w:rsidRDefault="0030506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197202" w:rsidTr="006B7F7C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5"/>
          </w:tcPr>
          <w:p w:rsidR="00197202" w:rsidRPr="000B1885" w:rsidRDefault="00305066" w:rsidP="00197202">
            <w:pPr>
              <w:rPr>
                <w:iCs/>
                <w:sz w:val="24"/>
                <w:szCs w:val="24"/>
              </w:rPr>
            </w:pPr>
            <w:r w:rsidRPr="000B1885">
              <w:rPr>
                <w:iCs/>
                <w:sz w:val="24"/>
                <w:szCs w:val="24"/>
              </w:rPr>
              <w:t>Высотомер</w:t>
            </w:r>
          </w:p>
        </w:tc>
        <w:tc>
          <w:tcPr>
            <w:tcW w:w="8115" w:type="dxa"/>
            <w:gridSpan w:val="5"/>
          </w:tcPr>
          <w:p w:rsidR="00197202" w:rsidRPr="000B1885" w:rsidRDefault="000B1885">
            <w:pPr>
              <w:rPr>
                <w:i/>
                <w:sz w:val="24"/>
                <w:szCs w:val="24"/>
              </w:rPr>
            </w:pPr>
            <w:r w:rsidRPr="000B1885">
              <w:rPr>
                <w:i/>
                <w:sz w:val="24"/>
                <w:szCs w:val="24"/>
              </w:rPr>
              <w:t>диапазон измерений 0,0</w:t>
            </w:r>
            <w:r w:rsidR="00305066" w:rsidRPr="000B1885">
              <w:rPr>
                <w:i/>
                <w:sz w:val="24"/>
                <w:szCs w:val="24"/>
              </w:rPr>
              <w:t>5-2м. Точность</w:t>
            </w:r>
            <w:r w:rsidRPr="000B1885">
              <w:rPr>
                <w:i/>
                <w:sz w:val="24"/>
                <w:szCs w:val="24"/>
              </w:rPr>
              <w:t xml:space="preserve"> измерений  ±50мм;</w:t>
            </w:r>
          </w:p>
        </w:tc>
      </w:tr>
      <w:tr w:rsidR="00197202" w:rsidTr="006B7F7C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1" w:type="dxa"/>
            <w:gridSpan w:val="5"/>
          </w:tcPr>
          <w:p w:rsidR="00197202" w:rsidRPr="000B1885" w:rsidRDefault="000B1885" w:rsidP="00EA3472">
            <w:pPr>
              <w:rPr>
                <w:iCs/>
                <w:sz w:val="24"/>
                <w:szCs w:val="24"/>
              </w:rPr>
            </w:pPr>
            <w:r w:rsidRPr="000B1885">
              <w:rPr>
                <w:iCs/>
                <w:sz w:val="24"/>
                <w:szCs w:val="24"/>
              </w:rPr>
              <w:t>Фонарь ручной</w:t>
            </w:r>
          </w:p>
        </w:tc>
        <w:tc>
          <w:tcPr>
            <w:tcW w:w="8115" w:type="dxa"/>
            <w:gridSpan w:val="5"/>
          </w:tcPr>
          <w:p w:rsidR="00197202" w:rsidRDefault="00197202"/>
        </w:tc>
      </w:tr>
      <w:tr w:rsidR="00330C2B" w:rsidTr="006B7F7C">
        <w:tc>
          <w:tcPr>
            <w:tcW w:w="814" w:type="dxa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1" w:type="dxa"/>
            <w:gridSpan w:val="5"/>
          </w:tcPr>
          <w:p w:rsidR="00330C2B" w:rsidRPr="000B1885" w:rsidRDefault="000B1885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0B1885">
              <w:rPr>
                <w:iCs/>
                <w:sz w:val="24"/>
                <w:szCs w:val="24"/>
              </w:rPr>
              <w:t>алькулятор</w:t>
            </w:r>
          </w:p>
        </w:tc>
        <w:tc>
          <w:tcPr>
            <w:tcW w:w="8115" w:type="dxa"/>
            <w:gridSpan w:val="5"/>
          </w:tcPr>
          <w:p w:rsidR="00330C2B" w:rsidRPr="00197202" w:rsidRDefault="00330C2B" w:rsidP="00EA3472">
            <w:pPr>
              <w:rPr>
                <w:i/>
                <w:sz w:val="24"/>
                <w:szCs w:val="24"/>
              </w:rPr>
            </w:pPr>
          </w:p>
        </w:tc>
      </w:tr>
      <w:tr w:rsidR="00197202" w:rsidTr="006B7F7C">
        <w:tc>
          <w:tcPr>
            <w:tcW w:w="15550" w:type="dxa"/>
            <w:gridSpan w:val="11"/>
          </w:tcPr>
          <w:p w:rsidR="00197202" w:rsidRPr="00197202" w:rsidRDefault="00197202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B363D6" w:rsidTr="006B7F7C">
        <w:tc>
          <w:tcPr>
            <w:tcW w:w="4879" w:type="dxa"/>
            <w:gridSpan w:val="3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0671" w:type="dxa"/>
            <w:gridSpan w:val="8"/>
          </w:tcPr>
          <w:p w:rsidR="00B363D6" w:rsidRPr="00AD10D8" w:rsidRDefault="000B1885" w:rsidP="000B1885">
            <w:pPr>
              <w:rPr>
                <w:i/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</w:t>
            </w:r>
            <w:r w:rsidRPr="00AD10D8">
              <w:rPr>
                <w:i/>
                <w:sz w:val="24"/>
                <w:szCs w:val="24"/>
              </w:rPr>
              <w:lastRenderedPageBreak/>
              <w:t>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B363D6" w:rsidTr="006B7F7C">
        <w:tc>
          <w:tcPr>
            <w:tcW w:w="4879" w:type="dxa"/>
            <w:gridSpan w:val="3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lastRenderedPageBreak/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0671" w:type="dxa"/>
            <w:gridSpan w:val="8"/>
          </w:tcPr>
          <w:p w:rsidR="001343A2" w:rsidRDefault="001E7868" w:rsidP="001E7868">
            <w:pPr>
              <w:rPr>
                <w:rStyle w:val="ecattext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Рулетки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 w:rsidR="00964655"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 w:rsidR="00964655">
              <w:rPr>
                <w:rStyle w:val="ecattext"/>
                <w:i/>
                <w:sz w:val="24"/>
                <w:szCs w:val="24"/>
              </w:rPr>
              <w:t>.</w:t>
            </w:r>
          </w:p>
          <w:p w:rsidR="00676BE8" w:rsidRPr="00676BE8" w:rsidRDefault="00964655" w:rsidP="00964655">
            <w:pPr>
              <w:rPr>
                <w:i/>
                <w:sz w:val="24"/>
                <w:szCs w:val="24"/>
              </w:rPr>
            </w:pPr>
            <w:r w:rsidRPr="00676BE8">
              <w:rPr>
                <w:rStyle w:val="ecattext"/>
                <w:i/>
                <w:sz w:val="24"/>
                <w:szCs w:val="24"/>
              </w:rPr>
              <w:t xml:space="preserve">Геодезические приборы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 w:rsidR="00E03024"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676BE8" w:rsidRDefault="00964655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676BE8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676BE8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964655" w:rsidRPr="00907AED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481836" w:rsidTr="006B7F7C">
        <w:tc>
          <w:tcPr>
            <w:tcW w:w="4879" w:type="dxa"/>
            <w:gridSpan w:val="3"/>
            <w:vMerge w:val="restart"/>
          </w:tcPr>
          <w:p w:rsidR="00481836" w:rsidRDefault="00481836" w:rsidP="00EA3472">
            <w:pPr>
              <w:rPr>
                <w:b/>
                <w:sz w:val="24"/>
                <w:szCs w:val="24"/>
              </w:rPr>
            </w:pPr>
          </w:p>
          <w:p w:rsidR="00481836" w:rsidRPr="000A11BB" w:rsidRDefault="00481836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0671" w:type="dxa"/>
            <w:gridSpan w:val="8"/>
          </w:tcPr>
          <w:p w:rsidR="00481836" w:rsidRPr="000B3A26" w:rsidRDefault="0030383D" w:rsidP="003038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правильность закрепления трассы трубопровода на участке;</w:t>
            </w:r>
          </w:p>
        </w:tc>
      </w:tr>
      <w:tr w:rsidR="00481836" w:rsidTr="006B7F7C">
        <w:tc>
          <w:tcPr>
            <w:tcW w:w="4879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0671" w:type="dxa"/>
            <w:gridSpan w:val="8"/>
          </w:tcPr>
          <w:p w:rsidR="00481836" w:rsidRPr="0030383D" w:rsidRDefault="0030383D" w:rsidP="0030383D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соответствие фактических отметок и ширины планировочной полосы,</w:t>
            </w:r>
          </w:p>
        </w:tc>
      </w:tr>
      <w:tr w:rsidR="00481836" w:rsidTr="006B7F7C">
        <w:tc>
          <w:tcPr>
            <w:tcW w:w="4879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0671" w:type="dxa"/>
            <w:gridSpan w:val="8"/>
          </w:tcPr>
          <w:p w:rsidR="0030383D" w:rsidRPr="000B3A26" w:rsidRDefault="0030383D" w:rsidP="003038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величина уклонов, ширина проезжей части, радиусы поворотов </w:t>
            </w:r>
            <w:proofErr w:type="spellStart"/>
            <w:r>
              <w:rPr>
                <w:i/>
                <w:sz w:val="24"/>
                <w:szCs w:val="24"/>
              </w:rPr>
              <w:t>вдольтрассовых</w:t>
            </w:r>
            <w:proofErr w:type="spellEnd"/>
            <w:r>
              <w:rPr>
                <w:i/>
                <w:sz w:val="24"/>
                <w:szCs w:val="24"/>
              </w:rPr>
              <w:t xml:space="preserve"> проездов и переездов через действующие коммуникации;</w:t>
            </w:r>
          </w:p>
        </w:tc>
      </w:tr>
      <w:tr w:rsidR="00481836" w:rsidTr="006B7F7C">
        <w:tc>
          <w:tcPr>
            <w:tcW w:w="4879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0671" w:type="dxa"/>
            <w:gridSpan w:val="8"/>
          </w:tcPr>
          <w:p w:rsidR="00481836" w:rsidRPr="000B3A26" w:rsidRDefault="00305B70" w:rsidP="00305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выполнении работ в зоне действующих коммуникаций – определений их местоположения, закрепление знаками.</w:t>
            </w:r>
          </w:p>
        </w:tc>
      </w:tr>
      <w:tr w:rsidR="000B3A26" w:rsidTr="006B7F7C">
        <w:tc>
          <w:tcPr>
            <w:tcW w:w="15550" w:type="dxa"/>
            <w:gridSpan w:val="11"/>
          </w:tcPr>
          <w:p w:rsidR="000B3A26" w:rsidRPr="000A11BB" w:rsidRDefault="000B3A26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0A6AB2" w:rsidTr="006B7F7C">
        <w:tc>
          <w:tcPr>
            <w:tcW w:w="814" w:type="dxa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80" w:type="dxa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53" w:type="dxa"/>
            <w:gridSpan w:val="3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Контролируемый параметр (по какому нормативному </w:t>
            </w:r>
            <w:r>
              <w:rPr>
                <w:sz w:val="24"/>
                <w:szCs w:val="24"/>
              </w:rPr>
              <w:lastRenderedPageBreak/>
              <w:t>документу)</w:t>
            </w:r>
          </w:p>
        </w:tc>
        <w:tc>
          <w:tcPr>
            <w:tcW w:w="2875" w:type="dxa"/>
            <w:gridSpan w:val="2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2"/>
          </w:tcPr>
          <w:p w:rsidR="000B3A26" w:rsidRDefault="000B3A26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0B3A26" w:rsidRDefault="000B3A26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0B3A26" w:rsidRDefault="000B3A26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AD10D8" w:rsidTr="00AD10D8">
        <w:tc>
          <w:tcPr>
            <w:tcW w:w="814" w:type="dxa"/>
            <w:vMerge w:val="restart"/>
            <w:vAlign w:val="center"/>
          </w:tcPr>
          <w:p w:rsidR="00AD10D8" w:rsidRDefault="00AD10D8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80" w:type="dxa"/>
            <w:vMerge w:val="restart"/>
            <w:vAlign w:val="center"/>
          </w:tcPr>
          <w:p w:rsidR="00AD10D8" w:rsidRPr="00C3694D" w:rsidRDefault="00AD10D8" w:rsidP="00AD10D8">
            <w:pPr>
              <w:widowControl w:val="0"/>
              <w:spacing w:before="40"/>
            </w:pPr>
            <w:r w:rsidRPr="00C3694D">
              <w:t>Инженерно-геодезическая подготовка трассы.</w:t>
            </w:r>
          </w:p>
          <w:p w:rsidR="00AD10D8" w:rsidRPr="000C5D55" w:rsidRDefault="00AD10D8" w:rsidP="00AD10D8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C3694D" w:rsidRDefault="00AD10D8" w:rsidP="00E257A5">
            <w:r w:rsidRPr="00C3694D">
              <w:t>Параметры контроля определяются С</w:t>
            </w:r>
            <w:r w:rsidR="00341106">
              <w:t xml:space="preserve">П 126.13330.2012, СП 86.13330.2012,  </w:t>
            </w:r>
            <w:r w:rsidRPr="00C3694D">
              <w:t xml:space="preserve"> ВСН 012-88</w:t>
            </w:r>
          </w:p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 w:val="restart"/>
            <w:vAlign w:val="center"/>
          </w:tcPr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t>угловые измерения ± 2; линейные измерения</w:t>
            </w:r>
            <w:proofErr w:type="gramStart"/>
            <w:r>
              <w:t>1</w:t>
            </w:r>
            <w:proofErr w:type="gramEnd"/>
            <w:r>
              <w:t>/1000; определение отметок ±50 мм;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визуальный;</w:t>
            </w:r>
          </w:p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инструментальный (теодолит, нивелир, рулетка) </w:t>
            </w:r>
          </w:p>
        </w:tc>
        <w:tc>
          <w:tcPr>
            <w:tcW w:w="1559" w:type="dxa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 w:rsidRPr="00C3694D">
              <w:t xml:space="preserve">Соответствие разбивки оси трубопровода </w:t>
            </w:r>
            <w:proofErr w:type="gramStart"/>
            <w:r w:rsidRPr="00C3694D">
              <w:t>проектному</w:t>
            </w:r>
            <w:proofErr w:type="gramEnd"/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  <w:r w:rsidRPr="00C3694D">
              <w:t>Наличие разбивки и  выноса пикетажа по всей трассе и в ее характерных точках</w:t>
            </w:r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772744">
            <w:pPr>
              <w:rPr>
                <w:i/>
                <w:sz w:val="24"/>
                <w:szCs w:val="24"/>
              </w:rPr>
            </w:pPr>
            <w:r w:rsidRPr="00C3694D">
              <w:t>Установка створных знаков на прямолинейных участках, углах поворота, на переходах через естественные и искусственные препятствия</w:t>
            </w:r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  <w:r w:rsidRPr="00C3694D">
              <w:t>Наличие установки высотных реперов</w:t>
            </w:r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  <w:r w:rsidRPr="00C3694D">
              <w:t>Соответствие закрепления знаков на линейной части МН и МНПП требованиям проекта и НТД</w:t>
            </w:r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AD10D8">
        <w:tc>
          <w:tcPr>
            <w:tcW w:w="814" w:type="dxa"/>
            <w:vMerge w:val="restart"/>
            <w:vAlign w:val="center"/>
          </w:tcPr>
          <w:p w:rsidR="00AD10D8" w:rsidRDefault="00AD10D8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vMerge w:val="restart"/>
            <w:vAlign w:val="center"/>
          </w:tcPr>
          <w:p w:rsidR="00AD10D8" w:rsidRPr="00C47D46" w:rsidRDefault="00AD10D8" w:rsidP="00AD10D8">
            <w:pPr>
              <w:rPr>
                <w:i/>
                <w:sz w:val="24"/>
                <w:szCs w:val="24"/>
              </w:rPr>
            </w:pPr>
            <w:r w:rsidRPr="00C3694D">
              <w:t xml:space="preserve">Оборудование </w:t>
            </w:r>
            <w:proofErr w:type="spellStart"/>
            <w:r w:rsidRPr="00C3694D">
              <w:t>вдольтрассовых</w:t>
            </w:r>
            <w:proofErr w:type="spellEnd"/>
            <w:r w:rsidRPr="00C3694D">
              <w:t xml:space="preserve"> дорог.</w:t>
            </w:r>
          </w:p>
        </w:tc>
        <w:tc>
          <w:tcPr>
            <w:tcW w:w="2653" w:type="dxa"/>
            <w:gridSpan w:val="3"/>
          </w:tcPr>
          <w:p w:rsidR="00AD10D8" w:rsidRPr="006B7F7C" w:rsidRDefault="00AD10D8" w:rsidP="00772744">
            <w:pPr>
              <w:rPr>
                <w:i/>
                <w:sz w:val="24"/>
                <w:szCs w:val="24"/>
              </w:rPr>
            </w:pPr>
            <w:r w:rsidRPr="00C3694D">
              <w:t xml:space="preserve">Соответствие разбивки оси дороги </w:t>
            </w:r>
            <w:proofErr w:type="gramStart"/>
            <w:r w:rsidRPr="00C3694D">
              <w:t>проектному</w:t>
            </w:r>
            <w:proofErr w:type="gramEnd"/>
            <w:r w:rsidR="00772744">
              <w:t>;</w:t>
            </w:r>
          </w:p>
        </w:tc>
        <w:tc>
          <w:tcPr>
            <w:tcW w:w="2875" w:type="dxa"/>
            <w:gridSpan w:val="2"/>
            <w:vMerge w:val="restart"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визуальный;</w:t>
            </w:r>
          </w:p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инструментальный (теодолит, нивелир, рулетка)</w:t>
            </w:r>
          </w:p>
        </w:tc>
        <w:tc>
          <w:tcPr>
            <w:tcW w:w="1559" w:type="dxa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  <w:p w:rsidR="00AD10D8" w:rsidRPr="006B7F7C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  <w:vMerge w:val="restart"/>
            <w:vAlign w:val="center"/>
          </w:tcPr>
          <w:p w:rsidR="00AD10D8" w:rsidRDefault="00AD10D8" w:rsidP="00AD10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  <w:p w:rsidR="00AD10D8" w:rsidRPr="006B7F7C" w:rsidRDefault="00AD10D8" w:rsidP="00AD10D8">
            <w:pPr>
              <w:ind w:right="-1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772744">
            <w:pPr>
              <w:rPr>
                <w:i/>
                <w:sz w:val="24"/>
                <w:szCs w:val="24"/>
              </w:rPr>
            </w:pPr>
            <w:r w:rsidRPr="00C3694D">
              <w:t xml:space="preserve">Соответствие выполненных работ </w:t>
            </w:r>
            <w:proofErr w:type="gramStart"/>
            <w:r w:rsidRPr="00C3694D">
              <w:t>проектным</w:t>
            </w:r>
            <w:proofErr w:type="gramEnd"/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AD10D8" w:rsidTr="006B7F7C">
        <w:tc>
          <w:tcPr>
            <w:tcW w:w="814" w:type="dxa"/>
            <w:vMerge/>
          </w:tcPr>
          <w:p w:rsidR="00AD10D8" w:rsidRDefault="00AD10D8" w:rsidP="00EA34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AD10D8" w:rsidRPr="00C47D46" w:rsidRDefault="00AD10D8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AD10D8" w:rsidRPr="006B7F7C" w:rsidRDefault="00AD10D8" w:rsidP="00772744">
            <w:pPr>
              <w:rPr>
                <w:i/>
                <w:sz w:val="24"/>
                <w:szCs w:val="24"/>
              </w:rPr>
            </w:pPr>
            <w:r w:rsidRPr="00C3694D">
              <w:t xml:space="preserve">Соответствие крутизны откосов </w:t>
            </w:r>
            <w:proofErr w:type="gramStart"/>
            <w:r w:rsidRPr="00C3694D">
              <w:t>проектному</w:t>
            </w:r>
            <w:proofErr w:type="gramEnd"/>
            <w:r w:rsidR="00772744">
              <w:t>;</w:t>
            </w:r>
          </w:p>
        </w:tc>
        <w:tc>
          <w:tcPr>
            <w:tcW w:w="2875" w:type="dxa"/>
            <w:gridSpan w:val="2"/>
            <w:vMerge/>
          </w:tcPr>
          <w:p w:rsidR="00AD10D8" w:rsidRPr="008A48F7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0D8" w:rsidRPr="006B7F7C" w:rsidRDefault="00AD10D8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D10D8" w:rsidRPr="006B7F7C" w:rsidRDefault="00AD10D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0A6AB2" w:rsidTr="006B7F7C">
        <w:tc>
          <w:tcPr>
            <w:tcW w:w="15550" w:type="dxa"/>
            <w:gridSpan w:val="11"/>
          </w:tcPr>
          <w:p w:rsidR="000A6AB2" w:rsidRPr="00E30410" w:rsidRDefault="000A6AB2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0A6AB2" w:rsidTr="006B7F7C">
        <w:tc>
          <w:tcPr>
            <w:tcW w:w="814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61" w:type="dxa"/>
            <w:gridSpan w:val="3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011" w:type="dxa"/>
            <w:gridSpan w:val="4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42" w:type="dxa"/>
            <w:gridSpan w:val="2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A6AB2" w:rsidTr="00B00D35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61" w:type="dxa"/>
            <w:gridSpan w:val="3"/>
            <w:vAlign w:val="center"/>
          </w:tcPr>
          <w:p w:rsidR="000A6AB2" w:rsidRPr="00772744" w:rsidRDefault="00772744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6011" w:type="dxa"/>
            <w:gridSpan w:val="4"/>
            <w:vAlign w:val="center"/>
          </w:tcPr>
          <w:p w:rsidR="006D69AF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42" w:type="dxa"/>
            <w:gridSpan w:val="2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i/>
                <w:sz w:val="24"/>
                <w:szCs w:val="24"/>
              </w:rPr>
              <w:t xml:space="preserve"> за производство работ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B00D35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61" w:type="dxa"/>
            <w:gridSpan w:val="3"/>
            <w:vAlign w:val="center"/>
          </w:tcPr>
          <w:p w:rsidR="000A6AB2" w:rsidRPr="006D69AF" w:rsidRDefault="00772744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6011" w:type="dxa"/>
            <w:gridSpan w:val="4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2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</w:t>
            </w:r>
            <w:r>
              <w:rPr>
                <w:i/>
                <w:sz w:val="24"/>
                <w:szCs w:val="24"/>
              </w:rPr>
              <w:lastRenderedPageBreak/>
              <w:t xml:space="preserve">инженер СК и ТН заказчика 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B00D35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561" w:type="dxa"/>
            <w:gridSpan w:val="3"/>
            <w:vAlign w:val="center"/>
          </w:tcPr>
          <w:p w:rsidR="000A6AB2" w:rsidRPr="006D69AF" w:rsidRDefault="00772744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6011" w:type="dxa"/>
            <w:gridSpan w:val="4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42" w:type="dxa"/>
            <w:gridSpan w:val="2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B361F1" w:rsidTr="00B00D35">
        <w:tc>
          <w:tcPr>
            <w:tcW w:w="814" w:type="dxa"/>
            <w:vAlign w:val="center"/>
          </w:tcPr>
          <w:p w:rsidR="00B361F1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61" w:type="dxa"/>
            <w:gridSpan w:val="3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6011" w:type="dxa"/>
            <w:gridSpan w:val="4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42" w:type="dxa"/>
            <w:gridSpan w:val="2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  <w:tc>
          <w:tcPr>
            <w:tcW w:w="1622" w:type="dxa"/>
          </w:tcPr>
          <w:p w:rsidR="00B361F1" w:rsidRDefault="00B361F1" w:rsidP="00EA3472">
            <w:pPr>
              <w:rPr>
                <w:sz w:val="24"/>
                <w:szCs w:val="24"/>
              </w:rPr>
            </w:pP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79430F" w:rsidP="0079430F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Технологичес</w:t>
      </w:r>
      <w:r w:rsidR="00980B98">
        <w:rPr>
          <w:sz w:val="24"/>
          <w:szCs w:val="24"/>
        </w:rPr>
        <w:t xml:space="preserve">кую карту контроля разработал  </w:t>
      </w:r>
      <w:r w:rsidR="00980B98">
        <w:rPr>
          <w:sz w:val="24"/>
          <w:szCs w:val="24"/>
          <w:u w:val="single"/>
        </w:rPr>
        <w:t xml:space="preserve">   </w:t>
      </w:r>
      <w:r w:rsidR="00B46453">
        <w:rPr>
          <w:sz w:val="24"/>
          <w:szCs w:val="24"/>
          <w:u w:val="single"/>
        </w:rPr>
        <w:tab/>
      </w:r>
      <w:r w:rsidR="00B46453">
        <w:rPr>
          <w:sz w:val="24"/>
          <w:szCs w:val="24"/>
          <w:u w:val="single"/>
        </w:rPr>
        <w:tab/>
      </w:r>
      <w:r w:rsidR="00B46453">
        <w:rPr>
          <w:sz w:val="24"/>
          <w:szCs w:val="24"/>
          <w:u w:val="single"/>
        </w:rPr>
        <w:tab/>
      </w:r>
      <w:r w:rsidR="00B46453">
        <w:rPr>
          <w:sz w:val="24"/>
          <w:szCs w:val="24"/>
          <w:u w:val="single"/>
        </w:rPr>
        <w:tab/>
      </w:r>
      <w:r w:rsidRPr="007717C9">
        <w:rPr>
          <w:sz w:val="24"/>
          <w:szCs w:val="24"/>
        </w:rPr>
        <w:t>__</w:t>
      </w:r>
      <w:r w:rsidR="007717C9">
        <w:rPr>
          <w:sz w:val="24"/>
          <w:szCs w:val="24"/>
        </w:rPr>
        <w:t>______________</w:t>
      </w:r>
      <w:r w:rsidRPr="007717C9">
        <w:rPr>
          <w:sz w:val="24"/>
          <w:szCs w:val="24"/>
        </w:rPr>
        <w:t>______________</w:t>
      </w:r>
      <w:r w:rsidR="00980B98" w:rsidRPr="007717C9">
        <w:rPr>
          <w:sz w:val="24"/>
          <w:szCs w:val="24"/>
        </w:rPr>
        <w:t>_________</w:t>
      </w:r>
      <w:r w:rsidR="00980B98">
        <w:rPr>
          <w:sz w:val="24"/>
          <w:szCs w:val="24"/>
        </w:rPr>
        <w:t xml:space="preserve"> </w:t>
      </w:r>
    </w:p>
    <w:p w:rsidR="0079430F" w:rsidRPr="0079430F" w:rsidRDefault="0079430F" w:rsidP="0079430F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</w:t>
      </w:r>
      <w:r w:rsidR="00980B98">
        <w:rPr>
          <w:sz w:val="16"/>
          <w:szCs w:val="16"/>
        </w:rPr>
        <w:t>, ФИО</w:t>
      </w:r>
      <w:r>
        <w:rPr>
          <w:sz w:val="16"/>
          <w:szCs w:val="16"/>
        </w:rPr>
        <w:t xml:space="preserve">)                                                  </w:t>
      </w:r>
      <w:r w:rsidR="00980B98">
        <w:rPr>
          <w:sz w:val="16"/>
          <w:szCs w:val="16"/>
        </w:rPr>
        <w:t xml:space="preserve">                </w:t>
      </w:r>
      <w:r w:rsidR="00E37D02">
        <w:rPr>
          <w:sz w:val="16"/>
          <w:szCs w:val="16"/>
        </w:rPr>
        <w:t xml:space="preserve">   </w:t>
      </w:r>
      <w:r w:rsidR="00980B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BA0582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94" w:rsidRDefault="00DF3D94" w:rsidP="00EA3472">
      <w:r>
        <w:separator/>
      </w:r>
    </w:p>
  </w:endnote>
  <w:endnote w:type="continuationSeparator" w:id="0">
    <w:p w:rsidR="00DF3D94" w:rsidRDefault="00DF3D94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94" w:rsidRDefault="00DF3D94" w:rsidP="00EA3472">
      <w:r>
        <w:separator/>
      </w:r>
    </w:p>
  </w:footnote>
  <w:footnote w:type="continuationSeparator" w:id="0">
    <w:p w:rsidR="00DF3D94" w:rsidRDefault="00DF3D94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4049"/>
    <w:rsid w:val="000A11BB"/>
    <w:rsid w:val="000A6AB2"/>
    <w:rsid w:val="000B1885"/>
    <w:rsid w:val="000B3A26"/>
    <w:rsid w:val="000B5EA8"/>
    <w:rsid w:val="000C5D55"/>
    <w:rsid w:val="000D2EC0"/>
    <w:rsid w:val="000F3C60"/>
    <w:rsid w:val="001343A2"/>
    <w:rsid w:val="00197202"/>
    <w:rsid w:val="001B76F5"/>
    <w:rsid w:val="001E7868"/>
    <w:rsid w:val="00250CA6"/>
    <w:rsid w:val="002C2163"/>
    <w:rsid w:val="002F282C"/>
    <w:rsid w:val="002F2CB1"/>
    <w:rsid w:val="0030383D"/>
    <w:rsid w:val="003045B4"/>
    <w:rsid w:val="00305066"/>
    <w:rsid w:val="00305B70"/>
    <w:rsid w:val="00330C2B"/>
    <w:rsid w:val="00341106"/>
    <w:rsid w:val="003E5B1D"/>
    <w:rsid w:val="0043564D"/>
    <w:rsid w:val="00437402"/>
    <w:rsid w:val="00465669"/>
    <w:rsid w:val="00481836"/>
    <w:rsid w:val="0048329E"/>
    <w:rsid w:val="005E5EF7"/>
    <w:rsid w:val="0066303D"/>
    <w:rsid w:val="0067677E"/>
    <w:rsid w:val="00676BE8"/>
    <w:rsid w:val="006B7F7C"/>
    <w:rsid w:val="006C49AA"/>
    <w:rsid w:val="006D69AF"/>
    <w:rsid w:val="00701C55"/>
    <w:rsid w:val="00746D51"/>
    <w:rsid w:val="007717C9"/>
    <w:rsid w:val="00772744"/>
    <w:rsid w:val="0079430F"/>
    <w:rsid w:val="007A33E6"/>
    <w:rsid w:val="007A6908"/>
    <w:rsid w:val="00803E57"/>
    <w:rsid w:val="008440E5"/>
    <w:rsid w:val="008A374A"/>
    <w:rsid w:val="008A48F7"/>
    <w:rsid w:val="008C14C5"/>
    <w:rsid w:val="008D4B83"/>
    <w:rsid w:val="008F3215"/>
    <w:rsid w:val="00907AED"/>
    <w:rsid w:val="00964655"/>
    <w:rsid w:val="00980B98"/>
    <w:rsid w:val="0099037C"/>
    <w:rsid w:val="00997DC3"/>
    <w:rsid w:val="009D233F"/>
    <w:rsid w:val="00A25DA0"/>
    <w:rsid w:val="00A33BD8"/>
    <w:rsid w:val="00AA3967"/>
    <w:rsid w:val="00AD10D8"/>
    <w:rsid w:val="00AE7AE9"/>
    <w:rsid w:val="00B00D35"/>
    <w:rsid w:val="00B361F1"/>
    <w:rsid w:val="00B36211"/>
    <w:rsid w:val="00B363D6"/>
    <w:rsid w:val="00B46453"/>
    <w:rsid w:val="00BA0582"/>
    <w:rsid w:val="00BA68DF"/>
    <w:rsid w:val="00BD1BEC"/>
    <w:rsid w:val="00C45CB1"/>
    <w:rsid w:val="00C47D46"/>
    <w:rsid w:val="00CA0A14"/>
    <w:rsid w:val="00CB036E"/>
    <w:rsid w:val="00CD6DAA"/>
    <w:rsid w:val="00D73765"/>
    <w:rsid w:val="00DE62A6"/>
    <w:rsid w:val="00DF2F90"/>
    <w:rsid w:val="00DF3D94"/>
    <w:rsid w:val="00E03024"/>
    <w:rsid w:val="00E127B6"/>
    <w:rsid w:val="00E171F8"/>
    <w:rsid w:val="00E257A5"/>
    <w:rsid w:val="00E30410"/>
    <w:rsid w:val="00E30EAD"/>
    <w:rsid w:val="00E37D02"/>
    <w:rsid w:val="00E569A8"/>
    <w:rsid w:val="00EA3472"/>
    <w:rsid w:val="00EB7B71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character" w:customStyle="1" w:styleId="FontStyle450">
    <w:name w:val="Font Style450"/>
    <w:basedOn w:val="a0"/>
    <w:uiPriority w:val="99"/>
    <w:rsid w:val="00341106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TP01-GTP.GTP.TRANSNEFT.RU\OIF\NTD\&#1053;&#1044;_&#1052;&#1053;&#1058;\03\03_02\&#1042;&#1057;&#1053;%20012-88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FTP01-GTP.GTP.TRANSNEFT.RU\OIF\NTD\&#1053;&#1044;_&#1052;&#1053;&#1058;\03\03_02\&#1042;&#1057;&#1053;%20004-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TP01-GTP.GTP.TRANSNEFT.RU\OIF\NTD\&#1053;&#1044;_&#1052;&#1053;&#1058;\03\03_02\&#1057;&#1053;&#1048;&#1055;%203.01.03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2E40-BE43-4D65-9D5B-4AEE4DB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19</cp:revision>
  <cp:lastPrinted>2014-03-25T09:01:00Z</cp:lastPrinted>
  <dcterms:created xsi:type="dcterms:W3CDTF">2014-02-12T07:00:00Z</dcterms:created>
  <dcterms:modified xsi:type="dcterms:W3CDTF">2019-08-02T11:41:00Z</dcterms:modified>
</cp:coreProperties>
</file>