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805" w:rsidRDefault="007B0805" w:rsidP="007B0805">
      <w:pPr>
        <w:widowControl w:val="0"/>
        <w:spacing w:line="360" w:lineRule="auto"/>
        <w:rPr>
          <w:rFonts w:ascii="Times New Roman" w:hAnsi="Times New Roman"/>
          <w:b/>
          <w:caps/>
        </w:rPr>
      </w:pPr>
      <w:bookmarkStart w:id="0" w:name="_GoBack"/>
    </w:p>
    <w:p w:rsidR="00DE3063" w:rsidRDefault="00DE3063" w:rsidP="007B0805">
      <w:pPr>
        <w:widowControl w:val="0"/>
        <w:spacing w:line="360" w:lineRule="auto"/>
        <w:rPr>
          <w:rFonts w:ascii="Times New Roman" w:hAnsi="Times New Roman"/>
          <w:b/>
          <w:caps/>
        </w:rPr>
      </w:pPr>
    </w:p>
    <w:p w:rsidR="00DE3063" w:rsidRDefault="00DE3063" w:rsidP="007B0805">
      <w:pPr>
        <w:widowControl w:val="0"/>
        <w:spacing w:line="360" w:lineRule="auto"/>
        <w:rPr>
          <w:rFonts w:ascii="Times New Roman" w:hAnsi="Times New Roman"/>
          <w:b/>
          <w:caps/>
        </w:rPr>
      </w:pPr>
    </w:p>
    <w:p w:rsidR="00DE3063" w:rsidRDefault="00DE3063" w:rsidP="007B0805">
      <w:pPr>
        <w:widowControl w:val="0"/>
        <w:spacing w:line="360" w:lineRule="auto"/>
        <w:rPr>
          <w:rFonts w:ascii="Times New Roman" w:hAnsi="Times New Roman"/>
          <w:b/>
          <w:caps/>
        </w:rPr>
      </w:pPr>
    </w:p>
    <w:p w:rsidR="00DE3063" w:rsidRPr="006F26C3" w:rsidRDefault="00DE3063" w:rsidP="007B0805">
      <w:pPr>
        <w:widowControl w:val="0"/>
        <w:spacing w:line="360" w:lineRule="auto"/>
        <w:rPr>
          <w:rFonts w:ascii="Times New Roman" w:hAnsi="Times New Roman"/>
          <w:b/>
          <w:caps/>
        </w:rPr>
      </w:pPr>
    </w:p>
    <w:p w:rsidR="007B0805" w:rsidRPr="006F26C3" w:rsidRDefault="007B0805" w:rsidP="007B0805">
      <w:pPr>
        <w:widowControl w:val="0"/>
        <w:ind w:firstLine="0"/>
        <w:jc w:val="left"/>
        <w:rPr>
          <w:rFonts w:ascii="Times New Roman" w:hAnsi="Times New Roman"/>
          <w:b/>
          <w:caps/>
          <w:sz w:val="20"/>
        </w:rPr>
      </w:pPr>
    </w:p>
    <w:p w:rsidR="005448FB" w:rsidRPr="005448FB" w:rsidRDefault="005448FB" w:rsidP="005448FB">
      <w:pPr>
        <w:ind w:firstLine="0"/>
        <w:jc w:val="center"/>
        <w:rPr>
          <w:rFonts w:ascii="Calibri" w:hAnsi="Calibri" w:cs="ScriptC"/>
          <w:i/>
          <w:color w:val="002060"/>
          <w:sz w:val="20"/>
        </w:rPr>
      </w:pPr>
      <w:r>
        <w:rPr>
          <w:rFonts w:ascii="Calibri" w:hAnsi="Calibri" w:cs="ScriptC"/>
          <w:i/>
          <w:color w:val="002060"/>
          <w:sz w:val="52"/>
          <w:szCs w:val="52"/>
        </w:rPr>
        <w:t xml:space="preserve">    </w:t>
      </w:r>
    </w:p>
    <w:p w:rsidR="00E435F1" w:rsidRPr="006F26C3" w:rsidRDefault="00E435F1" w:rsidP="00E435F1">
      <w:pPr>
        <w:widowControl w:val="0"/>
        <w:ind w:firstLine="0"/>
        <w:jc w:val="center"/>
        <w:rPr>
          <w:rFonts w:ascii="Times New Roman" w:hAnsi="Times New Roman"/>
          <w:i/>
          <w:sz w:val="16"/>
          <w:szCs w:val="16"/>
        </w:rPr>
      </w:pPr>
    </w:p>
    <w:p w:rsidR="00FB14C8" w:rsidRPr="006F26C3" w:rsidRDefault="00FB14C8" w:rsidP="00E64E62">
      <w:pPr>
        <w:ind w:firstLine="0"/>
        <w:rPr>
          <w:rFonts w:ascii="Times New Roman" w:hAnsi="Times New Roman"/>
          <w:b/>
          <w:sz w:val="52"/>
        </w:rPr>
      </w:pPr>
    </w:p>
    <w:p w:rsidR="005448FB" w:rsidRDefault="005448FB" w:rsidP="00FB0672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48FB" w:rsidRDefault="005448FB" w:rsidP="00FB0672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48FB" w:rsidRDefault="005448FB" w:rsidP="00FB0672">
      <w:pPr>
        <w:jc w:val="center"/>
        <w:rPr>
          <w:rFonts w:ascii="Times New Roman" w:hAnsi="Times New Roman"/>
          <w:b/>
          <w:sz w:val="32"/>
          <w:szCs w:val="32"/>
        </w:rPr>
      </w:pPr>
    </w:p>
    <w:p w:rsidR="00E435F1" w:rsidRPr="006F26C3" w:rsidRDefault="00E435F1" w:rsidP="00FB0672">
      <w:pPr>
        <w:jc w:val="center"/>
        <w:rPr>
          <w:rFonts w:ascii="Times New Roman" w:hAnsi="Times New Roman"/>
          <w:b/>
          <w:sz w:val="32"/>
          <w:szCs w:val="32"/>
        </w:rPr>
      </w:pPr>
      <w:r w:rsidRPr="006F26C3">
        <w:rPr>
          <w:rFonts w:ascii="Times New Roman" w:hAnsi="Times New Roman"/>
          <w:b/>
          <w:sz w:val="32"/>
          <w:szCs w:val="32"/>
        </w:rPr>
        <w:t>ТЕХНОЛОГИЧЕСКАЯ КАРТА</w:t>
      </w:r>
    </w:p>
    <w:p w:rsidR="00E435F1" w:rsidRPr="006F26C3" w:rsidRDefault="00E435F1" w:rsidP="00E435F1">
      <w:pPr>
        <w:widowControl w:val="0"/>
        <w:ind w:firstLine="0"/>
        <w:rPr>
          <w:rFonts w:ascii="Times New Roman" w:hAnsi="Times New Roman"/>
          <w:b/>
          <w:caps/>
          <w:sz w:val="28"/>
        </w:rPr>
      </w:pPr>
    </w:p>
    <w:p w:rsidR="00496080" w:rsidRPr="006F26C3" w:rsidRDefault="00B84C2F" w:rsidP="00ED38D5">
      <w:pPr>
        <w:pStyle w:val="a8"/>
        <w:spacing w:line="360" w:lineRule="auto"/>
        <w:ind w:right="259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 xml:space="preserve">НА </w:t>
      </w:r>
      <w:r w:rsidR="00ED38D5">
        <w:rPr>
          <w:rFonts w:ascii="Times New Roman" w:hAnsi="Times New Roman"/>
          <w:i w:val="0"/>
          <w:sz w:val="28"/>
          <w:szCs w:val="28"/>
        </w:rPr>
        <w:t>ВЫПОЛНЕНИЕ РАБОТ ПО РЕКУЛЬТИВАЦИИ</w:t>
      </w:r>
    </w:p>
    <w:p w:rsidR="00353DB2" w:rsidRPr="00826306" w:rsidRDefault="00496080" w:rsidP="00826306">
      <w:pPr>
        <w:pStyle w:val="a8"/>
        <w:spacing w:line="360" w:lineRule="auto"/>
        <w:ind w:right="259"/>
        <w:jc w:val="center"/>
        <w:rPr>
          <w:rFonts w:ascii="Times New Roman" w:hAnsi="Times New Roman"/>
          <w:i w:val="0"/>
        </w:rPr>
      </w:pPr>
      <w:r w:rsidRPr="00D364F5">
        <w:rPr>
          <w:rFonts w:ascii="Times New Roman" w:hAnsi="Times New Roman"/>
          <w:i w:val="0"/>
          <w:sz w:val="28"/>
          <w:szCs w:val="28"/>
        </w:rPr>
        <w:t>по объекту</w:t>
      </w:r>
      <w:r w:rsidRPr="006F26C3">
        <w:rPr>
          <w:rFonts w:ascii="Times New Roman" w:hAnsi="Times New Roman"/>
          <w:sz w:val="28"/>
          <w:szCs w:val="28"/>
        </w:rPr>
        <w:t xml:space="preserve">: </w:t>
      </w:r>
    </w:p>
    <w:p w:rsidR="00353DB2" w:rsidRPr="0081579F" w:rsidRDefault="00353DB2" w:rsidP="00353DB2">
      <w:pPr>
        <w:rPr>
          <w:rFonts w:ascii="Times New Roman" w:hAnsi="Times New Roman"/>
        </w:rPr>
      </w:pPr>
    </w:p>
    <w:p w:rsidR="00496080" w:rsidRPr="006F26C3" w:rsidRDefault="00496080" w:rsidP="00496080">
      <w:pPr>
        <w:tabs>
          <w:tab w:val="center" w:pos="4153"/>
          <w:tab w:val="right" w:pos="8306"/>
        </w:tabs>
        <w:spacing w:line="360" w:lineRule="auto"/>
        <w:ind w:right="259"/>
        <w:jc w:val="center"/>
        <w:rPr>
          <w:rFonts w:ascii="Times New Roman" w:hAnsi="Times New Roman"/>
          <w:sz w:val="28"/>
          <w:szCs w:val="36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Pr="006F26C3" w:rsidRDefault="00E435F1" w:rsidP="00E435F1">
      <w:pPr>
        <w:rPr>
          <w:rFonts w:ascii="Times New Roman" w:hAnsi="Times New Roman"/>
        </w:rPr>
      </w:pPr>
    </w:p>
    <w:p w:rsidR="00E435F1" w:rsidRDefault="00E435F1" w:rsidP="00E435F1">
      <w:pPr>
        <w:widowControl w:val="0"/>
        <w:ind w:right="284" w:firstLine="0"/>
        <w:rPr>
          <w:rFonts w:ascii="Times New Roman" w:hAnsi="Times New Roman"/>
        </w:rPr>
      </w:pPr>
    </w:p>
    <w:p w:rsidR="00353DB2" w:rsidRDefault="00353DB2" w:rsidP="00E435F1">
      <w:pPr>
        <w:widowControl w:val="0"/>
        <w:ind w:right="284" w:firstLine="0"/>
        <w:rPr>
          <w:rFonts w:ascii="Times New Roman" w:hAnsi="Times New Roman"/>
        </w:rPr>
      </w:pPr>
    </w:p>
    <w:p w:rsidR="00C12F11" w:rsidRDefault="00C12F11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B84C2F" w:rsidRDefault="00B84C2F" w:rsidP="00E435F1">
      <w:pPr>
        <w:widowControl w:val="0"/>
        <w:ind w:right="284" w:firstLine="0"/>
        <w:rPr>
          <w:rFonts w:ascii="Times New Roman" w:hAnsi="Times New Roman"/>
        </w:rPr>
      </w:pPr>
    </w:p>
    <w:p w:rsidR="00E435F1" w:rsidRDefault="00E435F1" w:rsidP="00E435F1">
      <w:pPr>
        <w:widowControl w:val="0"/>
        <w:ind w:right="284" w:firstLine="0"/>
        <w:rPr>
          <w:rFonts w:ascii="Times New Roman" w:hAnsi="Times New Roman"/>
        </w:rPr>
      </w:pPr>
    </w:p>
    <w:p w:rsidR="00E435F1" w:rsidRPr="006F26C3" w:rsidRDefault="00E435F1" w:rsidP="00E435F1">
      <w:pPr>
        <w:widowControl w:val="0"/>
        <w:ind w:right="284" w:firstLine="0"/>
        <w:rPr>
          <w:rFonts w:ascii="Times New Roman" w:hAnsi="Times New Roman"/>
        </w:rPr>
      </w:pPr>
    </w:p>
    <w:p w:rsidR="00E435F1" w:rsidRPr="006F26C3" w:rsidRDefault="00E435F1" w:rsidP="00E435F1">
      <w:pPr>
        <w:pStyle w:val="210"/>
        <w:widowControl w:val="0"/>
        <w:rPr>
          <w:rFonts w:ascii="Times New Roman" w:hAnsi="Times New Roman"/>
          <w:sz w:val="28"/>
        </w:rPr>
      </w:pPr>
      <w:r w:rsidRPr="006F26C3">
        <w:rPr>
          <w:rFonts w:ascii="Times New Roman" w:hAnsi="Times New Roman"/>
          <w:sz w:val="28"/>
        </w:rPr>
        <w:t>201</w:t>
      </w:r>
      <w:r w:rsidR="00B84C2F">
        <w:rPr>
          <w:rFonts w:ascii="Times New Roman" w:hAnsi="Times New Roman"/>
          <w:sz w:val="28"/>
        </w:rPr>
        <w:t>9</w:t>
      </w:r>
    </w:p>
    <w:p w:rsidR="00D719EC" w:rsidRPr="006F26C3" w:rsidRDefault="00D719EC" w:rsidP="005F43FF">
      <w:pPr>
        <w:pStyle w:val="210"/>
        <w:widowControl w:val="0"/>
        <w:rPr>
          <w:rFonts w:ascii="Times New Roman" w:hAnsi="Times New Roman"/>
          <w:sz w:val="36"/>
        </w:rPr>
        <w:sectPr w:rsidR="00D719EC" w:rsidRPr="006F26C3" w:rsidSect="00815324">
          <w:headerReference w:type="first" r:id="rId9"/>
          <w:footerReference w:type="first" r:id="rId10"/>
          <w:pgSz w:w="11907" w:h="16840" w:code="9"/>
          <w:pgMar w:top="851" w:right="567" w:bottom="567" w:left="1361" w:header="0" w:footer="0" w:gutter="0"/>
          <w:pgNumType w:start="1"/>
          <w:cols w:space="720"/>
          <w:titlePg/>
          <w:docGrid w:linePitch="78"/>
        </w:sectPr>
      </w:pPr>
    </w:p>
    <w:p w:rsidR="003E1EA5" w:rsidRPr="006F26C3" w:rsidRDefault="003E1EA5" w:rsidP="003E1EA5">
      <w:pPr>
        <w:pStyle w:val="af6"/>
        <w:jc w:val="center"/>
        <w:rPr>
          <w:b/>
          <w:szCs w:val="24"/>
        </w:rPr>
      </w:pPr>
      <w:r w:rsidRPr="006F26C3">
        <w:rPr>
          <w:b/>
          <w:szCs w:val="24"/>
        </w:rPr>
        <w:lastRenderedPageBreak/>
        <w:t>СОДЕРЖАНИЕ</w:t>
      </w:r>
    </w:p>
    <w:p w:rsidR="001A7511" w:rsidRPr="00100468" w:rsidRDefault="009656B0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r w:rsidRPr="006F26C3">
        <w:fldChar w:fldCharType="begin"/>
      </w:r>
      <w:r w:rsidR="00347101" w:rsidRPr="006F26C3">
        <w:instrText xml:space="preserve"> TOC \o "1-3" \h \z \u </w:instrText>
      </w:r>
      <w:r w:rsidRPr="006F26C3">
        <w:fldChar w:fldCharType="separate"/>
      </w:r>
      <w:r w:rsidRPr="006F26C3">
        <w:rPr>
          <w:rFonts w:ascii="Times New Roman" w:hAnsi="Times New Roman"/>
          <w:szCs w:val="24"/>
        </w:rPr>
        <w:fldChar w:fldCharType="begin"/>
      </w:r>
      <w:r w:rsidR="00347101" w:rsidRPr="006F26C3">
        <w:rPr>
          <w:rFonts w:ascii="Times New Roman" w:hAnsi="Times New Roman"/>
          <w:szCs w:val="24"/>
        </w:rPr>
        <w:instrText xml:space="preserve"> TOC \o "1-3" \h \z \u </w:instrText>
      </w:r>
      <w:r w:rsidRPr="006F26C3">
        <w:rPr>
          <w:rFonts w:ascii="Times New Roman" w:hAnsi="Times New Roman"/>
          <w:szCs w:val="24"/>
        </w:rPr>
        <w:fldChar w:fldCharType="separate"/>
      </w:r>
      <w:r w:rsidRPr="008E7512">
        <w:rPr>
          <w:rFonts w:ascii="Times New Roman" w:hAnsi="Times New Roman"/>
          <w:szCs w:val="24"/>
        </w:rPr>
        <w:fldChar w:fldCharType="begin"/>
      </w:r>
      <w:r w:rsidR="001A7511" w:rsidRPr="008E7512">
        <w:rPr>
          <w:rFonts w:ascii="Times New Roman" w:hAnsi="Times New Roman"/>
          <w:szCs w:val="24"/>
        </w:rPr>
        <w:instrText xml:space="preserve"> TOC \o "1-3" \h \z \u </w:instrText>
      </w:r>
      <w:r w:rsidRPr="008E7512">
        <w:rPr>
          <w:rFonts w:ascii="Times New Roman" w:hAnsi="Times New Roman"/>
          <w:szCs w:val="24"/>
        </w:rPr>
        <w:fldChar w:fldCharType="separate"/>
      </w:r>
      <w:hyperlink w:anchor="_Toc449787496" w:history="1">
        <w:r w:rsidR="001A7511" w:rsidRPr="00100468">
          <w:rPr>
            <w:rStyle w:val="af1"/>
            <w:rFonts w:ascii="Times New Roman" w:hAnsi="Times New Roman"/>
            <w:noProof/>
          </w:rPr>
          <w:t>1.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Общие требования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8709C1">
          <w:rPr>
            <w:rFonts w:ascii="Times New Roman" w:hAnsi="Times New Roman"/>
            <w:noProof/>
            <w:webHidden/>
          </w:rPr>
          <w:t>2</w:t>
        </w:r>
      </w:hyperlink>
    </w:p>
    <w:p w:rsidR="001A7511" w:rsidRPr="00100468" w:rsidRDefault="00B6798D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497" w:history="1">
        <w:r w:rsidR="001A7511" w:rsidRPr="00100468">
          <w:rPr>
            <w:rStyle w:val="af1"/>
            <w:rFonts w:ascii="Times New Roman" w:hAnsi="Times New Roman"/>
            <w:noProof/>
          </w:rPr>
          <w:t>2.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Порядок производства работ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8709C1">
          <w:rPr>
            <w:rFonts w:ascii="Times New Roman" w:hAnsi="Times New Roman"/>
            <w:noProof/>
            <w:webHidden/>
          </w:rPr>
          <w:t>3</w:t>
        </w:r>
      </w:hyperlink>
    </w:p>
    <w:p w:rsidR="001A7511" w:rsidRPr="00100468" w:rsidRDefault="00B6798D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498" w:history="1">
        <w:r w:rsidR="001A7511" w:rsidRPr="00100468">
          <w:rPr>
            <w:rStyle w:val="af1"/>
            <w:rFonts w:ascii="Times New Roman" w:hAnsi="Times New Roman"/>
            <w:noProof/>
          </w:rPr>
          <w:t>3.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 xml:space="preserve">Потребность в машинах и механизмах, технологической </w:t>
        </w:r>
        <w:r w:rsidR="000204E6">
          <w:rPr>
            <w:rStyle w:val="af1"/>
            <w:rFonts w:ascii="Times New Roman" w:hAnsi="Times New Roman"/>
            <w:noProof/>
          </w:rPr>
          <w:t>оснастке</w:t>
        </w:r>
        <w:r w:rsidR="001A7511" w:rsidRPr="00100468">
          <w:rPr>
            <w:rStyle w:val="af1"/>
            <w:rFonts w:ascii="Times New Roman" w:hAnsi="Times New Roman"/>
            <w:noProof/>
          </w:rPr>
          <w:t xml:space="preserve"> и материалах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8709C1">
          <w:rPr>
            <w:rFonts w:ascii="Times New Roman" w:hAnsi="Times New Roman"/>
            <w:noProof/>
            <w:webHidden/>
          </w:rPr>
          <w:t>8</w:t>
        </w:r>
      </w:hyperlink>
    </w:p>
    <w:p w:rsidR="001A7511" w:rsidRPr="00100468" w:rsidRDefault="00B6798D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499" w:history="1">
        <w:r w:rsidR="001A7511" w:rsidRPr="00100468">
          <w:rPr>
            <w:rStyle w:val="af1"/>
            <w:rFonts w:ascii="Times New Roman" w:hAnsi="Times New Roman"/>
            <w:noProof/>
          </w:rPr>
          <w:t>4.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Состав бригады по профессиям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8709C1">
          <w:rPr>
            <w:rFonts w:ascii="Times New Roman" w:hAnsi="Times New Roman"/>
            <w:noProof/>
            <w:webHidden/>
          </w:rPr>
          <w:t>9</w:t>
        </w:r>
      </w:hyperlink>
    </w:p>
    <w:p w:rsidR="001A7511" w:rsidRPr="00100468" w:rsidRDefault="00B6798D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500" w:history="1">
        <w:r w:rsidR="001A7511" w:rsidRPr="00100468">
          <w:rPr>
            <w:rStyle w:val="af1"/>
            <w:rFonts w:ascii="Times New Roman" w:hAnsi="Times New Roman"/>
            <w:noProof/>
          </w:rPr>
          <w:t>5.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Решения по охране труда, промышленной и пожарной безопасности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8709C1">
          <w:rPr>
            <w:rFonts w:ascii="Times New Roman" w:hAnsi="Times New Roman"/>
            <w:noProof/>
            <w:webHidden/>
          </w:rPr>
          <w:t>9</w:t>
        </w:r>
      </w:hyperlink>
    </w:p>
    <w:p w:rsidR="001A7511" w:rsidRPr="00100468" w:rsidRDefault="00B6798D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501" w:history="1">
        <w:r w:rsidR="001A7511" w:rsidRPr="00100468">
          <w:rPr>
            <w:rStyle w:val="af1"/>
            <w:rFonts w:ascii="Times New Roman" w:hAnsi="Times New Roman"/>
            <w:noProof/>
          </w:rPr>
          <w:t>6.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Схема операционного контроля качества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8709C1">
          <w:rPr>
            <w:rFonts w:ascii="Times New Roman" w:hAnsi="Times New Roman"/>
            <w:noProof/>
            <w:webHidden/>
          </w:rPr>
          <w:t>12</w:t>
        </w:r>
      </w:hyperlink>
    </w:p>
    <w:p w:rsidR="001A7511" w:rsidRPr="00100468" w:rsidRDefault="00B6798D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502" w:history="1">
        <w:r w:rsidR="001A7511" w:rsidRPr="00100468">
          <w:rPr>
            <w:rStyle w:val="af1"/>
            <w:rFonts w:ascii="Times New Roman" w:hAnsi="Times New Roman"/>
            <w:noProof/>
          </w:rPr>
          <w:t>7.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Схема производства работ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8709C1">
          <w:rPr>
            <w:rFonts w:ascii="Times New Roman" w:hAnsi="Times New Roman"/>
            <w:noProof/>
            <w:webHidden/>
          </w:rPr>
          <w:t>15</w:t>
        </w:r>
      </w:hyperlink>
    </w:p>
    <w:p w:rsidR="001A7511" w:rsidRPr="00100468" w:rsidRDefault="00B6798D" w:rsidP="001A7511">
      <w:pPr>
        <w:pStyle w:val="1c"/>
        <w:tabs>
          <w:tab w:val="left" w:pos="1100"/>
          <w:tab w:val="right" w:leader="dot" w:pos="9969"/>
        </w:tabs>
        <w:rPr>
          <w:rFonts w:ascii="Times New Roman" w:hAnsi="Times New Roman"/>
          <w:noProof/>
          <w:sz w:val="22"/>
          <w:szCs w:val="22"/>
        </w:rPr>
      </w:pPr>
      <w:hyperlink w:anchor="_Toc449787503" w:history="1">
        <w:r w:rsidR="001A7511" w:rsidRPr="00100468">
          <w:rPr>
            <w:rStyle w:val="af1"/>
            <w:rFonts w:ascii="Times New Roman" w:hAnsi="Times New Roman"/>
            <w:noProof/>
          </w:rPr>
          <w:t>8.</w:t>
        </w:r>
        <w:r w:rsidR="001A7511" w:rsidRPr="00100468">
          <w:rPr>
            <w:rFonts w:ascii="Times New Roman" w:hAnsi="Times New Roman"/>
            <w:noProof/>
            <w:sz w:val="22"/>
            <w:szCs w:val="22"/>
          </w:rPr>
          <w:tab/>
        </w:r>
        <w:r w:rsidR="001A7511" w:rsidRPr="00100468">
          <w:rPr>
            <w:rStyle w:val="af1"/>
            <w:rFonts w:ascii="Times New Roman" w:hAnsi="Times New Roman"/>
            <w:noProof/>
          </w:rPr>
          <w:t>Лист ознакомления</w:t>
        </w:r>
        <w:r w:rsidR="001A7511" w:rsidRPr="00100468">
          <w:rPr>
            <w:rFonts w:ascii="Times New Roman" w:hAnsi="Times New Roman"/>
            <w:noProof/>
            <w:webHidden/>
          </w:rPr>
          <w:tab/>
        </w:r>
        <w:r w:rsidR="0016396B">
          <w:rPr>
            <w:rFonts w:ascii="Times New Roman" w:hAnsi="Times New Roman"/>
            <w:noProof/>
            <w:webHidden/>
          </w:rPr>
          <w:t>1</w:t>
        </w:r>
        <w:r w:rsidR="008709C1">
          <w:rPr>
            <w:rFonts w:ascii="Times New Roman" w:hAnsi="Times New Roman"/>
            <w:noProof/>
            <w:webHidden/>
          </w:rPr>
          <w:t>7</w:t>
        </w:r>
      </w:hyperlink>
    </w:p>
    <w:p w:rsidR="00347101" w:rsidRPr="006F26C3" w:rsidRDefault="009656B0" w:rsidP="001A7511">
      <w:pPr>
        <w:pStyle w:val="1c"/>
        <w:tabs>
          <w:tab w:val="left" w:pos="1100"/>
          <w:tab w:val="right" w:leader="dot" w:pos="9969"/>
        </w:tabs>
        <w:rPr>
          <w:sz w:val="22"/>
          <w:szCs w:val="22"/>
        </w:rPr>
      </w:pPr>
      <w:r w:rsidRPr="008E7512">
        <w:rPr>
          <w:rFonts w:ascii="Times New Roman" w:hAnsi="Times New Roman"/>
          <w:szCs w:val="24"/>
        </w:rPr>
        <w:fldChar w:fldCharType="end"/>
      </w:r>
      <w:r w:rsidRPr="006F26C3">
        <w:rPr>
          <w:rFonts w:ascii="Times New Roman" w:hAnsi="Times New Roman"/>
          <w:szCs w:val="24"/>
        </w:rPr>
        <w:fldChar w:fldCharType="end"/>
      </w:r>
    </w:p>
    <w:p w:rsidR="00347101" w:rsidRPr="006F26C3" w:rsidRDefault="00347101" w:rsidP="00347101">
      <w:pPr>
        <w:pStyle w:val="1c"/>
      </w:pPr>
    </w:p>
    <w:p w:rsidR="00FB0672" w:rsidRPr="006F26C3" w:rsidRDefault="009656B0" w:rsidP="00347101">
      <w:pPr>
        <w:rPr>
          <w:rFonts w:ascii="Times New Roman" w:hAnsi="Times New Roman"/>
          <w:b/>
          <w:szCs w:val="24"/>
        </w:rPr>
      </w:pPr>
      <w:r w:rsidRPr="006F26C3">
        <w:rPr>
          <w:szCs w:val="24"/>
        </w:rPr>
        <w:fldChar w:fldCharType="end"/>
      </w:r>
    </w:p>
    <w:p w:rsidR="00466962" w:rsidRDefault="00B6798D" w:rsidP="009941F0">
      <w:pPr>
        <w:pStyle w:val="af6"/>
        <w:jc w:val="left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5pt;margin-top:561.15pt;width:83.7pt;height:18.4pt;z-index:251660288;mso-position-horizontal-relative:text;mso-position-vertical-relative:text;mso-width-relative:margin;mso-height-relative:margin" filled="f" stroked="f">
            <v:textbox style="mso-next-textbox:#_x0000_s1028">
              <w:txbxContent>
                <w:p w:rsidR="00826306" w:rsidRPr="000C718A" w:rsidRDefault="00826306" w:rsidP="00F8423A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</w:p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Pr="00466962" w:rsidRDefault="00466962" w:rsidP="00466962"/>
    <w:p w:rsidR="00466962" w:rsidRDefault="00466962" w:rsidP="009941F0">
      <w:pPr>
        <w:pStyle w:val="af6"/>
        <w:jc w:val="left"/>
        <w:outlineLvl w:val="0"/>
      </w:pPr>
    </w:p>
    <w:p w:rsidR="00466962" w:rsidRDefault="00466962" w:rsidP="00466962">
      <w:pPr>
        <w:pStyle w:val="af6"/>
        <w:tabs>
          <w:tab w:val="left" w:pos="5927"/>
        </w:tabs>
        <w:jc w:val="left"/>
        <w:outlineLvl w:val="0"/>
      </w:pPr>
      <w:r>
        <w:tab/>
      </w:r>
    </w:p>
    <w:p w:rsidR="009941F0" w:rsidRPr="006F26C3" w:rsidRDefault="00905DCB" w:rsidP="002959C9">
      <w:pPr>
        <w:pStyle w:val="af6"/>
        <w:outlineLvl w:val="0"/>
        <w:rPr>
          <w:b/>
          <w:sz w:val="24"/>
          <w:szCs w:val="24"/>
        </w:rPr>
      </w:pPr>
      <w:r w:rsidRPr="00466962">
        <w:br w:type="page"/>
      </w:r>
      <w:bookmarkStart w:id="1" w:name="_Toc382583140"/>
      <w:r w:rsidR="00F75EFD" w:rsidRPr="006F26C3">
        <w:rPr>
          <w:b/>
          <w:sz w:val="24"/>
          <w:szCs w:val="24"/>
        </w:rPr>
        <w:lastRenderedPageBreak/>
        <w:t>1</w:t>
      </w:r>
      <w:bookmarkEnd w:id="1"/>
      <w:r w:rsidR="009941F0" w:rsidRPr="006F26C3">
        <w:rPr>
          <w:b/>
          <w:sz w:val="24"/>
          <w:szCs w:val="24"/>
        </w:rPr>
        <w:t>.</w:t>
      </w:r>
      <w:r w:rsidR="009941F0" w:rsidRPr="006F26C3">
        <w:rPr>
          <w:b/>
          <w:sz w:val="24"/>
          <w:szCs w:val="24"/>
        </w:rPr>
        <w:tab/>
        <w:t>ОБЩИЕ ТРЕБОВАНИЯ</w:t>
      </w:r>
    </w:p>
    <w:p w:rsidR="00F7060F" w:rsidRDefault="009941F0" w:rsidP="002959C9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 xml:space="preserve">Требования данной технологической карты распространяются на производство работ по  </w:t>
      </w:r>
      <w:r w:rsidR="00ED38D5">
        <w:rPr>
          <w:sz w:val="24"/>
          <w:szCs w:val="24"/>
        </w:rPr>
        <w:t>технической рекультивации</w:t>
      </w:r>
      <w:r w:rsidR="00F7060F">
        <w:rPr>
          <w:sz w:val="24"/>
          <w:szCs w:val="24"/>
        </w:rPr>
        <w:t>.</w:t>
      </w:r>
    </w:p>
    <w:p w:rsidR="009941F0" w:rsidRPr="006F26C3" w:rsidRDefault="009941F0" w:rsidP="002959C9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 xml:space="preserve">Принятые в технологической карте технические решения соответствуют рабочему проекту, техническим регламентам РФ, отраслевым руководящим документам и Регламентам </w:t>
      </w:r>
      <w:r w:rsidR="00E55F37">
        <w:rPr>
          <w:sz w:val="24"/>
          <w:szCs w:val="24"/>
        </w:rPr>
        <w:t>ПАО</w:t>
      </w:r>
      <w:r w:rsidRPr="006F26C3">
        <w:rPr>
          <w:sz w:val="24"/>
          <w:szCs w:val="24"/>
        </w:rPr>
        <w:t xml:space="preserve"> «</w:t>
      </w:r>
      <w:proofErr w:type="spellStart"/>
      <w:r w:rsidRPr="006F26C3">
        <w:rPr>
          <w:sz w:val="24"/>
          <w:szCs w:val="24"/>
        </w:rPr>
        <w:t>Транснефть</w:t>
      </w:r>
      <w:proofErr w:type="spellEnd"/>
      <w:r w:rsidRPr="006F26C3">
        <w:rPr>
          <w:sz w:val="24"/>
          <w:szCs w:val="24"/>
        </w:rPr>
        <w:t xml:space="preserve">», обеспечивают безопасные условия производства работ, исключают нанесение ущерба окружающей природной среде, обеспечивают </w:t>
      </w:r>
      <w:proofErr w:type="spellStart"/>
      <w:r w:rsidRPr="006F26C3">
        <w:rPr>
          <w:sz w:val="24"/>
          <w:szCs w:val="24"/>
        </w:rPr>
        <w:t>пожар</w:t>
      </w:r>
      <w:proofErr w:type="gramStart"/>
      <w:r w:rsidRPr="006F26C3">
        <w:rPr>
          <w:sz w:val="24"/>
          <w:szCs w:val="24"/>
        </w:rPr>
        <w:t>о</w:t>
      </w:r>
      <w:proofErr w:type="spellEnd"/>
      <w:r w:rsidRPr="006F26C3">
        <w:rPr>
          <w:sz w:val="24"/>
          <w:szCs w:val="24"/>
        </w:rPr>
        <w:t>-</w:t>
      </w:r>
      <w:proofErr w:type="gramEnd"/>
      <w:r w:rsidRPr="006F26C3">
        <w:rPr>
          <w:sz w:val="24"/>
          <w:szCs w:val="24"/>
        </w:rPr>
        <w:t xml:space="preserve"> и взрывобезопасность, надлежащее качество работ и эффективное</w:t>
      </w:r>
      <w:r w:rsidR="00E55F37">
        <w:rPr>
          <w:sz w:val="24"/>
          <w:szCs w:val="24"/>
        </w:rPr>
        <w:t xml:space="preserve"> использование всех видов ресур</w:t>
      </w:r>
      <w:r w:rsidRPr="006F26C3">
        <w:rPr>
          <w:sz w:val="24"/>
          <w:szCs w:val="24"/>
        </w:rPr>
        <w:t>сов.</w:t>
      </w:r>
    </w:p>
    <w:p w:rsidR="009941F0" w:rsidRPr="006F26C3" w:rsidRDefault="009941F0" w:rsidP="002959C9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>Технологическая карта предназначена для инженерно-технических работников, принимающих участие в работах на Объекте. Определённые Контрактом, законодательством РФ и нормативно-техническими документами обязанности заказчика.</w:t>
      </w:r>
    </w:p>
    <w:p w:rsidR="009941F0" w:rsidRPr="006F26C3" w:rsidRDefault="009941F0" w:rsidP="002959C9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>Лица, ответственные за производство работ</w:t>
      </w:r>
      <w:r w:rsidR="00D34DBB">
        <w:rPr>
          <w:sz w:val="24"/>
          <w:szCs w:val="24"/>
        </w:rPr>
        <w:t>, должны быть ознакомлены с дан</w:t>
      </w:r>
      <w:r w:rsidRPr="006F26C3">
        <w:rPr>
          <w:sz w:val="24"/>
          <w:szCs w:val="24"/>
        </w:rPr>
        <w:t>ной технологической картой под подпись и несут пер</w:t>
      </w:r>
      <w:r w:rsidR="00D34DBB">
        <w:rPr>
          <w:sz w:val="24"/>
          <w:szCs w:val="24"/>
        </w:rPr>
        <w:t>сональную ответственность за вы</w:t>
      </w:r>
      <w:r w:rsidRPr="006F26C3">
        <w:rPr>
          <w:sz w:val="24"/>
          <w:szCs w:val="24"/>
        </w:rPr>
        <w:t>полнение содержащихся в ней указаний.</w:t>
      </w:r>
    </w:p>
    <w:p w:rsidR="009941F0" w:rsidRPr="006F26C3" w:rsidRDefault="009941F0" w:rsidP="002959C9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>При выполнении работ следует руководствоваться требованиями следующих нормативных документов:</w:t>
      </w:r>
    </w:p>
    <w:p w:rsidR="00FA123D" w:rsidRPr="00F371C7" w:rsidRDefault="00FA123D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 xml:space="preserve">- СП </w:t>
      </w:r>
      <w:r w:rsidR="00361BD6">
        <w:rPr>
          <w:sz w:val="24"/>
          <w:szCs w:val="24"/>
        </w:rPr>
        <w:t>49.1330.2010</w:t>
      </w:r>
      <w:r w:rsidRPr="00F371C7">
        <w:rPr>
          <w:sz w:val="24"/>
          <w:szCs w:val="24"/>
        </w:rPr>
        <w:t xml:space="preserve"> Безопасность труда в строительстве. Часть 1. Общие требования;</w:t>
      </w:r>
    </w:p>
    <w:p w:rsidR="009941F0" w:rsidRPr="00F371C7" w:rsidRDefault="009941F0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>- СНиП 12-04-2002. Безопасность труда в строительстве. Часть 2.</w:t>
      </w:r>
      <w:r w:rsidR="00FA123D" w:rsidRPr="00F371C7">
        <w:rPr>
          <w:sz w:val="24"/>
          <w:szCs w:val="24"/>
        </w:rPr>
        <w:t xml:space="preserve"> Строительное производство;</w:t>
      </w:r>
    </w:p>
    <w:p w:rsidR="009941F0" w:rsidRPr="00F371C7" w:rsidRDefault="00FA123D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 xml:space="preserve">- </w:t>
      </w:r>
      <w:r w:rsidR="009941F0" w:rsidRPr="00F371C7">
        <w:rPr>
          <w:sz w:val="24"/>
          <w:szCs w:val="24"/>
        </w:rPr>
        <w:t>ВСН 004-88. Строительство магистральных трубопро</w:t>
      </w:r>
      <w:r w:rsidRPr="00F371C7">
        <w:rPr>
          <w:sz w:val="24"/>
          <w:szCs w:val="24"/>
        </w:rPr>
        <w:t>водов. Технология и организация;</w:t>
      </w:r>
    </w:p>
    <w:p w:rsidR="009941F0" w:rsidRPr="00F371C7" w:rsidRDefault="009941F0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>- ВСН 31-81. Инструкция по производству строительных работ в охранных зонах магистральных трубопроводов минис</w:t>
      </w:r>
      <w:r w:rsidR="00830E91" w:rsidRPr="00F371C7">
        <w:rPr>
          <w:sz w:val="24"/>
          <w:szCs w:val="24"/>
        </w:rPr>
        <w:t>терства нефтяной промышленности;</w:t>
      </w:r>
    </w:p>
    <w:p w:rsidR="009941F0" w:rsidRPr="00F371C7" w:rsidRDefault="009941F0" w:rsidP="002959C9">
      <w:pPr>
        <w:pStyle w:val="af6"/>
        <w:spacing w:line="240" w:lineRule="auto"/>
        <w:rPr>
          <w:bCs/>
          <w:sz w:val="24"/>
          <w:szCs w:val="24"/>
        </w:rPr>
      </w:pPr>
      <w:r w:rsidRPr="00F371C7">
        <w:rPr>
          <w:sz w:val="24"/>
          <w:szCs w:val="24"/>
        </w:rPr>
        <w:t xml:space="preserve">- РД-11-02-2006 </w:t>
      </w:r>
      <w:r w:rsidRPr="00F371C7">
        <w:rPr>
          <w:bCs/>
          <w:sz w:val="24"/>
          <w:szCs w:val="24"/>
        </w:rPr>
        <w:t>Требования к составу и ведению исполнительной документации</w:t>
      </w:r>
      <w:r w:rsidR="00830E91" w:rsidRPr="00F371C7">
        <w:rPr>
          <w:bCs/>
          <w:sz w:val="24"/>
          <w:szCs w:val="24"/>
        </w:rPr>
        <w:t>;</w:t>
      </w:r>
    </w:p>
    <w:p w:rsidR="009941F0" w:rsidRPr="00F371C7" w:rsidRDefault="009941F0" w:rsidP="002959C9">
      <w:pPr>
        <w:pStyle w:val="af6"/>
        <w:spacing w:line="240" w:lineRule="auto"/>
        <w:rPr>
          <w:sz w:val="18"/>
          <w:szCs w:val="20"/>
        </w:rPr>
      </w:pPr>
      <w:r w:rsidRPr="00F371C7">
        <w:rPr>
          <w:sz w:val="24"/>
          <w:szCs w:val="24"/>
        </w:rPr>
        <w:t>- РД-11-05-2007</w:t>
      </w:r>
      <w:r w:rsidR="00D76041" w:rsidRPr="00F371C7">
        <w:rPr>
          <w:sz w:val="24"/>
          <w:szCs w:val="24"/>
        </w:rPr>
        <w:t xml:space="preserve"> </w:t>
      </w:r>
      <w:r w:rsidR="00830E91" w:rsidRPr="00F371C7">
        <w:rPr>
          <w:sz w:val="24"/>
          <w:szCs w:val="24"/>
        </w:rPr>
        <w:t>Порядок ведения общего и (или)</w:t>
      </w:r>
      <w:r w:rsidRPr="00F371C7">
        <w:rPr>
          <w:rFonts w:hint="eastAsia"/>
          <w:sz w:val="24"/>
          <w:szCs w:val="24"/>
        </w:rPr>
        <w:t xml:space="preserve"> </w:t>
      </w:r>
      <w:r w:rsidR="00830E91" w:rsidRPr="00F371C7">
        <w:rPr>
          <w:sz w:val="24"/>
          <w:szCs w:val="24"/>
        </w:rPr>
        <w:t xml:space="preserve"> специального журнала учета</w:t>
      </w:r>
      <w:r w:rsidR="00830E91" w:rsidRPr="00F371C7">
        <w:t xml:space="preserve"> </w:t>
      </w:r>
      <w:r w:rsidR="00D76041" w:rsidRPr="00F371C7">
        <w:rPr>
          <w:sz w:val="24"/>
          <w:szCs w:val="24"/>
        </w:rPr>
        <w:t>выполнения работ</w:t>
      </w:r>
      <w:r w:rsidR="00D76041" w:rsidRPr="00F371C7">
        <w:rPr>
          <w:sz w:val="18"/>
          <w:szCs w:val="20"/>
        </w:rPr>
        <w:t xml:space="preserve"> </w:t>
      </w:r>
      <w:r w:rsidR="00D76041" w:rsidRPr="00F371C7">
        <w:rPr>
          <w:sz w:val="24"/>
          <w:szCs w:val="24"/>
        </w:rPr>
        <w:t>при строительстве, реконструкции, капитальном ремонте объектов капитального строительства;</w:t>
      </w:r>
    </w:p>
    <w:p w:rsidR="009941F0" w:rsidRPr="00F371C7" w:rsidRDefault="009941F0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 xml:space="preserve">- ОР-91.010.30-КТН-111-12 «Порядок разработки проектов производства работ на строительство, техническое перевооружение и реконструкцию объектов магистральных </w:t>
      </w:r>
      <w:r w:rsidR="00D0660F" w:rsidRPr="00F371C7">
        <w:rPr>
          <w:sz w:val="24"/>
          <w:szCs w:val="24"/>
        </w:rPr>
        <w:t>нефтепроводов</w:t>
      </w:r>
      <w:r w:rsidR="000F7DB5" w:rsidRPr="00F371C7">
        <w:rPr>
          <w:sz w:val="24"/>
          <w:szCs w:val="24"/>
        </w:rPr>
        <w:t xml:space="preserve"> и нефтепродуктов;</w:t>
      </w:r>
    </w:p>
    <w:p w:rsidR="009941F0" w:rsidRPr="00F371C7" w:rsidRDefault="009941F0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 xml:space="preserve">- </w:t>
      </w:r>
      <w:r w:rsidR="00F7060F" w:rsidRPr="00F7060F">
        <w:rPr>
          <w:sz w:val="24"/>
          <w:szCs w:val="24"/>
        </w:rPr>
        <w:t>ОР-91.010.00-КТН-035-18</w:t>
      </w:r>
      <w:r w:rsidRPr="00F371C7">
        <w:rPr>
          <w:sz w:val="24"/>
          <w:szCs w:val="24"/>
        </w:rPr>
        <w:t xml:space="preserve"> Порядок допуска подрядных организаций к производству работ по строительству, техническому перевооружению, реконструкции, капитальному и текущему ремонту, ремонтно-эксплуатационным нуждам объектов </w:t>
      </w:r>
      <w:r w:rsidR="00D0660F" w:rsidRPr="00F371C7">
        <w:rPr>
          <w:sz w:val="24"/>
          <w:szCs w:val="24"/>
        </w:rPr>
        <w:t>ПАО</w:t>
      </w:r>
      <w:r w:rsidR="00262247" w:rsidRPr="00F371C7">
        <w:rPr>
          <w:sz w:val="24"/>
          <w:szCs w:val="24"/>
        </w:rPr>
        <w:t xml:space="preserve"> "</w:t>
      </w:r>
      <w:proofErr w:type="spellStart"/>
      <w:r w:rsidR="00262247" w:rsidRPr="00F371C7">
        <w:rPr>
          <w:sz w:val="24"/>
          <w:szCs w:val="24"/>
        </w:rPr>
        <w:t>Транснефть</w:t>
      </w:r>
      <w:proofErr w:type="spellEnd"/>
      <w:r w:rsidR="00262247" w:rsidRPr="00F371C7">
        <w:rPr>
          <w:sz w:val="24"/>
          <w:szCs w:val="24"/>
        </w:rPr>
        <w:t>";</w:t>
      </w:r>
    </w:p>
    <w:p w:rsidR="00E75D0F" w:rsidRDefault="009941F0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 xml:space="preserve">- </w:t>
      </w:r>
      <w:r w:rsidR="00F7060F" w:rsidRPr="00F7060F">
        <w:rPr>
          <w:sz w:val="24"/>
          <w:szCs w:val="24"/>
        </w:rPr>
        <w:t>ОР-91.040.00-КТН-097-18</w:t>
      </w:r>
      <w:r w:rsidRPr="00F371C7">
        <w:rPr>
          <w:sz w:val="24"/>
          <w:szCs w:val="24"/>
        </w:rPr>
        <w:t>Требования к службам качества строительных подрядных</w:t>
      </w:r>
      <w:r w:rsidR="00E92F12" w:rsidRPr="00F371C7">
        <w:rPr>
          <w:sz w:val="24"/>
          <w:szCs w:val="24"/>
        </w:rPr>
        <w:t xml:space="preserve"> организаций на объектах ПАО</w:t>
      </w:r>
      <w:r w:rsidRPr="00F371C7">
        <w:rPr>
          <w:sz w:val="24"/>
          <w:szCs w:val="24"/>
        </w:rPr>
        <w:t xml:space="preserve"> «</w:t>
      </w:r>
      <w:proofErr w:type="spellStart"/>
      <w:r w:rsidRPr="00F371C7">
        <w:rPr>
          <w:sz w:val="24"/>
          <w:szCs w:val="24"/>
        </w:rPr>
        <w:t>Транснефть</w:t>
      </w:r>
      <w:proofErr w:type="spellEnd"/>
      <w:r w:rsidRPr="00F371C7">
        <w:rPr>
          <w:sz w:val="24"/>
          <w:szCs w:val="24"/>
        </w:rPr>
        <w:t xml:space="preserve">»; </w:t>
      </w:r>
    </w:p>
    <w:p w:rsidR="00DC2BBB" w:rsidRPr="00E75D0F" w:rsidRDefault="00DC2BBB" w:rsidP="002959C9">
      <w:pPr>
        <w:pStyle w:val="af6"/>
        <w:spacing w:line="240" w:lineRule="auto"/>
        <w:rPr>
          <w:sz w:val="24"/>
          <w:szCs w:val="24"/>
        </w:rPr>
      </w:pPr>
      <w:r w:rsidRPr="00E75D0F">
        <w:rPr>
          <w:sz w:val="24"/>
          <w:szCs w:val="24"/>
        </w:rPr>
        <w:t xml:space="preserve">- СП 126.13330.2012 «Геодезические работы в строительстве»; </w:t>
      </w:r>
    </w:p>
    <w:p w:rsidR="009941F0" w:rsidRPr="00F371C7" w:rsidRDefault="009941F0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 xml:space="preserve">- </w:t>
      </w:r>
      <w:r w:rsidR="00F7060F" w:rsidRPr="00F7060F">
        <w:rPr>
          <w:sz w:val="24"/>
          <w:szCs w:val="24"/>
        </w:rPr>
        <w:t>ОР-03.120.00-КТН-030-18</w:t>
      </w:r>
      <w:r w:rsidRPr="00F371C7">
        <w:rPr>
          <w:sz w:val="24"/>
          <w:szCs w:val="24"/>
        </w:rPr>
        <w:t xml:space="preserve"> Магистральный трубопроводный транспорт нефти и нефтепродуктов. Порядок осуществления строительного контроля заказчика при выполнении строительно-монтажных работ на объектах организаций системы «</w:t>
      </w:r>
      <w:proofErr w:type="spellStart"/>
      <w:r w:rsidRPr="00F371C7">
        <w:rPr>
          <w:sz w:val="24"/>
          <w:szCs w:val="24"/>
        </w:rPr>
        <w:t>Транснефть</w:t>
      </w:r>
      <w:proofErr w:type="spellEnd"/>
      <w:r w:rsidRPr="00F371C7">
        <w:rPr>
          <w:sz w:val="24"/>
          <w:szCs w:val="24"/>
        </w:rPr>
        <w:t xml:space="preserve">»; </w:t>
      </w:r>
    </w:p>
    <w:p w:rsidR="009941F0" w:rsidRPr="00F371C7" w:rsidRDefault="009941F0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 xml:space="preserve">- </w:t>
      </w:r>
      <w:r w:rsidR="00F7060F" w:rsidRPr="00F7060F">
        <w:rPr>
          <w:sz w:val="24"/>
          <w:szCs w:val="24"/>
        </w:rPr>
        <w:t xml:space="preserve">ОР-91.200.00-КТН-028-18 </w:t>
      </w:r>
      <w:r w:rsidRPr="00F371C7">
        <w:rPr>
          <w:sz w:val="24"/>
          <w:szCs w:val="24"/>
        </w:rPr>
        <w:t xml:space="preserve">Порядок приемки скрытых работ, состав работ, оформление соответствующей </w:t>
      </w:r>
      <w:r w:rsidR="00E10327" w:rsidRPr="00F371C7">
        <w:rPr>
          <w:sz w:val="24"/>
          <w:szCs w:val="24"/>
        </w:rPr>
        <w:t>документации на объектах ПАО</w:t>
      </w:r>
      <w:r w:rsidRPr="00F371C7">
        <w:rPr>
          <w:sz w:val="24"/>
          <w:szCs w:val="24"/>
        </w:rPr>
        <w:t xml:space="preserve"> </w:t>
      </w:r>
      <w:r w:rsidR="00E10327" w:rsidRPr="00F371C7">
        <w:rPr>
          <w:sz w:val="24"/>
          <w:szCs w:val="24"/>
        </w:rPr>
        <w:t>«</w:t>
      </w:r>
      <w:proofErr w:type="spellStart"/>
      <w:r w:rsidR="00F7060F">
        <w:rPr>
          <w:sz w:val="24"/>
          <w:szCs w:val="24"/>
        </w:rPr>
        <w:t>Транснефть</w:t>
      </w:r>
      <w:proofErr w:type="spellEnd"/>
      <w:r w:rsidR="00F7060F">
        <w:rPr>
          <w:sz w:val="24"/>
          <w:szCs w:val="24"/>
        </w:rPr>
        <w:t>»</w:t>
      </w:r>
      <w:r w:rsidRPr="00F371C7">
        <w:rPr>
          <w:sz w:val="24"/>
          <w:szCs w:val="24"/>
        </w:rPr>
        <w:t>;</w:t>
      </w:r>
    </w:p>
    <w:p w:rsidR="009941F0" w:rsidRPr="00F371C7" w:rsidRDefault="009941F0" w:rsidP="002959C9">
      <w:pPr>
        <w:pStyle w:val="af6"/>
        <w:spacing w:line="240" w:lineRule="auto"/>
        <w:rPr>
          <w:sz w:val="24"/>
          <w:szCs w:val="24"/>
        </w:rPr>
      </w:pPr>
      <w:r w:rsidRPr="00F371C7">
        <w:rPr>
          <w:sz w:val="24"/>
          <w:szCs w:val="24"/>
        </w:rPr>
        <w:t xml:space="preserve">- </w:t>
      </w:r>
      <w:r w:rsidR="00121113" w:rsidRPr="00F371C7">
        <w:rPr>
          <w:rFonts w:hint="eastAsia"/>
          <w:sz w:val="24"/>
          <w:szCs w:val="24"/>
        </w:rPr>
        <w:t>ОР</w:t>
      </w:r>
      <w:r w:rsidR="00121113" w:rsidRPr="00F371C7">
        <w:rPr>
          <w:sz w:val="24"/>
          <w:szCs w:val="24"/>
        </w:rPr>
        <w:t>-91.200.00-</w:t>
      </w:r>
      <w:r w:rsidR="00121113" w:rsidRPr="00F371C7">
        <w:rPr>
          <w:rFonts w:hint="eastAsia"/>
          <w:sz w:val="24"/>
          <w:szCs w:val="24"/>
        </w:rPr>
        <w:t>КТН</w:t>
      </w:r>
      <w:r w:rsidR="00121113" w:rsidRPr="00F371C7">
        <w:rPr>
          <w:sz w:val="24"/>
          <w:szCs w:val="24"/>
        </w:rPr>
        <w:t>-197-15 «</w:t>
      </w:r>
      <w:r w:rsidR="00121113" w:rsidRPr="00F371C7">
        <w:rPr>
          <w:rFonts w:hint="eastAsia"/>
          <w:sz w:val="24"/>
          <w:szCs w:val="24"/>
        </w:rPr>
        <w:t>Магистральный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трубопроводный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транспорт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нефти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и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нефтепродуктов</w:t>
      </w:r>
      <w:r w:rsidR="00121113" w:rsidRPr="00F371C7">
        <w:rPr>
          <w:sz w:val="24"/>
          <w:szCs w:val="24"/>
        </w:rPr>
        <w:t xml:space="preserve">. </w:t>
      </w:r>
      <w:r w:rsidR="00121113" w:rsidRPr="00F371C7">
        <w:rPr>
          <w:rFonts w:hint="eastAsia"/>
          <w:sz w:val="24"/>
          <w:szCs w:val="24"/>
        </w:rPr>
        <w:t>Порядок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осуществления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строительного</w:t>
      </w:r>
      <w:r w:rsidR="00121113" w:rsidRPr="00F371C7">
        <w:rPr>
          <w:sz w:val="24"/>
          <w:szCs w:val="24"/>
        </w:rPr>
        <w:t xml:space="preserve"> </w:t>
      </w:r>
      <w:proofErr w:type="gramStart"/>
      <w:r w:rsidR="00121113" w:rsidRPr="00F371C7">
        <w:rPr>
          <w:rFonts w:hint="eastAsia"/>
          <w:sz w:val="24"/>
          <w:szCs w:val="24"/>
        </w:rPr>
        <w:t>контроля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за</w:t>
      </w:r>
      <w:proofErr w:type="gramEnd"/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соблюдением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проектных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решений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и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качеством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строительства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энергетических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объектов</w:t>
      </w:r>
      <w:r w:rsidR="00121113" w:rsidRPr="00F371C7">
        <w:rPr>
          <w:sz w:val="24"/>
          <w:szCs w:val="24"/>
        </w:rPr>
        <w:t xml:space="preserve"> </w:t>
      </w:r>
      <w:r w:rsidR="00121113" w:rsidRPr="00F371C7">
        <w:rPr>
          <w:rFonts w:hint="eastAsia"/>
          <w:sz w:val="24"/>
          <w:szCs w:val="24"/>
        </w:rPr>
        <w:t>НПС</w:t>
      </w:r>
      <w:r w:rsidR="00121113" w:rsidRPr="00F371C7">
        <w:rPr>
          <w:sz w:val="24"/>
          <w:szCs w:val="24"/>
        </w:rPr>
        <w:t>»</w:t>
      </w:r>
      <w:r w:rsidRPr="00F371C7">
        <w:rPr>
          <w:sz w:val="24"/>
          <w:szCs w:val="24"/>
        </w:rPr>
        <w:t xml:space="preserve">; </w:t>
      </w:r>
    </w:p>
    <w:p w:rsidR="000B3B80" w:rsidRPr="00F371C7" w:rsidRDefault="000B3B80" w:rsidP="00D34DBB">
      <w:pPr>
        <w:pStyle w:val="af6"/>
        <w:spacing w:line="240" w:lineRule="auto"/>
        <w:jc w:val="left"/>
        <w:rPr>
          <w:sz w:val="24"/>
          <w:szCs w:val="24"/>
        </w:rPr>
      </w:pPr>
    </w:p>
    <w:p w:rsidR="00CA5AC4" w:rsidRDefault="00CA5AC4">
      <w:pPr>
        <w:ind w:firstLine="0"/>
        <w:jc w:val="left"/>
        <w:rPr>
          <w:rFonts w:ascii="Times New Roman" w:hAnsi="Times New Roman"/>
          <w:szCs w:val="24"/>
        </w:rPr>
      </w:pPr>
      <w:r>
        <w:rPr>
          <w:szCs w:val="24"/>
        </w:rPr>
        <w:br w:type="page"/>
      </w:r>
    </w:p>
    <w:p w:rsidR="00840E7E" w:rsidRPr="006F26C3" w:rsidRDefault="00840E7E" w:rsidP="002959C9">
      <w:pPr>
        <w:pStyle w:val="af6"/>
        <w:spacing w:line="240" w:lineRule="auto"/>
        <w:rPr>
          <w:sz w:val="24"/>
          <w:szCs w:val="24"/>
        </w:rPr>
      </w:pPr>
    </w:p>
    <w:p w:rsidR="001012FF" w:rsidRDefault="009941F0" w:rsidP="002959C9">
      <w:pPr>
        <w:ind w:firstLine="709"/>
        <w:rPr>
          <w:b/>
          <w:szCs w:val="24"/>
        </w:rPr>
      </w:pPr>
      <w:bookmarkStart w:id="2" w:name="_Toc382583141"/>
      <w:bookmarkStart w:id="3" w:name="_Toc449792117"/>
      <w:r w:rsidRPr="006F26C3">
        <w:rPr>
          <w:b/>
          <w:szCs w:val="24"/>
        </w:rPr>
        <w:t>2.</w:t>
      </w:r>
      <w:r w:rsidRPr="006F26C3">
        <w:rPr>
          <w:b/>
          <w:szCs w:val="24"/>
        </w:rPr>
        <w:tab/>
      </w:r>
      <w:bookmarkEnd w:id="2"/>
      <w:r w:rsidRPr="006F26C3">
        <w:rPr>
          <w:b/>
          <w:szCs w:val="24"/>
        </w:rPr>
        <w:t>ПОРЯДОК ПРОИЗВОДСТВА РАБОТ</w:t>
      </w:r>
      <w:bookmarkEnd w:id="3"/>
    </w:p>
    <w:p w:rsidR="007064AB" w:rsidRDefault="007064AB" w:rsidP="002959C9">
      <w:pPr>
        <w:ind w:firstLine="709"/>
        <w:rPr>
          <w:b/>
          <w:szCs w:val="24"/>
        </w:rPr>
      </w:pPr>
    </w:p>
    <w:p w:rsidR="007064AB" w:rsidRPr="001012FF" w:rsidRDefault="007064AB" w:rsidP="002959C9">
      <w:pPr>
        <w:ind w:firstLine="709"/>
        <w:rPr>
          <w:b/>
          <w:szCs w:val="24"/>
        </w:rPr>
      </w:pPr>
      <w:r>
        <w:rPr>
          <w:b/>
          <w:szCs w:val="24"/>
        </w:rPr>
        <w:t>Техническая рекультивация</w:t>
      </w:r>
    </w:p>
    <w:p w:rsidR="001012FF" w:rsidRDefault="007064AB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  <w:r w:rsidRPr="007064AB"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135255</wp:posOffset>
            </wp:positionV>
            <wp:extent cx="6300000" cy="7443530"/>
            <wp:effectExtent l="0" t="0" r="0" b="0"/>
            <wp:wrapTight wrapText="bothSides">
              <wp:wrapPolygon edited="0">
                <wp:start x="0" y="0"/>
                <wp:lineTo x="0" y="21559"/>
                <wp:lineTo x="21554" y="21559"/>
                <wp:lineTo x="21554" y="0"/>
                <wp:lineTo x="0" y="0"/>
              </wp:wrapPolygon>
            </wp:wrapTight>
            <wp:docPr id="5" name="Рисунок 5" descr="C:\Users\user\Desktop\ВТП-НПЗ\ППР\ТК\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ТП-НПЗ\ППР\ТК\р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74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AB" w:rsidRDefault="007064AB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</w:p>
    <w:p w:rsidR="007064AB" w:rsidRDefault="007064AB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</w:p>
    <w:p w:rsidR="007064AB" w:rsidRDefault="007064AB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</w:p>
    <w:p w:rsidR="007064AB" w:rsidRDefault="007064AB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</w:p>
    <w:p w:rsidR="007064AB" w:rsidRDefault="007064AB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</w:p>
    <w:p w:rsidR="009F1B49" w:rsidRDefault="009F1B49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</w:p>
    <w:p w:rsidR="007064AB" w:rsidRDefault="007064AB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  <w:r w:rsidRPr="007064AB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70304</wp:posOffset>
            </wp:positionH>
            <wp:positionV relativeFrom="paragraph">
              <wp:posOffset>-8541</wp:posOffset>
            </wp:positionV>
            <wp:extent cx="6300000" cy="8518969"/>
            <wp:effectExtent l="0" t="0" r="0" b="0"/>
            <wp:wrapTight wrapText="bothSides">
              <wp:wrapPolygon edited="0">
                <wp:start x="0" y="0"/>
                <wp:lineTo x="0" y="21544"/>
                <wp:lineTo x="21554" y="21544"/>
                <wp:lineTo x="21554" y="0"/>
                <wp:lineTo x="0" y="0"/>
              </wp:wrapPolygon>
            </wp:wrapTight>
            <wp:docPr id="6" name="Рисунок 6" descr="C:\Users\user\Desktop\ВТП-НПЗ\ППР\ТК\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ТП-НПЗ\ППР\ТК\р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51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9C9" w:rsidRDefault="002959C9" w:rsidP="002959C9">
      <w:pPr>
        <w:pStyle w:val="af6"/>
        <w:spacing w:line="240" w:lineRule="auto"/>
        <w:contextualSpacing/>
        <w:rPr>
          <w:sz w:val="24"/>
          <w:szCs w:val="24"/>
        </w:rPr>
      </w:pPr>
    </w:p>
    <w:p w:rsidR="003E13DE" w:rsidRDefault="003E13DE" w:rsidP="00093DCC">
      <w:pPr>
        <w:pStyle w:val="af6"/>
        <w:spacing w:line="240" w:lineRule="auto"/>
        <w:ind w:hanging="142"/>
        <w:contextualSpacing/>
        <w:jc w:val="center"/>
        <w:outlineLvl w:val="0"/>
        <w:rPr>
          <w:sz w:val="24"/>
          <w:szCs w:val="24"/>
        </w:rPr>
      </w:pPr>
    </w:p>
    <w:p w:rsidR="003E13DE" w:rsidRDefault="003E13DE" w:rsidP="00605EAE">
      <w:pPr>
        <w:pStyle w:val="af6"/>
        <w:spacing w:line="240" w:lineRule="auto"/>
        <w:ind w:hanging="142"/>
        <w:contextualSpacing/>
        <w:jc w:val="left"/>
        <w:outlineLvl w:val="0"/>
        <w:rPr>
          <w:sz w:val="24"/>
          <w:szCs w:val="24"/>
        </w:rPr>
      </w:pPr>
    </w:p>
    <w:p w:rsidR="001012FF" w:rsidRPr="001012FF" w:rsidRDefault="001012FF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  <w:r w:rsidRPr="001012FF">
        <w:rPr>
          <w:sz w:val="24"/>
          <w:szCs w:val="24"/>
        </w:rPr>
        <w:t>При работе с растительным грунтом не следует смешивать его с нижележащим нерастительным грунтом, а также загрязнять его отходами, строительным мусором и т.п.</w:t>
      </w:r>
    </w:p>
    <w:p w:rsidR="001012FF" w:rsidRDefault="001012FF" w:rsidP="002959C9">
      <w:pPr>
        <w:pStyle w:val="af6"/>
        <w:spacing w:line="240" w:lineRule="auto"/>
        <w:contextualSpacing/>
        <w:outlineLvl w:val="0"/>
        <w:rPr>
          <w:sz w:val="24"/>
          <w:szCs w:val="24"/>
        </w:rPr>
      </w:pPr>
      <w:r w:rsidRPr="001012FF">
        <w:rPr>
          <w:sz w:val="24"/>
          <w:szCs w:val="24"/>
        </w:rPr>
        <w:t>Выполненные работы по срезке растительного слоя грунта с поверхности карьера, необходимо предъявить Заказчику для осмотра, и документального оформления путем подписания Акта освидетельствования скрытых работ, в соответствии с Приложением 3, РД 11-02-2006 и получить разрешение на производство последующих работ по разработке грунта в карьере.</w:t>
      </w:r>
    </w:p>
    <w:p w:rsidR="00CD5BE3" w:rsidRPr="00CD5BE3" w:rsidRDefault="00CD5BE3" w:rsidP="002959C9">
      <w:pPr>
        <w:ind w:firstLine="709"/>
        <w:contextualSpacing/>
        <w:rPr>
          <w:rFonts w:ascii="Times New Roman" w:hAnsi="Times New Roman"/>
          <w:szCs w:val="24"/>
        </w:rPr>
      </w:pPr>
      <w:r w:rsidRPr="00CD5BE3">
        <w:rPr>
          <w:rFonts w:ascii="Times New Roman" w:hAnsi="Times New Roman"/>
          <w:szCs w:val="24"/>
        </w:rPr>
        <w:t>После засыпки проводят восстановление плодородного слоя грунта</w:t>
      </w:r>
    </w:p>
    <w:p w:rsidR="00CD5BE3" w:rsidRPr="00CD5BE3" w:rsidRDefault="00CD5BE3" w:rsidP="002959C9">
      <w:pPr>
        <w:ind w:firstLine="709"/>
        <w:contextualSpacing/>
        <w:rPr>
          <w:rFonts w:ascii="Times New Roman" w:hAnsi="Times New Roman"/>
          <w:szCs w:val="24"/>
        </w:rPr>
      </w:pPr>
      <w:r w:rsidRPr="00CD5BE3">
        <w:rPr>
          <w:rFonts w:ascii="Times New Roman" w:hAnsi="Times New Roman"/>
          <w:szCs w:val="24"/>
        </w:rPr>
        <w:t>Перед восстановлением необходимо:</w:t>
      </w:r>
    </w:p>
    <w:p w:rsidR="00CD5BE3" w:rsidRPr="00CD5BE3" w:rsidRDefault="00CD5BE3" w:rsidP="002959C9">
      <w:pPr>
        <w:numPr>
          <w:ilvl w:val="0"/>
          <w:numId w:val="61"/>
        </w:numPr>
        <w:ind w:left="0" w:firstLine="709"/>
        <w:contextualSpacing/>
        <w:rPr>
          <w:rFonts w:ascii="Times New Roman" w:hAnsi="Times New Roman"/>
          <w:szCs w:val="24"/>
        </w:rPr>
      </w:pPr>
      <w:r w:rsidRPr="00CD5BE3">
        <w:rPr>
          <w:rFonts w:ascii="Times New Roman" w:hAnsi="Times New Roman"/>
          <w:szCs w:val="24"/>
        </w:rPr>
        <w:t>убрать строительный мусор с полосы рекультивации;</w:t>
      </w:r>
    </w:p>
    <w:p w:rsidR="00CD5BE3" w:rsidRPr="00CD5BE3" w:rsidRDefault="00CD5BE3" w:rsidP="002959C9">
      <w:pPr>
        <w:numPr>
          <w:ilvl w:val="0"/>
          <w:numId w:val="61"/>
        </w:numPr>
        <w:ind w:left="0" w:firstLine="709"/>
        <w:contextualSpacing/>
        <w:rPr>
          <w:rFonts w:ascii="Times New Roman" w:hAnsi="Times New Roman"/>
          <w:szCs w:val="24"/>
        </w:rPr>
      </w:pPr>
      <w:r w:rsidRPr="00CD5BE3">
        <w:rPr>
          <w:rFonts w:ascii="Times New Roman" w:hAnsi="Times New Roman"/>
          <w:szCs w:val="24"/>
        </w:rPr>
        <w:t>спланировать и уплотнить минеральный грунт по ширине засыпанной траншеи;</w:t>
      </w:r>
    </w:p>
    <w:p w:rsidR="00CD5BE3" w:rsidRPr="00CD5BE3" w:rsidRDefault="00CD5BE3" w:rsidP="002959C9">
      <w:pPr>
        <w:numPr>
          <w:ilvl w:val="0"/>
          <w:numId w:val="61"/>
        </w:numPr>
        <w:ind w:left="0" w:firstLine="709"/>
        <w:contextualSpacing/>
        <w:rPr>
          <w:rFonts w:ascii="Times New Roman" w:hAnsi="Times New Roman"/>
          <w:szCs w:val="24"/>
        </w:rPr>
      </w:pPr>
      <w:r w:rsidRPr="00CD5BE3">
        <w:rPr>
          <w:rFonts w:ascii="Times New Roman" w:hAnsi="Times New Roman"/>
          <w:szCs w:val="24"/>
        </w:rPr>
        <w:t>распределить излишки минерального грунта по полосе рекультивации.</w:t>
      </w:r>
    </w:p>
    <w:p w:rsidR="00CD5BE3" w:rsidRPr="00CD5BE3" w:rsidRDefault="00CD5BE3" w:rsidP="002959C9">
      <w:pPr>
        <w:ind w:firstLine="709"/>
        <w:contextualSpacing/>
        <w:rPr>
          <w:rFonts w:ascii="Times New Roman" w:hAnsi="Times New Roman"/>
          <w:szCs w:val="24"/>
        </w:rPr>
      </w:pPr>
      <w:r w:rsidRPr="00CD5BE3">
        <w:rPr>
          <w:rFonts w:ascii="Times New Roman" w:hAnsi="Times New Roman"/>
          <w:szCs w:val="24"/>
        </w:rPr>
        <w:t>Уплотнение минерального грунта производить по ширине засыпанной траншеи продольными проходами бульдозера.</w:t>
      </w:r>
    </w:p>
    <w:p w:rsidR="00CD5BE3" w:rsidRPr="00CD5BE3" w:rsidRDefault="00CD5BE3" w:rsidP="002959C9">
      <w:pPr>
        <w:ind w:firstLine="709"/>
        <w:contextualSpacing/>
        <w:rPr>
          <w:rFonts w:ascii="Times New Roman" w:hAnsi="Times New Roman"/>
          <w:szCs w:val="24"/>
        </w:rPr>
      </w:pPr>
      <w:r w:rsidRPr="00CD5BE3">
        <w:rPr>
          <w:rFonts w:ascii="Times New Roman" w:hAnsi="Times New Roman"/>
          <w:szCs w:val="24"/>
        </w:rPr>
        <w:t>Перемещение потенциально плодородного и плодородного грунта из временного отвала и распределение его по полосе рекультивации осуществлять косыми проходами бульдозера.</w:t>
      </w:r>
    </w:p>
    <w:p w:rsidR="00CD5BE3" w:rsidRPr="00CD5BE3" w:rsidRDefault="00CD5BE3" w:rsidP="002959C9">
      <w:pPr>
        <w:ind w:firstLine="709"/>
        <w:contextualSpacing/>
        <w:rPr>
          <w:rFonts w:ascii="Times New Roman" w:hAnsi="Times New Roman"/>
          <w:szCs w:val="24"/>
        </w:rPr>
      </w:pPr>
      <w:r w:rsidRPr="00CD5BE3">
        <w:rPr>
          <w:rFonts w:ascii="Times New Roman" w:hAnsi="Times New Roman"/>
          <w:szCs w:val="24"/>
        </w:rPr>
        <w:t>Окончательное разравнивание и уплотнение плодородного грунта производят продольными проходами бульдозера при рабочем ходе в 2-х направлениях.</w:t>
      </w:r>
    </w:p>
    <w:p w:rsidR="00605EAE" w:rsidRDefault="00CD5BE3" w:rsidP="002959C9">
      <w:pPr>
        <w:ind w:firstLine="709"/>
        <w:contextualSpacing/>
        <w:rPr>
          <w:rFonts w:ascii="Times New Roman" w:hAnsi="Times New Roman"/>
          <w:color w:val="000000"/>
          <w:w w:val="99"/>
          <w:szCs w:val="24"/>
        </w:rPr>
      </w:pPr>
      <w:r w:rsidRPr="00CD5BE3">
        <w:rPr>
          <w:rFonts w:ascii="Times New Roman" w:hAnsi="Times New Roman"/>
          <w:szCs w:val="24"/>
        </w:rPr>
        <w:t xml:space="preserve">В процессе работы геометрическим нивелированием контролируются отметки </w:t>
      </w:r>
      <w:proofErr w:type="spellStart"/>
      <w:r w:rsidRPr="00CD5BE3">
        <w:rPr>
          <w:rFonts w:ascii="Times New Roman" w:hAnsi="Times New Roman"/>
          <w:szCs w:val="24"/>
        </w:rPr>
        <w:t>рекультивированной</w:t>
      </w:r>
      <w:proofErr w:type="spellEnd"/>
      <w:r w:rsidRPr="00CD5BE3">
        <w:rPr>
          <w:rFonts w:ascii="Times New Roman" w:hAnsi="Times New Roman"/>
          <w:szCs w:val="24"/>
        </w:rPr>
        <w:t xml:space="preserve"> полосы. Фактическую отметку полосы определять во всех точках, указанных в проекте.</w:t>
      </w:r>
      <w:r w:rsidR="00605EAE" w:rsidRPr="00605EAE">
        <w:rPr>
          <w:rFonts w:ascii="Times New Roman" w:hAnsi="Times New Roman"/>
          <w:color w:val="000000"/>
          <w:w w:val="99"/>
          <w:szCs w:val="24"/>
        </w:rPr>
        <w:t xml:space="preserve"> </w:t>
      </w:r>
    </w:p>
    <w:p w:rsidR="00605EAE" w:rsidRPr="00605EAE" w:rsidRDefault="00605EAE" w:rsidP="002959C9">
      <w:pPr>
        <w:ind w:firstLine="709"/>
        <w:contextualSpacing/>
        <w:rPr>
          <w:rFonts w:ascii="Times New Roman" w:hAnsi="Times New Roman"/>
          <w:szCs w:val="24"/>
        </w:rPr>
      </w:pPr>
      <w:r w:rsidRPr="00605EAE">
        <w:rPr>
          <w:rFonts w:ascii="Times New Roman" w:hAnsi="Times New Roman"/>
          <w:szCs w:val="24"/>
        </w:rPr>
        <w:t>Нарушения рельефа, возникшие при передвижении строительной техники, будут ликвидированы при планировке полосы отвода после окончания работ.</w:t>
      </w:r>
    </w:p>
    <w:p w:rsidR="008365B6" w:rsidRDefault="00605EAE" w:rsidP="002959C9">
      <w:pPr>
        <w:ind w:firstLine="709"/>
        <w:contextualSpacing/>
        <w:rPr>
          <w:rFonts w:ascii="Times New Roman" w:hAnsi="Times New Roman"/>
          <w:szCs w:val="24"/>
        </w:rPr>
      </w:pPr>
      <w:r w:rsidRPr="00605EAE">
        <w:rPr>
          <w:rFonts w:ascii="Times New Roman" w:hAnsi="Times New Roman"/>
          <w:szCs w:val="24"/>
        </w:rPr>
        <w:t>В результате проведенных мероприятий нарушенные земли будут подготовлены для проведения биологической рекультивации земель.</w:t>
      </w:r>
    </w:p>
    <w:p w:rsidR="00605EAE" w:rsidRDefault="00605EAE" w:rsidP="002959C9">
      <w:pPr>
        <w:ind w:firstLine="709"/>
        <w:contextualSpacing/>
        <w:rPr>
          <w:rFonts w:ascii="Times New Roman" w:hAnsi="Times New Roman"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826306" w:rsidRDefault="00826306" w:rsidP="002959C9">
      <w:pPr>
        <w:ind w:firstLine="709"/>
        <w:contextualSpacing/>
        <w:rPr>
          <w:rFonts w:ascii="Times New Roman" w:hAnsi="Times New Roman"/>
          <w:b/>
          <w:szCs w:val="24"/>
        </w:rPr>
      </w:pPr>
    </w:p>
    <w:p w:rsidR="009F1B49" w:rsidRPr="009F1B49" w:rsidRDefault="009F1B49" w:rsidP="002959C9">
      <w:pPr>
        <w:ind w:firstLine="709"/>
        <w:contextualSpacing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Биологическая рекультивация</w:t>
      </w:r>
    </w:p>
    <w:p w:rsidR="005806F2" w:rsidRDefault="009F1B49" w:rsidP="005806F2">
      <w:pPr>
        <w:pStyle w:val="af6"/>
        <w:spacing w:line="240" w:lineRule="auto"/>
        <w:ind w:firstLine="0"/>
        <w:jc w:val="left"/>
        <w:outlineLvl w:val="0"/>
        <w:rPr>
          <w:b/>
          <w:sz w:val="24"/>
          <w:szCs w:val="24"/>
        </w:rPr>
      </w:pPr>
      <w:bookmarkStart w:id="4" w:name="_Toc382583142"/>
      <w:bookmarkStart w:id="5" w:name="_Toc449792118"/>
      <w:r w:rsidRPr="009F1B49">
        <w:rPr>
          <w:b/>
          <w:noProof/>
          <w:sz w:val="24"/>
          <w:szCs w:val="24"/>
        </w:rPr>
        <w:drawing>
          <wp:inline distT="0" distB="0" distL="0" distR="0">
            <wp:extent cx="6300000" cy="5687301"/>
            <wp:effectExtent l="0" t="0" r="0" b="0"/>
            <wp:docPr id="8" name="Рисунок 8" descr="C:\Users\user\Desktop\ВТП-НПЗ\ППР\ТК\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ТП-НПЗ\ППР\ТК\р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56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49" w:rsidRDefault="009F1B49">
      <w:pPr>
        <w:ind w:firstLine="0"/>
        <w:jc w:val="left"/>
        <w:rPr>
          <w:rFonts w:ascii="Times New Roman" w:hAnsi="Times New Roman"/>
          <w:b/>
          <w:szCs w:val="24"/>
        </w:rPr>
      </w:pPr>
      <w:r>
        <w:rPr>
          <w:b/>
          <w:szCs w:val="24"/>
        </w:rPr>
        <w:br w:type="page"/>
      </w:r>
    </w:p>
    <w:p w:rsidR="00E373FE" w:rsidRDefault="009F1B49" w:rsidP="009F1B49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  <w:r w:rsidRPr="009F1B49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-23002</wp:posOffset>
            </wp:positionH>
            <wp:positionV relativeFrom="paragraph">
              <wp:posOffset>243114</wp:posOffset>
            </wp:positionV>
            <wp:extent cx="6300000" cy="8017948"/>
            <wp:effectExtent l="0" t="0" r="0" b="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9" name="Рисунок 9" descr="C:\Users\user\Desktop\ВТП-НПЗ\ППР\ТК\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ТП-НПЗ\ППР\ТК\р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"/>
                    <a:stretch/>
                  </pic:blipFill>
                  <pic:spPr bwMode="auto">
                    <a:xfrm>
                      <a:off x="0" y="0"/>
                      <a:ext cx="6300000" cy="801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Последовательность приемов обработки почвы</w:t>
      </w:r>
    </w:p>
    <w:p w:rsidR="009F1B49" w:rsidRDefault="009F1B49" w:rsidP="009F1B49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</w:p>
    <w:p w:rsidR="009F1B49" w:rsidRDefault="009F1B49" w:rsidP="009F1B49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</w:p>
    <w:p w:rsidR="009F1B49" w:rsidRDefault="009F1B49" w:rsidP="009F1B49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</w:p>
    <w:p w:rsidR="009F1B49" w:rsidRDefault="009F1B49" w:rsidP="009F1B49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</w:p>
    <w:p w:rsidR="009F1B49" w:rsidRDefault="009F1B49" w:rsidP="009F1B49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</w:p>
    <w:p w:rsidR="009F1B49" w:rsidRDefault="009F1B49" w:rsidP="009F1B49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  <w:r w:rsidRPr="009F1B49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635</wp:posOffset>
            </wp:positionV>
            <wp:extent cx="6299200" cy="2761615"/>
            <wp:effectExtent l="0" t="0" r="0" b="0"/>
            <wp:wrapTight wrapText="bothSides">
              <wp:wrapPolygon edited="0">
                <wp:start x="0" y="0"/>
                <wp:lineTo x="0" y="21456"/>
                <wp:lineTo x="21556" y="21456"/>
                <wp:lineTo x="21556" y="0"/>
                <wp:lineTo x="0" y="0"/>
              </wp:wrapPolygon>
            </wp:wrapTight>
            <wp:docPr id="10" name="Рисунок 10" descr="C:\Users\user\Desktop\ВТП-НПЗ\ППР\ТК\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ТП-НПЗ\ППР\ТК\р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10"/>
                    <a:stretch/>
                  </pic:blipFill>
                  <pic:spPr bwMode="auto">
                    <a:xfrm>
                      <a:off x="0" y="0"/>
                      <a:ext cx="62992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B49" w:rsidRDefault="009F1B49" w:rsidP="009F1B49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</w:p>
    <w:p w:rsidR="00E373FE" w:rsidRDefault="00E373FE" w:rsidP="005806F2">
      <w:pPr>
        <w:pStyle w:val="af6"/>
        <w:spacing w:line="240" w:lineRule="auto"/>
        <w:ind w:firstLine="0"/>
        <w:jc w:val="left"/>
        <w:outlineLvl w:val="0"/>
        <w:rPr>
          <w:b/>
          <w:sz w:val="24"/>
          <w:szCs w:val="24"/>
        </w:rPr>
      </w:pPr>
    </w:p>
    <w:p w:rsidR="009941F0" w:rsidRPr="006F26C3" w:rsidRDefault="009941F0" w:rsidP="000B3B80">
      <w:pPr>
        <w:pStyle w:val="af6"/>
        <w:spacing w:line="240" w:lineRule="auto"/>
        <w:jc w:val="left"/>
        <w:outlineLvl w:val="0"/>
        <w:rPr>
          <w:b/>
          <w:sz w:val="24"/>
          <w:szCs w:val="24"/>
        </w:rPr>
      </w:pPr>
      <w:r w:rsidRPr="006F26C3">
        <w:rPr>
          <w:b/>
          <w:sz w:val="24"/>
          <w:szCs w:val="24"/>
        </w:rPr>
        <w:t>3.</w:t>
      </w:r>
      <w:r w:rsidRPr="006F26C3">
        <w:rPr>
          <w:b/>
          <w:sz w:val="24"/>
          <w:szCs w:val="24"/>
        </w:rPr>
        <w:tab/>
      </w:r>
      <w:bookmarkEnd w:id="4"/>
      <w:r w:rsidRPr="006F26C3">
        <w:rPr>
          <w:b/>
          <w:sz w:val="24"/>
          <w:szCs w:val="24"/>
        </w:rPr>
        <w:t>ПОТРЕБНОСТЬ В МАШИНАХ И МЕХАНИЗМАХ, ТЕХНОЛОГИЧЕСКОЙ ОСНАСТКЕ И МАТЕРИАЛАХ</w:t>
      </w:r>
      <w:bookmarkEnd w:id="5"/>
    </w:p>
    <w:p w:rsidR="009941F0" w:rsidRDefault="009941F0" w:rsidP="000B3B80">
      <w:pPr>
        <w:pStyle w:val="af6"/>
        <w:spacing w:line="240" w:lineRule="auto"/>
        <w:rPr>
          <w:sz w:val="24"/>
          <w:szCs w:val="24"/>
        </w:rPr>
      </w:pPr>
      <w:r w:rsidRPr="006F26C3">
        <w:rPr>
          <w:sz w:val="24"/>
          <w:szCs w:val="24"/>
        </w:rPr>
        <w:t xml:space="preserve">Потребность в основных строительных машинах и механизмах на основании физических объёмов работ и эксплуатационной производительности машин и приведена в таблице </w:t>
      </w:r>
      <w:r w:rsidR="005B2651">
        <w:rPr>
          <w:sz w:val="24"/>
          <w:szCs w:val="24"/>
        </w:rPr>
        <w:t>3.</w:t>
      </w:r>
      <w:r w:rsidRPr="006F26C3">
        <w:rPr>
          <w:sz w:val="24"/>
          <w:szCs w:val="24"/>
        </w:rPr>
        <w:t>1.</w:t>
      </w:r>
    </w:p>
    <w:p w:rsidR="005B2651" w:rsidRPr="006F26C3" w:rsidRDefault="005B2651" w:rsidP="000B3B80">
      <w:pPr>
        <w:pStyle w:val="af6"/>
        <w:spacing w:line="240" w:lineRule="auto"/>
        <w:rPr>
          <w:sz w:val="24"/>
          <w:szCs w:val="24"/>
        </w:rPr>
      </w:pPr>
    </w:p>
    <w:p w:rsidR="009941F0" w:rsidRPr="006F26C3" w:rsidRDefault="009941F0" w:rsidP="005B2651">
      <w:pPr>
        <w:pStyle w:val="af6"/>
        <w:spacing w:line="240" w:lineRule="auto"/>
        <w:jc w:val="right"/>
        <w:rPr>
          <w:sz w:val="24"/>
          <w:szCs w:val="24"/>
        </w:rPr>
      </w:pPr>
      <w:r w:rsidRPr="006F26C3">
        <w:rPr>
          <w:sz w:val="24"/>
          <w:szCs w:val="24"/>
        </w:rPr>
        <w:t xml:space="preserve">Таблица </w:t>
      </w:r>
      <w:r w:rsidR="005B2651">
        <w:rPr>
          <w:sz w:val="24"/>
          <w:szCs w:val="24"/>
        </w:rPr>
        <w:t>3.</w:t>
      </w:r>
      <w:r w:rsidRPr="006F26C3">
        <w:rPr>
          <w:sz w:val="24"/>
          <w:szCs w:val="24"/>
        </w:rPr>
        <w:t>1</w:t>
      </w:r>
    </w:p>
    <w:p w:rsidR="0052317D" w:rsidRDefault="0052317D" w:rsidP="000B3B80">
      <w:pPr>
        <w:ind w:firstLine="0"/>
        <w:jc w:val="left"/>
        <w:rPr>
          <w:rFonts w:asciiTheme="minorHAnsi" w:hAnsiTheme="minorHAnsi"/>
          <w:b/>
          <w:szCs w:val="24"/>
        </w:rPr>
      </w:pPr>
      <w:bookmarkStart w:id="6" w:name="_Toc382583143"/>
      <w:bookmarkStart w:id="7" w:name="_Toc44979211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338"/>
        <w:gridCol w:w="1092"/>
        <w:gridCol w:w="1102"/>
        <w:gridCol w:w="2689"/>
      </w:tblGrid>
      <w:tr w:rsidR="00E80278" w:rsidRPr="007178E5" w:rsidTr="00E80278">
        <w:trPr>
          <w:trHeight w:val="551"/>
          <w:jc w:val="center"/>
        </w:trPr>
        <w:tc>
          <w:tcPr>
            <w:tcW w:w="934" w:type="dxa"/>
            <w:shd w:val="clear" w:color="auto" w:fill="FFFFFF"/>
          </w:tcPr>
          <w:p w:rsidR="00E80278" w:rsidRPr="00E80278" w:rsidRDefault="00E80278" w:rsidP="007178E5">
            <w:pPr>
              <w:pStyle w:val="IG0"/>
              <w:ind w:right="142"/>
              <w:jc w:val="center"/>
              <w:rPr>
                <w:b/>
                <w:sz w:val="20"/>
                <w:szCs w:val="20"/>
              </w:rPr>
            </w:pPr>
            <w:r w:rsidRPr="00E80278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E80278">
              <w:rPr>
                <w:b/>
                <w:sz w:val="20"/>
                <w:szCs w:val="20"/>
              </w:rPr>
              <w:t>п</w:t>
            </w:r>
            <w:proofErr w:type="gramEnd"/>
            <w:r w:rsidRPr="00E80278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338" w:type="dxa"/>
            <w:shd w:val="clear" w:color="auto" w:fill="FFFFFF"/>
          </w:tcPr>
          <w:p w:rsidR="00E80278" w:rsidRPr="00E80278" w:rsidRDefault="00E80278" w:rsidP="007178E5">
            <w:pPr>
              <w:pStyle w:val="IG0"/>
              <w:ind w:right="142"/>
              <w:jc w:val="center"/>
              <w:rPr>
                <w:b/>
                <w:sz w:val="20"/>
                <w:szCs w:val="20"/>
              </w:rPr>
            </w:pPr>
            <w:r w:rsidRPr="00E80278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092" w:type="dxa"/>
            <w:shd w:val="clear" w:color="auto" w:fill="FFFFFF"/>
          </w:tcPr>
          <w:p w:rsidR="00E80278" w:rsidRPr="00E80278" w:rsidRDefault="00E80278" w:rsidP="007178E5">
            <w:pPr>
              <w:pStyle w:val="IG0"/>
              <w:ind w:right="142"/>
              <w:jc w:val="center"/>
              <w:rPr>
                <w:b/>
                <w:sz w:val="20"/>
                <w:szCs w:val="20"/>
              </w:rPr>
            </w:pPr>
            <w:r w:rsidRPr="00E80278">
              <w:rPr>
                <w:b/>
                <w:sz w:val="20"/>
                <w:szCs w:val="20"/>
              </w:rPr>
              <w:t>Марка</w:t>
            </w:r>
          </w:p>
        </w:tc>
        <w:tc>
          <w:tcPr>
            <w:tcW w:w="1102" w:type="dxa"/>
            <w:shd w:val="clear" w:color="auto" w:fill="FFFFFF"/>
          </w:tcPr>
          <w:p w:rsidR="00E80278" w:rsidRPr="00E80278" w:rsidRDefault="00E80278" w:rsidP="007178E5">
            <w:pPr>
              <w:pStyle w:val="IG0"/>
              <w:ind w:right="142"/>
              <w:jc w:val="center"/>
              <w:rPr>
                <w:b/>
                <w:sz w:val="20"/>
                <w:szCs w:val="20"/>
              </w:rPr>
            </w:pPr>
            <w:r w:rsidRPr="00E80278">
              <w:rPr>
                <w:b/>
                <w:sz w:val="20"/>
                <w:szCs w:val="20"/>
              </w:rPr>
              <w:t>Кол-во</w:t>
            </w:r>
          </w:p>
        </w:tc>
        <w:tc>
          <w:tcPr>
            <w:tcW w:w="2689" w:type="dxa"/>
            <w:shd w:val="clear" w:color="auto" w:fill="FFFFFF"/>
            <w:vAlign w:val="bottom"/>
          </w:tcPr>
          <w:p w:rsidR="00E80278" w:rsidRPr="00E80278" w:rsidRDefault="00E80278" w:rsidP="007178E5">
            <w:pPr>
              <w:pStyle w:val="IG0"/>
              <w:ind w:right="142"/>
              <w:jc w:val="center"/>
              <w:rPr>
                <w:b/>
                <w:sz w:val="20"/>
                <w:szCs w:val="20"/>
              </w:rPr>
            </w:pPr>
            <w:proofErr w:type="spellStart"/>
            <w:r w:rsidRPr="00E80278">
              <w:rPr>
                <w:b/>
                <w:sz w:val="20"/>
                <w:szCs w:val="20"/>
              </w:rPr>
              <w:t>Примеча</w:t>
            </w:r>
            <w:proofErr w:type="spellEnd"/>
            <w:r w:rsidRPr="00E80278">
              <w:rPr>
                <w:b/>
                <w:sz w:val="20"/>
                <w:szCs w:val="20"/>
              </w:rPr>
              <w:softHyphen/>
            </w:r>
          </w:p>
          <w:p w:rsidR="00E80278" w:rsidRPr="00E80278" w:rsidRDefault="00E80278" w:rsidP="007178E5">
            <w:pPr>
              <w:pStyle w:val="IG0"/>
              <w:ind w:right="142"/>
              <w:jc w:val="center"/>
              <w:rPr>
                <w:b/>
                <w:sz w:val="20"/>
                <w:szCs w:val="20"/>
              </w:rPr>
            </w:pPr>
            <w:proofErr w:type="spellStart"/>
            <w:r w:rsidRPr="00E80278">
              <w:rPr>
                <w:b/>
                <w:sz w:val="20"/>
                <w:szCs w:val="20"/>
              </w:rPr>
              <w:t>ние</w:t>
            </w:r>
            <w:proofErr w:type="spellEnd"/>
          </w:p>
        </w:tc>
      </w:tr>
      <w:tr w:rsidR="00E80278" w:rsidRPr="007178E5" w:rsidTr="00E80278">
        <w:trPr>
          <w:trHeight w:val="280"/>
          <w:jc w:val="center"/>
        </w:trPr>
        <w:tc>
          <w:tcPr>
            <w:tcW w:w="934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1</w:t>
            </w:r>
          </w:p>
        </w:tc>
        <w:tc>
          <w:tcPr>
            <w:tcW w:w="2338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3</w:t>
            </w:r>
          </w:p>
        </w:tc>
        <w:tc>
          <w:tcPr>
            <w:tcW w:w="1102" w:type="dxa"/>
            <w:shd w:val="clear" w:color="auto" w:fill="FFFFFF"/>
            <w:vAlign w:val="center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4</w:t>
            </w:r>
          </w:p>
        </w:tc>
        <w:tc>
          <w:tcPr>
            <w:tcW w:w="2689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E80278" w:rsidRPr="007178E5" w:rsidTr="00E80278">
        <w:trPr>
          <w:trHeight w:val="275"/>
          <w:jc w:val="center"/>
        </w:trPr>
        <w:tc>
          <w:tcPr>
            <w:tcW w:w="934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1</w:t>
            </w:r>
          </w:p>
        </w:tc>
        <w:tc>
          <w:tcPr>
            <w:tcW w:w="2338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Экскаватор</w:t>
            </w:r>
          </w:p>
        </w:tc>
        <w:tc>
          <w:tcPr>
            <w:tcW w:w="1092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Хитачи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Очистка территории</w:t>
            </w:r>
          </w:p>
        </w:tc>
      </w:tr>
      <w:tr w:rsidR="00E80278" w:rsidRPr="007178E5" w:rsidTr="00E80278">
        <w:trPr>
          <w:trHeight w:val="280"/>
          <w:jc w:val="center"/>
        </w:trPr>
        <w:tc>
          <w:tcPr>
            <w:tcW w:w="934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2</w:t>
            </w:r>
          </w:p>
        </w:tc>
        <w:tc>
          <w:tcPr>
            <w:tcW w:w="2338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Бульдозер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-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Планировка поверхности</w:t>
            </w:r>
          </w:p>
        </w:tc>
      </w:tr>
      <w:tr w:rsidR="00E80278" w:rsidRPr="007178E5" w:rsidTr="00E80278">
        <w:trPr>
          <w:trHeight w:val="547"/>
          <w:jc w:val="center"/>
        </w:trPr>
        <w:tc>
          <w:tcPr>
            <w:tcW w:w="934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3</w:t>
            </w:r>
          </w:p>
        </w:tc>
        <w:tc>
          <w:tcPr>
            <w:tcW w:w="2338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Автосамосвал</w:t>
            </w:r>
          </w:p>
        </w:tc>
        <w:tc>
          <w:tcPr>
            <w:tcW w:w="1092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-</w:t>
            </w:r>
          </w:p>
        </w:tc>
        <w:tc>
          <w:tcPr>
            <w:tcW w:w="1102" w:type="dxa"/>
            <w:shd w:val="clear" w:color="auto" w:fill="FFFFFF"/>
            <w:vAlign w:val="center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Перевозка</w:t>
            </w:r>
          </w:p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 w:rsidRPr="007178E5">
              <w:rPr>
                <w:sz w:val="20"/>
                <w:szCs w:val="20"/>
              </w:rPr>
              <w:t>грунта</w:t>
            </w:r>
          </w:p>
        </w:tc>
      </w:tr>
      <w:tr w:rsidR="00E80278" w:rsidRPr="007178E5" w:rsidTr="00E80278">
        <w:trPr>
          <w:trHeight w:val="547"/>
          <w:jc w:val="center"/>
        </w:trPr>
        <w:tc>
          <w:tcPr>
            <w:tcW w:w="934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38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Трактор/разбрасыватель удобрений</w:t>
            </w:r>
          </w:p>
        </w:tc>
        <w:tc>
          <w:tcPr>
            <w:tcW w:w="1092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  <w:shd w:val="clear" w:color="auto" w:fill="FFFFFF"/>
            <w:vAlign w:val="bottom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Внесение </w:t>
            </w:r>
            <w:proofErr w:type="spellStart"/>
            <w:r>
              <w:rPr>
                <w:sz w:val="20"/>
                <w:szCs w:val="20"/>
              </w:rPr>
              <w:t>минералных</w:t>
            </w:r>
            <w:proofErr w:type="spellEnd"/>
            <w:r>
              <w:rPr>
                <w:sz w:val="20"/>
                <w:szCs w:val="20"/>
              </w:rPr>
              <w:t xml:space="preserve"> удобрений</w:t>
            </w:r>
          </w:p>
        </w:tc>
      </w:tr>
      <w:tr w:rsidR="00E80278" w:rsidRPr="007178E5" w:rsidTr="00E80278">
        <w:trPr>
          <w:trHeight w:val="329"/>
          <w:jc w:val="center"/>
        </w:trPr>
        <w:tc>
          <w:tcPr>
            <w:tcW w:w="934" w:type="dxa"/>
            <w:shd w:val="clear" w:color="auto" w:fill="FFFFFF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38" w:type="dxa"/>
            <w:shd w:val="clear" w:color="auto" w:fill="FFFFFF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Плоскорез-рыхлитель</w:t>
            </w:r>
          </w:p>
        </w:tc>
        <w:tc>
          <w:tcPr>
            <w:tcW w:w="1092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  <w:shd w:val="clear" w:color="auto" w:fill="FFFFFF"/>
            <w:vAlign w:val="bottom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Культивация</w:t>
            </w:r>
          </w:p>
        </w:tc>
      </w:tr>
      <w:tr w:rsidR="00E80278" w:rsidRPr="007178E5" w:rsidTr="00E80278">
        <w:trPr>
          <w:trHeight w:val="419"/>
          <w:jc w:val="center"/>
        </w:trPr>
        <w:tc>
          <w:tcPr>
            <w:tcW w:w="934" w:type="dxa"/>
            <w:shd w:val="clear" w:color="auto" w:fill="FFFFFF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38" w:type="dxa"/>
            <w:shd w:val="clear" w:color="auto" w:fill="FFFFFF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Плуг навесной</w:t>
            </w:r>
          </w:p>
        </w:tc>
        <w:tc>
          <w:tcPr>
            <w:tcW w:w="1092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  <w:shd w:val="clear" w:color="auto" w:fill="FFFFFF"/>
            <w:vAlign w:val="bottom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Вспашка поля</w:t>
            </w:r>
          </w:p>
        </w:tc>
      </w:tr>
      <w:tr w:rsidR="00E80278" w:rsidRPr="007178E5" w:rsidTr="00E80278">
        <w:trPr>
          <w:trHeight w:val="411"/>
          <w:jc w:val="center"/>
        </w:trPr>
        <w:tc>
          <w:tcPr>
            <w:tcW w:w="934" w:type="dxa"/>
            <w:shd w:val="clear" w:color="auto" w:fill="FFFFFF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338" w:type="dxa"/>
            <w:shd w:val="clear" w:color="auto" w:fill="FFFFFF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Сеялка зернотуковая</w:t>
            </w:r>
          </w:p>
        </w:tc>
        <w:tc>
          <w:tcPr>
            <w:tcW w:w="1092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:rsidR="00E80278" w:rsidRDefault="00AE7DF1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  <w:shd w:val="clear" w:color="auto" w:fill="FFFFFF"/>
            <w:vAlign w:val="bottom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Посев семян</w:t>
            </w:r>
          </w:p>
        </w:tc>
      </w:tr>
      <w:tr w:rsidR="00E80278" w:rsidRPr="007178E5" w:rsidTr="00E80278">
        <w:trPr>
          <w:trHeight w:val="411"/>
          <w:jc w:val="center"/>
        </w:trPr>
        <w:tc>
          <w:tcPr>
            <w:tcW w:w="934" w:type="dxa"/>
            <w:shd w:val="clear" w:color="auto" w:fill="FFFFFF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338" w:type="dxa"/>
            <w:shd w:val="clear" w:color="auto" w:fill="FFFFFF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Трактор-каток</w:t>
            </w:r>
          </w:p>
        </w:tc>
        <w:tc>
          <w:tcPr>
            <w:tcW w:w="1092" w:type="dxa"/>
            <w:shd w:val="clear" w:color="auto" w:fill="FFFFFF"/>
          </w:tcPr>
          <w:p w:rsidR="00E80278" w:rsidRPr="007178E5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:rsidR="00E80278" w:rsidRDefault="00AE7DF1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  <w:shd w:val="clear" w:color="auto" w:fill="FFFFFF"/>
            <w:vAlign w:val="bottom"/>
          </w:tcPr>
          <w:p w:rsidR="00E80278" w:rsidRDefault="00E80278" w:rsidP="007178E5">
            <w:pPr>
              <w:pStyle w:val="IG0"/>
              <w:ind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Послепосевное прикатывание</w:t>
            </w:r>
          </w:p>
        </w:tc>
      </w:tr>
    </w:tbl>
    <w:p w:rsidR="0052317D" w:rsidRPr="007178E5" w:rsidRDefault="0052317D" w:rsidP="007178E5">
      <w:pPr>
        <w:pStyle w:val="IG0"/>
        <w:ind w:right="142"/>
        <w:jc w:val="center"/>
        <w:rPr>
          <w:sz w:val="20"/>
          <w:szCs w:val="20"/>
        </w:rPr>
      </w:pPr>
    </w:p>
    <w:p w:rsidR="005B2651" w:rsidRDefault="005B2651">
      <w:pPr>
        <w:ind w:firstLine="0"/>
        <w:jc w:val="left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br w:type="page"/>
      </w:r>
    </w:p>
    <w:p w:rsidR="000B3B80" w:rsidRDefault="000B3B80" w:rsidP="000B3B80">
      <w:pPr>
        <w:ind w:firstLine="0"/>
        <w:jc w:val="left"/>
        <w:rPr>
          <w:rFonts w:asciiTheme="minorHAnsi" w:hAnsiTheme="minorHAnsi"/>
          <w:b/>
          <w:szCs w:val="24"/>
        </w:rPr>
      </w:pPr>
    </w:p>
    <w:p w:rsidR="009941F0" w:rsidRPr="006F26C3" w:rsidRDefault="009941F0" w:rsidP="000B3B80">
      <w:pPr>
        <w:ind w:firstLine="0"/>
        <w:jc w:val="left"/>
        <w:rPr>
          <w:b/>
          <w:szCs w:val="24"/>
        </w:rPr>
      </w:pPr>
      <w:r w:rsidRPr="006F26C3">
        <w:rPr>
          <w:b/>
          <w:szCs w:val="24"/>
        </w:rPr>
        <w:t>4.</w:t>
      </w:r>
      <w:r w:rsidRPr="006F26C3">
        <w:rPr>
          <w:b/>
          <w:szCs w:val="24"/>
        </w:rPr>
        <w:tab/>
      </w:r>
      <w:bookmarkEnd w:id="6"/>
      <w:r w:rsidRPr="006F26C3">
        <w:rPr>
          <w:b/>
          <w:szCs w:val="24"/>
        </w:rPr>
        <w:t>СОСТАВ БРИГАДЫ ПО ПРОФЕССИЯМ</w:t>
      </w:r>
      <w:bookmarkEnd w:id="7"/>
    </w:p>
    <w:p w:rsidR="009941F0" w:rsidRPr="006F26C3" w:rsidRDefault="009941F0" w:rsidP="000B3B80">
      <w:pPr>
        <w:pStyle w:val="af6"/>
        <w:spacing w:line="240" w:lineRule="auto"/>
        <w:jc w:val="left"/>
        <w:rPr>
          <w:sz w:val="24"/>
          <w:szCs w:val="24"/>
        </w:rPr>
      </w:pPr>
      <w:r w:rsidRPr="006F26C3">
        <w:rPr>
          <w:sz w:val="24"/>
          <w:szCs w:val="24"/>
        </w:rPr>
        <w:t>Потребность в кадрах и состав бригад  определён, исходя из проектных решений, технологии и условий стро</w:t>
      </w:r>
      <w:r w:rsidR="00DC5737">
        <w:rPr>
          <w:sz w:val="24"/>
          <w:szCs w:val="24"/>
        </w:rPr>
        <w:t>ительства и приведён в таблице 4.1</w:t>
      </w:r>
    </w:p>
    <w:p w:rsidR="009941F0" w:rsidRPr="006F26C3" w:rsidRDefault="009941F0" w:rsidP="00DC5737">
      <w:pPr>
        <w:pStyle w:val="af6"/>
        <w:spacing w:line="240" w:lineRule="auto"/>
        <w:jc w:val="right"/>
        <w:rPr>
          <w:sz w:val="24"/>
          <w:szCs w:val="24"/>
        </w:rPr>
      </w:pPr>
      <w:r w:rsidRPr="006F26C3">
        <w:rPr>
          <w:sz w:val="24"/>
          <w:szCs w:val="24"/>
        </w:rPr>
        <w:t xml:space="preserve">Таблица </w:t>
      </w:r>
      <w:r w:rsidR="00DC5737">
        <w:rPr>
          <w:sz w:val="24"/>
          <w:szCs w:val="24"/>
        </w:rPr>
        <w:t>4.1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7464"/>
        <w:gridCol w:w="1712"/>
      </w:tblGrid>
      <w:tr w:rsidR="009941F0" w:rsidRPr="006F26C3" w:rsidTr="00B401D9">
        <w:trPr>
          <w:trHeight w:val="340"/>
          <w:tblHeader/>
          <w:jc w:val="center"/>
        </w:trPr>
        <w:tc>
          <w:tcPr>
            <w:tcW w:w="58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№</w:t>
            </w:r>
          </w:p>
        </w:tc>
        <w:tc>
          <w:tcPr>
            <w:tcW w:w="746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Состав бригады</w:t>
            </w:r>
          </w:p>
        </w:tc>
        <w:tc>
          <w:tcPr>
            <w:tcW w:w="171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Количество человек</w:t>
            </w:r>
          </w:p>
        </w:tc>
      </w:tr>
      <w:tr w:rsidR="009941F0" w:rsidRPr="006F26C3" w:rsidTr="00B401D9">
        <w:trPr>
          <w:trHeight w:val="340"/>
          <w:tblHeader/>
          <w:jc w:val="center"/>
        </w:trPr>
        <w:tc>
          <w:tcPr>
            <w:tcW w:w="58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1</w:t>
            </w:r>
          </w:p>
        </w:tc>
        <w:tc>
          <w:tcPr>
            <w:tcW w:w="746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jc w:val="left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Мастер</w:t>
            </w:r>
            <w:r w:rsidR="002213E6" w:rsidRPr="000B3B80">
              <w:rPr>
                <w:b w:val="0"/>
                <w:color w:val="auto"/>
                <w:sz w:val="20"/>
              </w:rPr>
              <w:t xml:space="preserve"> (прораб)</w:t>
            </w:r>
          </w:p>
        </w:tc>
        <w:tc>
          <w:tcPr>
            <w:tcW w:w="171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</w:p>
        </w:tc>
      </w:tr>
      <w:tr w:rsidR="009941F0" w:rsidRPr="006F26C3" w:rsidTr="00B401D9">
        <w:trPr>
          <w:trHeight w:val="340"/>
          <w:tblHeader/>
          <w:jc w:val="center"/>
        </w:trPr>
        <w:tc>
          <w:tcPr>
            <w:tcW w:w="58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2</w:t>
            </w:r>
          </w:p>
        </w:tc>
        <w:tc>
          <w:tcPr>
            <w:tcW w:w="746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jc w:val="left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Геодезист</w:t>
            </w:r>
          </w:p>
        </w:tc>
        <w:tc>
          <w:tcPr>
            <w:tcW w:w="171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</w:p>
        </w:tc>
      </w:tr>
      <w:tr w:rsidR="009941F0" w:rsidRPr="006F26C3" w:rsidTr="00B401D9">
        <w:trPr>
          <w:trHeight w:val="340"/>
          <w:jc w:val="center"/>
        </w:trPr>
        <w:tc>
          <w:tcPr>
            <w:tcW w:w="58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3</w:t>
            </w:r>
          </w:p>
        </w:tc>
        <w:tc>
          <w:tcPr>
            <w:tcW w:w="746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7178E5">
            <w:pPr>
              <w:pStyle w:val="TableText"/>
              <w:spacing w:before="0" w:after="0"/>
              <w:ind w:right="142"/>
              <w:rPr>
                <w:i/>
                <w:color w:val="auto"/>
                <w:sz w:val="20"/>
              </w:rPr>
            </w:pPr>
            <w:r w:rsidRPr="000B3B80">
              <w:rPr>
                <w:color w:val="auto"/>
                <w:sz w:val="20"/>
              </w:rPr>
              <w:t xml:space="preserve">Машинист </w:t>
            </w:r>
            <w:r w:rsidR="007178E5">
              <w:rPr>
                <w:color w:val="auto"/>
                <w:sz w:val="20"/>
              </w:rPr>
              <w:t>эксковатора</w:t>
            </w:r>
          </w:p>
        </w:tc>
        <w:tc>
          <w:tcPr>
            <w:tcW w:w="171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Text"/>
              <w:spacing w:before="0" w:after="0"/>
              <w:ind w:right="142"/>
              <w:jc w:val="center"/>
              <w:rPr>
                <w:color w:val="auto"/>
                <w:sz w:val="20"/>
              </w:rPr>
            </w:pPr>
          </w:p>
        </w:tc>
      </w:tr>
      <w:tr w:rsidR="009941F0" w:rsidRPr="006F26C3" w:rsidTr="00B401D9">
        <w:trPr>
          <w:trHeight w:val="340"/>
          <w:jc w:val="center"/>
        </w:trPr>
        <w:tc>
          <w:tcPr>
            <w:tcW w:w="58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 w:rsidRPr="000B3B80">
              <w:rPr>
                <w:b w:val="0"/>
                <w:color w:val="auto"/>
                <w:sz w:val="20"/>
              </w:rPr>
              <w:t>4</w:t>
            </w:r>
          </w:p>
        </w:tc>
        <w:tc>
          <w:tcPr>
            <w:tcW w:w="746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7178E5" w:rsidP="00AE7DF1">
            <w:pPr>
              <w:pStyle w:val="TableText"/>
              <w:spacing w:before="0" w:after="0"/>
              <w:ind w:right="142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Водитель авто</w:t>
            </w:r>
            <w:r w:rsidR="00AE7DF1">
              <w:rPr>
                <w:color w:val="auto"/>
                <w:sz w:val="20"/>
              </w:rPr>
              <w:t>самосвала</w:t>
            </w:r>
          </w:p>
        </w:tc>
        <w:tc>
          <w:tcPr>
            <w:tcW w:w="171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Text"/>
              <w:spacing w:before="0" w:after="0"/>
              <w:ind w:right="142"/>
              <w:jc w:val="center"/>
              <w:rPr>
                <w:color w:val="auto"/>
                <w:sz w:val="20"/>
              </w:rPr>
            </w:pPr>
          </w:p>
        </w:tc>
      </w:tr>
      <w:tr w:rsidR="006F26C3" w:rsidRPr="006F26C3" w:rsidTr="00B401D9">
        <w:trPr>
          <w:trHeight w:val="340"/>
          <w:jc w:val="center"/>
        </w:trPr>
        <w:tc>
          <w:tcPr>
            <w:tcW w:w="58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F26C3" w:rsidRPr="000B3B80" w:rsidRDefault="007178E5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>
              <w:rPr>
                <w:b w:val="0"/>
                <w:color w:val="auto"/>
                <w:sz w:val="20"/>
              </w:rPr>
              <w:t>5</w:t>
            </w:r>
          </w:p>
        </w:tc>
        <w:tc>
          <w:tcPr>
            <w:tcW w:w="746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F26C3" w:rsidRPr="000B3B80" w:rsidRDefault="006F26C3" w:rsidP="00B401D9">
            <w:pPr>
              <w:pStyle w:val="TableText"/>
              <w:spacing w:before="0" w:after="0"/>
              <w:ind w:right="142"/>
              <w:rPr>
                <w:color w:val="auto"/>
                <w:sz w:val="20"/>
              </w:rPr>
            </w:pPr>
            <w:r w:rsidRPr="000B3B80">
              <w:rPr>
                <w:color w:val="auto"/>
                <w:sz w:val="20"/>
              </w:rPr>
              <w:t>Машинист бульдозера</w:t>
            </w:r>
          </w:p>
        </w:tc>
        <w:tc>
          <w:tcPr>
            <w:tcW w:w="171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F26C3" w:rsidRPr="000B3B80" w:rsidRDefault="006F26C3" w:rsidP="00B401D9">
            <w:pPr>
              <w:pStyle w:val="TableText"/>
              <w:spacing w:before="0" w:after="0"/>
              <w:ind w:right="142"/>
              <w:jc w:val="center"/>
              <w:rPr>
                <w:color w:val="auto"/>
                <w:sz w:val="20"/>
              </w:rPr>
            </w:pPr>
          </w:p>
        </w:tc>
      </w:tr>
      <w:tr w:rsidR="009941F0" w:rsidRPr="006F26C3" w:rsidTr="00B401D9">
        <w:trPr>
          <w:trHeight w:val="340"/>
          <w:jc w:val="center"/>
        </w:trPr>
        <w:tc>
          <w:tcPr>
            <w:tcW w:w="58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7178E5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>
              <w:rPr>
                <w:b w:val="0"/>
                <w:color w:val="auto"/>
                <w:sz w:val="20"/>
              </w:rPr>
              <w:t>6</w:t>
            </w:r>
          </w:p>
        </w:tc>
        <w:tc>
          <w:tcPr>
            <w:tcW w:w="746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7178E5" w:rsidP="00B401D9">
            <w:pPr>
              <w:pStyle w:val="TableText"/>
              <w:spacing w:before="0" w:after="0"/>
              <w:ind w:right="142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Лаборант</w:t>
            </w:r>
          </w:p>
        </w:tc>
        <w:tc>
          <w:tcPr>
            <w:tcW w:w="171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41F0" w:rsidRPr="000B3B80" w:rsidRDefault="009941F0" w:rsidP="00B401D9">
            <w:pPr>
              <w:pStyle w:val="TableText"/>
              <w:spacing w:before="0" w:after="0"/>
              <w:ind w:right="142"/>
              <w:jc w:val="center"/>
              <w:rPr>
                <w:color w:val="auto"/>
                <w:sz w:val="20"/>
              </w:rPr>
            </w:pPr>
          </w:p>
        </w:tc>
      </w:tr>
      <w:tr w:rsidR="00AE7DF1" w:rsidRPr="006F26C3" w:rsidTr="00B401D9">
        <w:trPr>
          <w:trHeight w:val="340"/>
          <w:jc w:val="center"/>
        </w:trPr>
        <w:tc>
          <w:tcPr>
            <w:tcW w:w="58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E7DF1" w:rsidRDefault="00AE7DF1" w:rsidP="00B401D9">
            <w:pPr>
              <w:pStyle w:val="TableHeaders"/>
              <w:spacing w:before="0" w:after="0"/>
              <w:ind w:right="142"/>
              <w:rPr>
                <w:b w:val="0"/>
                <w:color w:val="auto"/>
                <w:sz w:val="20"/>
              </w:rPr>
            </w:pPr>
            <w:r>
              <w:rPr>
                <w:b w:val="0"/>
                <w:color w:val="auto"/>
                <w:sz w:val="20"/>
              </w:rPr>
              <w:t>7</w:t>
            </w:r>
          </w:p>
        </w:tc>
        <w:tc>
          <w:tcPr>
            <w:tcW w:w="746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E7DF1" w:rsidRDefault="00AE7DF1" w:rsidP="00B401D9">
            <w:pPr>
              <w:pStyle w:val="TableText"/>
              <w:spacing w:before="0" w:after="0"/>
              <w:ind w:right="142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Машинист трактора</w:t>
            </w:r>
          </w:p>
        </w:tc>
        <w:tc>
          <w:tcPr>
            <w:tcW w:w="171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E7DF1" w:rsidRDefault="00AE7DF1" w:rsidP="00B401D9">
            <w:pPr>
              <w:pStyle w:val="TableText"/>
              <w:spacing w:before="0" w:after="0"/>
              <w:ind w:right="142"/>
              <w:jc w:val="center"/>
              <w:rPr>
                <w:color w:val="auto"/>
                <w:sz w:val="20"/>
              </w:rPr>
            </w:pPr>
          </w:p>
        </w:tc>
      </w:tr>
    </w:tbl>
    <w:p w:rsidR="009941F0" w:rsidRPr="006F26C3" w:rsidRDefault="009941F0" w:rsidP="002959C9">
      <w:pPr>
        <w:pStyle w:val="af6"/>
        <w:spacing w:line="240" w:lineRule="auto"/>
        <w:outlineLvl w:val="0"/>
        <w:rPr>
          <w:b/>
          <w:sz w:val="24"/>
          <w:szCs w:val="24"/>
        </w:rPr>
      </w:pPr>
    </w:p>
    <w:p w:rsidR="009941F0" w:rsidRPr="006F26C3" w:rsidRDefault="009941F0" w:rsidP="002959C9">
      <w:pPr>
        <w:pStyle w:val="af6"/>
        <w:spacing w:line="240" w:lineRule="auto"/>
        <w:outlineLvl w:val="0"/>
        <w:rPr>
          <w:b/>
          <w:sz w:val="24"/>
          <w:szCs w:val="24"/>
        </w:rPr>
      </w:pPr>
      <w:bookmarkStart w:id="8" w:name="_Toc382583144"/>
      <w:bookmarkStart w:id="9" w:name="_Toc449792120"/>
      <w:r w:rsidRPr="006F26C3">
        <w:rPr>
          <w:b/>
          <w:sz w:val="24"/>
          <w:szCs w:val="24"/>
        </w:rPr>
        <w:t>5.</w:t>
      </w:r>
      <w:r w:rsidRPr="006F26C3">
        <w:rPr>
          <w:b/>
          <w:sz w:val="24"/>
          <w:szCs w:val="24"/>
        </w:rPr>
        <w:tab/>
      </w:r>
      <w:bookmarkEnd w:id="8"/>
      <w:r w:rsidRPr="006F26C3">
        <w:rPr>
          <w:b/>
          <w:sz w:val="24"/>
          <w:szCs w:val="24"/>
        </w:rPr>
        <w:t>РЕШЕНИЕ ПО ОХРАНЕ ТРУДА, ПРОМЫШЛЕННОЙ И ПОЖАРНОЙ БЕЗОПАСНОСТИ</w:t>
      </w:r>
      <w:bookmarkEnd w:id="9"/>
    </w:p>
    <w:p w:rsidR="009941F0" w:rsidRPr="006F26C3" w:rsidRDefault="007178E5" w:rsidP="002959C9">
      <w:pPr>
        <w:pStyle w:val="af6"/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Рекультивацию</w:t>
      </w:r>
      <w:r w:rsidR="009941F0" w:rsidRPr="006F26C3">
        <w:rPr>
          <w:sz w:val="24"/>
          <w:szCs w:val="24"/>
        </w:rPr>
        <w:t xml:space="preserve"> следует выполнять в пределах, определяемых проектами производства работ и рабочего проекта.</w:t>
      </w:r>
    </w:p>
    <w:p w:rsidR="000C454D" w:rsidRDefault="009941F0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6F26C3">
        <w:rPr>
          <w:sz w:val="24"/>
          <w:szCs w:val="24"/>
        </w:rPr>
        <w:t>Ответственность за правильную установку предупреждающих знаков, их своевременное перемещение и расстановку сторожевых постов возлагается на руководителя работ (прораба, мастера).</w:t>
      </w:r>
      <w:r w:rsidR="000C454D" w:rsidRPr="000C454D">
        <w:rPr>
          <w:sz w:val="24"/>
          <w:szCs w:val="24"/>
        </w:rPr>
        <w:t xml:space="preserve"> </w:t>
      </w:r>
    </w:p>
    <w:p w:rsidR="000C454D" w:rsidRPr="006F26C3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6F26C3">
        <w:rPr>
          <w:sz w:val="24"/>
          <w:szCs w:val="24"/>
        </w:rPr>
        <w:t xml:space="preserve">На </w:t>
      </w:r>
      <w:r>
        <w:rPr>
          <w:sz w:val="24"/>
          <w:szCs w:val="24"/>
        </w:rPr>
        <w:t>площадке</w:t>
      </w:r>
      <w:r w:rsidRPr="006F26C3">
        <w:rPr>
          <w:sz w:val="24"/>
          <w:szCs w:val="24"/>
        </w:rPr>
        <w:t>, где производ</w:t>
      </w:r>
      <w:r>
        <w:rPr>
          <w:sz w:val="24"/>
          <w:szCs w:val="24"/>
        </w:rPr>
        <w:t>я</w:t>
      </w:r>
      <w:r w:rsidRPr="006F26C3">
        <w:rPr>
          <w:sz w:val="24"/>
          <w:szCs w:val="24"/>
        </w:rPr>
        <w:t xml:space="preserve">тся </w:t>
      </w:r>
      <w:r>
        <w:rPr>
          <w:sz w:val="24"/>
          <w:szCs w:val="24"/>
        </w:rPr>
        <w:t>работы</w:t>
      </w:r>
      <w:r w:rsidRPr="006F26C3">
        <w:rPr>
          <w:sz w:val="24"/>
          <w:szCs w:val="24"/>
        </w:rPr>
        <w:t>, не должны находиться посторонние лица. Присутствие руководителя работ обязательно.</w:t>
      </w:r>
    </w:p>
    <w:p w:rsidR="009941F0" w:rsidRPr="006F26C3" w:rsidRDefault="009941F0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6F26C3">
        <w:rPr>
          <w:sz w:val="24"/>
          <w:szCs w:val="24"/>
        </w:rPr>
        <w:t xml:space="preserve">К </w:t>
      </w:r>
      <w:r w:rsidR="007178E5">
        <w:rPr>
          <w:sz w:val="24"/>
          <w:szCs w:val="24"/>
        </w:rPr>
        <w:t xml:space="preserve">работам </w:t>
      </w:r>
      <w:r w:rsidRPr="006F26C3">
        <w:rPr>
          <w:sz w:val="24"/>
          <w:szCs w:val="24"/>
        </w:rPr>
        <w:t xml:space="preserve"> не допускаются рабочие моложе 18 лет, обученные на данный вид работ и имеющие при себе подтверждающие квалификационные документы. Работы должны проводиться при наличии наряд-допуска в присутствии ИТР </w:t>
      </w:r>
      <w:proofErr w:type="gramStart"/>
      <w:r w:rsidRPr="006F26C3">
        <w:rPr>
          <w:sz w:val="24"/>
          <w:szCs w:val="24"/>
        </w:rPr>
        <w:t>ответственного</w:t>
      </w:r>
      <w:proofErr w:type="gramEnd"/>
      <w:r w:rsidRPr="006F26C3">
        <w:rPr>
          <w:sz w:val="24"/>
          <w:szCs w:val="24"/>
        </w:rPr>
        <w:t xml:space="preserve"> за данный вид работ. 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прослушавшие вводный инструктаж по охране труда и прошедшие инструктаж по технике безопасности на рабочем месте согласно ГОСТ 12.0.004;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</w:r>
      <w:proofErr w:type="gramStart"/>
      <w:r w:rsidRPr="000C454D">
        <w:rPr>
          <w:sz w:val="24"/>
          <w:szCs w:val="24"/>
        </w:rPr>
        <w:t>прошедшие</w:t>
      </w:r>
      <w:proofErr w:type="gramEnd"/>
      <w:r w:rsidRPr="000C454D">
        <w:rPr>
          <w:sz w:val="24"/>
          <w:szCs w:val="24"/>
        </w:rPr>
        <w:t xml:space="preserve"> медицинский осмотр в соответствии с порядком, установленным Минздравом России.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Повторный инструктаж по технике безопасности проводить для рабочих всех квалификаций и специальностей не реже одного раза в три месяца или немедленно при изменении технологии, условий или характера работ. Проведение инструктажа регистрируется в специальном журнале и наряде-допуске.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Лицо, ответственное за безопасное производство работ, обязано: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 xml:space="preserve">ознакомить рабочих с Технологической картой под </w:t>
      </w:r>
      <w:r w:rsidR="009D1170">
        <w:rPr>
          <w:sz w:val="24"/>
          <w:szCs w:val="24"/>
        </w:rPr>
        <w:t>под</w:t>
      </w:r>
      <w:r w:rsidRPr="000C454D">
        <w:rPr>
          <w:sz w:val="24"/>
          <w:szCs w:val="24"/>
        </w:rPr>
        <w:t>пись;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следить за исправным состоянием машин и механизмов;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разъяснить работникам их обязанности и последовательность выполнения операций;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 xml:space="preserve">допускать к производству работ рабочих в соответствующей спецодежде, </w:t>
      </w:r>
      <w:proofErr w:type="spellStart"/>
      <w:r w:rsidRPr="000C454D">
        <w:rPr>
          <w:sz w:val="24"/>
          <w:szCs w:val="24"/>
        </w:rPr>
        <w:t>спецобуви</w:t>
      </w:r>
      <w:proofErr w:type="spellEnd"/>
      <w:r w:rsidRPr="000C454D">
        <w:rPr>
          <w:sz w:val="24"/>
          <w:szCs w:val="24"/>
        </w:rPr>
        <w:t xml:space="preserve"> и имеющие индивидуальные средства защиты (очки, рукавицы и др.);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ознакомить перед началом работ всех рабочих с наиболее опасными участками зоны разборки.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Требования промышленной безопасности и охраны труда для машиниста бульдозера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 xml:space="preserve">Машинистом бульдозера может быть лицо не моложе 18 лет, прошедшее </w:t>
      </w:r>
      <w:proofErr w:type="gramStart"/>
      <w:r w:rsidRPr="000C454D">
        <w:rPr>
          <w:sz w:val="24"/>
          <w:szCs w:val="24"/>
        </w:rPr>
        <w:t>обучение по</w:t>
      </w:r>
      <w:proofErr w:type="gramEnd"/>
      <w:r w:rsidRPr="000C454D">
        <w:rPr>
          <w:sz w:val="24"/>
          <w:szCs w:val="24"/>
        </w:rPr>
        <w:t xml:space="preserve"> утвержденной программе.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Машинист бульдозера должен иметь удостоверение на право управления, регулярно осматривать машину, своевременно устранять неисправности, выполнять профилактический ремонт.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lastRenderedPageBreak/>
        <w:t>Во время работы в кабине машины и рабочей зоне запрещено находиться посторонним лицам.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Машинист не имеет право передавать управление машиной другому лицу без разрешения на это ответственного за эксплуатацию машины.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 xml:space="preserve">Бульдозер с работающим двигателем нельзя оставлять без наблюдения. Если необходимо поставить бульдозер на местности с уклоном, то следует выключить двигатель машины, затормозить, отвал опустить на землю, </w:t>
      </w:r>
      <w:proofErr w:type="gramStart"/>
      <w:r w:rsidRPr="000C454D">
        <w:rPr>
          <w:sz w:val="24"/>
          <w:szCs w:val="24"/>
        </w:rPr>
        <w:t>под</w:t>
      </w:r>
      <w:proofErr w:type="gramEnd"/>
      <w:r w:rsidRPr="000C454D">
        <w:rPr>
          <w:sz w:val="24"/>
          <w:szCs w:val="24"/>
        </w:rPr>
        <w:t xml:space="preserve"> </w:t>
      </w:r>
      <w:proofErr w:type="gramStart"/>
      <w:r w:rsidRPr="000C454D">
        <w:rPr>
          <w:sz w:val="24"/>
          <w:szCs w:val="24"/>
        </w:rPr>
        <w:t>гусеницы</w:t>
      </w:r>
      <w:proofErr w:type="gramEnd"/>
      <w:r w:rsidRPr="000C454D">
        <w:rPr>
          <w:sz w:val="24"/>
          <w:szCs w:val="24"/>
        </w:rPr>
        <w:t xml:space="preserve"> подложить упоры. Перед тем как сойти с машины, машинист должен поставит все рычаги в нейтральное </w:t>
      </w:r>
      <w:proofErr w:type="gramStart"/>
      <w:r w:rsidRPr="000C454D">
        <w:rPr>
          <w:sz w:val="24"/>
          <w:szCs w:val="24"/>
        </w:rPr>
        <w:t>положение</w:t>
      </w:r>
      <w:proofErr w:type="gramEnd"/>
      <w:r w:rsidRPr="000C454D">
        <w:rPr>
          <w:sz w:val="24"/>
          <w:szCs w:val="24"/>
        </w:rPr>
        <w:t xml:space="preserve"> и выключить все приводы.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Запрещено проводить ремонт, чистку, наладку и смазку бульдозера при работающем двигателе.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Для очистки отвала бульдозера необходимо остановить машину, а отвал опустить на землю.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Работа бульдозера на местности с продольным уклоном более 360 запрещена.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Выполнение земляных работ в охранной зоне подземных коммуникаций разрешается только при наличии оформленного наряда-допуска в присутствии представителя организации, эксплуатирующей коммуникации, попадающие в зону производства земляных работ.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Применение землеройных машин в местах пересечения выемок с действующими коммуникациями, не защищенными от механических повреждений, разрешается только по согласованию с организациями-владельцами коммуникаций.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Машинисты обязаны соблюдать требования безопасности труда для обеспечения защиты от воздействия опасных и вредных производственных факторов, связанных с характером работы: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шум;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вибрация;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повышенное содержание в воздухе рабочей зоны пыли и вредных веществ;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движущиеся машины, механизмы и их части;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обрушающиеся горные породы.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Для защиты от общих производственных загрязнений и механических воздействий машинисты обязаны использовать предоставляемые работодателями бесплатно комбинезоны хлопчатобумажные, сапоги резиновые, рукавицы комбинированные, костюмы на утепляющей прокладке и валенки для зимнего периода.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Требования безопасности перед началом работы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Перед началом работы машинисты обязаны: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 xml:space="preserve">надеть спецодежду, </w:t>
      </w:r>
      <w:proofErr w:type="spellStart"/>
      <w:r w:rsidRPr="000C454D">
        <w:rPr>
          <w:sz w:val="24"/>
          <w:szCs w:val="24"/>
        </w:rPr>
        <w:t>спецобувь</w:t>
      </w:r>
      <w:proofErr w:type="spellEnd"/>
      <w:r w:rsidRPr="000C454D">
        <w:rPr>
          <w:sz w:val="24"/>
          <w:szCs w:val="24"/>
        </w:rPr>
        <w:t xml:space="preserve"> установленного образца;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предъявить руководителю удостоверение о проверке знаний безопасных методов работ и получить задание с учетом обеспечения безопасности труда, исходя из специфики выполняемой работы.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После получения задания на выполнение работы машинисты обязаны: осмотреть с руководителем место расположения подземных сооружений и коммуникаций, которые должны быть обозначены флажками или вешками, и уточнить последовательность выполнения работы и меры безопасности;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произвести ежесменное техническое обслуживание согласно инструкции по эксплуатации бульдозера;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предупредить о запуске двигателя работников, находящихся вблизи машины, и убедиться, что рычаг переключения скоростей находится в нейтральном положении; произвести запуск двигателя;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после запуска двигателя проверить на холостом ходу работу всех механизмов и на малом ходу работу тормозов.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Машинисты обязаны не приступать к работе в случае наличия следующих нарушений требований безопасности: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при неисправностях или дефектах, указанных в инструкциях заводов-изготовителей, при которых не допускается их эксплуатация;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lastRenderedPageBreak/>
        <w:t>наличия людей, машин или оборудования в зоне работ;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 xml:space="preserve">при уклоне местности, превышающем </w:t>
      </w:r>
      <w:proofErr w:type="gramStart"/>
      <w:r w:rsidRPr="000C454D">
        <w:rPr>
          <w:sz w:val="24"/>
          <w:szCs w:val="24"/>
        </w:rPr>
        <w:t>указанный</w:t>
      </w:r>
      <w:proofErr w:type="gramEnd"/>
      <w:r w:rsidRPr="000C454D">
        <w:rPr>
          <w:sz w:val="24"/>
          <w:szCs w:val="24"/>
        </w:rPr>
        <w:t xml:space="preserve"> в паспорте заводов-изготовителей; наличии на месте работ подземных коммуникаций, не указанных руководителем работ. Обнаруженные нарушения требований безопасности труда должны быть устранены собственными силами, а при невозможности сделать это машинисты обязаны незамедлительно сообщить о них бригадиру или руководителю работ.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Требования безопасности во время работы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Перед началом движения машинисты должны убедиться в отсутствии людей в зоне движения и подать звуковой сигнал.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При движении машины своим ходом с одного места работы на другое машинисты обязаны: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а)</w:t>
      </w:r>
      <w:r w:rsidRPr="000C454D">
        <w:rPr>
          <w:sz w:val="24"/>
          <w:szCs w:val="24"/>
        </w:rPr>
        <w:tab/>
        <w:t>поднять отвал бульдозера на ограниченную высоту, обеспечивающую необходимость видимости машинисту по ходу движения;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б)</w:t>
      </w:r>
      <w:r w:rsidRPr="000C454D">
        <w:rPr>
          <w:sz w:val="24"/>
          <w:szCs w:val="24"/>
        </w:rPr>
        <w:tab/>
        <w:t>следить за тем, чтобы нож отвала не врезался и не задевал встречающиеся на пути предметы;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в)</w:t>
      </w:r>
      <w:r w:rsidRPr="000C454D">
        <w:rPr>
          <w:sz w:val="24"/>
          <w:szCs w:val="24"/>
        </w:rPr>
        <w:tab/>
        <w:t>соблюдать правила дорожного движения;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г)</w:t>
      </w:r>
      <w:r w:rsidRPr="000C454D">
        <w:rPr>
          <w:sz w:val="24"/>
          <w:szCs w:val="24"/>
        </w:rPr>
        <w:tab/>
        <w:t>пересекать железнодорожный путь только на действующем переезде, руководствуясь действующими сигналами;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д)</w:t>
      </w:r>
      <w:r w:rsidRPr="000C454D">
        <w:rPr>
          <w:sz w:val="24"/>
          <w:szCs w:val="24"/>
        </w:rPr>
        <w:tab/>
        <w:t>устанавливать сигнальные красные фонари в случае вынужденной остановки бульдозера на дороге в ночное время.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При работе на пересеченной местности машинисты обязаны: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выключить первую скорость при движении машины под уклон;</w:t>
      </w:r>
    </w:p>
    <w:p w:rsid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-</w:t>
      </w:r>
      <w:r w:rsidRPr="000C454D">
        <w:rPr>
          <w:sz w:val="24"/>
          <w:szCs w:val="24"/>
        </w:rPr>
        <w:tab/>
        <w:t>при остановке на уклоне затормозить машину.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Перед засыпкой выемок машинисты обязаны убедиться в отсутствии в них людей, обору</w:t>
      </w:r>
      <w:r w:rsidRPr="000C454D">
        <w:rPr>
          <w:sz w:val="24"/>
          <w:szCs w:val="24"/>
        </w:rPr>
        <w:softHyphen/>
        <w:t>дования и строительных материалов. В процессе засыпки не допускается выход отвала бульдо</w:t>
      </w:r>
      <w:r w:rsidRPr="000C454D">
        <w:rPr>
          <w:sz w:val="24"/>
          <w:szCs w:val="24"/>
        </w:rPr>
        <w:softHyphen/>
        <w:t>зера за край откоса.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Запрещается передвижение бульдозера в пределах призмы обрушения стенок котлована. Работа бульдозера в зоне работающего экскаватора не допускается.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Производство работ бульдозером в зоне действия экскаватора следует осуществлять толь</w:t>
      </w:r>
      <w:r w:rsidRPr="000C454D">
        <w:rPr>
          <w:sz w:val="24"/>
          <w:szCs w:val="24"/>
        </w:rPr>
        <w:softHyphen/>
        <w:t>ко после опускания ковша на землю и остановки экскаватора.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При необходимости очистки отвала бульдозера машинист обязан опустить отвал на землю и выключить двигатель.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При работе на косогорах машинистам не следует: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а)</w:t>
      </w:r>
      <w:r w:rsidRPr="000C454D">
        <w:rPr>
          <w:sz w:val="24"/>
          <w:szCs w:val="24"/>
        </w:rPr>
        <w:tab/>
        <w:t>делать резких поворотов;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б)</w:t>
      </w:r>
      <w:r w:rsidRPr="000C454D">
        <w:rPr>
          <w:sz w:val="24"/>
          <w:szCs w:val="24"/>
        </w:rPr>
        <w:tab/>
        <w:t>поворачивать машину с заглубленным отвалом;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в)</w:t>
      </w:r>
      <w:r w:rsidRPr="000C454D">
        <w:rPr>
          <w:sz w:val="24"/>
          <w:szCs w:val="24"/>
        </w:rPr>
        <w:tab/>
        <w:t>передвигать бульдозер поперек склонов, угол которых превышает указанный в паспор</w:t>
      </w:r>
      <w:r w:rsidRPr="000C454D">
        <w:rPr>
          <w:sz w:val="24"/>
          <w:szCs w:val="24"/>
        </w:rPr>
        <w:softHyphen/>
        <w:t>те машины.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При передвижении бульдозера по льду водоема машинистам следует: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а)</w:t>
      </w:r>
      <w:r w:rsidRPr="000C454D">
        <w:rPr>
          <w:sz w:val="24"/>
          <w:szCs w:val="24"/>
        </w:rPr>
        <w:tab/>
        <w:t>трогать машину с места плавно на пониженной скорости без буксировки;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б)</w:t>
      </w:r>
      <w:r w:rsidRPr="000C454D">
        <w:rPr>
          <w:sz w:val="24"/>
          <w:szCs w:val="24"/>
        </w:rPr>
        <w:tab/>
        <w:t>осуществлять повороты осторожно на пониженной скорости;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в)</w:t>
      </w:r>
      <w:r w:rsidRPr="000C454D">
        <w:rPr>
          <w:sz w:val="24"/>
          <w:szCs w:val="24"/>
        </w:rPr>
        <w:tab/>
        <w:t>держать двери кабины открытыми.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Машинистам в процессе работы не разрешается: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а)</w:t>
      </w:r>
      <w:r w:rsidRPr="000C454D">
        <w:rPr>
          <w:sz w:val="24"/>
          <w:szCs w:val="24"/>
        </w:rPr>
        <w:tab/>
        <w:t>передавать управление машиной лицам, не имеющим удостоверения машиниста;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б)</w:t>
      </w:r>
      <w:r w:rsidRPr="000C454D">
        <w:rPr>
          <w:sz w:val="24"/>
          <w:szCs w:val="24"/>
        </w:rPr>
        <w:tab/>
        <w:t>оставлять машину с работающим двигателем;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в)</w:t>
      </w:r>
      <w:r w:rsidRPr="000C454D">
        <w:rPr>
          <w:sz w:val="24"/>
          <w:szCs w:val="24"/>
        </w:rPr>
        <w:tab/>
        <w:t>перевозить в кабине посторонних лиц;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г)</w:t>
      </w:r>
      <w:r w:rsidRPr="000C454D">
        <w:rPr>
          <w:sz w:val="24"/>
          <w:szCs w:val="24"/>
        </w:rPr>
        <w:tab/>
        <w:t>выходить из кабины и входить в нее на ходу.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Требования безопасности по окончании работы</w:t>
      </w:r>
      <w:proofErr w:type="gramStart"/>
      <w:r w:rsidRPr="000C454D">
        <w:rPr>
          <w:sz w:val="24"/>
          <w:szCs w:val="24"/>
        </w:rPr>
        <w:t xml:space="preserve"> П</w:t>
      </w:r>
      <w:proofErr w:type="gramEnd"/>
      <w:r w:rsidRPr="000C454D">
        <w:rPr>
          <w:sz w:val="24"/>
          <w:szCs w:val="24"/>
        </w:rPr>
        <w:t>о окончании работы машинист обязан: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а)</w:t>
      </w:r>
      <w:r w:rsidRPr="000C454D">
        <w:rPr>
          <w:sz w:val="24"/>
          <w:szCs w:val="24"/>
        </w:rPr>
        <w:tab/>
        <w:t>поставить машину на стоянку;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б)</w:t>
      </w:r>
      <w:r w:rsidRPr="000C454D">
        <w:rPr>
          <w:sz w:val="24"/>
          <w:szCs w:val="24"/>
        </w:rPr>
        <w:tab/>
        <w:t>установить рычаг переключения скорости в нейтральное положение и включить тормоз;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в)</w:t>
      </w:r>
      <w:r w:rsidRPr="000C454D">
        <w:rPr>
          <w:sz w:val="24"/>
          <w:szCs w:val="24"/>
        </w:rPr>
        <w:tab/>
        <w:t>выключить двигатель;</w:t>
      </w:r>
    </w:p>
    <w:p w:rsidR="000C454D" w:rsidRPr="000C454D" w:rsidRDefault="000C454D" w:rsidP="002959C9">
      <w:pPr>
        <w:pStyle w:val="af6"/>
        <w:spacing w:line="240" w:lineRule="auto"/>
        <w:contextualSpacing/>
        <w:rPr>
          <w:sz w:val="24"/>
          <w:szCs w:val="24"/>
        </w:rPr>
      </w:pPr>
      <w:r w:rsidRPr="000C454D">
        <w:rPr>
          <w:sz w:val="24"/>
          <w:szCs w:val="24"/>
        </w:rPr>
        <w:t>г)</w:t>
      </w:r>
      <w:r w:rsidRPr="000C454D">
        <w:rPr>
          <w:sz w:val="24"/>
          <w:szCs w:val="24"/>
        </w:rPr>
        <w:tab/>
        <w:t>закрыть кабину на замок;</w:t>
      </w:r>
    </w:p>
    <w:p w:rsidR="00093DCC" w:rsidRDefault="000C454D" w:rsidP="005B2651">
      <w:pPr>
        <w:pStyle w:val="af6"/>
        <w:spacing w:line="240" w:lineRule="auto"/>
        <w:contextualSpacing/>
        <w:rPr>
          <w:b/>
          <w:color w:val="000000"/>
          <w:sz w:val="20"/>
        </w:rPr>
      </w:pPr>
      <w:r w:rsidRPr="000C454D">
        <w:rPr>
          <w:sz w:val="24"/>
          <w:szCs w:val="24"/>
        </w:rPr>
        <w:t>д)</w:t>
      </w:r>
      <w:r w:rsidRPr="000C454D">
        <w:rPr>
          <w:sz w:val="24"/>
          <w:szCs w:val="24"/>
        </w:rPr>
        <w:tab/>
        <w:t xml:space="preserve">сообщить руководителю работ или лицу, ответственному за исправное состояние </w:t>
      </w:r>
      <w:r w:rsidRPr="000C454D">
        <w:rPr>
          <w:sz w:val="24"/>
          <w:szCs w:val="24"/>
        </w:rPr>
        <w:lastRenderedPageBreak/>
        <w:t xml:space="preserve">машины, </w:t>
      </w:r>
      <w:proofErr w:type="gramStart"/>
      <w:r w:rsidRPr="000C454D">
        <w:rPr>
          <w:sz w:val="24"/>
          <w:szCs w:val="24"/>
        </w:rPr>
        <w:t>о</w:t>
      </w:r>
      <w:proofErr w:type="gramEnd"/>
      <w:r w:rsidRPr="000C454D">
        <w:rPr>
          <w:sz w:val="24"/>
          <w:szCs w:val="24"/>
        </w:rPr>
        <w:t xml:space="preserve"> всех неполадках, возникших во время работы, и заполнить вахтовый журнал.</w:t>
      </w:r>
    </w:p>
    <w:p w:rsidR="009941F0" w:rsidRPr="006F26C3" w:rsidRDefault="009941F0" w:rsidP="009941F0">
      <w:pPr>
        <w:widowControl w:val="0"/>
        <w:shd w:val="clear" w:color="auto" w:fill="FFFFFF"/>
        <w:ind w:right="-29"/>
        <w:rPr>
          <w:rFonts w:ascii="Times New Roman" w:hAnsi="Times New Roman"/>
          <w:b/>
          <w:color w:val="000000"/>
          <w:szCs w:val="24"/>
        </w:rPr>
      </w:pPr>
      <w:r w:rsidRPr="006F26C3">
        <w:rPr>
          <w:rFonts w:ascii="Times New Roman" w:hAnsi="Times New Roman"/>
          <w:b/>
          <w:color w:val="000000"/>
          <w:sz w:val="20"/>
        </w:rPr>
        <w:t xml:space="preserve"> </w:t>
      </w:r>
      <w:r w:rsidRPr="006F26C3">
        <w:rPr>
          <w:rFonts w:ascii="Times New Roman" w:hAnsi="Times New Roman"/>
          <w:b/>
          <w:color w:val="000000"/>
          <w:szCs w:val="24"/>
        </w:rPr>
        <w:t xml:space="preserve"> 6. СХЕМА ОПЕРАЦИОННОГО КОНТРОЛЯ КАЧЕСТВА</w:t>
      </w:r>
    </w:p>
    <w:p w:rsidR="009941F0" w:rsidRDefault="009941F0" w:rsidP="009941F0">
      <w:pPr>
        <w:widowControl w:val="0"/>
        <w:shd w:val="clear" w:color="auto" w:fill="FFFFFF"/>
        <w:tabs>
          <w:tab w:val="left" w:pos="300"/>
        </w:tabs>
        <w:ind w:left="-54" w:right="-29" w:firstLine="720"/>
        <w:jc w:val="left"/>
        <w:rPr>
          <w:rFonts w:ascii="Times New Roman" w:hAnsi="Times New Roman"/>
          <w:szCs w:val="24"/>
        </w:rPr>
      </w:pPr>
      <w:r w:rsidRPr="0052317D">
        <w:rPr>
          <w:rFonts w:ascii="Times New Roman" w:hAnsi="Times New Roman"/>
          <w:szCs w:val="24"/>
        </w:rPr>
        <w:t>В процессе производства работ по очистке трассы от леса контролируют соответствие требованиям проекта и действующих нормативных документов, Лесного законодательства Российской федерации.</w:t>
      </w:r>
    </w:p>
    <w:p w:rsidR="000C454D" w:rsidRDefault="00DC5737" w:rsidP="00DC5737">
      <w:pPr>
        <w:widowControl w:val="0"/>
        <w:shd w:val="clear" w:color="auto" w:fill="FFFFFF"/>
        <w:tabs>
          <w:tab w:val="left" w:pos="300"/>
        </w:tabs>
        <w:ind w:left="-54" w:right="-29" w:firstLine="720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Таблица 6.1</w:t>
      </w:r>
    </w:p>
    <w:tbl>
      <w:tblPr>
        <w:tblW w:w="1002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2239"/>
        <w:gridCol w:w="1494"/>
        <w:gridCol w:w="1252"/>
        <w:gridCol w:w="2244"/>
        <w:gridCol w:w="1380"/>
      </w:tblGrid>
      <w:tr w:rsidR="000C454D" w:rsidRPr="000C454D" w:rsidTr="00DC5737">
        <w:trPr>
          <w:trHeight w:val="20"/>
          <w:tblHeader/>
        </w:trPr>
        <w:tc>
          <w:tcPr>
            <w:tcW w:w="1418" w:type="dxa"/>
            <w:shd w:val="clear" w:color="auto" w:fill="FFFFFF"/>
            <w:vAlign w:val="center"/>
          </w:tcPr>
          <w:p w:rsidR="000C454D" w:rsidRPr="00BB5F00" w:rsidRDefault="000C454D" w:rsidP="000C454D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работ или тех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нологических этапов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0C454D" w:rsidRPr="00BB5F00" w:rsidRDefault="000C454D" w:rsidP="000C454D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Объект, параметры контроля</w:t>
            </w:r>
          </w:p>
        </w:tc>
        <w:tc>
          <w:tcPr>
            <w:tcW w:w="1494" w:type="dxa"/>
            <w:shd w:val="clear" w:color="auto" w:fill="FFFFFF"/>
          </w:tcPr>
          <w:p w:rsidR="000C454D" w:rsidRPr="00BB5F00" w:rsidRDefault="000C454D" w:rsidP="000C454D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Метод и объем контроля со сто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роны строитель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ного контроля заказчика</w:t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0C454D" w:rsidRPr="00BB5F00" w:rsidRDefault="000C454D" w:rsidP="000C454D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Приборы и инструменты контроля</w:t>
            </w:r>
          </w:p>
        </w:tc>
        <w:tc>
          <w:tcPr>
            <w:tcW w:w="2244" w:type="dxa"/>
            <w:shd w:val="clear" w:color="auto" w:fill="FFFFFF"/>
            <w:vAlign w:val="center"/>
          </w:tcPr>
          <w:p w:rsidR="000C454D" w:rsidRPr="00BB5F00" w:rsidRDefault="000C454D" w:rsidP="000C454D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Документы, обязатель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ные к наличию и запол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нению на этапах работ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0C454D" w:rsidRPr="00BB5F00" w:rsidRDefault="000C454D" w:rsidP="000C454D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Выдача разре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шений на по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следующие работы</w:t>
            </w:r>
          </w:p>
        </w:tc>
      </w:tr>
      <w:tr w:rsidR="000C454D" w:rsidRPr="000C454D" w:rsidTr="00DC5737">
        <w:trPr>
          <w:trHeight w:val="20"/>
          <w:tblHeader/>
        </w:trPr>
        <w:tc>
          <w:tcPr>
            <w:tcW w:w="1418" w:type="dxa"/>
            <w:shd w:val="clear" w:color="auto" w:fill="FFFFFF"/>
          </w:tcPr>
          <w:p w:rsidR="000C454D" w:rsidRPr="00E8779B" w:rsidRDefault="000C454D" w:rsidP="000C454D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Снятие потен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циально плодо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родного слоя.</w:t>
            </w:r>
          </w:p>
        </w:tc>
        <w:tc>
          <w:tcPr>
            <w:tcW w:w="2239" w:type="dxa"/>
            <w:shd w:val="clear" w:color="auto" w:fill="FFFFFF"/>
          </w:tcPr>
          <w:p w:rsidR="000C454D" w:rsidRPr="00E8779B" w:rsidRDefault="000C454D" w:rsidP="00F16356">
            <w:pPr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Толщина снимаемого слоя.</w:t>
            </w:r>
          </w:p>
          <w:p w:rsidR="000C454D" w:rsidRPr="00E8779B" w:rsidRDefault="000C454D" w:rsidP="00F16356">
            <w:pPr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Соответствие места складирования потенциально плодородного слоя</w:t>
            </w:r>
          </w:p>
          <w:p w:rsidR="000C454D" w:rsidRPr="00E8779B" w:rsidRDefault="000C454D" w:rsidP="000C454D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решениям ГО1Р.</w:t>
            </w:r>
          </w:p>
          <w:p w:rsidR="000C454D" w:rsidRPr="00E8779B" w:rsidRDefault="000C454D" w:rsidP="00F16356">
            <w:pPr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Полнота оформления исполнительной документации.</w:t>
            </w:r>
          </w:p>
        </w:tc>
        <w:tc>
          <w:tcPr>
            <w:tcW w:w="1494" w:type="dxa"/>
            <w:shd w:val="clear" w:color="auto" w:fill="FFFFFF"/>
          </w:tcPr>
          <w:p w:rsidR="000C454D" w:rsidRPr="00E8779B" w:rsidRDefault="000C454D" w:rsidP="00E373FE">
            <w:pPr>
              <w:ind w:firstLine="0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Визуально-100%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Инструментальн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о-100%</w:t>
            </w:r>
          </w:p>
          <w:p w:rsidR="000C454D" w:rsidRPr="00E8779B" w:rsidRDefault="000C454D" w:rsidP="000C454D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100% по каждому документу.</w:t>
            </w:r>
          </w:p>
        </w:tc>
        <w:tc>
          <w:tcPr>
            <w:tcW w:w="1252" w:type="dxa"/>
            <w:shd w:val="clear" w:color="auto" w:fill="FFFFFF"/>
          </w:tcPr>
          <w:p w:rsidR="000C454D" w:rsidRPr="00E8779B" w:rsidRDefault="000C454D" w:rsidP="000C454D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Рулетка 5 м, 50 м, Нивелир (допускается замена на та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хеометр).</w:t>
            </w:r>
          </w:p>
        </w:tc>
        <w:tc>
          <w:tcPr>
            <w:tcW w:w="2244" w:type="dxa"/>
            <w:shd w:val="clear" w:color="auto" w:fill="FFFFFF"/>
            <w:vAlign w:val="bottom"/>
          </w:tcPr>
          <w:p w:rsidR="000C454D" w:rsidRPr="00E8779B" w:rsidRDefault="000C454D" w:rsidP="00E8779B">
            <w:pPr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Общий журнал работ</w:t>
            </w:r>
          </w:p>
          <w:p w:rsidR="000C454D" w:rsidRPr="00E8779B" w:rsidRDefault="000C454D" w:rsidP="00E8779B">
            <w:pPr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Журнал СК Заказчика.</w:t>
            </w:r>
          </w:p>
          <w:p w:rsidR="000C454D" w:rsidRPr="00E8779B" w:rsidRDefault="000C454D" w:rsidP="00E8779B">
            <w:pPr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Журнал СК подрядчика.</w:t>
            </w:r>
          </w:p>
          <w:p w:rsidR="000C454D" w:rsidRPr="00E8779B" w:rsidRDefault="000C454D" w:rsidP="00E8779B">
            <w:pPr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Журнал</w:t>
            </w:r>
            <w:r w:rsidR="00DC2B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t>замечаний и предложений.</w:t>
            </w:r>
          </w:p>
          <w:p w:rsidR="000C454D" w:rsidRPr="00E8779B" w:rsidRDefault="000C454D" w:rsidP="00E8779B">
            <w:pPr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Предупреждения и предписания.</w:t>
            </w:r>
          </w:p>
          <w:p w:rsidR="000C454D" w:rsidRPr="00E8779B" w:rsidRDefault="000C454D" w:rsidP="00E8779B">
            <w:pPr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Акт</w:t>
            </w:r>
          </w:p>
          <w:p w:rsidR="000C454D" w:rsidRPr="00E8779B" w:rsidRDefault="000C454D" w:rsidP="00E8779B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E8779B">
              <w:rPr>
                <w:rFonts w:ascii="Times New Roman" w:hAnsi="Times New Roman"/>
                <w:color w:val="000000"/>
                <w:sz w:val="20"/>
              </w:rPr>
              <w:t>освидетельствовани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я</w:t>
            </w:r>
            <w:proofErr w:type="gram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скрытых работ</w:t>
            </w:r>
          </w:p>
          <w:p w:rsidR="000C454D" w:rsidRDefault="000C454D" w:rsidP="00E8779B">
            <w:pPr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Предупреждения и предписания.</w:t>
            </w:r>
          </w:p>
          <w:p w:rsidR="00DC2BBB" w:rsidRPr="00E8779B" w:rsidRDefault="00DC2BBB" w:rsidP="00E8779B">
            <w:pPr>
              <w:numPr>
                <w:ilvl w:val="0"/>
                <w:numId w:val="54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Журнал геодезических работ.</w:t>
            </w:r>
          </w:p>
        </w:tc>
        <w:tc>
          <w:tcPr>
            <w:tcW w:w="1380" w:type="dxa"/>
            <w:shd w:val="clear" w:color="auto" w:fill="FFFFFF"/>
          </w:tcPr>
          <w:p w:rsidR="000C454D" w:rsidRPr="00E8779B" w:rsidRDefault="000C454D" w:rsidP="000C454D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0C454D" w:rsidRPr="000C454D" w:rsidTr="00DC5737">
        <w:trPr>
          <w:trHeight w:val="20"/>
          <w:tblHeader/>
        </w:trPr>
        <w:tc>
          <w:tcPr>
            <w:tcW w:w="1418" w:type="dxa"/>
            <w:shd w:val="clear" w:color="auto" w:fill="FFFFFF"/>
          </w:tcPr>
          <w:p w:rsidR="000C454D" w:rsidRPr="00E8779B" w:rsidRDefault="000C454D" w:rsidP="000C454D">
            <w:pPr>
              <w:spacing w:line="220" w:lineRule="exact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Техническая</w:t>
            </w:r>
          </w:p>
          <w:p w:rsidR="000C454D" w:rsidRPr="00E8779B" w:rsidRDefault="000C454D" w:rsidP="000C454D">
            <w:pPr>
              <w:spacing w:line="220" w:lineRule="exact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рекультивация</w:t>
            </w:r>
          </w:p>
        </w:tc>
        <w:tc>
          <w:tcPr>
            <w:tcW w:w="2239" w:type="dxa"/>
            <w:shd w:val="clear" w:color="auto" w:fill="FFFFFF"/>
          </w:tcPr>
          <w:p w:rsidR="000C454D" w:rsidRPr="00E8779B" w:rsidRDefault="000C454D" w:rsidP="00E8779B">
            <w:pPr>
              <w:ind w:firstLine="0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Параметры контроля оп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ределяются РД-93.010.00- КТН-011-15, РД- 13.020.40-КТН-208-14,</w:t>
            </w:r>
          </w:p>
          <w:p w:rsidR="000C454D" w:rsidRPr="00E8779B" w:rsidRDefault="000C454D" w:rsidP="00E8779B">
            <w:pPr>
              <w:ind w:firstLine="0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СП 86.13330.2014, ПД,</w:t>
            </w:r>
          </w:p>
          <w:p w:rsidR="000C454D" w:rsidRPr="00E8779B" w:rsidRDefault="000C454D" w:rsidP="00E8779B">
            <w:pPr>
              <w:ind w:firstLine="0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РД.</w:t>
            </w:r>
          </w:p>
          <w:p w:rsidR="000C454D" w:rsidRPr="00E8779B" w:rsidRDefault="000C454D" w:rsidP="00E8779B">
            <w:pPr>
              <w:numPr>
                <w:ilvl w:val="0"/>
                <w:numId w:val="55"/>
              </w:numPr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Выполнение в объеме требований проекта техниче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ской рекультива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ции</w:t>
            </w:r>
          </w:p>
          <w:p w:rsidR="000C454D" w:rsidRPr="00E8779B" w:rsidRDefault="000C454D" w:rsidP="00E8779B">
            <w:pPr>
              <w:numPr>
                <w:ilvl w:val="0"/>
                <w:numId w:val="55"/>
              </w:numPr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Уборка строи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тельного и бытового мусора</w:t>
            </w:r>
          </w:p>
          <w:p w:rsidR="000C454D" w:rsidRPr="00E8779B" w:rsidRDefault="000C454D" w:rsidP="00E8779B">
            <w:pPr>
              <w:numPr>
                <w:ilvl w:val="0"/>
                <w:numId w:val="55"/>
              </w:numPr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Толщина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рекультиви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руемого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слоя</w:t>
            </w:r>
          </w:p>
          <w:p w:rsidR="000C454D" w:rsidRDefault="000C454D" w:rsidP="00E8779B">
            <w:pPr>
              <w:numPr>
                <w:ilvl w:val="0"/>
                <w:numId w:val="55"/>
              </w:numPr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Равномерность толщи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 xml:space="preserve">ны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рекультивируемого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слоя</w:t>
            </w:r>
          </w:p>
          <w:p w:rsidR="00DC5737" w:rsidRDefault="00DC5737" w:rsidP="00DC5737">
            <w:pPr>
              <w:rPr>
                <w:rFonts w:ascii="Times New Roman" w:hAnsi="Times New Roman"/>
                <w:color w:val="000000"/>
                <w:sz w:val="20"/>
              </w:rPr>
            </w:pPr>
          </w:p>
          <w:p w:rsidR="00DC5737" w:rsidRDefault="00DC5737" w:rsidP="00DC5737">
            <w:pPr>
              <w:rPr>
                <w:rFonts w:ascii="Times New Roman" w:hAnsi="Times New Roman"/>
                <w:color w:val="000000"/>
                <w:sz w:val="20"/>
              </w:rPr>
            </w:pPr>
          </w:p>
          <w:p w:rsidR="00DC5737" w:rsidRDefault="00DC5737" w:rsidP="00DC5737">
            <w:pPr>
              <w:rPr>
                <w:rFonts w:ascii="Times New Roman" w:hAnsi="Times New Roman"/>
                <w:color w:val="000000"/>
                <w:sz w:val="20"/>
              </w:rPr>
            </w:pPr>
          </w:p>
          <w:p w:rsidR="00DC5737" w:rsidRDefault="00DC5737" w:rsidP="00DC5737">
            <w:pPr>
              <w:rPr>
                <w:rFonts w:ascii="Times New Roman" w:hAnsi="Times New Roman"/>
                <w:color w:val="000000"/>
                <w:sz w:val="20"/>
              </w:rPr>
            </w:pPr>
          </w:p>
          <w:p w:rsidR="00DC5737" w:rsidRDefault="00DC5737" w:rsidP="00DC5737">
            <w:pPr>
              <w:rPr>
                <w:rFonts w:ascii="Times New Roman" w:hAnsi="Times New Roman"/>
                <w:color w:val="000000"/>
                <w:sz w:val="20"/>
              </w:rPr>
            </w:pPr>
          </w:p>
          <w:p w:rsidR="00DC5737" w:rsidRDefault="00DC5737" w:rsidP="00DC5737">
            <w:pPr>
              <w:rPr>
                <w:rFonts w:ascii="Times New Roman" w:hAnsi="Times New Roman"/>
                <w:color w:val="000000"/>
                <w:sz w:val="20"/>
              </w:rPr>
            </w:pPr>
          </w:p>
          <w:p w:rsidR="00DC5737" w:rsidRDefault="00DC5737" w:rsidP="00DC5737">
            <w:pPr>
              <w:rPr>
                <w:rFonts w:ascii="Times New Roman" w:hAnsi="Times New Roman"/>
                <w:color w:val="000000"/>
                <w:sz w:val="20"/>
              </w:rPr>
            </w:pPr>
          </w:p>
          <w:p w:rsidR="00DC5737" w:rsidRPr="00E8779B" w:rsidRDefault="00DC5737" w:rsidP="00DC5737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94" w:type="dxa"/>
            <w:shd w:val="clear" w:color="auto" w:fill="FFFFFF"/>
          </w:tcPr>
          <w:p w:rsidR="000C454D" w:rsidRPr="00E8779B" w:rsidRDefault="000C454D" w:rsidP="000C454D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Визуально-100%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Инструментальн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о-100%</w:t>
            </w:r>
          </w:p>
        </w:tc>
        <w:tc>
          <w:tcPr>
            <w:tcW w:w="1252" w:type="dxa"/>
            <w:shd w:val="clear" w:color="auto" w:fill="FFFFFF"/>
          </w:tcPr>
          <w:p w:rsidR="000C454D" w:rsidRPr="00E8779B" w:rsidRDefault="000C454D" w:rsidP="000C454D">
            <w:pPr>
              <w:spacing w:line="220" w:lineRule="exact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Линейка,</w:t>
            </w:r>
          </w:p>
          <w:p w:rsidR="000C454D" w:rsidRPr="00E8779B" w:rsidRDefault="000C454D" w:rsidP="000C454D">
            <w:pPr>
              <w:spacing w:line="220" w:lineRule="exact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Рулетка</w:t>
            </w:r>
          </w:p>
        </w:tc>
        <w:tc>
          <w:tcPr>
            <w:tcW w:w="2244" w:type="dxa"/>
            <w:shd w:val="clear" w:color="auto" w:fill="FFFFFF"/>
          </w:tcPr>
          <w:p w:rsidR="000C454D" w:rsidRPr="00E8779B" w:rsidRDefault="000C454D" w:rsidP="00E8779B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1 .Журнал замечаний и предложений.</w:t>
            </w:r>
          </w:p>
          <w:p w:rsidR="000C454D" w:rsidRPr="00E8779B" w:rsidRDefault="000C454D" w:rsidP="00E8779B">
            <w:pPr>
              <w:numPr>
                <w:ilvl w:val="0"/>
                <w:numId w:val="56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Предписания и пре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дупреждения.</w:t>
            </w:r>
          </w:p>
          <w:p w:rsidR="000C454D" w:rsidRPr="00E8779B" w:rsidRDefault="000C454D" w:rsidP="00E8779B">
            <w:pPr>
              <w:numPr>
                <w:ilvl w:val="0"/>
                <w:numId w:val="56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Общий журнал работ.</w:t>
            </w:r>
          </w:p>
          <w:p w:rsidR="000C454D" w:rsidRPr="00E8779B" w:rsidRDefault="000C454D" w:rsidP="00E8779B">
            <w:pPr>
              <w:numPr>
                <w:ilvl w:val="0"/>
                <w:numId w:val="56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Справка о проведении технической рекульти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вации</w:t>
            </w:r>
          </w:p>
          <w:p w:rsidR="000C454D" w:rsidRPr="00E8779B" w:rsidRDefault="000C454D" w:rsidP="00E8779B">
            <w:pPr>
              <w:numPr>
                <w:ilvl w:val="0"/>
                <w:numId w:val="56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Журнал СК заказ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чика</w:t>
            </w:r>
          </w:p>
          <w:p w:rsidR="000C454D" w:rsidRPr="00E8779B" w:rsidRDefault="000C454D" w:rsidP="00E8779B">
            <w:pPr>
              <w:numPr>
                <w:ilvl w:val="0"/>
                <w:numId w:val="56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Журнал СК под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рядчика.</w:t>
            </w:r>
          </w:p>
          <w:p w:rsidR="000C454D" w:rsidRDefault="000C454D" w:rsidP="00E8779B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Акты о передаче строи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тельных и бытовых от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ходов</w:t>
            </w:r>
          </w:p>
          <w:p w:rsidR="00DC2BBB" w:rsidRPr="00E8779B" w:rsidRDefault="00DC2BBB" w:rsidP="00E8779B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380" w:type="dxa"/>
            <w:shd w:val="clear" w:color="auto" w:fill="FFFFFF"/>
          </w:tcPr>
          <w:p w:rsidR="000C454D" w:rsidRPr="000C454D" w:rsidRDefault="000C454D" w:rsidP="000C454D">
            <w:pPr>
              <w:ind w:firstLine="0"/>
              <w:jc w:val="left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C5737" w:rsidRPr="000C454D" w:rsidTr="00DC5737">
        <w:trPr>
          <w:trHeight w:val="20"/>
          <w:tblHeader/>
        </w:trPr>
        <w:tc>
          <w:tcPr>
            <w:tcW w:w="1418" w:type="dxa"/>
            <w:shd w:val="clear" w:color="auto" w:fill="FFFFFF"/>
            <w:vAlign w:val="center"/>
          </w:tcPr>
          <w:p w:rsidR="00DC5737" w:rsidRPr="00BB5F00" w:rsidRDefault="00DC5737" w:rsidP="00DC573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Наименование работ или тех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нологических этапов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C5737" w:rsidRPr="00BB5F00" w:rsidRDefault="00DC5737" w:rsidP="00DC573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Объект, параметры контроля</w:t>
            </w:r>
          </w:p>
        </w:tc>
        <w:tc>
          <w:tcPr>
            <w:tcW w:w="1494" w:type="dxa"/>
            <w:shd w:val="clear" w:color="auto" w:fill="FFFFFF"/>
          </w:tcPr>
          <w:p w:rsidR="00DC5737" w:rsidRPr="00BB5F00" w:rsidRDefault="00DC5737" w:rsidP="00DC573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Метод и объем контроля со сто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роны строитель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ного контроля заказчика</w:t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DC5737" w:rsidRPr="00BB5F00" w:rsidRDefault="00DC5737" w:rsidP="00DC573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Приборы и инструменты контроля</w:t>
            </w:r>
          </w:p>
        </w:tc>
        <w:tc>
          <w:tcPr>
            <w:tcW w:w="2244" w:type="dxa"/>
            <w:shd w:val="clear" w:color="auto" w:fill="FFFFFF"/>
            <w:vAlign w:val="center"/>
          </w:tcPr>
          <w:p w:rsidR="00DC5737" w:rsidRPr="00BB5F00" w:rsidRDefault="00DC5737" w:rsidP="00DC573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Документы, обязатель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ные к наличию и запол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нению на этапах работ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DC5737" w:rsidRPr="00BB5F00" w:rsidRDefault="00DC5737" w:rsidP="00DC573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t>Выдача разре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шений на по</w:t>
            </w:r>
            <w:r w:rsidRPr="00BB5F00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следующие работы</w:t>
            </w:r>
          </w:p>
        </w:tc>
      </w:tr>
      <w:tr w:rsidR="000C454D" w:rsidRPr="000C454D" w:rsidTr="00DC5737">
        <w:trPr>
          <w:trHeight w:val="20"/>
          <w:tblHeader/>
        </w:trPr>
        <w:tc>
          <w:tcPr>
            <w:tcW w:w="1418" w:type="dxa"/>
            <w:shd w:val="clear" w:color="auto" w:fill="FFFFFF"/>
          </w:tcPr>
          <w:p w:rsidR="000C454D" w:rsidRPr="00E8779B" w:rsidRDefault="000C454D" w:rsidP="000C454D">
            <w:pPr>
              <w:spacing w:line="220" w:lineRule="exact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Биологическая</w:t>
            </w:r>
          </w:p>
          <w:p w:rsidR="000C454D" w:rsidRPr="00E8779B" w:rsidRDefault="000C454D" w:rsidP="000C454D">
            <w:pPr>
              <w:spacing w:line="220" w:lineRule="exact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рекультивация</w:t>
            </w:r>
          </w:p>
        </w:tc>
        <w:tc>
          <w:tcPr>
            <w:tcW w:w="2239" w:type="dxa"/>
            <w:shd w:val="clear" w:color="auto" w:fill="FFFFFF"/>
          </w:tcPr>
          <w:p w:rsidR="000C454D" w:rsidRPr="00E8779B" w:rsidRDefault="000C454D" w:rsidP="00E8779B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Параметры контроля</w:t>
            </w:r>
          </w:p>
          <w:p w:rsidR="000C454D" w:rsidRPr="00E8779B" w:rsidRDefault="000C454D" w:rsidP="00E8779B">
            <w:pPr>
              <w:numPr>
                <w:ilvl w:val="0"/>
                <w:numId w:val="57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Соответствие выпол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 xml:space="preserve">няемых работ </w:t>
            </w:r>
            <w:proofErr w:type="gramStart"/>
            <w:r w:rsidRPr="00E8779B">
              <w:rPr>
                <w:rFonts w:ascii="Times New Roman" w:hAnsi="Times New Roman"/>
                <w:color w:val="000000"/>
                <w:sz w:val="20"/>
              </w:rPr>
              <w:t>проект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ным</w:t>
            </w:r>
            <w:proofErr w:type="gramEnd"/>
            <w:r w:rsidRPr="00E8779B"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0C454D" w:rsidRPr="00E8779B" w:rsidRDefault="000C454D" w:rsidP="00E8779B">
            <w:pPr>
              <w:numPr>
                <w:ilvl w:val="0"/>
                <w:numId w:val="57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Полнота и качество оформления исполни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 xml:space="preserve">тельной документации </w:t>
            </w:r>
            <w:proofErr w:type="gramStart"/>
            <w:r w:rsidRPr="00E8779B">
              <w:rPr>
                <w:rFonts w:ascii="Times New Roman" w:hAnsi="Times New Roman"/>
                <w:color w:val="000000"/>
                <w:sz w:val="20"/>
              </w:rPr>
              <w:t>по</w:t>
            </w:r>
            <w:proofErr w:type="gramEnd"/>
            <w:r w:rsidRPr="00E8779B">
              <w:rPr>
                <w:rFonts w:ascii="Times New Roman" w:hAnsi="Times New Roman"/>
                <w:color w:val="000000"/>
                <w:sz w:val="20"/>
              </w:rPr>
              <w:t>:</w:t>
            </w:r>
          </w:p>
          <w:p w:rsidR="000C454D" w:rsidRPr="00E8779B" w:rsidRDefault="000C454D" w:rsidP="00E8779B">
            <w:pPr>
              <w:numPr>
                <w:ilvl w:val="0"/>
                <w:numId w:val="58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вспашке;</w:t>
            </w:r>
          </w:p>
          <w:p w:rsidR="000C454D" w:rsidRPr="00E8779B" w:rsidRDefault="000C454D" w:rsidP="00E8779B">
            <w:pPr>
              <w:numPr>
                <w:ilvl w:val="0"/>
                <w:numId w:val="58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внесению минеральных и органических удобре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ний;</w:t>
            </w:r>
          </w:p>
          <w:p w:rsidR="000C454D" w:rsidRPr="00E8779B" w:rsidRDefault="000C454D" w:rsidP="00E8779B">
            <w:pPr>
              <w:numPr>
                <w:ilvl w:val="0"/>
                <w:numId w:val="58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предпосевному культи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вированию;</w:t>
            </w:r>
          </w:p>
          <w:p w:rsidR="000C454D" w:rsidRPr="00E8779B" w:rsidRDefault="000C454D" w:rsidP="00E8779B">
            <w:pPr>
              <w:numPr>
                <w:ilvl w:val="0"/>
                <w:numId w:val="58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боронованию и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прик</w:t>
            </w:r>
            <w:proofErr w:type="gramStart"/>
            <w:r w:rsidRPr="00E8779B">
              <w:rPr>
                <w:rFonts w:ascii="Times New Roman" w:hAnsi="Times New Roman"/>
                <w:color w:val="000000"/>
                <w:sz w:val="20"/>
              </w:rPr>
              <w:t>а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>-</w:t>
            </w:r>
            <w:proofErr w:type="gram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тыванию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почвы;</w:t>
            </w:r>
          </w:p>
          <w:p w:rsidR="000C454D" w:rsidRPr="00E8779B" w:rsidRDefault="000C454D" w:rsidP="00E8779B">
            <w:pPr>
              <w:numPr>
                <w:ilvl w:val="0"/>
                <w:numId w:val="58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посеву семян многолет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них трав и послепосев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ному прикатыванию.</w:t>
            </w:r>
          </w:p>
        </w:tc>
        <w:tc>
          <w:tcPr>
            <w:tcW w:w="1494" w:type="dxa"/>
            <w:shd w:val="clear" w:color="auto" w:fill="FFFFFF"/>
          </w:tcPr>
          <w:p w:rsidR="000C454D" w:rsidRPr="00E8779B" w:rsidRDefault="000C454D" w:rsidP="000C454D">
            <w:pPr>
              <w:spacing w:line="170" w:lineRule="exact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Визуально-100%</w:t>
            </w:r>
          </w:p>
        </w:tc>
        <w:tc>
          <w:tcPr>
            <w:tcW w:w="1252" w:type="dxa"/>
            <w:shd w:val="clear" w:color="auto" w:fill="FFFFFF"/>
          </w:tcPr>
          <w:p w:rsidR="000C454D" w:rsidRPr="00E8779B" w:rsidRDefault="000C454D" w:rsidP="000C454D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244" w:type="dxa"/>
            <w:shd w:val="clear" w:color="auto" w:fill="FFFFFF"/>
            <w:vAlign w:val="bottom"/>
          </w:tcPr>
          <w:p w:rsidR="000C454D" w:rsidRPr="00E8779B" w:rsidRDefault="000C454D" w:rsidP="00E8779B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1 Акты о результатах проверки изделий.</w:t>
            </w:r>
          </w:p>
          <w:p w:rsidR="000C454D" w:rsidRPr="00E8779B" w:rsidRDefault="000C454D" w:rsidP="00E8779B">
            <w:pPr>
              <w:numPr>
                <w:ilvl w:val="0"/>
                <w:numId w:val="59"/>
              </w:numPr>
              <w:ind w:firstLine="0"/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Акты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освидетельств</w:t>
            </w:r>
            <w:proofErr w:type="gramStart"/>
            <w:r w:rsidRPr="00E8779B">
              <w:rPr>
                <w:rFonts w:ascii="Times New Roman" w:hAnsi="Times New Roman"/>
                <w:color w:val="000000"/>
                <w:sz w:val="20"/>
              </w:rPr>
              <w:t>о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>-</w:t>
            </w:r>
            <w:proofErr w:type="gram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вани</w:t>
            </w:r>
            <w:proofErr w:type="spellEnd"/>
          </w:p>
          <w:p w:rsidR="000C454D" w:rsidRPr="00E8779B" w:rsidRDefault="000C454D" w:rsidP="00E8779B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я скрытых работ на рыхление, внесение минеральных и органических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удобрений</w:t>
            </w:r>
            <w:proofErr w:type="gramStart"/>
            <w:r w:rsidRPr="00E8779B">
              <w:rPr>
                <w:rFonts w:ascii="Times New Roman" w:hAnsi="Times New Roman"/>
                <w:color w:val="000000"/>
                <w:sz w:val="20"/>
              </w:rPr>
              <w:t>,п</w:t>
            </w:r>
            <w:proofErr w:type="gramEnd"/>
            <w:r w:rsidRPr="00E8779B">
              <w:rPr>
                <w:rFonts w:ascii="Times New Roman" w:hAnsi="Times New Roman"/>
                <w:color w:val="000000"/>
                <w:sz w:val="20"/>
              </w:rPr>
              <w:t>редпосевное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культивирование, боронование и прикатывание почвы.</w:t>
            </w:r>
          </w:p>
          <w:p w:rsidR="000C454D" w:rsidRPr="00E8779B" w:rsidRDefault="000C454D" w:rsidP="00E8779B">
            <w:pPr>
              <w:numPr>
                <w:ilvl w:val="0"/>
                <w:numId w:val="59"/>
              </w:numPr>
              <w:ind w:firstLine="0"/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Акты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освидетельств</w:t>
            </w:r>
            <w:proofErr w:type="gramStart"/>
            <w:r w:rsidRPr="00E8779B">
              <w:rPr>
                <w:rFonts w:ascii="Times New Roman" w:hAnsi="Times New Roman"/>
                <w:color w:val="000000"/>
                <w:sz w:val="20"/>
              </w:rPr>
              <w:t>о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>-</w:t>
            </w:r>
            <w:proofErr w:type="gram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вани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я скрытых работ на посев семян многолет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них трав и послепосев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ное прикатывание.</w:t>
            </w:r>
          </w:p>
          <w:p w:rsidR="000C454D" w:rsidRPr="00E8779B" w:rsidRDefault="000C454D" w:rsidP="00E8779B">
            <w:pPr>
              <w:numPr>
                <w:ilvl w:val="0"/>
                <w:numId w:val="59"/>
              </w:numPr>
              <w:ind w:firstLine="0"/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Журнал замечаний и предложений. 5.Общий журнал работ.</w:t>
            </w:r>
          </w:p>
          <w:p w:rsidR="000C454D" w:rsidRPr="00E8779B" w:rsidRDefault="000C454D" w:rsidP="00E8779B">
            <w:pPr>
              <w:numPr>
                <w:ilvl w:val="0"/>
                <w:numId w:val="60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Журнал СК заказчика.</w:t>
            </w:r>
          </w:p>
          <w:p w:rsidR="00DC2BBB" w:rsidRPr="00DC2BBB" w:rsidRDefault="00DC2BBB" w:rsidP="00E8779B">
            <w:pPr>
              <w:numPr>
                <w:ilvl w:val="0"/>
                <w:numId w:val="60"/>
              </w:numPr>
              <w:ind w:firstLine="0"/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DC2BBB">
              <w:rPr>
                <w:rFonts w:ascii="Times New Roman" w:hAnsi="Times New Roman"/>
                <w:iCs/>
                <w:sz w:val="20"/>
              </w:rPr>
              <w:t>Журнал строительного контроля подрядной организации</w:t>
            </w:r>
          </w:p>
          <w:p w:rsidR="000C454D" w:rsidRPr="00E8779B" w:rsidRDefault="000C454D" w:rsidP="00E8779B">
            <w:pPr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Акты</w:t>
            </w:r>
          </w:p>
          <w:p w:rsidR="000C454D" w:rsidRPr="00E8779B" w:rsidRDefault="000C454D" w:rsidP="00E8779B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освидетельствовали я скрытых работ (с подпи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сью и штампом специа</w:t>
            </w:r>
            <w:r w:rsidRPr="00E8779B">
              <w:rPr>
                <w:rFonts w:ascii="Times New Roman" w:hAnsi="Times New Roman"/>
                <w:color w:val="000000"/>
                <w:sz w:val="20"/>
              </w:rPr>
              <w:softHyphen/>
              <w:t>листа СК).</w:t>
            </w:r>
          </w:p>
          <w:p w:rsidR="000C454D" w:rsidRPr="00E8779B" w:rsidRDefault="000C454D" w:rsidP="00E8779B">
            <w:pPr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>Журнал работ по биологической рекультивации</w:t>
            </w:r>
          </w:p>
          <w:p w:rsidR="000C454D" w:rsidRPr="00E8779B" w:rsidRDefault="000C454D" w:rsidP="00E8779B">
            <w:pPr>
              <w:numPr>
                <w:ilvl w:val="0"/>
                <w:numId w:val="53"/>
              </w:numPr>
              <w:jc w:val="left"/>
              <w:rPr>
                <w:rFonts w:ascii="Times New Roman" w:hAnsi="Times New Roman"/>
                <w:color w:val="000000"/>
                <w:sz w:val="20"/>
              </w:rPr>
            </w:pPr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Акт приемки-сдачи </w:t>
            </w:r>
            <w:proofErr w:type="spellStart"/>
            <w:r w:rsidRPr="00E8779B">
              <w:rPr>
                <w:rFonts w:ascii="Times New Roman" w:hAnsi="Times New Roman"/>
                <w:color w:val="000000"/>
                <w:sz w:val="20"/>
              </w:rPr>
              <w:t>рекультивированны</w:t>
            </w:r>
            <w:proofErr w:type="spellEnd"/>
            <w:r w:rsidRPr="00E8779B">
              <w:rPr>
                <w:rFonts w:ascii="Times New Roman" w:hAnsi="Times New Roman"/>
                <w:color w:val="000000"/>
                <w:sz w:val="20"/>
              </w:rPr>
              <w:t xml:space="preserve"> х земель (с визированием представителем СК)</w:t>
            </w:r>
          </w:p>
        </w:tc>
        <w:tc>
          <w:tcPr>
            <w:tcW w:w="1380" w:type="dxa"/>
            <w:shd w:val="clear" w:color="auto" w:fill="FFFFFF"/>
          </w:tcPr>
          <w:p w:rsidR="000C454D" w:rsidRPr="000C454D" w:rsidRDefault="000C454D" w:rsidP="000C454D">
            <w:pPr>
              <w:ind w:firstLine="0"/>
              <w:jc w:val="left"/>
              <w:rPr>
                <w:rFonts w:ascii="Times New Roman" w:hAnsi="Times New Roman"/>
                <w:sz w:val="10"/>
                <w:szCs w:val="10"/>
              </w:rPr>
            </w:pPr>
          </w:p>
        </w:tc>
      </w:tr>
    </w:tbl>
    <w:p w:rsidR="000C454D" w:rsidRDefault="000C454D" w:rsidP="009941F0">
      <w:pPr>
        <w:widowControl w:val="0"/>
        <w:shd w:val="clear" w:color="auto" w:fill="FFFFFF"/>
        <w:tabs>
          <w:tab w:val="left" w:pos="300"/>
        </w:tabs>
        <w:ind w:left="-54" w:right="-29" w:firstLine="720"/>
        <w:jc w:val="left"/>
        <w:rPr>
          <w:rFonts w:ascii="Times New Roman" w:hAnsi="Times New Roman"/>
          <w:szCs w:val="24"/>
        </w:rPr>
      </w:pPr>
    </w:p>
    <w:p w:rsidR="0052317D" w:rsidRDefault="0052317D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DC5737" w:rsidRPr="0052317D" w:rsidRDefault="00DC5737" w:rsidP="002959C9">
      <w:pPr>
        <w:widowControl w:val="0"/>
        <w:shd w:val="clear" w:color="auto" w:fill="FFFFFF"/>
        <w:tabs>
          <w:tab w:val="left" w:pos="300"/>
        </w:tabs>
        <w:ind w:firstLine="709"/>
        <w:rPr>
          <w:rFonts w:ascii="Times New Roman" w:hAnsi="Times New Roman"/>
          <w:szCs w:val="24"/>
        </w:rPr>
      </w:pPr>
    </w:p>
    <w:p w:rsidR="0001076F" w:rsidRPr="0001076F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lastRenderedPageBreak/>
        <w:t xml:space="preserve">Требования к порядку проведения строительного контроля подрядной организации </w:t>
      </w:r>
    </w:p>
    <w:p w:rsidR="0001076F" w:rsidRPr="00481547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Строительный контроль должен осуществляться подразделениями строительного контроля СКК на всех этапах выполнения всех видов СМР. Запрещается выполнение СМР без участия СКК. Ответственность за организацию и качество осуществления строительного контроля возлагается на подрядчика.</w:t>
      </w:r>
    </w:p>
    <w:p w:rsidR="0001076F" w:rsidRPr="00481547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Датой начала выполнения работ по строительному контролю СКК является дата начала выполнения СМР подрядной организацией в соответствии с графиком производства СМР.</w:t>
      </w:r>
    </w:p>
    <w:p w:rsidR="0001076F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СКК должен проводить строительный контроль в процессе каждого технологического этапа работ. Результаты выполнения строительного контроля ежедневно фиксируются в журнале работ и журнале замечаний и предложений. Журнал строительного контроля подрядной организации оформляется в соответствии с приложением</w:t>
      </w:r>
      <w:proofErr w:type="gramStart"/>
      <w:r w:rsidRPr="00481547">
        <w:rPr>
          <w:rFonts w:ascii="Times New Roman" w:hAnsi="Times New Roman"/>
          <w:iCs/>
          <w:szCs w:val="24"/>
        </w:rPr>
        <w:t xml:space="preserve"> </w:t>
      </w:r>
      <w:r w:rsidR="00DC2BBB">
        <w:rPr>
          <w:rFonts w:ascii="Times New Roman" w:hAnsi="Times New Roman"/>
          <w:iCs/>
          <w:szCs w:val="24"/>
        </w:rPr>
        <w:t>Д</w:t>
      </w:r>
      <w:proofErr w:type="gramEnd"/>
      <w:r w:rsidRPr="00481547">
        <w:rPr>
          <w:rFonts w:ascii="Times New Roman" w:hAnsi="Times New Roman"/>
          <w:iCs/>
          <w:szCs w:val="24"/>
        </w:rPr>
        <w:t xml:space="preserve"> ОР-91.040.00-КТН-</w:t>
      </w:r>
      <w:r w:rsidR="00DC2BBB">
        <w:rPr>
          <w:rFonts w:ascii="Times New Roman" w:hAnsi="Times New Roman"/>
          <w:iCs/>
          <w:szCs w:val="24"/>
        </w:rPr>
        <w:t>097-18</w:t>
      </w:r>
      <w:r w:rsidR="00DC5737">
        <w:rPr>
          <w:rFonts w:ascii="Times New Roman" w:hAnsi="Times New Roman"/>
          <w:iCs/>
          <w:szCs w:val="24"/>
        </w:rPr>
        <w:t>.</w:t>
      </w:r>
    </w:p>
    <w:p w:rsidR="0001076F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t xml:space="preserve">Требования к организации службы контроля качества подрядной организации </w:t>
      </w:r>
    </w:p>
    <w:p w:rsidR="0001076F" w:rsidRPr="00481547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iCs/>
          <w:szCs w:val="24"/>
        </w:rPr>
      </w:pPr>
      <w:proofErr w:type="gramStart"/>
      <w:r w:rsidRPr="00481547">
        <w:rPr>
          <w:rFonts w:ascii="Times New Roman" w:hAnsi="Times New Roman"/>
          <w:iCs/>
          <w:szCs w:val="24"/>
        </w:rPr>
        <w:t>Письменное уведомление со стороны начальника участка (потока) строительного подрядчика ответственных представителей заказчика и органа СК на месте производства работ за время, достаточное для мобилизации специалистов СК заказчика, но не менее чем за 1 календарный день, о начале выполнения новых этапов и видов строительно-монтажных работ, об изменении количества бригад (колонн), выполняющих работы, сменности выполняемых работ, о необходимости проведения освидетельствования скрытых работ</w:t>
      </w:r>
      <w:proofErr w:type="gramEnd"/>
      <w:r w:rsidRPr="00481547">
        <w:rPr>
          <w:rFonts w:ascii="Times New Roman" w:hAnsi="Times New Roman"/>
          <w:iCs/>
          <w:szCs w:val="24"/>
        </w:rPr>
        <w:t>, а также о других случаях, требующих изменения численного и/или квалификационного состава специалистов СК заказчика, с указанием ответственных представителей органа строительного подрядчика и представителей службы контроля качества строительной подрядной организации.</w:t>
      </w:r>
    </w:p>
    <w:p w:rsidR="0001076F" w:rsidRPr="00481547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Проверка наличия своевременного оформления соответствующих изменений рабочей документации, проведения соответствующей экспертизы изменений рабочей документации в соотве</w:t>
      </w:r>
      <w:r w:rsidR="0020291A">
        <w:rPr>
          <w:rFonts w:ascii="Times New Roman" w:hAnsi="Times New Roman"/>
          <w:iCs/>
          <w:szCs w:val="24"/>
        </w:rPr>
        <w:t>тствии с ОР-03.100.50-КТН-156-17, ОР-03.100.50-КТН-126-17</w:t>
      </w:r>
      <w:r w:rsidRPr="00481547">
        <w:rPr>
          <w:rFonts w:ascii="Times New Roman" w:hAnsi="Times New Roman"/>
          <w:iCs/>
          <w:szCs w:val="24"/>
        </w:rPr>
        <w:t>, ОР-91.200.00-КТН-080-16.</w:t>
      </w:r>
    </w:p>
    <w:p w:rsidR="0001076F" w:rsidRPr="00481547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Запрещается выполнение следующих этапов работ без разрешения СК, без предъявления предыдущего этапа, без АОСР.</w:t>
      </w:r>
    </w:p>
    <w:p w:rsidR="0001076F" w:rsidRPr="00481547" w:rsidRDefault="0001076F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iCs/>
          <w:szCs w:val="24"/>
        </w:rPr>
      </w:pPr>
      <w:r w:rsidRPr="00481547">
        <w:rPr>
          <w:rFonts w:ascii="Times New Roman" w:hAnsi="Times New Roman"/>
          <w:iCs/>
          <w:szCs w:val="24"/>
        </w:rPr>
        <w:t>Строительный контроль должен осуществляться подразделениями строительного контроля СКК на всех этапах выполнения всех видов СМР. Запрещается выполнение СМР без участия СКК. Ответственность за организацию и качество осуществления строительного контроля  возлагается на подрядчика.</w:t>
      </w:r>
    </w:p>
    <w:p w:rsidR="00093DCC" w:rsidRDefault="00093DCC" w:rsidP="002959C9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color w:val="000000"/>
          <w:szCs w:val="24"/>
        </w:rPr>
      </w:pPr>
    </w:p>
    <w:p w:rsidR="0091162B" w:rsidRDefault="0091162B" w:rsidP="0091162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t>Функции строительной подрядной организации</w:t>
      </w:r>
    </w:p>
    <w:p w:rsidR="0091162B" w:rsidRDefault="0091162B" w:rsidP="0091162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bCs/>
          <w:color w:val="000000"/>
          <w:szCs w:val="24"/>
        </w:rPr>
        <w:t>1) Уведомление заказчика и органа СК о необходимости проведения контрольных мероприятий по приемке выполненных работ за 3 рабочих дня в случае необходимости</w:t>
      </w:r>
    </w:p>
    <w:p w:rsidR="0091162B" w:rsidRDefault="0091162B" w:rsidP="0091162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bCs/>
          <w:color w:val="000000"/>
          <w:szCs w:val="24"/>
        </w:rPr>
        <w:t xml:space="preserve">предъявления работ, которые требуют наличия специализированного </w:t>
      </w:r>
    </w:p>
    <w:p w:rsidR="0091162B" w:rsidRDefault="0091162B" w:rsidP="0091162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bCs/>
          <w:color w:val="000000"/>
          <w:szCs w:val="24"/>
        </w:rPr>
        <w:t>контрольно-измерительного оборудования.</w:t>
      </w:r>
    </w:p>
    <w:p w:rsidR="0091162B" w:rsidRDefault="0091162B" w:rsidP="0091162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bCs/>
          <w:color w:val="000000"/>
          <w:szCs w:val="24"/>
        </w:rPr>
        <w:t>2) Предъявление законченных технологических операций представителям органам СК заказчика и получение письменного разрешения, выданного специалистом СК Заказчика. В остальных случаях оформление и подписание АОСР (если это предусмотрено проектной рабочей документацией).</w:t>
      </w:r>
    </w:p>
    <w:p w:rsidR="0091162B" w:rsidRDefault="0091162B" w:rsidP="0091162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bCs/>
          <w:color w:val="000000"/>
          <w:szCs w:val="24"/>
        </w:rPr>
        <w:t>3) Выполнение технологических операций последующего технологического этапа, только после получения соответствующего разрешения, выданного специалистом СК Заказчика. В остальных случаях – после оформления и подписания АОСР (если это предусмотрено проектной/рабочей документацией), с указанием разрешения на выполнение последующего этапа работ.</w:t>
      </w:r>
    </w:p>
    <w:p w:rsidR="0091162B" w:rsidRDefault="0091162B" w:rsidP="0091162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iCs/>
          <w:szCs w:val="24"/>
        </w:rPr>
      </w:pPr>
      <w:r>
        <w:rPr>
          <w:rFonts w:ascii="Times New Roman" w:hAnsi="Times New Roman"/>
          <w:iCs/>
          <w:szCs w:val="24"/>
        </w:rPr>
        <w:t>Своевременное и качественное оформление исполнительной документации согласно составленному заказчиком на основании ОР-91.010.30-КТН-156-15 перечню.</w:t>
      </w:r>
    </w:p>
    <w:p w:rsidR="00807BB1" w:rsidRPr="0081579F" w:rsidRDefault="00807BB1" w:rsidP="00807BB1">
      <w:pPr>
        <w:ind w:firstLine="709"/>
        <w:rPr>
          <w:rFonts w:ascii="Calibri" w:hAnsi="Calibri"/>
        </w:rPr>
      </w:pPr>
    </w:p>
    <w:p w:rsidR="00807BB1" w:rsidRDefault="00807BB1">
      <w:pPr>
        <w:ind w:firstLine="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347101" w:rsidRPr="006F26C3" w:rsidRDefault="00347101" w:rsidP="009941F0">
      <w:pPr>
        <w:rPr>
          <w:rFonts w:asciiTheme="minorHAnsi" w:hAnsiTheme="minorHAnsi"/>
        </w:rPr>
      </w:pPr>
    </w:p>
    <w:p w:rsidR="009941F0" w:rsidRDefault="009941F0" w:rsidP="009941F0">
      <w:pPr>
        <w:pStyle w:val="1a"/>
        <w:rPr>
          <w:caps/>
          <w:szCs w:val="24"/>
          <w:lang w:val="ru-RU"/>
        </w:rPr>
      </w:pPr>
      <w:r w:rsidRPr="006F26C3">
        <w:rPr>
          <w:caps/>
          <w:szCs w:val="24"/>
          <w:lang w:val="ru-RU"/>
        </w:rPr>
        <w:t xml:space="preserve">7. </w:t>
      </w:r>
      <w:bookmarkStart w:id="10" w:name="_Toc449792121"/>
      <w:r w:rsidRPr="006F26C3">
        <w:rPr>
          <w:caps/>
          <w:szCs w:val="24"/>
          <w:lang w:val="ru-RU"/>
        </w:rPr>
        <w:t>СХЕМЫ ПРОИЗВОДСТВА РАБОТ</w:t>
      </w:r>
      <w:bookmarkEnd w:id="10"/>
    </w:p>
    <w:p w:rsidR="005B63B2" w:rsidRDefault="005B63B2" w:rsidP="005B63B2">
      <w:pPr>
        <w:jc w:val="center"/>
        <w:rPr>
          <w:lang w:eastAsia="en-US"/>
        </w:rPr>
      </w:pPr>
      <w:r>
        <w:rPr>
          <w:lang w:eastAsia="en-US"/>
        </w:rPr>
        <w:t>Отсыпка грунта</w:t>
      </w:r>
    </w:p>
    <w:p w:rsidR="005B63B2" w:rsidRDefault="005B63B2" w:rsidP="005B63B2">
      <w:pPr>
        <w:jc w:val="center"/>
        <w:rPr>
          <w:lang w:eastAsia="en-US"/>
        </w:rPr>
      </w:pPr>
      <w:r>
        <w:rPr>
          <w:rFonts w:ascii="Times New Roman" w:eastAsia="TimesNewRomanPSMT" w:hAnsi="Times New Roman"/>
          <w:b/>
          <w:noProof/>
          <w:sz w:val="28"/>
          <w:szCs w:val="28"/>
        </w:rPr>
        <w:drawing>
          <wp:inline distT="0" distB="0" distL="0" distR="0">
            <wp:extent cx="3086563" cy="1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6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B2" w:rsidRDefault="005B63B2" w:rsidP="005B63B2">
      <w:pPr>
        <w:rPr>
          <w:lang w:eastAsia="en-US"/>
        </w:rPr>
      </w:pPr>
      <w:r>
        <w:rPr>
          <w:lang w:eastAsia="en-US"/>
        </w:rPr>
        <w:t xml:space="preserve"> </w:t>
      </w:r>
    </w:p>
    <w:p w:rsidR="005B63B2" w:rsidRDefault="005B63B2" w:rsidP="005B63B2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4243D27">
            <wp:extent cx="3850184" cy="144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8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3B2" w:rsidRDefault="005B63B2" w:rsidP="005B63B2">
      <w:pPr>
        <w:rPr>
          <w:lang w:eastAsia="en-US"/>
        </w:rPr>
      </w:pPr>
    </w:p>
    <w:p w:rsidR="005B63B2" w:rsidRDefault="005B63B2" w:rsidP="005B63B2">
      <w:pPr>
        <w:jc w:val="center"/>
        <w:rPr>
          <w:lang w:eastAsia="en-US"/>
        </w:rPr>
      </w:pPr>
      <w:r>
        <w:rPr>
          <w:lang w:eastAsia="en-US"/>
        </w:rPr>
        <w:t>Разравнивание грунта</w:t>
      </w:r>
    </w:p>
    <w:p w:rsidR="005B63B2" w:rsidRDefault="005B63B2" w:rsidP="005B63B2">
      <w:pPr>
        <w:rPr>
          <w:lang w:eastAsia="en-US"/>
        </w:rPr>
      </w:pPr>
      <w:r>
        <w:rPr>
          <w:lang w:eastAsia="en-US"/>
        </w:rPr>
        <w:t xml:space="preserve"> </w:t>
      </w:r>
    </w:p>
    <w:p w:rsidR="005B63B2" w:rsidRDefault="005B63B2" w:rsidP="005B63B2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2D62902D">
            <wp:extent cx="3917293" cy="37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93" cy="3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3B2" w:rsidRDefault="005B63B2" w:rsidP="005B63B2">
      <w:pPr>
        <w:rPr>
          <w:lang w:eastAsia="en-US"/>
        </w:rPr>
      </w:pPr>
    </w:p>
    <w:p w:rsidR="005B63B2" w:rsidRDefault="005B63B2" w:rsidP="005B63B2">
      <w:pPr>
        <w:rPr>
          <w:lang w:eastAsia="en-US"/>
        </w:rPr>
      </w:pPr>
    </w:p>
    <w:p w:rsidR="005B63B2" w:rsidRDefault="005B63B2" w:rsidP="005B63B2">
      <w:pPr>
        <w:rPr>
          <w:lang w:eastAsia="en-US"/>
        </w:rPr>
      </w:pPr>
    </w:p>
    <w:p w:rsidR="005B63B2" w:rsidRPr="005B63B2" w:rsidRDefault="005B63B2" w:rsidP="005B63B2">
      <w:pPr>
        <w:rPr>
          <w:lang w:eastAsia="en-US"/>
        </w:rPr>
      </w:pPr>
    </w:p>
    <w:p w:rsidR="009F1B49" w:rsidRDefault="009F1B49" w:rsidP="009F1B4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3E30174">
            <wp:extent cx="5760000" cy="40357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3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B49" w:rsidRDefault="009F1B49" w:rsidP="009F1B49">
      <w:pPr>
        <w:rPr>
          <w:lang w:eastAsia="en-US"/>
        </w:rPr>
      </w:pPr>
    </w:p>
    <w:p w:rsidR="009F1B49" w:rsidRDefault="009F1B49" w:rsidP="009F1B49">
      <w:pPr>
        <w:pStyle w:val="af6"/>
        <w:spacing w:line="240" w:lineRule="auto"/>
        <w:jc w:val="center"/>
        <w:outlineLvl w:val="0"/>
        <w:rPr>
          <w:sz w:val="24"/>
          <w:szCs w:val="24"/>
        </w:rPr>
      </w:pPr>
      <w:r w:rsidRPr="001012FF">
        <w:rPr>
          <w:sz w:val="24"/>
          <w:szCs w:val="24"/>
        </w:rPr>
        <w:t>Рис.</w:t>
      </w:r>
      <w:r>
        <w:rPr>
          <w:sz w:val="24"/>
          <w:szCs w:val="24"/>
        </w:rPr>
        <w:t>1</w:t>
      </w:r>
      <w:r w:rsidRPr="001012FF">
        <w:rPr>
          <w:sz w:val="24"/>
          <w:szCs w:val="24"/>
        </w:rPr>
        <w:t>. Схема производства работ при срезке грунта растительного слоя</w:t>
      </w:r>
    </w:p>
    <w:p w:rsidR="009F1B49" w:rsidRPr="003E13DE" w:rsidRDefault="009F1B49" w:rsidP="009F1B49">
      <w:pPr>
        <w:pStyle w:val="af6"/>
        <w:spacing w:line="240" w:lineRule="auto"/>
        <w:outlineLvl w:val="0"/>
        <w:rPr>
          <w:sz w:val="24"/>
          <w:szCs w:val="24"/>
        </w:rPr>
      </w:pPr>
      <w:r w:rsidRPr="003E13DE">
        <w:rPr>
          <w:sz w:val="24"/>
          <w:szCs w:val="24"/>
        </w:rPr>
        <w:t>1 - ось карьера; 2 - бульдозер; 3 - рабочий ход бульдозера; 4 - холостой ход бульдозера; 5 – место складирования грунта</w:t>
      </w:r>
    </w:p>
    <w:p w:rsidR="009F1B49" w:rsidRPr="001012FF" w:rsidRDefault="009F1B49" w:rsidP="009F1B49">
      <w:pPr>
        <w:pStyle w:val="af6"/>
        <w:spacing w:line="240" w:lineRule="auto"/>
        <w:contextualSpacing/>
        <w:rPr>
          <w:sz w:val="24"/>
          <w:szCs w:val="24"/>
        </w:rPr>
      </w:pPr>
      <w:r w:rsidRPr="001012FF">
        <w:rPr>
          <w:sz w:val="24"/>
          <w:szCs w:val="24"/>
        </w:rPr>
        <w:t>При срезке грунта растительного слоя заполнение отвала грунтом, его перемещение производится при движении бульдозера вперед, а холостой ход - при движении бульдозера задним ходом по той же прямой.</w:t>
      </w:r>
    </w:p>
    <w:p w:rsidR="009F1B49" w:rsidRPr="001012FF" w:rsidRDefault="009F1B49" w:rsidP="009F1B49">
      <w:pPr>
        <w:pStyle w:val="af6"/>
        <w:spacing w:line="240" w:lineRule="auto"/>
        <w:contextualSpacing/>
        <w:rPr>
          <w:sz w:val="24"/>
          <w:szCs w:val="24"/>
        </w:rPr>
      </w:pPr>
      <w:r w:rsidRPr="001012FF">
        <w:rPr>
          <w:sz w:val="24"/>
          <w:szCs w:val="24"/>
        </w:rPr>
        <w:t>Срезка грунта растительного слоя бульдозером на площади карьера ведется от середины площади в обе стороны, образуя двухстороннее размещение отвалов.</w:t>
      </w:r>
    </w:p>
    <w:p w:rsidR="009F1B49" w:rsidRDefault="009F1B49" w:rsidP="009F1B49">
      <w:pPr>
        <w:rPr>
          <w:lang w:eastAsia="en-US"/>
        </w:rPr>
      </w:pPr>
    </w:p>
    <w:p w:rsidR="009F1B49" w:rsidRDefault="009F1B49" w:rsidP="009F1B49">
      <w:pPr>
        <w:rPr>
          <w:lang w:eastAsia="en-US"/>
        </w:rPr>
      </w:pPr>
    </w:p>
    <w:p w:rsidR="005B2651" w:rsidRDefault="005B2651">
      <w:pPr>
        <w:ind w:firstLine="0"/>
        <w:jc w:val="left"/>
        <w:rPr>
          <w:lang w:eastAsia="en-US"/>
        </w:rPr>
      </w:pPr>
    </w:p>
    <w:p w:rsidR="009F1B49" w:rsidRPr="009F1B49" w:rsidRDefault="009F1B49" w:rsidP="009F1B49">
      <w:pPr>
        <w:rPr>
          <w:lang w:eastAsia="en-US"/>
        </w:rPr>
      </w:pPr>
    </w:p>
    <w:p w:rsidR="009F1B49" w:rsidRPr="00093DCC" w:rsidRDefault="009F1B49" w:rsidP="00093DCC">
      <w:pPr>
        <w:ind w:firstLine="0"/>
        <w:jc w:val="center"/>
        <w:rPr>
          <w:b/>
          <w:szCs w:val="24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E8779B" w:rsidRDefault="00E8779B">
      <w:pPr>
        <w:ind w:firstLine="0"/>
        <w:jc w:val="left"/>
        <w:rPr>
          <w:sz w:val="20"/>
        </w:rPr>
      </w:pPr>
    </w:p>
    <w:p w:rsidR="007F6583" w:rsidRDefault="007F6583">
      <w:pPr>
        <w:ind w:firstLine="0"/>
        <w:jc w:val="left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br w:type="page"/>
      </w:r>
    </w:p>
    <w:p w:rsidR="00E8779B" w:rsidRPr="006F26C3" w:rsidRDefault="00E8779B">
      <w:pPr>
        <w:ind w:firstLine="0"/>
        <w:jc w:val="left"/>
        <w:rPr>
          <w:rFonts w:ascii="Times New Roman" w:hAnsi="Times New Roman"/>
          <w:sz w:val="20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80"/>
        <w:gridCol w:w="4140"/>
      </w:tblGrid>
      <w:tr w:rsidR="00327ACB" w:rsidRPr="006F26C3" w:rsidTr="006D4AB0">
        <w:trPr>
          <w:trHeight w:val="543"/>
        </w:trPr>
        <w:tc>
          <w:tcPr>
            <w:tcW w:w="9720" w:type="dxa"/>
            <w:gridSpan w:val="2"/>
          </w:tcPr>
          <w:p w:rsidR="00327ACB" w:rsidRPr="006F26C3" w:rsidRDefault="00327ACB" w:rsidP="003D4F11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F26C3">
              <w:rPr>
                <w:rFonts w:ascii="Times New Roman" w:hAnsi="Times New Roman"/>
                <w:b/>
              </w:rPr>
              <w:br w:type="page"/>
            </w:r>
            <w:r w:rsidR="003D4F11" w:rsidRPr="006F26C3">
              <w:rPr>
                <w:rFonts w:ascii="Times New Roman" w:hAnsi="Times New Roman"/>
                <w:b/>
              </w:rPr>
              <w:t xml:space="preserve">8. </w:t>
            </w:r>
            <w:r w:rsidRPr="006F26C3">
              <w:rPr>
                <w:rFonts w:ascii="Times New Roman" w:hAnsi="Times New Roman"/>
                <w:b/>
              </w:rPr>
              <w:t>Лист ознакомления</w:t>
            </w:r>
          </w:p>
        </w:tc>
      </w:tr>
      <w:tr w:rsidR="00327ACB" w:rsidRPr="00DA7C77" w:rsidTr="006D4AB0">
        <w:trPr>
          <w:trHeight w:val="232"/>
        </w:trPr>
        <w:tc>
          <w:tcPr>
            <w:tcW w:w="5580" w:type="dxa"/>
          </w:tcPr>
          <w:p w:rsidR="00327ACB" w:rsidRPr="006F26C3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  <w:r w:rsidRPr="006F26C3">
              <w:rPr>
                <w:rFonts w:ascii="Times New Roman" w:hAnsi="Times New Roman"/>
              </w:rPr>
              <w:t>Фамилия И.О., должность.</w:t>
            </w: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  <w:r w:rsidRPr="006F26C3">
              <w:rPr>
                <w:rFonts w:ascii="Times New Roman" w:hAnsi="Times New Roman"/>
              </w:rPr>
              <w:t>Дата подпись.</w:t>
            </w: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27ACB" w:rsidRPr="00DA7C77" w:rsidTr="006D4AB0">
        <w:trPr>
          <w:trHeight w:val="315"/>
        </w:trPr>
        <w:tc>
          <w:tcPr>
            <w:tcW w:w="558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4140" w:type="dxa"/>
          </w:tcPr>
          <w:p w:rsidR="00327ACB" w:rsidRPr="00DA7C77" w:rsidRDefault="00327ACB" w:rsidP="006D4AB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bookmarkEnd w:id="0"/>
    </w:tbl>
    <w:p w:rsidR="00515804" w:rsidRPr="00DA7C77" w:rsidRDefault="00515804" w:rsidP="00515804">
      <w:pPr>
        <w:autoSpaceDE w:val="0"/>
        <w:autoSpaceDN w:val="0"/>
        <w:adjustRightInd w:val="0"/>
        <w:ind w:right="284" w:firstLine="426"/>
        <w:jc w:val="left"/>
        <w:rPr>
          <w:rFonts w:ascii="Times New Roman" w:hAnsi="Times New Roman"/>
          <w:sz w:val="20"/>
        </w:rPr>
      </w:pPr>
    </w:p>
    <w:sectPr w:rsidR="00515804" w:rsidRPr="00DA7C77" w:rsidSect="008709C1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851" w:right="567" w:bottom="567" w:left="1361" w:header="0" w:footer="0" w:gutter="0"/>
      <w:pgNumType w:start="1"/>
      <w:cols w:space="720"/>
      <w:titlePg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98D" w:rsidRDefault="00B6798D">
      <w:r>
        <w:separator/>
      </w:r>
    </w:p>
  </w:endnote>
  <w:endnote w:type="continuationSeparator" w:id="0">
    <w:p w:rsidR="00B6798D" w:rsidRDefault="00B67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">
    <w:altName w:val="Times New Roman"/>
    <w:charset w:val="00"/>
    <w:family w:val="swiss"/>
    <w:pitch w:val="variable"/>
    <w:sig w:usb0="00000203" w:usb1="00000000" w:usb2="00000000" w:usb3="00000000" w:csb0="00000005" w:csb1="00000000"/>
  </w:font>
  <w:font w:name="ScriptC">
    <w:charset w:val="CC"/>
    <w:family w:val="auto"/>
    <w:pitch w:val="variable"/>
    <w:sig w:usb0="20002A87" w:usb1="00000000" w:usb2="00000000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306" w:rsidRDefault="00B6798D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28.35pt;margin-top:595.3pt;width:28.35pt;height:235.25pt;z-index:251662336;mso-wrap-distance-left:0;mso-wrap-distance-right:0;mso-position-horizontal-relative:page;mso-position-vertical-relative:page" filled="f" stroked="f">
          <v:textbox style="mso-next-textbox:#_x0000_s2060" inset="0,0,0,0">
            <w:txbxContent>
              <w:tbl>
                <w:tblPr>
                  <w:tblW w:w="566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3"/>
                  <w:gridCol w:w="283"/>
                </w:tblGrid>
                <w:tr w:rsidR="00826306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</w:rPr>
                        <w:t>Взаим</w:t>
                      </w:r>
                      <w:proofErr w:type="gramStart"/>
                      <w:r>
                        <w:rPr>
                          <w:rFonts w:ascii="Arial" w:hAnsi="Arial"/>
                          <w:sz w:val="16"/>
                        </w:rPr>
                        <w:t>.и</w:t>
                      </w:r>
                      <w:proofErr w:type="gramEnd"/>
                      <w:r>
                        <w:rPr>
                          <w:rFonts w:ascii="Arial" w:hAnsi="Arial"/>
                          <w:sz w:val="16"/>
                        </w:rPr>
                        <w:t>нв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</w:rPr>
                        <w:t>.№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Pr="006D65E5" w:rsidRDefault="00826306" w:rsidP="00AD7E83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c>
                </w:tr>
                <w:tr w:rsidR="00826306">
                  <w:trPr>
                    <w:cantSplit/>
                    <w:trHeight w:hRule="exact" w:val="1701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Pr="006D65E5" w:rsidRDefault="00826306" w:rsidP="00AD7E83">
                      <w:pPr>
                        <w:ind w:firstLine="0"/>
                        <w:jc w:val="center"/>
                        <w:rPr>
                          <w:rFonts w:ascii="Arial" w:hAnsi="Arial"/>
                          <w:i/>
                          <w:sz w:val="16"/>
                          <w:szCs w:val="16"/>
                        </w:rPr>
                      </w:pPr>
                    </w:p>
                  </w:tc>
                </w:tr>
                <w:tr w:rsidR="00826306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Инв.№ подп.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Pr="00B00008" w:rsidRDefault="00826306" w:rsidP="00AD7E83">
                      <w:pPr>
                        <w:ind w:firstLine="0"/>
                        <w:jc w:val="center"/>
                        <w:rPr>
                          <w:rFonts w:ascii="Arial" w:hAnsi="Arial"/>
                          <w:i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826306" w:rsidRDefault="00826306"/>
            </w:txbxContent>
          </v:textbox>
          <w10:wrap type="square"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306" w:rsidRDefault="00B6798D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28.35pt;margin-top:595.3pt;width:28.35pt;height:235.25pt;z-index:251658240;mso-wrap-distance-left:0;mso-wrap-distance-right:0;mso-position-horizontal-relative:page;mso-position-vertical-relative:page" filled="f" stroked="f">
          <v:textbox style="mso-next-textbox:#_x0000_s2056" inset="0,0,0,0">
            <w:txbxContent>
              <w:tbl>
                <w:tblPr>
                  <w:tblW w:w="566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3"/>
                  <w:gridCol w:w="283"/>
                </w:tblGrid>
                <w:tr w:rsidR="00826306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</w:rPr>
                        <w:t>Взаим</w:t>
                      </w:r>
                      <w:proofErr w:type="gramStart"/>
                      <w:r>
                        <w:rPr>
                          <w:rFonts w:ascii="Arial" w:hAnsi="Arial"/>
                          <w:sz w:val="16"/>
                        </w:rPr>
                        <w:t>.и</w:t>
                      </w:r>
                      <w:proofErr w:type="gramEnd"/>
                      <w:r>
                        <w:rPr>
                          <w:rFonts w:ascii="Arial" w:hAnsi="Arial"/>
                          <w:sz w:val="16"/>
                        </w:rPr>
                        <w:t>нв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</w:rPr>
                        <w:t>.№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826306">
                  <w:trPr>
                    <w:cantSplit/>
                    <w:trHeight w:hRule="exact" w:val="1701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Pr="00DC624F" w:rsidRDefault="00826306" w:rsidP="00AD7E83">
                      <w:pPr>
                        <w:ind w:firstLine="0"/>
                        <w:jc w:val="center"/>
                        <w:rPr>
                          <w:rFonts w:ascii="Arial" w:hAnsi="Arial"/>
                          <w:i/>
                          <w:sz w:val="12"/>
                          <w:szCs w:val="12"/>
                        </w:rPr>
                      </w:pPr>
                    </w:p>
                  </w:tc>
                </w:tr>
                <w:tr w:rsidR="00826306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Инв.№ подп.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Pr="00BE6C0A" w:rsidRDefault="00826306" w:rsidP="00AD7E83">
                      <w:pPr>
                        <w:ind w:firstLine="0"/>
                        <w:jc w:val="center"/>
                        <w:rPr>
                          <w:rFonts w:ascii="Arial" w:hAnsi="Arial"/>
                          <w:i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826306" w:rsidRDefault="00826306"/>
            </w:txbxContent>
          </v:textbox>
          <w10:wrap type="square" anchorx="page" anchory="page"/>
        </v:shape>
      </w:pict>
    </w:r>
    <w:r>
      <w:rPr>
        <w:noProof/>
      </w:rPr>
      <w:pict>
        <v:shape id="_x0000_s2055" type="#_x0000_t202" style="position:absolute;left:0;text-align:left;margin-left:56.7pt;margin-top:779.55pt;width:518.75pt;height:42.5pt;z-index:251657216;mso-wrap-distance-left:0;mso-wrap-distance-right:0;mso-position-horizontal-relative:page;mso-position-vertical-relative:page" filled="f" stroked="f">
          <v:textbox style="mso-next-textbox:#_x0000_s2055" inset="0,0,0,0">
            <w:txbxContent>
              <w:tbl>
                <w:tblPr>
                  <w:tblW w:w="1037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67"/>
                  <w:gridCol w:w="567"/>
                  <w:gridCol w:w="567"/>
                  <w:gridCol w:w="567"/>
                  <w:gridCol w:w="850"/>
                  <w:gridCol w:w="567"/>
                  <w:gridCol w:w="6123"/>
                  <w:gridCol w:w="567"/>
                </w:tblGrid>
                <w:tr w:rsidR="00826306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123" w:type="dxa"/>
                      <w:vMerge w:val="restart"/>
                      <w:vAlign w:val="center"/>
                    </w:tcPr>
                    <w:p w:rsidR="00826306" w:rsidRPr="00F310E3" w:rsidRDefault="00826306" w:rsidP="00E373FE">
                      <w:pPr>
                        <w:tabs>
                          <w:tab w:val="center" w:pos="4153"/>
                          <w:tab w:val="right" w:pos="8306"/>
                        </w:tabs>
                        <w:spacing w:line="360" w:lineRule="auto"/>
                        <w:ind w:right="259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c>
                </w:tr>
                <w:tr w:rsidR="00826306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Pr="00DC624F" w:rsidRDefault="00826306" w:rsidP="00AD7E83">
                      <w:pPr>
                        <w:ind w:firstLine="0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Pr="00DC624F" w:rsidRDefault="00826306" w:rsidP="00AD7E83">
                      <w:pPr>
                        <w:ind w:firstLine="0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</w:tc>
                  <w:tc>
                    <w:tcPr>
                      <w:tcW w:w="6123" w:type="dxa"/>
                      <w:vMerge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Merge w:val="restart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533210">
                        <w:rPr>
                          <w:rFonts w:ascii="Arial" w:hAnsi="Arial"/>
                          <w:sz w:val="16"/>
                        </w:rPr>
                        <w:fldChar w:fldCharType="begin"/>
                      </w:r>
                      <w:r w:rsidRPr="00533210">
                        <w:rPr>
                          <w:rFonts w:ascii="Arial" w:hAnsi="Arial"/>
                          <w:sz w:val="16"/>
                        </w:rPr>
                        <w:instrText xml:space="preserve"> PAGE   \* MERGEFORMAT </w:instrText>
                      </w:r>
                      <w:r w:rsidRPr="00533210">
                        <w:rPr>
                          <w:rFonts w:ascii="Arial" w:hAnsi="Arial"/>
                          <w:sz w:val="16"/>
                        </w:rPr>
                        <w:fldChar w:fldCharType="separate"/>
                      </w:r>
                      <w:r w:rsidR="008B79F5">
                        <w:rPr>
                          <w:rFonts w:ascii="Arial" w:hAnsi="Arial"/>
                          <w:noProof/>
                          <w:sz w:val="16"/>
                        </w:rPr>
                        <w:t>17</w:t>
                      </w:r>
                      <w:r w:rsidRPr="00533210">
                        <w:rPr>
                          <w:rFonts w:ascii="Arial" w:hAnsi="Arial"/>
                          <w:sz w:val="16"/>
                        </w:rPr>
                        <w:fldChar w:fldCharType="end"/>
                      </w:r>
                    </w:p>
                  </w:tc>
                </w:tr>
                <w:tr w:rsidR="00826306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</w:rPr>
                        <w:t>Кол</w:t>
                      </w:r>
                      <w:proofErr w:type="gramStart"/>
                      <w:r>
                        <w:rPr>
                          <w:rFonts w:ascii="Arial" w:hAnsi="Arial"/>
                          <w:sz w:val="16"/>
                        </w:rPr>
                        <w:t>.у</w:t>
                      </w:r>
                      <w:proofErr w:type="gramEnd"/>
                      <w:r>
                        <w:rPr>
                          <w:rFonts w:ascii="Arial" w:hAnsi="Arial"/>
                          <w:sz w:val="16"/>
                        </w:rPr>
                        <w:t>ч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</w:rPr>
                        <w:t>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№ док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Дата</w:t>
                      </w:r>
                    </w:p>
                  </w:tc>
                  <w:tc>
                    <w:tcPr>
                      <w:tcW w:w="6123" w:type="dxa"/>
                      <w:vMerge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Merge/>
                      <w:vAlign w:val="center"/>
                    </w:tcPr>
                    <w:p w:rsidR="00826306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</w:tbl>
              <w:p w:rsidR="00826306" w:rsidRDefault="00826306"/>
            </w:txbxContent>
          </v:textbox>
          <w10:wrap type="square"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306" w:rsidRDefault="00B6798D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28.35pt;margin-top:595.3pt;width:28.35pt;height:235.25pt;z-index:251656192;mso-wrap-distance-left:0;mso-wrap-distance-right:0;mso-position-horizontal-relative:page;mso-position-vertical-relative:page" filled="f" stroked="f">
          <v:textbox style="mso-next-textbox:#_x0000_s2054" inset="0,0,0,0">
            <w:txbxContent>
              <w:tbl>
                <w:tblPr>
                  <w:tblW w:w="566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283"/>
                  <w:gridCol w:w="283"/>
                </w:tblGrid>
                <w:tr w:rsidR="00826306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</w:rPr>
                        <w:t>Взаим</w:t>
                      </w:r>
                      <w:proofErr w:type="gramStart"/>
                      <w:r>
                        <w:rPr>
                          <w:rFonts w:ascii="Arial" w:hAnsi="Arial"/>
                          <w:sz w:val="16"/>
                        </w:rPr>
                        <w:t>.и</w:t>
                      </w:r>
                      <w:proofErr w:type="gramEnd"/>
                      <w:r>
                        <w:rPr>
                          <w:rFonts w:ascii="Arial" w:hAnsi="Arial"/>
                          <w:sz w:val="16"/>
                        </w:rPr>
                        <w:t>нв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</w:rPr>
                        <w:t>.№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826306">
                  <w:trPr>
                    <w:cantSplit/>
                    <w:trHeight w:hRule="exact" w:val="1701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Pr="00DC624F" w:rsidRDefault="00826306" w:rsidP="00AD7E83">
                      <w:pPr>
                        <w:ind w:firstLine="0"/>
                        <w:jc w:val="center"/>
                        <w:rPr>
                          <w:rFonts w:ascii="Arial" w:hAnsi="Arial"/>
                          <w:i/>
                          <w:sz w:val="12"/>
                          <w:szCs w:val="12"/>
                        </w:rPr>
                      </w:pPr>
                    </w:p>
                  </w:tc>
                </w:tr>
                <w:tr w:rsidR="00826306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Default="00826306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Инв.№ подп.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826306" w:rsidRPr="00B00008" w:rsidRDefault="00826306" w:rsidP="00AD7E83">
                      <w:pPr>
                        <w:ind w:firstLine="0"/>
                        <w:jc w:val="center"/>
                        <w:rPr>
                          <w:rFonts w:ascii="Arial" w:hAnsi="Arial"/>
                          <w:i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826306" w:rsidRDefault="00826306"/>
            </w:txbxContent>
          </v:textbox>
          <w10:wrap type="square" anchorx="page" anchory="page"/>
        </v:shape>
      </w:pict>
    </w:r>
    <w:r>
      <w:rPr>
        <w:noProof/>
      </w:rPr>
      <w:pict>
        <v:shape id="_x0000_s2053" type="#_x0000_t202" style="position:absolute;left:0;text-align:left;margin-left:56.7pt;margin-top:708.65pt;width:518.75pt;height:113.4pt;z-index:251655168;mso-wrap-distance-left:0;mso-wrap-distance-right:0;mso-position-horizontal-relative:page;mso-position-vertical-relative:page" filled="f" stroked="f">
          <v:textbox style="mso-next-textbox:#_x0000_s2053" inset="0,0,0,0">
            <w:txbxContent>
              <w:tbl>
                <w:tblPr>
                  <w:tblW w:w="12074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67"/>
                  <w:gridCol w:w="567"/>
                  <w:gridCol w:w="567"/>
                  <w:gridCol w:w="567"/>
                  <w:gridCol w:w="850"/>
                  <w:gridCol w:w="567"/>
                  <w:gridCol w:w="3969"/>
                  <w:gridCol w:w="850"/>
                  <w:gridCol w:w="850"/>
                  <w:gridCol w:w="1020"/>
                  <w:gridCol w:w="1700"/>
                </w:tblGrid>
                <w:tr w:rsidR="00826306" w:rsidTr="00826306">
                  <w:trPr>
                    <w:gridAfter w:val="1"/>
                    <w:wAfter w:w="1700" w:type="dxa"/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689" w:type="dxa"/>
                      <w:gridSpan w:val="4"/>
                      <w:vMerge w:val="restart"/>
                      <w:vAlign w:val="center"/>
                    </w:tcPr>
                    <w:p w:rsidR="00826306" w:rsidRPr="00FF1CD8" w:rsidRDefault="00826306" w:rsidP="00FF1CD8">
                      <w:pPr>
                        <w:jc w:val="center"/>
                        <w:rPr>
                          <w:rFonts w:ascii="Calibri" w:hAnsi="Calibri"/>
                          <w:sz w:val="32"/>
                          <w:szCs w:val="32"/>
                          <w:lang w:val="en-US"/>
                        </w:rPr>
                      </w:pPr>
                    </w:p>
                  </w:tc>
                </w:tr>
                <w:tr w:rsidR="00826306" w:rsidTr="00826306">
                  <w:trPr>
                    <w:gridAfter w:val="1"/>
                    <w:wAfter w:w="1700" w:type="dxa"/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689" w:type="dxa"/>
                      <w:gridSpan w:val="4"/>
                      <w:vMerge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826306" w:rsidTr="00826306">
                  <w:trPr>
                    <w:gridAfter w:val="1"/>
                    <w:wAfter w:w="1700" w:type="dxa"/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689" w:type="dxa"/>
                      <w:gridSpan w:val="4"/>
                      <w:vMerge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826306" w:rsidTr="00826306">
                  <w:trPr>
                    <w:gridAfter w:val="1"/>
                    <w:wAfter w:w="1700" w:type="dxa"/>
                    <w:cantSplit/>
                    <w:trHeight w:hRule="exact" w:val="283"/>
                  </w:trPr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Pr="00EA2DDF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i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3969" w:type="dxa"/>
                      <w:vMerge w:val="restart"/>
                      <w:vAlign w:val="center"/>
                    </w:tcPr>
                    <w:p w:rsidR="00826306" w:rsidRPr="001856DA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102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826306" w:rsidTr="00826306">
                  <w:trPr>
                    <w:cantSplit/>
                    <w:trHeight w:hRule="exact" w:val="283"/>
                  </w:trPr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Default="00826306" w:rsidP="00FF1CD8">
                      <w:pPr>
                        <w:ind w:firstLine="57"/>
                        <w:jc w:val="left"/>
                        <w:rPr>
                          <w:rFonts w:ascii="Arial" w:hAnsi="Arial"/>
                          <w:i/>
                          <w:sz w:val="16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Pr="00EA2DDF" w:rsidRDefault="00826306" w:rsidP="00FF1CD8">
                      <w:pPr>
                        <w:ind w:firstLine="57"/>
                        <w:jc w:val="left"/>
                        <w:rPr>
                          <w:rFonts w:ascii="Arial" w:hAnsi="Arial"/>
                          <w:i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Pr="005C710D" w:rsidRDefault="00826306" w:rsidP="00FF1CD8">
                      <w:pPr>
                        <w:ind w:firstLine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69" w:type="dxa"/>
                      <w:vMerge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Pr="00694EF5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Pr="00224EDC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</w:p>
                  </w:tc>
                  <w:tc>
                    <w:tcPr>
                      <w:tcW w:w="2720" w:type="dxa"/>
                      <w:gridSpan w:val="2"/>
                    </w:tcPr>
                    <w:p w:rsidR="00826306" w:rsidRDefault="00826306" w:rsidP="00FF1CD8">
                      <w:pPr>
                        <w:ind w:firstLine="0"/>
                        <w:rPr>
                          <w:rFonts w:ascii="Arial" w:hAnsi="Arial"/>
                          <w:sz w:val="20"/>
                        </w:rPr>
                      </w:pPr>
                    </w:p>
                  </w:tc>
                </w:tr>
                <w:tr w:rsidR="00826306" w:rsidTr="00826306">
                  <w:trPr>
                    <w:gridAfter w:val="1"/>
                    <w:wAfter w:w="1700" w:type="dxa"/>
                    <w:cantSplit/>
                    <w:trHeight w:hRule="exact" w:val="283"/>
                  </w:trPr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Pr="006F7F37" w:rsidRDefault="00826306" w:rsidP="00FF1CD8">
                      <w:pPr>
                        <w:ind w:firstLine="57"/>
                        <w:jc w:val="left"/>
                        <w:rPr>
                          <w:rFonts w:ascii="Arial" w:hAnsi="Arial"/>
                          <w:i/>
                          <w:sz w:val="16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Pr="00EA2DDF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i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Pr="005C710D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969" w:type="dxa"/>
                      <w:vMerge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20" w:type="dxa"/>
                      <w:gridSpan w:val="3"/>
                      <w:vMerge w:val="restart"/>
                      <w:vAlign w:val="center"/>
                    </w:tcPr>
                    <w:p w:rsidR="00826306" w:rsidRPr="005B2810" w:rsidRDefault="00826306" w:rsidP="00FF1CD8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c>
                </w:tr>
                <w:tr w:rsidR="00826306" w:rsidTr="00826306">
                  <w:trPr>
                    <w:gridAfter w:val="1"/>
                    <w:wAfter w:w="1700" w:type="dxa"/>
                    <w:cantSplit/>
                    <w:trHeight w:hRule="exact" w:val="283"/>
                  </w:trPr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Default="00826306" w:rsidP="00FF1CD8">
                      <w:pPr>
                        <w:ind w:firstLine="57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Pr="00E7375E" w:rsidRDefault="00826306" w:rsidP="00FF1CD8">
                      <w:pPr>
                        <w:ind w:firstLine="57"/>
                        <w:jc w:val="left"/>
                        <w:rPr>
                          <w:rFonts w:ascii="Arial" w:hAnsi="Arial"/>
                          <w:i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Pr="00E7375E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3969" w:type="dxa"/>
                      <w:vMerge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20" w:type="dxa"/>
                      <w:gridSpan w:val="3"/>
                      <w:vMerge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826306" w:rsidTr="00826306">
                  <w:trPr>
                    <w:gridAfter w:val="1"/>
                    <w:wAfter w:w="1700" w:type="dxa"/>
                    <w:cantSplit/>
                    <w:trHeight w:hRule="exact" w:val="283"/>
                  </w:trPr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1134" w:type="dxa"/>
                      <w:gridSpan w:val="2"/>
                      <w:vAlign w:val="center"/>
                    </w:tcPr>
                    <w:p w:rsidR="00826306" w:rsidRPr="00E7375E" w:rsidRDefault="00826306" w:rsidP="00FF1CD8">
                      <w:pPr>
                        <w:ind w:firstLine="0"/>
                        <w:jc w:val="left"/>
                        <w:rPr>
                          <w:rFonts w:ascii="Arial" w:hAnsi="Arial"/>
                          <w:i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3969" w:type="dxa"/>
                      <w:vMerge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20" w:type="dxa"/>
                      <w:gridSpan w:val="3"/>
                      <w:vMerge/>
                      <w:vAlign w:val="center"/>
                    </w:tcPr>
                    <w:p w:rsidR="00826306" w:rsidRDefault="00826306" w:rsidP="00FF1CD8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</w:tbl>
              <w:p w:rsidR="00826306" w:rsidRDefault="00826306"/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98D" w:rsidRDefault="00B6798D">
      <w:r>
        <w:separator/>
      </w:r>
    </w:p>
  </w:footnote>
  <w:footnote w:type="continuationSeparator" w:id="0">
    <w:p w:rsidR="00B6798D" w:rsidRDefault="00B67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306" w:rsidRDefault="00B6798D" w:rsidP="00F15A49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56.7pt;margin-top:19.85pt;width:518.75pt;height:802.2pt;z-index:251661312;mso-position-horizontal-relative:page;mso-position-vertical-relative:page" filled="f" strokeweight="1.5pt">
          <v:textbox style="mso-next-textbox:#_x0000_s2059">
            <w:txbxContent>
              <w:p w:rsidR="00826306" w:rsidRDefault="00826306"/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306" w:rsidRDefault="00B6798D" w:rsidP="00F15A49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479.05pt;margin-top:19.85pt;width:28.35pt;height:17pt;z-index:251660288;mso-wrap-distance-left:0;mso-wrap-distance-right:0" filled="f" stroked="f">
          <v:textbox style="mso-next-textbox:#_x0000_s2058" inset="0,0,0,0">
            <w:txbxContent>
              <w:tbl>
                <w:tblPr>
                  <w:tblW w:w="0" w:type="auto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67"/>
                </w:tblGrid>
                <w:tr w:rsidR="00826306">
                  <w:trPr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826306" w:rsidRPr="009A0FF1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b/>
                          <w:i/>
                          <w:sz w:val="20"/>
                        </w:rPr>
                      </w:pPr>
                    </w:p>
                  </w:tc>
                </w:tr>
              </w:tbl>
              <w:p w:rsidR="00826306" w:rsidRDefault="00826306"/>
            </w:txbxContent>
          </v:textbox>
        </v:shape>
      </w:pict>
    </w:r>
    <w:r>
      <w:rPr>
        <w:noProof/>
      </w:rPr>
      <w:pict>
        <v:shape id="_x0000_s2051" type="#_x0000_t202" style="position:absolute;left:0;text-align:left;margin-left:56.7pt;margin-top:19.85pt;width:518.75pt;height:802.2pt;z-index:251653120;mso-position-horizontal-relative:page;mso-position-vertical-relative:page" filled="f" strokeweight="1.5pt">
          <v:textbox style="mso-next-textbox:#_x0000_s2051">
            <w:txbxContent>
              <w:p w:rsidR="00826306" w:rsidRDefault="00826306"/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306" w:rsidRDefault="00B6798D" w:rsidP="00F15A49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479.05pt;margin-top:19.85pt;width:28.35pt;height:17pt;z-index:251659264;mso-wrap-distance-left:0;mso-wrap-distance-right:0" filled="f" stroked="f">
          <v:textbox style="mso-next-textbox:#_x0000_s2057" inset="0,0,0,0">
            <w:txbxContent>
              <w:tbl>
                <w:tblPr>
                  <w:tblW w:w="0" w:type="auto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67"/>
                </w:tblGrid>
                <w:tr w:rsidR="00826306">
                  <w:trPr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826306" w:rsidRPr="009A0FF1" w:rsidRDefault="00826306">
                      <w:pPr>
                        <w:ind w:firstLine="0"/>
                        <w:jc w:val="center"/>
                        <w:rPr>
                          <w:rFonts w:ascii="Arial" w:hAnsi="Arial"/>
                          <w:b/>
                          <w:i/>
                          <w:sz w:val="20"/>
                        </w:rPr>
                      </w:pPr>
                    </w:p>
                  </w:tc>
                </w:tr>
              </w:tbl>
              <w:p w:rsidR="00826306" w:rsidRDefault="00826306"/>
            </w:txbxContent>
          </v:textbox>
        </v:shape>
      </w:pict>
    </w:r>
    <w:r>
      <w:rPr>
        <w:noProof/>
      </w:rPr>
      <w:pict>
        <v:shape id="_x0000_s2052" type="#_x0000_t202" style="position:absolute;left:0;text-align:left;margin-left:56.7pt;margin-top:19.85pt;width:518.75pt;height:802.2pt;z-index:251654144;mso-position-horizontal-relative:page;mso-position-vertical-relative:page" filled="f" strokeweight="1.5pt">
          <v:textbox style="mso-next-textbox:#_x0000_s2052">
            <w:txbxContent>
              <w:p w:rsidR="00826306" w:rsidRDefault="00826306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5349A04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16A06A62"/>
    <w:lvl w:ilvl="0">
      <w:start w:val="1"/>
      <w:numFmt w:val="bullet"/>
      <w:pStyle w:val="a0"/>
      <w:lvlText w:val=""/>
      <w:lvlJc w:val="left"/>
      <w:pPr>
        <w:tabs>
          <w:tab w:val="num" w:pos="2288"/>
        </w:tabs>
        <w:ind w:left="1928" w:firstLine="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19"/>
        <w:szCs w:val="19"/>
        <w:u w:val="none"/>
      </w:rPr>
    </w:lvl>
  </w:abstractNum>
  <w:abstractNum w:abstractNumId="3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4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07"/>
    <w:multiLevelType w:val="multilevel"/>
    <w:tmpl w:val="00000006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09"/>
    <w:multiLevelType w:val="multilevel"/>
    <w:tmpl w:val="0000000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0B"/>
    <w:multiLevelType w:val="multilevel"/>
    <w:tmpl w:val="0000000A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0D"/>
    <w:multiLevelType w:val="multilevel"/>
    <w:tmpl w:val="0000000C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000000F"/>
    <w:multiLevelType w:val="multilevel"/>
    <w:tmpl w:val="0000000E"/>
    <w:lvl w:ilvl="0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>
    <w:nsid w:val="0130322F"/>
    <w:multiLevelType w:val="multilevel"/>
    <w:tmpl w:val="0419001F"/>
    <w:styleLink w:val="3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3296D13"/>
    <w:multiLevelType w:val="multilevel"/>
    <w:tmpl w:val="0DD036CE"/>
    <w:styleLink w:val="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05524ECC"/>
    <w:multiLevelType w:val="multilevel"/>
    <w:tmpl w:val="AFDE632E"/>
    <w:lvl w:ilvl="0">
      <w:start w:val="1"/>
      <w:numFmt w:val="decimal"/>
      <w:pStyle w:val="11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2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pStyle w:val="333"/>
      <w:isLgl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09BE7FFA"/>
    <w:multiLevelType w:val="multilevel"/>
    <w:tmpl w:val="0419001F"/>
    <w:styleLink w:val="2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0ED403DE"/>
    <w:multiLevelType w:val="multilevel"/>
    <w:tmpl w:val="0419001D"/>
    <w:styleLink w:val="27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70D708B"/>
    <w:multiLevelType w:val="multilevel"/>
    <w:tmpl w:val="A860078E"/>
    <w:styleLink w:val="29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183317C7"/>
    <w:multiLevelType w:val="multilevel"/>
    <w:tmpl w:val="0419001F"/>
    <w:styleLink w:val="3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997725E"/>
    <w:multiLevelType w:val="multilevel"/>
    <w:tmpl w:val="9514BC7A"/>
    <w:styleLink w:val="1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19C13206"/>
    <w:multiLevelType w:val="multilevel"/>
    <w:tmpl w:val="0419001F"/>
    <w:styleLink w:val="4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1A612370"/>
    <w:multiLevelType w:val="multilevel"/>
    <w:tmpl w:val="0419001F"/>
    <w:styleLink w:val="35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2804D0B"/>
    <w:multiLevelType w:val="multilevel"/>
    <w:tmpl w:val="0419001F"/>
    <w:styleLink w:val="5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75E75EC"/>
    <w:multiLevelType w:val="multilevel"/>
    <w:tmpl w:val="0419001D"/>
    <w:styleLink w:val="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2C957989"/>
    <w:multiLevelType w:val="multilevel"/>
    <w:tmpl w:val="0419001F"/>
    <w:styleLink w:val="46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F37101E"/>
    <w:multiLevelType w:val="multilevel"/>
    <w:tmpl w:val="0419001F"/>
    <w:styleLink w:val="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1CB6303"/>
    <w:multiLevelType w:val="multilevel"/>
    <w:tmpl w:val="0419001F"/>
    <w:styleLink w:val="6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2EF2D80"/>
    <w:multiLevelType w:val="hybridMultilevel"/>
    <w:tmpl w:val="83943D2C"/>
    <w:lvl w:ilvl="0" w:tplc="FFFFFFFF">
      <w:start w:val="1"/>
      <w:numFmt w:val="bullet"/>
      <w:pStyle w:val="a1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41B2E3C"/>
    <w:multiLevelType w:val="multilevel"/>
    <w:tmpl w:val="0419001F"/>
    <w:styleLink w:val="45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343B66AD"/>
    <w:multiLevelType w:val="multilevel"/>
    <w:tmpl w:val="0419001F"/>
    <w:styleLink w:val="3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34C0598C"/>
    <w:multiLevelType w:val="multilevel"/>
    <w:tmpl w:val="FD7649E6"/>
    <w:styleLink w:val="3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D45523C"/>
    <w:multiLevelType w:val="multilevel"/>
    <w:tmpl w:val="0419001F"/>
    <w:styleLink w:val="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3E674580"/>
    <w:multiLevelType w:val="multilevel"/>
    <w:tmpl w:val="0419001F"/>
    <w:styleLink w:val="2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3E686526"/>
    <w:multiLevelType w:val="multilevel"/>
    <w:tmpl w:val="0419001F"/>
    <w:styleLink w:val="39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3FA4428C"/>
    <w:multiLevelType w:val="multilevel"/>
    <w:tmpl w:val="0419001F"/>
    <w:styleLink w:val="1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453E15DE"/>
    <w:multiLevelType w:val="multilevel"/>
    <w:tmpl w:val="0419001F"/>
    <w:styleLink w:val="47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5905A04"/>
    <w:multiLevelType w:val="multilevel"/>
    <w:tmpl w:val="1568A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5CA1BE2"/>
    <w:multiLevelType w:val="multilevel"/>
    <w:tmpl w:val="0419001F"/>
    <w:styleLink w:val="37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466A23FF"/>
    <w:multiLevelType w:val="multilevel"/>
    <w:tmpl w:val="0419001F"/>
    <w:styleLink w:val="4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468D43E3"/>
    <w:multiLevelType w:val="multilevel"/>
    <w:tmpl w:val="0419001F"/>
    <w:styleLink w:val="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490A3D1D"/>
    <w:multiLevelType w:val="multilevel"/>
    <w:tmpl w:val="04190025"/>
    <w:styleLink w:val="10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>
    <w:nsid w:val="4BE95D45"/>
    <w:multiLevelType w:val="multilevel"/>
    <w:tmpl w:val="8CAC1EA8"/>
    <w:styleLink w:val="1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4C8F503D"/>
    <w:multiLevelType w:val="multilevel"/>
    <w:tmpl w:val="33EE93DA"/>
    <w:styleLink w:val="17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5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4FBE7883"/>
    <w:multiLevelType w:val="multilevel"/>
    <w:tmpl w:val="2B4685A6"/>
    <w:styleLink w:val="19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507261F0"/>
    <w:multiLevelType w:val="multilevel"/>
    <w:tmpl w:val="87BE2C6C"/>
    <w:styleLink w:val="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548D6FEA"/>
    <w:multiLevelType w:val="multilevel"/>
    <w:tmpl w:val="0E38FDB4"/>
    <w:styleLink w:val="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5A8974E2"/>
    <w:multiLevelType w:val="multilevel"/>
    <w:tmpl w:val="0419001F"/>
    <w:styleLink w:val="11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5AA70D02"/>
    <w:multiLevelType w:val="multilevel"/>
    <w:tmpl w:val="6BE472B2"/>
    <w:styleLink w:val="1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5E570BC9"/>
    <w:multiLevelType w:val="multilevel"/>
    <w:tmpl w:val="0419001F"/>
    <w:styleLink w:val="4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605F557A"/>
    <w:multiLevelType w:val="multilevel"/>
    <w:tmpl w:val="0419001F"/>
    <w:styleLink w:val="31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60817B72"/>
    <w:multiLevelType w:val="multilevel"/>
    <w:tmpl w:val="0419001F"/>
    <w:styleLink w:val="3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661C1EE7"/>
    <w:multiLevelType w:val="multilevel"/>
    <w:tmpl w:val="0419001F"/>
    <w:styleLink w:val="23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>
    <w:nsid w:val="679C1D61"/>
    <w:multiLevelType w:val="multilevel"/>
    <w:tmpl w:val="0419001F"/>
    <w:styleLink w:val="4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698B4BE4"/>
    <w:multiLevelType w:val="multilevel"/>
    <w:tmpl w:val="0419001D"/>
    <w:styleLink w:val="9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>
    <w:nsid w:val="69937B44"/>
    <w:multiLevelType w:val="multilevel"/>
    <w:tmpl w:val="0419001F"/>
    <w:styleLink w:val="4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>
    <w:nsid w:val="6C0A0D44"/>
    <w:multiLevelType w:val="multilevel"/>
    <w:tmpl w:val="6CDC930C"/>
    <w:styleLink w:val="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6CE97DE2"/>
    <w:multiLevelType w:val="multilevel"/>
    <w:tmpl w:val="06D2E16E"/>
    <w:styleLink w:val="2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5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717C7652"/>
    <w:multiLevelType w:val="multilevel"/>
    <w:tmpl w:val="90CA0F0E"/>
    <w:styleLink w:val="15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>
    <w:nsid w:val="71BF77E7"/>
    <w:multiLevelType w:val="multilevel"/>
    <w:tmpl w:val="0419001F"/>
    <w:styleLink w:val="2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73F54975"/>
    <w:multiLevelType w:val="multilevel"/>
    <w:tmpl w:val="0419001F"/>
    <w:styleLink w:val="1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76BA0109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799465FF"/>
    <w:multiLevelType w:val="multilevel"/>
    <w:tmpl w:val="0419001F"/>
    <w:styleLink w:val="3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>
    <w:nsid w:val="7E752801"/>
    <w:multiLevelType w:val="multilevel"/>
    <w:tmpl w:val="70F03788"/>
    <w:lvl w:ilvl="0">
      <w:start w:val="1"/>
      <w:numFmt w:val="bullet"/>
      <w:pStyle w:val="a2"/>
      <w:lvlText w:val=""/>
      <w:lvlJc w:val="left"/>
      <w:pPr>
        <w:tabs>
          <w:tab w:val="num" w:pos="1049"/>
        </w:tabs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304"/>
        </w:tabs>
        <w:ind w:left="0" w:firstLine="995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1588"/>
        </w:tabs>
        <w:ind w:left="0" w:firstLine="124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795"/>
        </w:tabs>
        <w:ind w:left="2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15"/>
        </w:tabs>
        <w:ind w:left="3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35"/>
        </w:tabs>
        <w:ind w:left="4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55"/>
        </w:tabs>
        <w:ind w:left="4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5"/>
        </w:tabs>
        <w:ind w:left="5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95"/>
        </w:tabs>
        <w:ind w:left="6395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12"/>
  </w:num>
  <w:num w:numId="3">
    <w:abstractNumId w:val="37"/>
  </w:num>
  <w:num w:numId="4">
    <w:abstractNumId w:val="32"/>
  </w:num>
  <w:num w:numId="5">
    <w:abstractNumId w:val="58"/>
  </w:num>
  <w:num w:numId="6">
    <w:abstractNumId w:val="23"/>
  </w:num>
  <w:num w:numId="7">
    <w:abstractNumId w:val="28"/>
  </w:num>
  <w:num w:numId="8">
    <w:abstractNumId w:val="29"/>
  </w:num>
  <w:num w:numId="9">
    <w:abstractNumId w:val="20"/>
  </w:num>
  <w:num w:numId="10">
    <w:abstractNumId w:val="24"/>
  </w:num>
  <w:num w:numId="11">
    <w:abstractNumId w:val="42"/>
  </w:num>
  <w:num w:numId="12">
    <w:abstractNumId w:val="51"/>
  </w:num>
  <w:num w:numId="13">
    <w:abstractNumId w:val="38"/>
  </w:num>
  <w:num w:numId="14">
    <w:abstractNumId w:val="44"/>
  </w:num>
  <w:num w:numId="15">
    <w:abstractNumId w:val="57"/>
  </w:num>
  <w:num w:numId="16">
    <w:abstractNumId w:val="39"/>
  </w:num>
  <w:num w:numId="17">
    <w:abstractNumId w:val="55"/>
  </w:num>
  <w:num w:numId="18">
    <w:abstractNumId w:val="17"/>
  </w:num>
  <w:num w:numId="19">
    <w:abstractNumId w:val="40"/>
  </w:num>
  <w:num w:numId="20">
    <w:abstractNumId w:val="45"/>
  </w:num>
  <w:num w:numId="21">
    <w:abstractNumId w:val="25"/>
  </w:num>
  <w:num w:numId="22">
    <w:abstractNumId w:val="1"/>
  </w:num>
  <w:num w:numId="23">
    <w:abstractNumId w:val="0"/>
  </w:num>
  <w:num w:numId="24">
    <w:abstractNumId w:val="41"/>
  </w:num>
  <w:num w:numId="25">
    <w:abstractNumId w:val="53"/>
  </w:num>
  <w:num w:numId="26">
    <w:abstractNumId w:val="54"/>
  </w:num>
  <w:num w:numId="27">
    <w:abstractNumId w:val="13"/>
  </w:num>
  <w:num w:numId="28">
    <w:abstractNumId w:val="49"/>
  </w:num>
  <w:num w:numId="29">
    <w:abstractNumId w:val="30"/>
  </w:num>
  <w:num w:numId="30">
    <w:abstractNumId w:val="56"/>
  </w:num>
  <w:num w:numId="31">
    <w:abstractNumId w:val="43"/>
  </w:num>
  <w:num w:numId="32">
    <w:abstractNumId w:val="14"/>
  </w:num>
  <w:num w:numId="33">
    <w:abstractNumId w:val="11"/>
  </w:num>
  <w:num w:numId="34">
    <w:abstractNumId w:val="15"/>
  </w:num>
  <w:num w:numId="35">
    <w:abstractNumId w:val="48"/>
  </w:num>
  <w:num w:numId="36">
    <w:abstractNumId w:val="47"/>
  </w:num>
  <w:num w:numId="37">
    <w:abstractNumId w:val="16"/>
  </w:num>
  <w:num w:numId="38">
    <w:abstractNumId w:val="10"/>
  </w:num>
  <w:num w:numId="39">
    <w:abstractNumId w:val="59"/>
  </w:num>
  <w:num w:numId="40">
    <w:abstractNumId w:val="19"/>
  </w:num>
  <w:num w:numId="41">
    <w:abstractNumId w:val="21"/>
  </w:num>
  <w:num w:numId="42">
    <w:abstractNumId w:val="35"/>
  </w:num>
  <w:num w:numId="43">
    <w:abstractNumId w:val="27"/>
  </w:num>
  <w:num w:numId="44">
    <w:abstractNumId w:val="31"/>
  </w:num>
  <w:num w:numId="45">
    <w:abstractNumId w:val="52"/>
  </w:num>
  <w:num w:numId="46">
    <w:abstractNumId w:val="36"/>
  </w:num>
  <w:num w:numId="47">
    <w:abstractNumId w:val="50"/>
  </w:num>
  <w:num w:numId="48">
    <w:abstractNumId w:val="18"/>
  </w:num>
  <w:num w:numId="49">
    <w:abstractNumId w:val="46"/>
  </w:num>
  <w:num w:numId="50">
    <w:abstractNumId w:val="26"/>
  </w:num>
  <w:num w:numId="51">
    <w:abstractNumId w:val="22"/>
  </w:num>
  <w:num w:numId="52">
    <w:abstractNumId w:val="33"/>
  </w:num>
  <w:num w:numId="53">
    <w:abstractNumId w:val="2"/>
  </w:num>
  <w:num w:numId="54">
    <w:abstractNumId w:val="3"/>
  </w:num>
  <w:num w:numId="55">
    <w:abstractNumId w:val="4"/>
  </w:num>
  <w:num w:numId="56">
    <w:abstractNumId w:val="5"/>
  </w:num>
  <w:num w:numId="57">
    <w:abstractNumId w:val="6"/>
  </w:num>
  <w:num w:numId="58">
    <w:abstractNumId w:val="7"/>
  </w:num>
  <w:num w:numId="59">
    <w:abstractNumId w:val="8"/>
  </w:num>
  <w:num w:numId="60">
    <w:abstractNumId w:val="9"/>
  </w:num>
  <w:num w:numId="61">
    <w:abstractNumId w:val="3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67F5"/>
    <w:rsid w:val="00005478"/>
    <w:rsid w:val="00007137"/>
    <w:rsid w:val="0001076F"/>
    <w:rsid w:val="00016B31"/>
    <w:rsid w:val="000204E6"/>
    <w:rsid w:val="00020921"/>
    <w:rsid w:val="00025740"/>
    <w:rsid w:val="0003098B"/>
    <w:rsid w:val="00034A92"/>
    <w:rsid w:val="000365E4"/>
    <w:rsid w:val="000423C2"/>
    <w:rsid w:val="00047FED"/>
    <w:rsid w:val="00051C53"/>
    <w:rsid w:val="00066453"/>
    <w:rsid w:val="000918E8"/>
    <w:rsid w:val="00092042"/>
    <w:rsid w:val="00092267"/>
    <w:rsid w:val="00093DCC"/>
    <w:rsid w:val="00094904"/>
    <w:rsid w:val="000A312C"/>
    <w:rsid w:val="000A48CC"/>
    <w:rsid w:val="000B231D"/>
    <w:rsid w:val="000B3B80"/>
    <w:rsid w:val="000B3BB4"/>
    <w:rsid w:val="000B6CFC"/>
    <w:rsid w:val="000B7627"/>
    <w:rsid w:val="000C2CA1"/>
    <w:rsid w:val="000C3310"/>
    <w:rsid w:val="000C3FBD"/>
    <w:rsid w:val="000C454D"/>
    <w:rsid w:val="000C49CD"/>
    <w:rsid w:val="000C6062"/>
    <w:rsid w:val="000C718A"/>
    <w:rsid w:val="000C71BA"/>
    <w:rsid w:val="000C77A7"/>
    <w:rsid w:val="000E0A8B"/>
    <w:rsid w:val="000E35B5"/>
    <w:rsid w:val="000E5327"/>
    <w:rsid w:val="000E71A2"/>
    <w:rsid w:val="000F673A"/>
    <w:rsid w:val="000F7DB5"/>
    <w:rsid w:val="000F7F66"/>
    <w:rsid w:val="001012FF"/>
    <w:rsid w:val="0011136E"/>
    <w:rsid w:val="00121113"/>
    <w:rsid w:val="00130451"/>
    <w:rsid w:val="00134EFD"/>
    <w:rsid w:val="00134F2C"/>
    <w:rsid w:val="00142051"/>
    <w:rsid w:val="0014399C"/>
    <w:rsid w:val="001528ED"/>
    <w:rsid w:val="00161F35"/>
    <w:rsid w:val="0016396B"/>
    <w:rsid w:val="00166ADF"/>
    <w:rsid w:val="00166D97"/>
    <w:rsid w:val="00174048"/>
    <w:rsid w:val="00174A09"/>
    <w:rsid w:val="00180679"/>
    <w:rsid w:val="00182430"/>
    <w:rsid w:val="00184265"/>
    <w:rsid w:val="00186459"/>
    <w:rsid w:val="00190865"/>
    <w:rsid w:val="00192428"/>
    <w:rsid w:val="001940BD"/>
    <w:rsid w:val="001A26A0"/>
    <w:rsid w:val="001A36B0"/>
    <w:rsid w:val="001A7511"/>
    <w:rsid w:val="001B171B"/>
    <w:rsid w:val="001B4446"/>
    <w:rsid w:val="001B4DBC"/>
    <w:rsid w:val="001B60F7"/>
    <w:rsid w:val="001C7E57"/>
    <w:rsid w:val="001D4324"/>
    <w:rsid w:val="001E0EFE"/>
    <w:rsid w:val="001F2AA0"/>
    <w:rsid w:val="001F2F5F"/>
    <w:rsid w:val="0020291A"/>
    <w:rsid w:val="002138AD"/>
    <w:rsid w:val="002154E6"/>
    <w:rsid w:val="002213E6"/>
    <w:rsid w:val="0022258B"/>
    <w:rsid w:val="00224746"/>
    <w:rsid w:val="002315C7"/>
    <w:rsid w:val="00235475"/>
    <w:rsid w:val="0023552E"/>
    <w:rsid w:val="0024145C"/>
    <w:rsid w:val="002419D2"/>
    <w:rsid w:val="00250FB8"/>
    <w:rsid w:val="002571F9"/>
    <w:rsid w:val="00261C8B"/>
    <w:rsid w:val="00262247"/>
    <w:rsid w:val="00267EC7"/>
    <w:rsid w:val="002805C4"/>
    <w:rsid w:val="002959C9"/>
    <w:rsid w:val="002A21D2"/>
    <w:rsid w:val="002A3B30"/>
    <w:rsid w:val="002B3792"/>
    <w:rsid w:val="002C1B7B"/>
    <w:rsid w:val="002C249C"/>
    <w:rsid w:val="002D2A04"/>
    <w:rsid w:val="002D6CEA"/>
    <w:rsid w:val="002D79AF"/>
    <w:rsid w:val="002D7E16"/>
    <w:rsid w:val="002E0C0F"/>
    <w:rsid w:val="002E7813"/>
    <w:rsid w:val="002E7F0E"/>
    <w:rsid w:val="0030078C"/>
    <w:rsid w:val="003023B0"/>
    <w:rsid w:val="00304A29"/>
    <w:rsid w:val="0030547A"/>
    <w:rsid w:val="00307DF8"/>
    <w:rsid w:val="00311F8B"/>
    <w:rsid w:val="003200FC"/>
    <w:rsid w:val="003223DA"/>
    <w:rsid w:val="003227B4"/>
    <w:rsid w:val="00323EB5"/>
    <w:rsid w:val="00327ACB"/>
    <w:rsid w:val="00347101"/>
    <w:rsid w:val="00353DB2"/>
    <w:rsid w:val="00355AAD"/>
    <w:rsid w:val="00355FCE"/>
    <w:rsid w:val="00360CF6"/>
    <w:rsid w:val="00361BD6"/>
    <w:rsid w:val="0037775F"/>
    <w:rsid w:val="0038187A"/>
    <w:rsid w:val="003825E1"/>
    <w:rsid w:val="003A05E6"/>
    <w:rsid w:val="003A2E96"/>
    <w:rsid w:val="003B6EA0"/>
    <w:rsid w:val="003C02A6"/>
    <w:rsid w:val="003C2720"/>
    <w:rsid w:val="003C46DF"/>
    <w:rsid w:val="003C5879"/>
    <w:rsid w:val="003D293F"/>
    <w:rsid w:val="003D46F3"/>
    <w:rsid w:val="003D4A23"/>
    <w:rsid w:val="003D4F11"/>
    <w:rsid w:val="003D6B1F"/>
    <w:rsid w:val="003E0DD1"/>
    <w:rsid w:val="003E13DE"/>
    <w:rsid w:val="003E1EA5"/>
    <w:rsid w:val="003E3857"/>
    <w:rsid w:val="003F4822"/>
    <w:rsid w:val="003F5362"/>
    <w:rsid w:val="003F6C07"/>
    <w:rsid w:val="004044DF"/>
    <w:rsid w:val="0040742B"/>
    <w:rsid w:val="00411D90"/>
    <w:rsid w:val="00415AE5"/>
    <w:rsid w:val="004201D6"/>
    <w:rsid w:val="00422ABD"/>
    <w:rsid w:val="00424CAE"/>
    <w:rsid w:val="0043164C"/>
    <w:rsid w:val="00431E3B"/>
    <w:rsid w:val="00437CEF"/>
    <w:rsid w:val="0044173E"/>
    <w:rsid w:val="00441CEA"/>
    <w:rsid w:val="0044400D"/>
    <w:rsid w:val="0044635E"/>
    <w:rsid w:val="00446F44"/>
    <w:rsid w:val="00451C96"/>
    <w:rsid w:val="004575D2"/>
    <w:rsid w:val="004604AC"/>
    <w:rsid w:val="00460D6E"/>
    <w:rsid w:val="004639D0"/>
    <w:rsid w:val="00464155"/>
    <w:rsid w:val="00466962"/>
    <w:rsid w:val="00470623"/>
    <w:rsid w:val="0047084B"/>
    <w:rsid w:val="0047386C"/>
    <w:rsid w:val="00473DD3"/>
    <w:rsid w:val="00476376"/>
    <w:rsid w:val="00483C94"/>
    <w:rsid w:val="0048701C"/>
    <w:rsid w:val="00490D12"/>
    <w:rsid w:val="00496080"/>
    <w:rsid w:val="004A1DCB"/>
    <w:rsid w:val="004A2869"/>
    <w:rsid w:val="004A43F7"/>
    <w:rsid w:val="004A6663"/>
    <w:rsid w:val="004A7C95"/>
    <w:rsid w:val="004B2E7F"/>
    <w:rsid w:val="004B393F"/>
    <w:rsid w:val="004D0AF5"/>
    <w:rsid w:val="004D171D"/>
    <w:rsid w:val="004E30CA"/>
    <w:rsid w:val="004E7844"/>
    <w:rsid w:val="00502F06"/>
    <w:rsid w:val="00504378"/>
    <w:rsid w:val="00515804"/>
    <w:rsid w:val="00515C10"/>
    <w:rsid w:val="005209EF"/>
    <w:rsid w:val="0052317D"/>
    <w:rsid w:val="0052531D"/>
    <w:rsid w:val="005266A0"/>
    <w:rsid w:val="00533210"/>
    <w:rsid w:val="005366C0"/>
    <w:rsid w:val="005378DD"/>
    <w:rsid w:val="00537A54"/>
    <w:rsid w:val="005431EE"/>
    <w:rsid w:val="005448FB"/>
    <w:rsid w:val="00546D99"/>
    <w:rsid w:val="00546FFB"/>
    <w:rsid w:val="00555DC3"/>
    <w:rsid w:val="00563C9E"/>
    <w:rsid w:val="005806F2"/>
    <w:rsid w:val="0058713C"/>
    <w:rsid w:val="005910E4"/>
    <w:rsid w:val="00591D2A"/>
    <w:rsid w:val="005A16C2"/>
    <w:rsid w:val="005B0C0A"/>
    <w:rsid w:val="005B2651"/>
    <w:rsid w:val="005B461A"/>
    <w:rsid w:val="005B63B2"/>
    <w:rsid w:val="005B6AA4"/>
    <w:rsid w:val="005B712A"/>
    <w:rsid w:val="005C2E95"/>
    <w:rsid w:val="005C4B4C"/>
    <w:rsid w:val="005D5197"/>
    <w:rsid w:val="005E0C30"/>
    <w:rsid w:val="005E6125"/>
    <w:rsid w:val="005E6B79"/>
    <w:rsid w:val="005F29FE"/>
    <w:rsid w:val="005F43FF"/>
    <w:rsid w:val="005F4D08"/>
    <w:rsid w:val="005F6FC3"/>
    <w:rsid w:val="005F73FB"/>
    <w:rsid w:val="00602045"/>
    <w:rsid w:val="006021CB"/>
    <w:rsid w:val="0060397C"/>
    <w:rsid w:val="00605EAE"/>
    <w:rsid w:val="00623BAD"/>
    <w:rsid w:val="00627F36"/>
    <w:rsid w:val="00637161"/>
    <w:rsid w:val="00653316"/>
    <w:rsid w:val="006614B5"/>
    <w:rsid w:val="00661C85"/>
    <w:rsid w:val="0066625F"/>
    <w:rsid w:val="00671FFF"/>
    <w:rsid w:val="00673A92"/>
    <w:rsid w:val="00674785"/>
    <w:rsid w:val="00683FE9"/>
    <w:rsid w:val="0068404E"/>
    <w:rsid w:val="006840C5"/>
    <w:rsid w:val="006911A7"/>
    <w:rsid w:val="00694EF5"/>
    <w:rsid w:val="00697799"/>
    <w:rsid w:val="006A0D5A"/>
    <w:rsid w:val="006A4DFD"/>
    <w:rsid w:val="006A67BB"/>
    <w:rsid w:val="006B0C07"/>
    <w:rsid w:val="006B4161"/>
    <w:rsid w:val="006B73E4"/>
    <w:rsid w:val="006C2224"/>
    <w:rsid w:val="006C76A6"/>
    <w:rsid w:val="006D106D"/>
    <w:rsid w:val="006D31D8"/>
    <w:rsid w:val="006D4AB0"/>
    <w:rsid w:val="006E77FC"/>
    <w:rsid w:val="006F26C3"/>
    <w:rsid w:val="006F44FE"/>
    <w:rsid w:val="006F67F5"/>
    <w:rsid w:val="00700FD2"/>
    <w:rsid w:val="00704442"/>
    <w:rsid w:val="00704EDC"/>
    <w:rsid w:val="007064AB"/>
    <w:rsid w:val="00707E24"/>
    <w:rsid w:val="00710276"/>
    <w:rsid w:val="00710550"/>
    <w:rsid w:val="0071201E"/>
    <w:rsid w:val="00713759"/>
    <w:rsid w:val="007178E5"/>
    <w:rsid w:val="0072776D"/>
    <w:rsid w:val="007424EA"/>
    <w:rsid w:val="00746808"/>
    <w:rsid w:val="00751E0C"/>
    <w:rsid w:val="00762F35"/>
    <w:rsid w:val="00770588"/>
    <w:rsid w:val="00781AE0"/>
    <w:rsid w:val="007853D3"/>
    <w:rsid w:val="007876D9"/>
    <w:rsid w:val="00787AE1"/>
    <w:rsid w:val="00794729"/>
    <w:rsid w:val="007A10F0"/>
    <w:rsid w:val="007A531D"/>
    <w:rsid w:val="007A6413"/>
    <w:rsid w:val="007B036A"/>
    <w:rsid w:val="007B0805"/>
    <w:rsid w:val="007B1DFC"/>
    <w:rsid w:val="007B2160"/>
    <w:rsid w:val="007B5393"/>
    <w:rsid w:val="007C13D1"/>
    <w:rsid w:val="007C2FB2"/>
    <w:rsid w:val="007C74E6"/>
    <w:rsid w:val="007E52BC"/>
    <w:rsid w:val="007E55AE"/>
    <w:rsid w:val="007E5E40"/>
    <w:rsid w:val="007E643D"/>
    <w:rsid w:val="007E6EC8"/>
    <w:rsid w:val="007E7BF8"/>
    <w:rsid w:val="007F6583"/>
    <w:rsid w:val="008079E4"/>
    <w:rsid w:val="00807BB1"/>
    <w:rsid w:val="00811C1E"/>
    <w:rsid w:val="008139CE"/>
    <w:rsid w:val="00815324"/>
    <w:rsid w:val="00815C57"/>
    <w:rsid w:val="008201E7"/>
    <w:rsid w:val="00820C7F"/>
    <w:rsid w:val="00826306"/>
    <w:rsid w:val="00830E91"/>
    <w:rsid w:val="0083279B"/>
    <w:rsid w:val="00836581"/>
    <w:rsid w:val="008365B6"/>
    <w:rsid w:val="00840E7E"/>
    <w:rsid w:val="00843547"/>
    <w:rsid w:val="008437D5"/>
    <w:rsid w:val="00844D87"/>
    <w:rsid w:val="00847ED3"/>
    <w:rsid w:val="00855005"/>
    <w:rsid w:val="00855BBB"/>
    <w:rsid w:val="00861688"/>
    <w:rsid w:val="008668E4"/>
    <w:rsid w:val="00867559"/>
    <w:rsid w:val="0087073B"/>
    <w:rsid w:val="008709C1"/>
    <w:rsid w:val="00887331"/>
    <w:rsid w:val="008913C5"/>
    <w:rsid w:val="0089183A"/>
    <w:rsid w:val="0089782D"/>
    <w:rsid w:val="008A0B84"/>
    <w:rsid w:val="008A1513"/>
    <w:rsid w:val="008A2EA2"/>
    <w:rsid w:val="008A558F"/>
    <w:rsid w:val="008A64B7"/>
    <w:rsid w:val="008B6E9B"/>
    <w:rsid w:val="008B79F5"/>
    <w:rsid w:val="008C6E41"/>
    <w:rsid w:val="008D45AC"/>
    <w:rsid w:val="008D4770"/>
    <w:rsid w:val="008D69EE"/>
    <w:rsid w:val="008E24C8"/>
    <w:rsid w:val="008E4844"/>
    <w:rsid w:val="008E7046"/>
    <w:rsid w:val="008F5A9C"/>
    <w:rsid w:val="00901118"/>
    <w:rsid w:val="00902F30"/>
    <w:rsid w:val="00905DCB"/>
    <w:rsid w:val="0091162B"/>
    <w:rsid w:val="0091540E"/>
    <w:rsid w:val="00915559"/>
    <w:rsid w:val="00923D09"/>
    <w:rsid w:val="009252EA"/>
    <w:rsid w:val="00926854"/>
    <w:rsid w:val="00934162"/>
    <w:rsid w:val="00935941"/>
    <w:rsid w:val="00943ACB"/>
    <w:rsid w:val="009441A5"/>
    <w:rsid w:val="00945F37"/>
    <w:rsid w:val="0095099D"/>
    <w:rsid w:val="00951570"/>
    <w:rsid w:val="00954446"/>
    <w:rsid w:val="00957670"/>
    <w:rsid w:val="00961F90"/>
    <w:rsid w:val="009656B0"/>
    <w:rsid w:val="009739CB"/>
    <w:rsid w:val="009941F0"/>
    <w:rsid w:val="00994C90"/>
    <w:rsid w:val="00994EA9"/>
    <w:rsid w:val="009A0101"/>
    <w:rsid w:val="009A0C0F"/>
    <w:rsid w:val="009A2D56"/>
    <w:rsid w:val="009A4271"/>
    <w:rsid w:val="009C030C"/>
    <w:rsid w:val="009C05D0"/>
    <w:rsid w:val="009C1219"/>
    <w:rsid w:val="009C2AD3"/>
    <w:rsid w:val="009C4A1F"/>
    <w:rsid w:val="009C5B1C"/>
    <w:rsid w:val="009D1170"/>
    <w:rsid w:val="009D26B7"/>
    <w:rsid w:val="009D767D"/>
    <w:rsid w:val="009D7DA0"/>
    <w:rsid w:val="009F1B49"/>
    <w:rsid w:val="00A11910"/>
    <w:rsid w:val="00A12720"/>
    <w:rsid w:val="00A16EE1"/>
    <w:rsid w:val="00A22B7B"/>
    <w:rsid w:val="00A23E00"/>
    <w:rsid w:val="00A24E85"/>
    <w:rsid w:val="00A25EEA"/>
    <w:rsid w:val="00A27475"/>
    <w:rsid w:val="00A32E13"/>
    <w:rsid w:val="00A34141"/>
    <w:rsid w:val="00A34352"/>
    <w:rsid w:val="00A42F78"/>
    <w:rsid w:val="00A44DFC"/>
    <w:rsid w:val="00A518C2"/>
    <w:rsid w:val="00A647AC"/>
    <w:rsid w:val="00A647AD"/>
    <w:rsid w:val="00A87DD6"/>
    <w:rsid w:val="00A928A9"/>
    <w:rsid w:val="00A93837"/>
    <w:rsid w:val="00AA0247"/>
    <w:rsid w:val="00AA4218"/>
    <w:rsid w:val="00AC1372"/>
    <w:rsid w:val="00AC3BA5"/>
    <w:rsid w:val="00AC5704"/>
    <w:rsid w:val="00AD26EA"/>
    <w:rsid w:val="00AD40AA"/>
    <w:rsid w:val="00AD7E83"/>
    <w:rsid w:val="00AE2A8B"/>
    <w:rsid w:val="00AE464F"/>
    <w:rsid w:val="00AE7DF1"/>
    <w:rsid w:val="00AF03F6"/>
    <w:rsid w:val="00B01341"/>
    <w:rsid w:val="00B13CAC"/>
    <w:rsid w:val="00B15380"/>
    <w:rsid w:val="00B15AD4"/>
    <w:rsid w:val="00B21BA6"/>
    <w:rsid w:val="00B25E4F"/>
    <w:rsid w:val="00B2678E"/>
    <w:rsid w:val="00B31202"/>
    <w:rsid w:val="00B401D9"/>
    <w:rsid w:val="00B41745"/>
    <w:rsid w:val="00B44BF2"/>
    <w:rsid w:val="00B4514E"/>
    <w:rsid w:val="00B473DE"/>
    <w:rsid w:val="00B47D81"/>
    <w:rsid w:val="00B50B61"/>
    <w:rsid w:val="00B61273"/>
    <w:rsid w:val="00B676AE"/>
    <w:rsid w:val="00B6798D"/>
    <w:rsid w:val="00B70041"/>
    <w:rsid w:val="00B7259E"/>
    <w:rsid w:val="00B736A5"/>
    <w:rsid w:val="00B75192"/>
    <w:rsid w:val="00B803D4"/>
    <w:rsid w:val="00B8451B"/>
    <w:rsid w:val="00B84C2F"/>
    <w:rsid w:val="00B86C6A"/>
    <w:rsid w:val="00B907CE"/>
    <w:rsid w:val="00B93617"/>
    <w:rsid w:val="00B942B7"/>
    <w:rsid w:val="00BA04CB"/>
    <w:rsid w:val="00BA4676"/>
    <w:rsid w:val="00BB03CB"/>
    <w:rsid w:val="00BB23B6"/>
    <w:rsid w:val="00BB24DE"/>
    <w:rsid w:val="00BB3EA9"/>
    <w:rsid w:val="00BB4665"/>
    <w:rsid w:val="00BB5F00"/>
    <w:rsid w:val="00BC3642"/>
    <w:rsid w:val="00BC58C0"/>
    <w:rsid w:val="00BD44B7"/>
    <w:rsid w:val="00BD7AE7"/>
    <w:rsid w:val="00BE2B05"/>
    <w:rsid w:val="00BE4951"/>
    <w:rsid w:val="00BF512F"/>
    <w:rsid w:val="00BF5B15"/>
    <w:rsid w:val="00BF5BB0"/>
    <w:rsid w:val="00BF71B4"/>
    <w:rsid w:val="00C0168E"/>
    <w:rsid w:val="00C02D73"/>
    <w:rsid w:val="00C12F11"/>
    <w:rsid w:val="00C15CDC"/>
    <w:rsid w:val="00C226B0"/>
    <w:rsid w:val="00C3129A"/>
    <w:rsid w:val="00C32163"/>
    <w:rsid w:val="00C413FE"/>
    <w:rsid w:val="00C524E4"/>
    <w:rsid w:val="00C56420"/>
    <w:rsid w:val="00C66F5A"/>
    <w:rsid w:val="00C80767"/>
    <w:rsid w:val="00C829FC"/>
    <w:rsid w:val="00C92E7F"/>
    <w:rsid w:val="00C9680B"/>
    <w:rsid w:val="00CA0591"/>
    <w:rsid w:val="00CA3472"/>
    <w:rsid w:val="00CA5AC4"/>
    <w:rsid w:val="00CB2BC4"/>
    <w:rsid w:val="00CB2BD3"/>
    <w:rsid w:val="00CB3EC4"/>
    <w:rsid w:val="00CC0447"/>
    <w:rsid w:val="00CC2FA3"/>
    <w:rsid w:val="00CD5BE3"/>
    <w:rsid w:val="00CE1F4E"/>
    <w:rsid w:val="00CE272B"/>
    <w:rsid w:val="00CE5AFA"/>
    <w:rsid w:val="00D02CFA"/>
    <w:rsid w:val="00D02FA3"/>
    <w:rsid w:val="00D0660F"/>
    <w:rsid w:val="00D111E6"/>
    <w:rsid w:val="00D13267"/>
    <w:rsid w:val="00D1363A"/>
    <w:rsid w:val="00D20D56"/>
    <w:rsid w:val="00D23387"/>
    <w:rsid w:val="00D23ACE"/>
    <w:rsid w:val="00D2518A"/>
    <w:rsid w:val="00D27754"/>
    <w:rsid w:val="00D30B52"/>
    <w:rsid w:val="00D3128B"/>
    <w:rsid w:val="00D338B6"/>
    <w:rsid w:val="00D34DBB"/>
    <w:rsid w:val="00D364F5"/>
    <w:rsid w:val="00D531C3"/>
    <w:rsid w:val="00D53D39"/>
    <w:rsid w:val="00D54F24"/>
    <w:rsid w:val="00D57543"/>
    <w:rsid w:val="00D719EC"/>
    <w:rsid w:val="00D72419"/>
    <w:rsid w:val="00D72CB5"/>
    <w:rsid w:val="00D76041"/>
    <w:rsid w:val="00D7665A"/>
    <w:rsid w:val="00D924BE"/>
    <w:rsid w:val="00D938E3"/>
    <w:rsid w:val="00D9422C"/>
    <w:rsid w:val="00D94BC5"/>
    <w:rsid w:val="00DA7C77"/>
    <w:rsid w:val="00DB221E"/>
    <w:rsid w:val="00DB2420"/>
    <w:rsid w:val="00DB2DE7"/>
    <w:rsid w:val="00DC16E9"/>
    <w:rsid w:val="00DC2BBB"/>
    <w:rsid w:val="00DC5737"/>
    <w:rsid w:val="00DC6CA0"/>
    <w:rsid w:val="00DD2D38"/>
    <w:rsid w:val="00DE3063"/>
    <w:rsid w:val="00DE3630"/>
    <w:rsid w:val="00DE5FF3"/>
    <w:rsid w:val="00DF7904"/>
    <w:rsid w:val="00E0188E"/>
    <w:rsid w:val="00E052C2"/>
    <w:rsid w:val="00E06D14"/>
    <w:rsid w:val="00E07EEE"/>
    <w:rsid w:val="00E10327"/>
    <w:rsid w:val="00E107C6"/>
    <w:rsid w:val="00E13E68"/>
    <w:rsid w:val="00E2260E"/>
    <w:rsid w:val="00E32826"/>
    <w:rsid w:val="00E373FE"/>
    <w:rsid w:val="00E435F1"/>
    <w:rsid w:val="00E43E8F"/>
    <w:rsid w:val="00E51528"/>
    <w:rsid w:val="00E55F37"/>
    <w:rsid w:val="00E57A9B"/>
    <w:rsid w:val="00E57D5F"/>
    <w:rsid w:val="00E64E62"/>
    <w:rsid w:val="00E71755"/>
    <w:rsid w:val="00E75D0F"/>
    <w:rsid w:val="00E77C06"/>
    <w:rsid w:val="00E80278"/>
    <w:rsid w:val="00E80323"/>
    <w:rsid w:val="00E8779B"/>
    <w:rsid w:val="00E92F12"/>
    <w:rsid w:val="00EA2F10"/>
    <w:rsid w:val="00EA4656"/>
    <w:rsid w:val="00EB160C"/>
    <w:rsid w:val="00EC1634"/>
    <w:rsid w:val="00ED38D5"/>
    <w:rsid w:val="00ED4A84"/>
    <w:rsid w:val="00ED699F"/>
    <w:rsid w:val="00EE0195"/>
    <w:rsid w:val="00EE2A88"/>
    <w:rsid w:val="00EE3BD9"/>
    <w:rsid w:val="00EE613B"/>
    <w:rsid w:val="00EF351F"/>
    <w:rsid w:val="00EF41A5"/>
    <w:rsid w:val="00EF4338"/>
    <w:rsid w:val="00EF4383"/>
    <w:rsid w:val="00F06AB5"/>
    <w:rsid w:val="00F1173D"/>
    <w:rsid w:val="00F1385C"/>
    <w:rsid w:val="00F15A49"/>
    <w:rsid w:val="00F16356"/>
    <w:rsid w:val="00F23CB7"/>
    <w:rsid w:val="00F25FBB"/>
    <w:rsid w:val="00F26C8E"/>
    <w:rsid w:val="00F30A3A"/>
    <w:rsid w:val="00F310E3"/>
    <w:rsid w:val="00F33171"/>
    <w:rsid w:val="00F3719A"/>
    <w:rsid w:val="00F371C7"/>
    <w:rsid w:val="00F37228"/>
    <w:rsid w:val="00F417CB"/>
    <w:rsid w:val="00F4420C"/>
    <w:rsid w:val="00F6243A"/>
    <w:rsid w:val="00F62917"/>
    <w:rsid w:val="00F641D7"/>
    <w:rsid w:val="00F7060F"/>
    <w:rsid w:val="00F71DA0"/>
    <w:rsid w:val="00F7307D"/>
    <w:rsid w:val="00F75EFD"/>
    <w:rsid w:val="00F7687C"/>
    <w:rsid w:val="00F80399"/>
    <w:rsid w:val="00F81CFE"/>
    <w:rsid w:val="00F8423A"/>
    <w:rsid w:val="00F85E9A"/>
    <w:rsid w:val="00FA123D"/>
    <w:rsid w:val="00FA6D17"/>
    <w:rsid w:val="00FB0672"/>
    <w:rsid w:val="00FB14C8"/>
    <w:rsid w:val="00FB1E5F"/>
    <w:rsid w:val="00FB2B92"/>
    <w:rsid w:val="00FB2D1A"/>
    <w:rsid w:val="00FB3ACB"/>
    <w:rsid w:val="00FB40EA"/>
    <w:rsid w:val="00FB53A0"/>
    <w:rsid w:val="00FB5CAA"/>
    <w:rsid w:val="00FC484C"/>
    <w:rsid w:val="00FD05AB"/>
    <w:rsid w:val="00FD6772"/>
    <w:rsid w:val="00FD780A"/>
    <w:rsid w:val="00FE275D"/>
    <w:rsid w:val="00FE5EAA"/>
    <w:rsid w:val="00FF0E44"/>
    <w:rsid w:val="00FF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9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6F67F5"/>
    <w:pPr>
      <w:ind w:firstLine="567"/>
      <w:jc w:val="both"/>
    </w:pPr>
    <w:rPr>
      <w:rFonts w:ascii="Peterburg" w:hAnsi="Peterburg"/>
      <w:sz w:val="24"/>
    </w:rPr>
  </w:style>
  <w:style w:type="paragraph" w:styleId="1a">
    <w:name w:val="heading 1"/>
    <w:aliases w:val="Знак1,.,Heading 1 Char Char,номер приложения,iiia? i?eei?aiey,11. Заголовок 1,Heading 1,новая страница,Заголовок 11 Знак,Заголовок 13,Заголовок 1 Знак Знак2,Заголовок 11,§1,Заголовок 1 PDV,Заголовок 1 Знак Знак Знак Знак Знак,Раздел 1"/>
    <w:basedOn w:val="a3"/>
    <w:next w:val="a3"/>
    <w:link w:val="1b"/>
    <w:qFormat/>
    <w:rsid w:val="006F67F5"/>
    <w:pPr>
      <w:keepNext/>
      <w:spacing w:before="120" w:after="120"/>
      <w:ind w:firstLine="0"/>
      <w:jc w:val="center"/>
      <w:outlineLvl w:val="0"/>
    </w:pPr>
    <w:rPr>
      <w:rFonts w:ascii="Times New Roman" w:hAnsi="Times New Roman"/>
      <w:b/>
      <w:bCs/>
      <w:kern w:val="32"/>
      <w:szCs w:val="32"/>
      <w:lang w:val="en-US" w:eastAsia="en-US"/>
    </w:rPr>
  </w:style>
  <w:style w:type="paragraph" w:styleId="2a">
    <w:name w:val="heading 2"/>
    <w:basedOn w:val="a3"/>
    <w:next w:val="a3"/>
    <w:link w:val="2b"/>
    <w:qFormat/>
    <w:rsid w:val="006F67F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a">
    <w:name w:val="heading 3"/>
    <w:basedOn w:val="a3"/>
    <w:next w:val="a3"/>
    <w:link w:val="3b"/>
    <w:qFormat/>
    <w:rsid w:val="00F75EFD"/>
    <w:pPr>
      <w:keepNext/>
      <w:spacing w:line="360" w:lineRule="exact"/>
      <w:ind w:firstLine="0"/>
      <w:jc w:val="left"/>
      <w:outlineLvl w:val="2"/>
    </w:pPr>
    <w:rPr>
      <w:rFonts w:ascii="Times New Roman" w:hAnsi="Times New Roman"/>
    </w:rPr>
  </w:style>
  <w:style w:type="paragraph" w:styleId="48">
    <w:name w:val="heading 4"/>
    <w:basedOn w:val="a3"/>
    <w:next w:val="a3"/>
    <w:link w:val="49"/>
    <w:qFormat/>
    <w:rsid w:val="002D79AF"/>
    <w:pPr>
      <w:keepNext/>
      <w:spacing w:before="240" w:after="60"/>
      <w:ind w:firstLine="0"/>
      <w:jc w:val="left"/>
      <w:outlineLvl w:val="3"/>
    </w:pPr>
    <w:rPr>
      <w:rFonts w:ascii="Times New Roman" w:hAnsi="Times New Roman"/>
      <w:b/>
      <w:bCs/>
      <w:sz w:val="28"/>
      <w:szCs w:val="28"/>
    </w:rPr>
  </w:style>
  <w:style w:type="paragraph" w:styleId="50">
    <w:name w:val="heading 5"/>
    <w:basedOn w:val="a3"/>
    <w:next w:val="a3"/>
    <w:link w:val="51"/>
    <w:qFormat/>
    <w:rsid w:val="00F75EFD"/>
    <w:pPr>
      <w:spacing w:before="240" w:after="60"/>
      <w:ind w:firstLine="0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0">
    <w:name w:val="heading 6"/>
    <w:basedOn w:val="a3"/>
    <w:next w:val="a3"/>
    <w:link w:val="61"/>
    <w:qFormat/>
    <w:rsid w:val="00F75EFD"/>
    <w:pPr>
      <w:spacing w:before="240" w:after="60"/>
      <w:ind w:firstLine="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paragraph" w:styleId="70">
    <w:name w:val="heading 7"/>
    <w:basedOn w:val="a3"/>
    <w:next w:val="a3"/>
    <w:link w:val="71"/>
    <w:qFormat/>
    <w:rsid w:val="00F75EFD"/>
    <w:pPr>
      <w:spacing w:before="240" w:after="60"/>
      <w:ind w:firstLine="0"/>
      <w:jc w:val="left"/>
      <w:outlineLvl w:val="6"/>
    </w:pPr>
    <w:rPr>
      <w:rFonts w:ascii="Times New Roman" w:hAnsi="Times New Roman"/>
      <w:szCs w:val="24"/>
    </w:rPr>
  </w:style>
  <w:style w:type="paragraph" w:styleId="80">
    <w:name w:val="heading 8"/>
    <w:basedOn w:val="a3"/>
    <w:next w:val="a3"/>
    <w:link w:val="81"/>
    <w:qFormat/>
    <w:rsid w:val="00F75EFD"/>
    <w:pPr>
      <w:spacing w:before="240" w:after="60"/>
      <w:ind w:firstLine="0"/>
      <w:jc w:val="left"/>
      <w:outlineLvl w:val="7"/>
    </w:pPr>
    <w:rPr>
      <w:rFonts w:ascii="Calibri" w:hAnsi="Calibri"/>
      <w:i/>
      <w:iCs/>
      <w:szCs w:val="24"/>
    </w:rPr>
  </w:style>
  <w:style w:type="paragraph" w:styleId="90">
    <w:name w:val="heading 9"/>
    <w:basedOn w:val="a3"/>
    <w:next w:val="a3"/>
    <w:link w:val="91"/>
    <w:qFormat/>
    <w:rsid w:val="006F67F5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aliases w:val="??????? ??????????"/>
    <w:basedOn w:val="a3"/>
    <w:autoRedefine/>
    <w:rsid w:val="00F15A49"/>
    <w:pPr>
      <w:widowControl w:val="0"/>
      <w:autoSpaceDE w:val="0"/>
      <w:autoSpaceDN w:val="0"/>
      <w:adjustRightInd w:val="0"/>
      <w:ind w:firstLine="570"/>
      <w:jc w:val="left"/>
    </w:pPr>
    <w:rPr>
      <w:rFonts w:ascii="Times New Roman" w:hAnsi="Times New Roman"/>
      <w:sz w:val="20"/>
    </w:rPr>
  </w:style>
  <w:style w:type="paragraph" w:styleId="a8">
    <w:name w:val="footer"/>
    <w:basedOn w:val="a3"/>
    <w:link w:val="a9"/>
    <w:rsid w:val="006F67F5"/>
    <w:pPr>
      <w:tabs>
        <w:tab w:val="center" w:pos="4153"/>
        <w:tab w:val="right" w:pos="8306"/>
      </w:tabs>
    </w:pPr>
    <w:rPr>
      <w:rFonts w:ascii="Arial" w:hAnsi="Arial"/>
      <w:i/>
      <w:sz w:val="20"/>
    </w:rPr>
  </w:style>
  <w:style w:type="character" w:styleId="aa">
    <w:name w:val="page number"/>
    <w:basedOn w:val="a4"/>
    <w:rsid w:val="006F67F5"/>
  </w:style>
  <w:style w:type="paragraph" w:styleId="ab">
    <w:name w:val="Body Text"/>
    <w:basedOn w:val="a3"/>
    <w:link w:val="ac"/>
    <w:rsid w:val="006F67F5"/>
    <w:pPr>
      <w:ind w:firstLine="0"/>
    </w:pPr>
    <w:rPr>
      <w:rFonts w:ascii="Arial" w:hAnsi="Arial"/>
    </w:rPr>
  </w:style>
  <w:style w:type="paragraph" w:customStyle="1" w:styleId="210">
    <w:name w:val="Основной текст 21"/>
    <w:aliases w:val="Iniiaiie oaeno 1"/>
    <w:basedOn w:val="a3"/>
    <w:rsid w:val="006F67F5"/>
    <w:pPr>
      <w:ind w:firstLine="0"/>
      <w:jc w:val="center"/>
    </w:pPr>
    <w:rPr>
      <w:rFonts w:ascii="Arial" w:hAnsi="Arial"/>
    </w:rPr>
  </w:style>
  <w:style w:type="table" w:styleId="ad">
    <w:name w:val="Table Grid"/>
    <w:basedOn w:val="a5"/>
    <w:uiPriority w:val="99"/>
    <w:rsid w:val="006F67F5"/>
    <w:pPr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6F67F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styleId="3c">
    <w:name w:val="Body Text 3"/>
    <w:basedOn w:val="a3"/>
    <w:link w:val="3d"/>
    <w:rsid w:val="006F67F5"/>
    <w:pPr>
      <w:spacing w:after="120"/>
      <w:ind w:firstLine="0"/>
      <w:jc w:val="left"/>
    </w:pPr>
    <w:rPr>
      <w:rFonts w:ascii="Times New Roman" w:hAnsi="Times New Roman"/>
      <w:sz w:val="16"/>
      <w:szCs w:val="16"/>
    </w:rPr>
  </w:style>
  <w:style w:type="paragraph" w:styleId="ae">
    <w:name w:val="Plain Text"/>
    <w:basedOn w:val="a3"/>
    <w:link w:val="af"/>
    <w:rsid w:val="006F67F5"/>
    <w:pPr>
      <w:ind w:firstLine="0"/>
      <w:jc w:val="left"/>
    </w:pPr>
    <w:rPr>
      <w:rFonts w:ascii="Courier New" w:hAnsi="Courier New"/>
      <w:sz w:val="20"/>
    </w:rPr>
  </w:style>
  <w:style w:type="paragraph" w:styleId="af0">
    <w:name w:val="Body Text Indent"/>
    <w:basedOn w:val="a3"/>
    <w:rsid w:val="006F67F5"/>
    <w:pPr>
      <w:spacing w:after="120"/>
      <w:ind w:left="283" w:firstLine="0"/>
      <w:jc w:val="left"/>
    </w:pPr>
    <w:rPr>
      <w:rFonts w:ascii="Times New Roman" w:hAnsi="Times New Roman"/>
      <w:sz w:val="20"/>
    </w:rPr>
  </w:style>
  <w:style w:type="paragraph" w:customStyle="1" w:styleId="FR1">
    <w:name w:val="FR1"/>
    <w:rsid w:val="006F67F5"/>
    <w:pPr>
      <w:widowControl w:val="0"/>
      <w:spacing w:line="380" w:lineRule="auto"/>
      <w:ind w:firstLine="580"/>
    </w:pPr>
    <w:rPr>
      <w:snapToGrid w:val="0"/>
    </w:rPr>
  </w:style>
  <w:style w:type="paragraph" w:styleId="3e">
    <w:name w:val="Body Text Indent 3"/>
    <w:basedOn w:val="a3"/>
    <w:rsid w:val="006F67F5"/>
    <w:pPr>
      <w:spacing w:after="120"/>
      <w:ind w:left="283" w:firstLine="0"/>
      <w:jc w:val="left"/>
    </w:pPr>
    <w:rPr>
      <w:rFonts w:ascii="Times New Roman" w:hAnsi="Times New Roman"/>
      <w:sz w:val="16"/>
      <w:szCs w:val="16"/>
    </w:rPr>
  </w:style>
  <w:style w:type="character" w:styleId="af1">
    <w:name w:val="Hyperlink"/>
    <w:uiPriority w:val="99"/>
    <w:rsid w:val="006F67F5"/>
    <w:rPr>
      <w:color w:val="0000FF"/>
      <w:u w:val="single"/>
    </w:rPr>
  </w:style>
  <w:style w:type="paragraph" w:styleId="2c">
    <w:name w:val="Body Text Indent 2"/>
    <w:aliases w:val="Основной текст с отступом 2 Знак,Основной для текста,Основной текст с отступом 2 Знак Знак Знак Знак Знак Знак Знак Знак Знак Знак,Основной текст с отступом 2 Знак Знак,Основной текст с отступом 2 Знак Знак Знак"/>
    <w:basedOn w:val="a3"/>
    <w:rsid w:val="006F67F5"/>
    <w:pPr>
      <w:spacing w:after="120" w:line="480" w:lineRule="auto"/>
      <w:ind w:left="283"/>
    </w:pPr>
  </w:style>
  <w:style w:type="paragraph" w:styleId="af2">
    <w:name w:val="Normal (Web)"/>
    <w:basedOn w:val="a3"/>
    <w:rsid w:val="006F67F5"/>
    <w:pPr>
      <w:spacing w:before="100" w:beforeAutospacing="1" w:after="100" w:afterAutospacing="1"/>
      <w:ind w:firstLine="0"/>
    </w:pPr>
    <w:rPr>
      <w:rFonts w:ascii="Arial" w:hAnsi="Arial" w:cs="Arial"/>
      <w:color w:val="000000"/>
      <w:sz w:val="26"/>
      <w:szCs w:val="26"/>
    </w:rPr>
  </w:style>
  <w:style w:type="character" w:styleId="af3">
    <w:name w:val="FollowedHyperlink"/>
    <w:rsid w:val="006F67F5"/>
    <w:rPr>
      <w:color w:val="800080"/>
      <w:u w:val="single"/>
    </w:rPr>
  </w:style>
  <w:style w:type="character" w:customStyle="1" w:styleId="ac">
    <w:name w:val="Основной текст Знак"/>
    <w:link w:val="ab"/>
    <w:rsid w:val="00464155"/>
    <w:rPr>
      <w:rFonts w:ascii="Arial" w:hAnsi="Arial"/>
      <w:sz w:val="24"/>
      <w:lang w:val="ru-RU" w:eastAsia="ru-RU" w:bidi="ar-SA"/>
    </w:rPr>
  </w:style>
  <w:style w:type="paragraph" w:customStyle="1" w:styleId="2d">
    <w:name w:val="Обычн2"/>
    <w:basedOn w:val="a3"/>
    <w:rsid w:val="005F43FF"/>
    <w:pPr>
      <w:widowControl w:val="0"/>
      <w:overflowPunct w:val="0"/>
      <w:autoSpaceDE w:val="0"/>
      <w:autoSpaceDN w:val="0"/>
      <w:adjustRightInd w:val="0"/>
      <w:spacing w:before="120"/>
      <w:ind w:firstLine="284"/>
      <w:textAlignment w:val="baseline"/>
    </w:pPr>
    <w:rPr>
      <w:rFonts w:ascii="Times New Roman" w:hAnsi="Times New Roman"/>
    </w:rPr>
  </w:style>
  <w:style w:type="paragraph" w:customStyle="1" w:styleId="af4">
    <w:name w:val="ПодпРисВ"/>
    <w:basedOn w:val="a3"/>
    <w:rsid w:val="005F43FF"/>
    <w:pPr>
      <w:widowControl w:val="0"/>
      <w:tabs>
        <w:tab w:val="left" w:pos="5529"/>
      </w:tabs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hAnsi="Times New Roman"/>
      <w:vertAlign w:val="superscript"/>
    </w:rPr>
  </w:style>
  <w:style w:type="paragraph" w:customStyle="1" w:styleId="af5">
    <w:name w:val="РисВ"/>
    <w:basedOn w:val="a3"/>
    <w:rsid w:val="005F43FF"/>
    <w:pPr>
      <w:widowControl w:val="0"/>
      <w:overflowPunct w:val="0"/>
      <w:autoSpaceDE w:val="0"/>
      <w:autoSpaceDN w:val="0"/>
      <w:adjustRightInd w:val="0"/>
      <w:spacing w:after="120"/>
      <w:ind w:firstLine="284"/>
      <w:jc w:val="center"/>
      <w:textAlignment w:val="baseline"/>
    </w:pPr>
    <w:rPr>
      <w:rFonts w:ascii="Times New Roman" w:hAnsi="Times New Roman"/>
    </w:rPr>
  </w:style>
  <w:style w:type="character" w:customStyle="1" w:styleId="a9">
    <w:name w:val="Нижний колонтитул Знак"/>
    <w:link w:val="a8"/>
    <w:rsid w:val="00F71DA0"/>
    <w:rPr>
      <w:rFonts w:ascii="Arial" w:hAnsi="Arial"/>
      <w:i/>
    </w:rPr>
  </w:style>
  <w:style w:type="paragraph" w:customStyle="1" w:styleId="af6">
    <w:name w:val="Обычный + полужирный"/>
    <w:aliases w:val="по центру + Peterburg,12 pt,полужирный,влево"/>
    <w:basedOn w:val="a3"/>
    <w:rsid w:val="00182430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paragraph" w:styleId="af7">
    <w:name w:val="No Spacing"/>
    <w:qFormat/>
    <w:rsid w:val="009A0101"/>
    <w:rPr>
      <w:rFonts w:ascii="Calibri" w:eastAsia="Calibri" w:hAnsi="Calibri"/>
      <w:sz w:val="22"/>
      <w:szCs w:val="22"/>
      <w:lang w:eastAsia="en-US"/>
    </w:rPr>
  </w:style>
  <w:style w:type="paragraph" w:customStyle="1" w:styleId="1TimesNewRoman14pt">
    <w:name w:val="Заголовок 1 + Times New Roman 14 pt"/>
    <w:basedOn w:val="1a"/>
    <w:autoRedefine/>
    <w:rsid w:val="00F7307D"/>
    <w:pPr>
      <w:tabs>
        <w:tab w:val="left" w:pos="1080"/>
      </w:tabs>
      <w:ind w:left="720" w:right="96"/>
    </w:pPr>
    <w:rPr>
      <w:b w:val="0"/>
      <w:szCs w:val="24"/>
      <w:lang w:val="ru-RU" w:eastAsia="ru-RU"/>
    </w:rPr>
  </w:style>
  <w:style w:type="paragraph" w:customStyle="1" w:styleId="Style1">
    <w:name w:val="Style1"/>
    <w:basedOn w:val="a3"/>
    <w:rsid w:val="00A22B7B"/>
    <w:pPr>
      <w:widowControl w:val="0"/>
      <w:autoSpaceDE w:val="0"/>
      <w:autoSpaceDN w:val="0"/>
      <w:adjustRightInd w:val="0"/>
      <w:spacing w:line="605" w:lineRule="exact"/>
      <w:ind w:hanging="547"/>
      <w:jc w:val="left"/>
    </w:pPr>
    <w:rPr>
      <w:rFonts w:ascii="Arial" w:hAnsi="Arial"/>
    </w:rPr>
  </w:style>
  <w:style w:type="character" w:customStyle="1" w:styleId="FontStyle11">
    <w:name w:val="Font Style11"/>
    <w:rsid w:val="00A22B7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3"/>
    <w:rsid w:val="00A22B7B"/>
    <w:pPr>
      <w:widowControl w:val="0"/>
      <w:autoSpaceDE w:val="0"/>
      <w:autoSpaceDN w:val="0"/>
      <w:adjustRightInd w:val="0"/>
      <w:ind w:firstLine="0"/>
      <w:jc w:val="left"/>
    </w:pPr>
    <w:rPr>
      <w:rFonts w:ascii="Times New Roman" w:hAnsi="Times New Roman"/>
    </w:rPr>
  </w:style>
  <w:style w:type="paragraph" w:styleId="92">
    <w:name w:val="index 9"/>
    <w:basedOn w:val="a3"/>
    <w:next w:val="a3"/>
    <w:rsid w:val="006840C5"/>
    <w:pPr>
      <w:tabs>
        <w:tab w:val="right" w:leader="dot" w:pos="4601"/>
      </w:tabs>
      <w:ind w:left="2160" w:hanging="240"/>
      <w:jc w:val="left"/>
    </w:pPr>
    <w:rPr>
      <w:rFonts w:ascii="Times New Roman" w:hAnsi="Times New Roman"/>
      <w:sz w:val="20"/>
    </w:rPr>
  </w:style>
  <w:style w:type="paragraph" w:styleId="af8">
    <w:name w:val="Document Map"/>
    <w:basedOn w:val="a3"/>
    <w:link w:val="af9"/>
    <w:rsid w:val="00FB0672"/>
    <w:rPr>
      <w:rFonts w:ascii="Tahoma" w:hAnsi="Tahoma"/>
      <w:sz w:val="16"/>
      <w:szCs w:val="16"/>
    </w:rPr>
  </w:style>
  <w:style w:type="character" w:customStyle="1" w:styleId="af9">
    <w:name w:val="Схема документа Знак"/>
    <w:link w:val="af8"/>
    <w:rsid w:val="00FB0672"/>
    <w:rPr>
      <w:rFonts w:ascii="Tahoma" w:hAnsi="Tahoma" w:cs="Tahoma"/>
      <w:sz w:val="16"/>
      <w:szCs w:val="16"/>
    </w:rPr>
  </w:style>
  <w:style w:type="paragraph" w:styleId="afa">
    <w:name w:val="TOC Heading"/>
    <w:basedOn w:val="1a"/>
    <w:next w:val="a3"/>
    <w:uiPriority w:val="39"/>
    <w:unhideWhenUsed/>
    <w:qFormat/>
    <w:rsid w:val="005F73FB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val="ru-RU"/>
    </w:rPr>
  </w:style>
  <w:style w:type="paragraph" w:styleId="1c">
    <w:name w:val="toc 1"/>
    <w:basedOn w:val="a3"/>
    <w:next w:val="a3"/>
    <w:autoRedefine/>
    <w:uiPriority w:val="39"/>
    <w:rsid w:val="005F73FB"/>
  </w:style>
  <w:style w:type="paragraph" w:styleId="HTML">
    <w:name w:val="HTML Preformatted"/>
    <w:basedOn w:val="a3"/>
    <w:link w:val="HTML0"/>
    <w:rsid w:val="00B267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2678E"/>
    <w:rPr>
      <w:rFonts w:ascii="Courier New" w:hAnsi="Courier New" w:cs="Courier New"/>
    </w:rPr>
  </w:style>
  <w:style w:type="paragraph" w:customStyle="1" w:styleId="afb">
    <w:name w:val="Абзац ненумерованный"/>
    <w:basedOn w:val="a3"/>
    <w:link w:val="afc"/>
    <w:rsid w:val="00186459"/>
    <w:pPr>
      <w:tabs>
        <w:tab w:val="right" w:leader="dot" w:pos="8789"/>
      </w:tabs>
      <w:spacing w:before="60" w:line="288" w:lineRule="auto"/>
      <w:ind w:firstLine="709"/>
      <w:contextualSpacing/>
    </w:pPr>
    <w:rPr>
      <w:rFonts w:ascii="Times New Roman" w:hAnsi="Times New Roman"/>
      <w:szCs w:val="24"/>
    </w:rPr>
  </w:style>
  <w:style w:type="character" w:customStyle="1" w:styleId="afc">
    <w:name w:val="Абзац ненумерованный Знак"/>
    <w:link w:val="afb"/>
    <w:rsid w:val="00186459"/>
    <w:rPr>
      <w:sz w:val="24"/>
      <w:szCs w:val="24"/>
    </w:rPr>
  </w:style>
  <w:style w:type="paragraph" w:customStyle="1" w:styleId="Style23">
    <w:name w:val="Style23"/>
    <w:basedOn w:val="a3"/>
    <w:uiPriority w:val="99"/>
    <w:rsid w:val="00186459"/>
    <w:pPr>
      <w:widowControl w:val="0"/>
      <w:autoSpaceDE w:val="0"/>
      <w:autoSpaceDN w:val="0"/>
      <w:adjustRightInd w:val="0"/>
      <w:spacing w:line="336" w:lineRule="exact"/>
      <w:ind w:firstLine="710"/>
    </w:pPr>
    <w:rPr>
      <w:rFonts w:ascii="Times New Roman" w:hAnsi="Times New Roman"/>
      <w:szCs w:val="24"/>
    </w:rPr>
  </w:style>
  <w:style w:type="character" w:customStyle="1" w:styleId="FontStyle667">
    <w:name w:val="Font Style667"/>
    <w:uiPriority w:val="99"/>
    <w:rsid w:val="00186459"/>
    <w:rPr>
      <w:rFonts w:ascii="Times New Roman" w:hAnsi="Times New Roman" w:cs="Times New Roman"/>
      <w:sz w:val="22"/>
      <w:szCs w:val="22"/>
    </w:rPr>
  </w:style>
  <w:style w:type="paragraph" w:customStyle="1" w:styleId="Style34">
    <w:name w:val="Style34"/>
    <w:basedOn w:val="a3"/>
    <w:uiPriority w:val="99"/>
    <w:rsid w:val="00186459"/>
    <w:pPr>
      <w:widowControl w:val="0"/>
      <w:autoSpaceDE w:val="0"/>
      <w:autoSpaceDN w:val="0"/>
      <w:adjustRightInd w:val="0"/>
      <w:spacing w:line="331" w:lineRule="exact"/>
      <w:ind w:hanging="283"/>
    </w:pPr>
    <w:rPr>
      <w:rFonts w:ascii="Times New Roman" w:hAnsi="Times New Roman"/>
      <w:szCs w:val="24"/>
    </w:rPr>
  </w:style>
  <w:style w:type="paragraph" w:customStyle="1" w:styleId="1d">
    <w:name w:val="Обычный1"/>
    <w:rsid w:val="00186459"/>
    <w:pPr>
      <w:widowControl w:val="0"/>
      <w:ind w:firstLine="567"/>
      <w:jc w:val="center"/>
    </w:pPr>
    <w:rPr>
      <w:b/>
      <w:snapToGrid w:val="0"/>
      <w:sz w:val="22"/>
    </w:rPr>
  </w:style>
  <w:style w:type="character" w:customStyle="1" w:styleId="apple-style-span">
    <w:name w:val="apple-style-span"/>
    <w:basedOn w:val="a4"/>
    <w:rsid w:val="00186459"/>
  </w:style>
  <w:style w:type="paragraph" w:customStyle="1" w:styleId="a2">
    <w:name w:val="МаркированныйТочка"/>
    <w:basedOn w:val="a3"/>
    <w:link w:val="afd"/>
    <w:rsid w:val="00671FFF"/>
    <w:pPr>
      <w:numPr>
        <w:numId w:val="1"/>
      </w:numPr>
      <w:spacing w:line="360" w:lineRule="auto"/>
      <w:jc w:val="left"/>
    </w:pPr>
    <w:rPr>
      <w:rFonts w:ascii="Times New Roman" w:hAnsi="Times New Roman"/>
    </w:rPr>
  </w:style>
  <w:style w:type="character" w:customStyle="1" w:styleId="afd">
    <w:name w:val="МаркированныйТочка Знак"/>
    <w:link w:val="a2"/>
    <w:rsid w:val="00671FFF"/>
    <w:rPr>
      <w:sz w:val="24"/>
    </w:rPr>
  </w:style>
  <w:style w:type="character" w:customStyle="1" w:styleId="af">
    <w:name w:val="Текст Знак"/>
    <w:link w:val="ae"/>
    <w:rsid w:val="003825E1"/>
    <w:rPr>
      <w:rFonts w:ascii="Courier New" w:hAnsi="Courier New"/>
    </w:rPr>
  </w:style>
  <w:style w:type="paragraph" w:customStyle="1" w:styleId="BodyTextNormal">
    <w:name w:val="Body Text Normal +"/>
    <w:basedOn w:val="a3"/>
    <w:autoRedefine/>
    <w:rsid w:val="00E75D0F"/>
    <w:pPr>
      <w:widowControl w:val="0"/>
      <w:spacing w:line="276" w:lineRule="auto"/>
      <w:ind w:left="360" w:right="-86"/>
    </w:pPr>
    <w:rPr>
      <w:rFonts w:ascii="Times New Roman" w:hAnsi="Times New Roman"/>
      <w:bCs/>
      <w:noProof/>
      <w:kern w:val="32"/>
      <w:szCs w:val="24"/>
    </w:rPr>
  </w:style>
  <w:style w:type="paragraph" w:customStyle="1" w:styleId="222">
    <w:name w:val="222 Мой заголовок"/>
    <w:basedOn w:val="afe"/>
    <w:qFormat/>
    <w:rsid w:val="003825E1"/>
    <w:pPr>
      <w:numPr>
        <w:ilvl w:val="1"/>
        <w:numId w:val="2"/>
      </w:numPr>
      <w:spacing w:after="200" w:line="276" w:lineRule="auto"/>
      <w:contextualSpacing/>
      <w:jc w:val="left"/>
    </w:pPr>
    <w:rPr>
      <w:b/>
      <w:szCs w:val="24"/>
    </w:rPr>
  </w:style>
  <w:style w:type="paragraph" w:customStyle="1" w:styleId="333">
    <w:name w:val="333 Мой заголовок"/>
    <w:basedOn w:val="a3"/>
    <w:qFormat/>
    <w:rsid w:val="003825E1"/>
    <w:pPr>
      <w:numPr>
        <w:ilvl w:val="2"/>
        <w:numId w:val="2"/>
      </w:numPr>
    </w:pPr>
    <w:rPr>
      <w:rFonts w:ascii="Times New Roman" w:hAnsi="Times New Roman"/>
      <w:b/>
      <w:i/>
      <w:szCs w:val="24"/>
    </w:rPr>
  </w:style>
  <w:style w:type="paragraph" w:customStyle="1" w:styleId="111">
    <w:name w:val="111 Мой заголовок"/>
    <w:basedOn w:val="afe"/>
    <w:link w:val="1110"/>
    <w:qFormat/>
    <w:rsid w:val="003825E1"/>
    <w:pPr>
      <w:numPr>
        <w:numId w:val="2"/>
      </w:numPr>
      <w:spacing w:after="200" w:line="360" w:lineRule="auto"/>
      <w:contextualSpacing/>
    </w:pPr>
    <w:rPr>
      <w:b/>
      <w:szCs w:val="24"/>
    </w:rPr>
  </w:style>
  <w:style w:type="character" w:customStyle="1" w:styleId="1110">
    <w:name w:val="111 Мой заголовок Знак"/>
    <w:link w:val="111"/>
    <w:rsid w:val="003825E1"/>
    <w:rPr>
      <w:rFonts w:ascii="Peterburg" w:hAnsi="Peterburg"/>
      <w:b/>
      <w:sz w:val="24"/>
      <w:szCs w:val="24"/>
    </w:rPr>
  </w:style>
  <w:style w:type="paragraph" w:styleId="afe">
    <w:name w:val="List Paragraph"/>
    <w:basedOn w:val="a3"/>
    <w:uiPriority w:val="34"/>
    <w:qFormat/>
    <w:rsid w:val="003825E1"/>
    <w:pPr>
      <w:ind w:left="708"/>
    </w:pPr>
  </w:style>
  <w:style w:type="character" w:customStyle="1" w:styleId="49">
    <w:name w:val="Заголовок 4 Знак"/>
    <w:link w:val="48"/>
    <w:rsid w:val="002D79AF"/>
    <w:rPr>
      <w:b/>
      <w:bCs/>
      <w:sz w:val="28"/>
      <w:szCs w:val="28"/>
    </w:rPr>
  </w:style>
  <w:style w:type="paragraph" w:customStyle="1" w:styleId="aff">
    <w:name w:val="Пояснит"/>
    <w:basedOn w:val="a3"/>
    <w:rsid w:val="002D79AF"/>
    <w:pPr>
      <w:ind w:left="170" w:right="170" w:firstLine="851"/>
    </w:pPr>
    <w:rPr>
      <w:rFonts w:ascii="Times New Roman" w:hAnsi="Times New Roman"/>
      <w:szCs w:val="24"/>
      <w:lang w:val="en-US"/>
    </w:rPr>
  </w:style>
  <w:style w:type="paragraph" w:customStyle="1" w:styleId="TableHeaders">
    <w:name w:val="Table Headers"/>
    <w:rsid w:val="002D79AF"/>
    <w:pPr>
      <w:keepNext/>
      <w:spacing w:before="60" w:after="60"/>
      <w:jc w:val="center"/>
    </w:pPr>
    <w:rPr>
      <w:b/>
      <w:noProof/>
      <w:color w:val="000000"/>
      <w:sz w:val="22"/>
    </w:rPr>
  </w:style>
  <w:style w:type="paragraph" w:customStyle="1" w:styleId="TableText">
    <w:name w:val="Table Text по левому краю"/>
    <w:basedOn w:val="a3"/>
    <w:rsid w:val="002D79AF"/>
    <w:pPr>
      <w:spacing w:before="40" w:after="40"/>
      <w:ind w:firstLine="0"/>
      <w:jc w:val="left"/>
    </w:pPr>
    <w:rPr>
      <w:rFonts w:ascii="Times New Roman" w:hAnsi="Times New Roman"/>
      <w:noProof/>
      <w:color w:val="000000"/>
      <w:sz w:val="22"/>
    </w:rPr>
  </w:style>
  <w:style w:type="numbering" w:customStyle="1" w:styleId="7">
    <w:name w:val="Стиль7"/>
    <w:rsid w:val="002D79AF"/>
    <w:pPr>
      <w:numPr>
        <w:numId w:val="3"/>
      </w:numPr>
    </w:pPr>
  </w:style>
  <w:style w:type="numbering" w:customStyle="1" w:styleId="13">
    <w:name w:val="Стиль13"/>
    <w:rsid w:val="002D79AF"/>
    <w:pPr>
      <w:numPr>
        <w:numId w:val="4"/>
      </w:numPr>
    </w:pPr>
  </w:style>
  <w:style w:type="paragraph" w:customStyle="1" w:styleId="IG">
    <w:name w:val="Обычный_IG"/>
    <w:basedOn w:val="a3"/>
    <w:link w:val="IG3"/>
    <w:rsid w:val="002D79AF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IG3">
    <w:name w:val="Обычный_IG Знак3"/>
    <w:link w:val="IG"/>
    <w:locked/>
    <w:rsid w:val="002D79AF"/>
    <w:rPr>
      <w:sz w:val="28"/>
      <w:szCs w:val="28"/>
    </w:rPr>
  </w:style>
  <w:style w:type="paragraph" w:styleId="2e">
    <w:name w:val="Body Text 2"/>
    <w:basedOn w:val="a3"/>
    <w:link w:val="2f"/>
    <w:rsid w:val="00F75EFD"/>
    <w:pPr>
      <w:spacing w:after="120" w:line="480" w:lineRule="auto"/>
    </w:pPr>
  </w:style>
  <w:style w:type="character" w:customStyle="1" w:styleId="2f">
    <w:name w:val="Основной текст 2 Знак"/>
    <w:link w:val="2e"/>
    <w:rsid w:val="00F75EFD"/>
    <w:rPr>
      <w:rFonts w:ascii="Peterburg" w:hAnsi="Peterburg"/>
      <w:sz w:val="24"/>
    </w:rPr>
  </w:style>
  <w:style w:type="character" w:customStyle="1" w:styleId="3b">
    <w:name w:val="Заголовок 3 Знак"/>
    <w:link w:val="3a"/>
    <w:rsid w:val="00F75EFD"/>
    <w:rPr>
      <w:sz w:val="24"/>
    </w:rPr>
  </w:style>
  <w:style w:type="character" w:customStyle="1" w:styleId="51">
    <w:name w:val="Заголовок 5 Знак"/>
    <w:link w:val="50"/>
    <w:rsid w:val="00F75EFD"/>
    <w:rPr>
      <w:b/>
      <w:bCs/>
      <w:i/>
      <w:iCs/>
      <w:sz w:val="26"/>
      <w:szCs w:val="26"/>
    </w:rPr>
  </w:style>
  <w:style w:type="character" w:customStyle="1" w:styleId="61">
    <w:name w:val="Заголовок 6 Знак"/>
    <w:link w:val="60"/>
    <w:rsid w:val="00F75EFD"/>
    <w:rPr>
      <w:b/>
      <w:bCs/>
      <w:sz w:val="22"/>
      <w:szCs w:val="22"/>
    </w:rPr>
  </w:style>
  <w:style w:type="character" w:customStyle="1" w:styleId="71">
    <w:name w:val="Заголовок 7 Знак"/>
    <w:link w:val="70"/>
    <w:rsid w:val="00F75EFD"/>
    <w:rPr>
      <w:sz w:val="24"/>
      <w:szCs w:val="24"/>
    </w:rPr>
  </w:style>
  <w:style w:type="character" w:customStyle="1" w:styleId="81">
    <w:name w:val="Заголовок 8 Знак"/>
    <w:link w:val="80"/>
    <w:rsid w:val="00F75EFD"/>
    <w:rPr>
      <w:rFonts w:ascii="Calibri" w:hAnsi="Calibri"/>
      <w:i/>
      <w:iCs/>
      <w:sz w:val="24"/>
      <w:szCs w:val="24"/>
    </w:rPr>
  </w:style>
  <w:style w:type="paragraph" w:customStyle="1" w:styleId="aff0">
    <w:name w:val="Содержание"/>
    <w:basedOn w:val="a3"/>
    <w:rsid w:val="00F75EFD"/>
    <w:pPr>
      <w:ind w:left="57" w:right="57" w:firstLine="0"/>
      <w:jc w:val="left"/>
    </w:pPr>
    <w:rPr>
      <w:rFonts w:ascii="Times New Roman" w:hAnsi="Times New Roman"/>
      <w:szCs w:val="24"/>
      <w:lang w:val="en-US"/>
    </w:rPr>
  </w:style>
  <w:style w:type="paragraph" w:customStyle="1" w:styleId="aff1">
    <w:name w:val="Заголовок_таблицы"/>
    <w:basedOn w:val="aff0"/>
    <w:rsid w:val="00F75EFD"/>
    <w:pPr>
      <w:jc w:val="center"/>
    </w:pPr>
  </w:style>
  <w:style w:type="paragraph" w:styleId="aff2">
    <w:name w:val="Balloon Text"/>
    <w:basedOn w:val="a3"/>
    <w:link w:val="aff3"/>
    <w:rsid w:val="00F75EFD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f3">
    <w:name w:val="Текст выноски Знак"/>
    <w:link w:val="aff2"/>
    <w:rsid w:val="00F75EFD"/>
    <w:rPr>
      <w:rFonts w:ascii="Tahoma" w:hAnsi="Tahoma" w:cs="Tahoma"/>
      <w:sz w:val="16"/>
      <w:szCs w:val="16"/>
    </w:rPr>
  </w:style>
  <w:style w:type="paragraph" w:customStyle="1" w:styleId="aff4">
    <w:name w:val="Стиль_осн_текста"/>
    <w:basedOn w:val="a3"/>
    <w:rsid w:val="00F75EFD"/>
    <w:pPr>
      <w:ind w:firstLine="851"/>
    </w:pPr>
    <w:rPr>
      <w:rFonts w:ascii="Times New Roman" w:hAnsi="Times New Roman"/>
      <w:szCs w:val="24"/>
    </w:rPr>
  </w:style>
  <w:style w:type="paragraph" w:customStyle="1" w:styleId="aff5">
    <w:name w:val="Шапка_табл"/>
    <w:basedOn w:val="a3"/>
    <w:rsid w:val="00F75EFD"/>
    <w:pPr>
      <w:ind w:left="57" w:right="57" w:firstLine="0"/>
      <w:jc w:val="center"/>
    </w:pPr>
    <w:rPr>
      <w:rFonts w:ascii="Times New Roman" w:hAnsi="Times New Roman"/>
      <w:szCs w:val="24"/>
    </w:rPr>
  </w:style>
  <w:style w:type="paragraph" w:customStyle="1" w:styleId="aff6">
    <w:name w:val="Текст_таблицы"/>
    <w:basedOn w:val="a3"/>
    <w:rsid w:val="00F75EFD"/>
    <w:pPr>
      <w:ind w:left="57" w:right="57" w:firstLine="0"/>
      <w:jc w:val="left"/>
    </w:pPr>
    <w:rPr>
      <w:rFonts w:ascii="Times New Roman" w:hAnsi="Times New Roman"/>
      <w:szCs w:val="24"/>
    </w:rPr>
  </w:style>
  <w:style w:type="paragraph" w:customStyle="1" w:styleId="GAS">
    <w:name w:val="Заголовок/GAS"/>
    <w:basedOn w:val="a3"/>
    <w:rsid w:val="00F75EFD"/>
    <w:pPr>
      <w:spacing w:line="360" w:lineRule="atLeast"/>
      <w:ind w:firstLine="0"/>
      <w:jc w:val="center"/>
    </w:pPr>
    <w:rPr>
      <w:rFonts w:ascii="TextBook" w:hAnsi="TextBook"/>
      <w:caps/>
    </w:rPr>
  </w:style>
  <w:style w:type="character" w:styleId="aff7">
    <w:name w:val="footnote reference"/>
    <w:rsid w:val="00F75EFD"/>
    <w:rPr>
      <w:vertAlign w:val="superscript"/>
    </w:rPr>
  </w:style>
  <w:style w:type="paragraph" w:styleId="aff8">
    <w:name w:val="footnote text"/>
    <w:basedOn w:val="a3"/>
    <w:link w:val="aff9"/>
    <w:rsid w:val="00F75EFD"/>
    <w:pPr>
      <w:ind w:firstLine="0"/>
      <w:jc w:val="left"/>
    </w:pPr>
    <w:rPr>
      <w:rFonts w:ascii="Times New Roman" w:hAnsi="Times New Roman"/>
      <w:sz w:val="20"/>
    </w:rPr>
  </w:style>
  <w:style w:type="character" w:customStyle="1" w:styleId="aff9">
    <w:name w:val="Текст сноски Знак"/>
    <w:basedOn w:val="a4"/>
    <w:link w:val="aff8"/>
    <w:rsid w:val="00F75EFD"/>
  </w:style>
  <w:style w:type="paragraph" w:styleId="affa">
    <w:name w:val="Block Text"/>
    <w:basedOn w:val="a3"/>
    <w:rsid w:val="00F75EFD"/>
    <w:pPr>
      <w:keepLines/>
      <w:spacing w:line="360" w:lineRule="atLeast"/>
      <w:ind w:left="426" w:right="254" w:firstLine="0"/>
    </w:pPr>
    <w:rPr>
      <w:rFonts w:ascii="Times New Roman" w:hAnsi="Times New Roman"/>
    </w:rPr>
  </w:style>
  <w:style w:type="paragraph" w:customStyle="1" w:styleId="affb">
    <w:name w:val="наш_заголовок"/>
    <w:basedOn w:val="ab"/>
    <w:rsid w:val="00F75EFD"/>
    <w:pPr>
      <w:spacing w:after="120"/>
      <w:jc w:val="center"/>
    </w:pPr>
    <w:rPr>
      <w:rFonts w:ascii="Times New Roman" w:hAnsi="Times New Roman"/>
      <w:caps/>
      <w:szCs w:val="24"/>
    </w:rPr>
  </w:style>
  <w:style w:type="paragraph" w:customStyle="1" w:styleId="affc">
    <w:name w:val="Осн_текст"/>
    <w:basedOn w:val="a3"/>
    <w:rsid w:val="00F75EFD"/>
    <w:pPr>
      <w:ind w:left="170" w:right="170" w:firstLine="851"/>
    </w:pPr>
    <w:rPr>
      <w:rFonts w:ascii="Times New Roman" w:hAnsi="Times New Roman"/>
      <w:szCs w:val="24"/>
    </w:rPr>
  </w:style>
  <w:style w:type="paragraph" w:styleId="2f0">
    <w:name w:val="toc 2"/>
    <w:basedOn w:val="a3"/>
    <w:next w:val="a3"/>
    <w:autoRedefine/>
    <w:uiPriority w:val="39"/>
    <w:rsid w:val="00F75EFD"/>
    <w:pPr>
      <w:spacing w:before="240"/>
      <w:ind w:firstLine="0"/>
      <w:jc w:val="left"/>
    </w:pPr>
    <w:rPr>
      <w:rFonts w:ascii="Calibri" w:hAnsi="Calibri" w:cs="Calibri"/>
      <w:b/>
      <w:bCs/>
      <w:sz w:val="20"/>
    </w:rPr>
  </w:style>
  <w:style w:type="paragraph" w:styleId="3f">
    <w:name w:val="toc 3"/>
    <w:basedOn w:val="a3"/>
    <w:next w:val="a3"/>
    <w:autoRedefine/>
    <w:uiPriority w:val="39"/>
    <w:rsid w:val="00F75EFD"/>
    <w:pPr>
      <w:ind w:left="240" w:firstLine="0"/>
      <w:jc w:val="left"/>
    </w:pPr>
    <w:rPr>
      <w:rFonts w:ascii="Calibri" w:hAnsi="Calibri" w:cs="Calibri"/>
      <w:sz w:val="20"/>
    </w:rPr>
  </w:style>
  <w:style w:type="paragraph" w:styleId="4a">
    <w:name w:val="toc 4"/>
    <w:basedOn w:val="a3"/>
    <w:next w:val="a3"/>
    <w:autoRedefine/>
    <w:rsid w:val="00F75EFD"/>
    <w:pPr>
      <w:ind w:left="480" w:firstLine="0"/>
      <w:jc w:val="left"/>
    </w:pPr>
    <w:rPr>
      <w:rFonts w:ascii="Calibri" w:hAnsi="Calibri" w:cs="Calibri"/>
      <w:sz w:val="20"/>
    </w:rPr>
  </w:style>
  <w:style w:type="paragraph" w:styleId="52">
    <w:name w:val="toc 5"/>
    <w:basedOn w:val="a3"/>
    <w:next w:val="a3"/>
    <w:autoRedefine/>
    <w:rsid w:val="00F75EFD"/>
    <w:pPr>
      <w:ind w:left="720" w:firstLine="0"/>
      <w:jc w:val="left"/>
    </w:pPr>
    <w:rPr>
      <w:rFonts w:ascii="Calibri" w:hAnsi="Calibri" w:cs="Calibri"/>
      <w:sz w:val="20"/>
    </w:rPr>
  </w:style>
  <w:style w:type="paragraph" w:styleId="62">
    <w:name w:val="toc 6"/>
    <w:basedOn w:val="a3"/>
    <w:next w:val="a3"/>
    <w:autoRedefine/>
    <w:rsid w:val="00F75EFD"/>
    <w:pPr>
      <w:ind w:left="960" w:firstLine="0"/>
      <w:jc w:val="left"/>
    </w:pPr>
    <w:rPr>
      <w:rFonts w:ascii="Calibri" w:hAnsi="Calibri" w:cs="Calibri"/>
      <w:sz w:val="20"/>
    </w:rPr>
  </w:style>
  <w:style w:type="paragraph" w:styleId="72">
    <w:name w:val="toc 7"/>
    <w:basedOn w:val="a3"/>
    <w:next w:val="a3"/>
    <w:autoRedefine/>
    <w:rsid w:val="00F75EFD"/>
    <w:pPr>
      <w:ind w:left="1200" w:firstLine="0"/>
      <w:jc w:val="left"/>
    </w:pPr>
    <w:rPr>
      <w:rFonts w:ascii="Calibri" w:hAnsi="Calibri" w:cs="Calibri"/>
      <w:sz w:val="20"/>
    </w:rPr>
  </w:style>
  <w:style w:type="paragraph" w:styleId="82">
    <w:name w:val="toc 8"/>
    <w:basedOn w:val="a3"/>
    <w:next w:val="a3"/>
    <w:autoRedefine/>
    <w:rsid w:val="00F75EFD"/>
    <w:pPr>
      <w:ind w:left="1440" w:firstLine="0"/>
      <w:jc w:val="left"/>
    </w:pPr>
    <w:rPr>
      <w:rFonts w:ascii="Calibri" w:hAnsi="Calibri" w:cs="Calibri"/>
      <w:sz w:val="20"/>
    </w:rPr>
  </w:style>
  <w:style w:type="paragraph" w:styleId="93">
    <w:name w:val="toc 9"/>
    <w:basedOn w:val="a3"/>
    <w:next w:val="a3"/>
    <w:autoRedefine/>
    <w:rsid w:val="00F75EFD"/>
    <w:pPr>
      <w:ind w:left="1680" w:firstLine="0"/>
      <w:jc w:val="left"/>
    </w:pPr>
    <w:rPr>
      <w:rFonts w:ascii="Calibri" w:hAnsi="Calibri" w:cs="Calibri"/>
      <w:sz w:val="20"/>
    </w:rPr>
  </w:style>
  <w:style w:type="paragraph" w:customStyle="1" w:styleId="IG0">
    <w:name w:val="Текст_таблицы_IG"/>
    <w:basedOn w:val="a3"/>
    <w:rsid w:val="00F75EFD"/>
    <w:pPr>
      <w:ind w:firstLine="0"/>
      <w:jc w:val="left"/>
    </w:pPr>
    <w:rPr>
      <w:rFonts w:ascii="Times New Roman" w:hAnsi="Times New Roman"/>
      <w:szCs w:val="24"/>
    </w:rPr>
  </w:style>
  <w:style w:type="paragraph" w:customStyle="1" w:styleId="affd">
    <w:name w:val="табл_строка"/>
    <w:basedOn w:val="ab"/>
    <w:rsid w:val="00F75EFD"/>
    <w:pPr>
      <w:jc w:val="center"/>
    </w:pPr>
    <w:rPr>
      <w:rFonts w:cs="Arial"/>
      <w:szCs w:val="24"/>
    </w:rPr>
  </w:style>
  <w:style w:type="numbering" w:customStyle="1" w:styleId="1">
    <w:name w:val="Стиль1"/>
    <w:rsid w:val="00F75EFD"/>
    <w:pPr>
      <w:numPr>
        <w:numId w:val="5"/>
      </w:numPr>
    </w:pPr>
  </w:style>
  <w:style w:type="numbering" w:customStyle="1" w:styleId="2">
    <w:name w:val="Стиль2"/>
    <w:rsid w:val="00F75EFD"/>
    <w:pPr>
      <w:numPr>
        <w:numId w:val="6"/>
      </w:numPr>
    </w:pPr>
  </w:style>
  <w:style w:type="numbering" w:customStyle="1" w:styleId="3">
    <w:name w:val="Стиль3"/>
    <w:rsid w:val="00F75EFD"/>
    <w:pPr>
      <w:numPr>
        <w:numId w:val="7"/>
      </w:numPr>
    </w:pPr>
  </w:style>
  <w:style w:type="numbering" w:customStyle="1" w:styleId="4">
    <w:name w:val="Стиль4"/>
    <w:rsid w:val="00F75EFD"/>
    <w:pPr>
      <w:numPr>
        <w:numId w:val="8"/>
      </w:numPr>
    </w:pPr>
  </w:style>
  <w:style w:type="numbering" w:customStyle="1" w:styleId="5">
    <w:name w:val="Стиль5"/>
    <w:rsid w:val="00F75EFD"/>
    <w:pPr>
      <w:numPr>
        <w:numId w:val="9"/>
      </w:numPr>
    </w:pPr>
  </w:style>
  <w:style w:type="numbering" w:customStyle="1" w:styleId="6">
    <w:name w:val="Стиль6"/>
    <w:rsid w:val="00F75EFD"/>
    <w:pPr>
      <w:numPr>
        <w:numId w:val="10"/>
      </w:numPr>
    </w:pPr>
  </w:style>
  <w:style w:type="numbering" w:customStyle="1" w:styleId="8">
    <w:name w:val="Стиль8"/>
    <w:rsid w:val="00F75EFD"/>
    <w:pPr>
      <w:numPr>
        <w:numId w:val="11"/>
      </w:numPr>
    </w:pPr>
  </w:style>
  <w:style w:type="numbering" w:customStyle="1" w:styleId="9">
    <w:name w:val="Стиль9"/>
    <w:rsid w:val="00F75EFD"/>
    <w:pPr>
      <w:numPr>
        <w:numId w:val="12"/>
      </w:numPr>
    </w:pPr>
  </w:style>
  <w:style w:type="character" w:customStyle="1" w:styleId="2b">
    <w:name w:val="Заголовок 2 Знак"/>
    <w:link w:val="2a"/>
    <w:rsid w:val="00F75EFD"/>
    <w:rPr>
      <w:rFonts w:ascii="Arial" w:hAnsi="Arial" w:cs="Arial"/>
      <w:b/>
      <w:bCs/>
      <w:i/>
      <w:iCs/>
      <w:sz w:val="28"/>
      <w:szCs w:val="28"/>
    </w:rPr>
  </w:style>
  <w:style w:type="character" w:customStyle="1" w:styleId="91">
    <w:name w:val="Заголовок 9 Знак"/>
    <w:link w:val="90"/>
    <w:rsid w:val="00F75EFD"/>
    <w:rPr>
      <w:rFonts w:ascii="Arial" w:hAnsi="Arial" w:cs="Arial"/>
      <w:sz w:val="22"/>
      <w:szCs w:val="22"/>
    </w:rPr>
  </w:style>
  <w:style w:type="numbering" w:customStyle="1" w:styleId="10">
    <w:name w:val="Стиль10"/>
    <w:rsid w:val="00F75EFD"/>
    <w:pPr>
      <w:numPr>
        <w:numId w:val="13"/>
      </w:numPr>
    </w:pPr>
  </w:style>
  <w:style w:type="numbering" w:customStyle="1" w:styleId="11">
    <w:name w:val="Стиль11"/>
    <w:rsid w:val="00F75EFD"/>
    <w:pPr>
      <w:numPr>
        <w:numId w:val="14"/>
      </w:numPr>
    </w:pPr>
  </w:style>
  <w:style w:type="numbering" w:customStyle="1" w:styleId="12">
    <w:name w:val="Стиль12"/>
    <w:rsid w:val="00F75EFD"/>
    <w:pPr>
      <w:numPr>
        <w:numId w:val="15"/>
      </w:numPr>
    </w:pPr>
  </w:style>
  <w:style w:type="numbering" w:customStyle="1" w:styleId="14">
    <w:name w:val="Стиль14"/>
    <w:rsid w:val="00F75EFD"/>
    <w:pPr>
      <w:numPr>
        <w:numId w:val="16"/>
      </w:numPr>
    </w:pPr>
  </w:style>
  <w:style w:type="numbering" w:customStyle="1" w:styleId="15">
    <w:name w:val="Стиль15"/>
    <w:rsid w:val="00F75EFD"/>
    <w:pPr>
      <w:numPr>
        <w:numId w:val="17"/>
      </w:numPr>
    </w:pPr>
  </w:style>
  <w:style w:type="numbering" w:customStyle="1" w:styleId="16">
    <w:name w:val="Стиль16"/>
    <w:rsid w:val="00F75EFD"/>
    <w:pPr>
      <w:numPr>
        <w:numId w:val="18"/>
      </w:numPr>
    </w:pPr>
  </w:style>
  <w:style w:type="numbering" w:customStyle="1" w:styleId="17">
    <w:name w:val="Стиль17"/>
    <w:rsid w:val="00F75EFD"/>
    <w:pPr>
      <w:numPr>
        <w:numId w:val="19"/>
      </w:numPr>
    </w:pPr>
  </w:style>
  <w:style w:type="numbering" w:customStyle="1" w:styleId="18">
    <w:name w:val="Стиль18"/>
    <w:rsid w:val="00F75EFD"/>
    <w:pPr>
      <w:numPr>
        <w:numId w:val="20"/>
      </w:numPr>
    </w:pPr>
  </w:style>
  <w:style w:type="character" w:customStyle="1" w:styleId="FontStyle396">
    <w:name w:val="Font Style396"/>
    <w:uiPriority w:val="99"/>
    <w:rsid w:val="00F75EF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40">
    <w:name w:val="Style40"/>
    <w:basedOn w:val="a3"/>
    <w:uiPriority w:val="99"/>
    <w:rsid w:val="00F75EFD"/>
    <w:pPr>
      <w:widowControl w:val="0"/>
      <w:autoSpaceDE w:val="0"/>
      <w:autoSpaceDN w:val="0"/>
      <w:adjustRightInd w:val="0"/>
      <w:spacing w:line="274" w:lineRule="exact"/>
      <w:ind w:firstLine="713"/>
    </w:pPr>
    <w:rPr>
      <w:rFonts w:ascii="Times New Roman" w:hAnsi="Times New Roman"/>
      <w:szCs w:val="24"/>
    </w:rPr>
  </w:style>
  <w:style w:type="paragraph" w:customStyle="1" w:styleId="Style132">
    <w:name w:val="Style132"/>
    <w:basedOn w:val="a3"/>
    <w:uiPriority w:val="99"/>
    <w:rsid w:val="00F75EFD"/>
    <w:pPr>
      <w:widowControl w:val="0"/>
      <w:autoSpaceDE w:val="0"/>
      <w:autoSpaceDN w:val="0"/>
      <w:adjustRightInd w:val="0"/>
      <w:spacing w:line="274" w:lineRule="exact"/>
      <w:ind w:firstLine="706"/>
    </w:pPr>
    <w:rPr>
      <w:rFonts w:ascii="Times New Roman" w:hAnsi="Times New Roman"/>
      <w:szCs w:val="24"/>
    </w:rPr>
  </w:style>
  <w:style w:type="paragraph" w:customStyle="1" w:styleId="2f1">
    <w:name w:val="Обычный2"/>
    <w:rsid w:val="00F75EFD"/>
    <w:pPr>
      <w:widowControl w:val="0"/>
    </w:pPr>
    <w:rPr>
      <w:snapToGrid w:val="0"/>
    </w:rPr>
  </w:style>
  <w:style w:type="paragraph" w:customStyle="1" w:styleId="220">
    <w:name w:val="Основной текст 22"/>
    <w:basedOn w:val="a3"/>
    <w:rsid w:val="00F75EFD"/>
    <w:pPr>
      <w:overflowPunct w:val="0"/>
      <w:autoSpaceDE w:val="0"/>
      <w:autoSpaceDN w:val="0"/>
      <w:adjustRightInd w:val="0"/>
      <w:ind w:firstLine="284"/>
      <w:textAlignment w:val="baseline"/>
    </w:pPr>
    <w:rPr>
      <w:rFonts w:ascii="Times New Roman" w:hAnsi="Times New Roman"/>
      <w:sz w:val="20"/>
    </w:rPr>
  </w:style>
  <w:style w:type="paragraph" w:customStyle="1" w:styleId="BodyText21">
    <w:name w:val="Body Text 21"/>
    <w:basedOn w:val="a3"/>
    <w:rsid w:val="00F75EFD"/>
    <w:pPr>
      <w:overflowPunct w:val="0"/>
      <w:autoSpaceDE w:val="0"/>
      <w:autoSpaceDN w:val="0"/>
      <w:adjustRightInd w:val="0"/>
      <w:spacing w:before="120"/>
      <w:ind w:firstLine="0"/>
      <w:jc w:val="center"/>
      <w:textAlignment w:val="baseline"/>
    </w:pPr>
    <w:rPr>
      <w:rFonts w:ascii="Times New Roman" w:hAnsi="Times New Roman"/>
      <w:b/>
      <w:sz w:val="20"/>
    </w:rPr>
  </w:style>
  <w:style w:type="paragraph" w:customStyle="1" w:styleId="211">
    <w:name w:val="Основной текст с отступом 21"/>
    <w:basedOn w:val="a3"/>
    <w:rsid w:val="00F75EFD"/>
    <w:pPr>
      <w:overflowPunct w:val="0"/>
      <w:autoSpaceDE w:val="0"/>
      <w:autoSpaceDN w:val="0"/>
      <w:adjustRightInd w:val="0"/>
      <w:ind w:left="426" w:hanging="142"/>
      <w:textAlignment w:val="baseline"/>
    </w:pPr>
    <w:rPr>
      <w:rFonts w:ascii="Times New Roman" w:hAnsi="Times New Roman"/>
      <w:sz w:val="20"/>
    </w:rPr>
  </w:style>
  <w:style w:type="paragraph" w:customStyle="1" w:styleId="-">
    <w:name w:val="- обычн"/>
    <w:basedOn w:val="a3"/>
    <w:rsid w:val="00F75EFD"/>
    <w:pPr>
      <w:shd w:val="clear" w:color="auto" w:fill="FFFFFF"/>
      <w:spacing w:before="19" w:line="360" w:lineRule="auto"/>
      <w:ind w:right="29"/>
    </w:pPr>
    <w:rPr>
      <w:rFonts w:ascii="Arial" w:hAnsi="Arial" w:cs="Arial"/>
      <w:szCs w:val="24"/>
    </w:rPr>
  </w:style>
  <w:style w:type="paragraph" w:customStyle="1" w:styleId="a1">
    <w:name w:val="Список_"/>
    <w:basedOn w:val="a3"/>
    <w:rsid w:val="00F75EFD"/>
    <w:pPr>
      <w:numPr>
        <w:numId w:val="21"/>
      </w:numPr>
      <w:spacing w:line="360" w:lineRule="auto"/>
      <w:ind w:right="278"/>
    </w:pPr>
    <w:rPr>
      <w:rFonts w:ascii="Arial" w:hAnsi="Arial" w:cs="Arial"/>
      <w:szCs w:val="24"/>
    </w:rPr>
  </w:style>
  <w:style w:type="paragraph" w:customStyle="1" w:styleId="TableText0">
    <w:name w:val="Table Text"/>
    <w:basedOn w:val="TableHeaders"/>
    <w:rsid w:val="00F75EFD"/>
    <w:pPr>
      <w:keepNext w:val="0"/>
      <w:spacing w:before="40" w:after="40"/>
      <w:ind w:firstLine="1077"/>
      <w:jc w:val="left"/>
    </w:pPr>
    <w:rPr>
      <w:rFonts w:ascii="Arial" w:hAnsi="Arial"/>
      <w:b w:val="0"/>
      <w:color w:val="auto"/>
      <w:sz w:val="20"/>
    </w:rPr>
  </w:style>
  <w:style w:type="paragraph" w:styleId="a0">
    <w:name w:val="List Bullet"/>
    <w:aliases w:val="EIA Bullet 1,Ñïèñîê áþë.,Nienie a?e.,Маркированный список Знак,Маркированный список Знак1,Маркированный список Знак Знак,Маркированный список Знак2,Маркированный список Знак Знак1,Маркированный список Знак1 Знак Знак"/>
    <w:basedOn w:val="a3"/>
    <w:link w:val="3f0"/>
    <w:rsid w:val="00F75EFD"/>
    <w:pPr>
      <w:numPr>
        <w:numId w:val="22"/>
      </w:numPr>
      <w:spacing w:line="312" w:lineRule="auto"/>
      <w:ind w:left="1134" w:firstLine="720"/>
    </w:pPr>
    <w:rPr>
      <w:rFonts w:ascii="Times New Roman" w:hAnsi="Times New Roman"/>
    </w:rPr>
  </w:style>
  <w:style w:type="character" w:customStyle="1" w:styleId="3f0">
    <w:name w:val="Маркированный список Знак3"/>
    <w:aliases w:val="EIA Bullet 1 Знак,Ñïèñîê áþë. Знак,Nienie a?e. Знак,Маркированный список Знак Знак2,Маркированный список Знак1 Знак,Маркированный список Знак Знак Знак,Маркированный список Знак2 Знак,Маркированный список Знак Знак1 Знак"/>
    <w:link w:val="a0"/>
    <w:rsid w:val="00F75EFD"/>
    <w:rPr>
      <w:sz w:val="24"/>
    </w:rPr>
  </w:style>
  <w:style w:type="paragraph" w:customStyle="1" w:styleId="a">
    <w:name w:val="Îáû÷íûé"/>
    <w:rsid w:val="00F75EFD"/>
    <w:pPr>
      <w:numPr>
        <w:numId w:val="23"/>
      </w:numPr>
      <w:tabs>
        <w:tab w:val="clear" w:pos="926"/>
      </w:tabs>
      <w:ind w:left="0" w:firstLine="0"/>
    </w:pPr>
    <w:rPr>
      <w:sz w:val="24"/>
    </w:rPr>
  </w:style>
  <w:style w:type="character" w:customStyle="1" w:styleId="3d">
    <w:name w:val="Основной текст 3 Знак"/>
    <w:link w:val="3c"/>
    <w:rsid w:val="00F75EFD"/>
    <w:rPr>
      <w:sz w:val="16"/>
      <w:szCs w:val="16"/>
    </w:rPr>
  </w:style>
  <w:style w:type="character" w:styleId="affe">
    <w:name w:val="Emphasis"/>
    <w:qFormat/>
    <w:rsid w:val="00F75EFD"/>
    <w:rPr>
      <w:i/>
      <w:iCs/>
    </w:rPr>
  </w:style>
  <w:style w:type="numbering" w:customStyle="1" w:styleId="19">
    <w:name w:val="Стиль19"/>
    <w:rsid w:val="00F75EFD"/>
    <w:pPr>
      <w:numPr>
        <w:numId w:val="24"/>
      </w:numPr>
    </w:pPr>
  </w:style>
  <w:style w:type="numbering" w:customStyle="1" w:styleId="20">
    <w:name w:val="Стиль20"/>
    <w:rsid w:val="00F75EFD"/>
    <w:pPr>
      <w:numPr>
        <w:numId w:val="25"/>
      </w:numPr>
    </w:pPr>
  </w:style>
  <w:style w:type="numbering" w:customStyle="1" w:styleId="21">
    <w:name w:val="Стиль21"/>
    <w:rsid w:val="00F75EFD"/>
    <w:pPr>
      <w:numPr>
        <w:numId w:val="26"/>
      </w:numPr>
    </w:pPr>
  </w:style>
  <w:style w:type="numbering" w:customStyle="1" w:styleId="22">
    <w:name w:val="Стиль22"/>
    <w:rsid w:val="00F75EFD"/>
    <w:pPr>
      <w:numPr>
        <w:numId w:val="27"/>
      </w:numPr>
    </w:pPr>
  </w:style>
  <w:style w:type="numbering" w:customStyle="1" w:styleId="23">
    <w:name w:val="Стиль23"/>
    <w:rsid w:val="00F75EFD"/>
    <w:pPr>
      <w:numPr>
        <w:numId w:val="28"/>
      </w:numPr>
    </w:pPr>
  </w:style>
  <w:style w:type="numbering" w:customStyle="1" w:styleId="24">
    <w:name w:val="Стиль24"/>
    <w:rsid w:val="00F75EFD"/>
    <w:pPr>
      <w:numPr>
        <w:numId w:val="29"/>
      </w:numPr>
    </w:pPr>
  </w:style>
  <w:style w:type="numbering" w:customStyle="1" w:styleId="25">
    <w:name w:val="Стиль25"/>
    <w:rsid w:val="00F75EFD"/>
    <w:pPr>
      <w:numPr>
        <w:numId w:val="30"/>
      </w:numPr>
    </w:pPr>
  </w:style>
  <w:style w:type="numbering" w:customStyle="1" w:styleId="26">
    <w:name w:val="Стиль26"/>
    <w:rsid w:val="00F75EFD"/>
    <w:pPr>
      <w:numPr>
        <w:numId w:val="31"/>
      </w:numPr>
    </w:pPr>
  </w:style>
  <w:style w:type="numbering" w:customStyle="1" w:styleId="27">
    <w:name w:val="Стиль27"/>
    <w:rsid w:val="00F75EFD"/>
    <w:pPr>
      <w:numPr>
        <w:numId w:val="32"/>
      </w:numPr>
    </w:pPr>
  </w:style>
  <w:style w:type="numbering" w:customStyle="1" w:styleId="28">
    <w:name w:val="Стиль28"/>
    <w:rsid w:val="00F75EFD"/>
    <w:pPr>
      <w:numPr>
        <w:numId w:val="33"/>
      </w:numPr>
    </w:pPr>
  </w:style>
  <w:style w:type="numbering" w:customStyle="1" w:styleId="29">
    <w:name w:val="Стиль29"/>
    <w:rsid w:val="00F75EFD"/>
    <w:pPr>
      <w:numPr>
        <w:numId w:val="34"/>
      </w:numPr>
    </w:pPr>
  </w:style>
  <w:style w:type="numbering" w:customStyle="1" w:styleId="30">
    <w:name w:val="Стиль30"/>
    <w:rsid w:val="00F75EFD"/>
    <w:pPr>
      <w:numPr>
        <w:numId w:val="35"/>
      </w:numPr>
    </w:pPr>
  </w:style>
  <w:style w:type="numbering" w:customStyle="1" w:styleId="31">
    <w:name w:val="Стиль31"/>
    <w:rsid w:val="00F75EFD"/>
    <w:pPr>
      <w:numPr>
        <w:numId w:val="36"/>
      </w:numPr>
    </w:pPr>
  </w:style>
  <w:style w:type="numbering" w:customStyle="1" w:styleId="32">
    <w:name w:val="Стиль32"/>
    <w:rsid w:val="00F75EFD"/>
    <w:pPr>
      <w:numPr>
        <w:numId w:val="37"/>
      </w:numPr>
    </w:pPr>
  </w:style>
  <w:style w:type="numbering" w:customStyle="1" w:styleId="33">
    <w:name w:val="Стиль33"/>
    <w:rsid w:val="00F75EFD"/>
    <w:pPr>
      <w:numPr>
        <w:numId w:val="38"/>
      </w:numPr>
    </w:pPr>
  </w:style>
  <w:style w:type="numbering" w:customStyle="1" w:styleId="34">
    <w:name w:val="Стиль34"/>
    <w:rsid w:val="00F75EFD"/>
    <w:pPr>
      <w:numPr>
        <w:numId w:val="39"/>
      </w:numPr>
    </w:pPr>
  </w:style>
  <w:style w:type="numbering" w:customStyle="1" w:styleId="35">
    <w:name w:val="Стиль35"/>
    <w:rsid w:val="00F75EFD"/>
    <w:pPr>
      <w:numPr>
        <w:numId w:val="40"/>
      </w:numPr>
    </w:pPr>
  </w:style>
  <w:style w:type="paragraph" w:styleId="afff">
    <w:name w:val="Title"/>
    <w:basedOn w:val="a3"/>
    <w:link w:val="afff0"/>
    <w:qFormat/>
    <w:rsid w:val="00F75EFD"/>
    <w:pPr>
      <w:ind w:firstLine="0"/>
      <w:jc w:val="center"/>
    </w:pPr>
    <w:rPr>
      <w:rFonts w:ascii="Times New Roman" w:hAnsi="Times New Roman"/>
      <w:b/>
    </w:rPr>
  </w:style>
  <w:style w:type="character" w:customStyle="1" w:styleId="afff0">
    <w:name w:val="Название Знак"/>
    <w:link w:val="afff"/>
    <w:rsid w:val="00F75EFD"/>
    <w:rPr>
      <w:b/>
      <w:sz w:val="24"/>
    </w:rPr>
  </w:style>
  <w:style w:type="numbering" w:customStyle="1" w:styleId="36">
    <w:name w:val="Стиль36"/>
    <w:rsid w:val="00F75EFD"/>
    <w:pPr>
      <w:numPr>
        <w:numId w:val="41"/>
      </w:numPr>
    </w:pPr>
  </w:style>
  <w:style w:type="numbering" w:customStyle="1" w:styleId="37">
    <w:name w:val="Стиль37"/>
    <w:rsid w:val="00F75EFD"/>
    <w:pPr>
      <w:numPr>
        <w:numId w:val="42"/>
      </w:numPr>
    </w:pPr>
  </w:style>
  <w:style w:type="numbering" w:customStyle="1" w:styleId="38">
    <w:name w:val="Стиль38"/>
    <w:rsid w:val="00F75EFD"/>
    <w:pPr>
      <w:numPr>
        <w:numId w:val="43"/>
      </w:numPr>
    </w:pPr>
  </w:style>
  <w:style w:type="numbering" w:customStyle="1" w:styleId="39">
    <w:name w:val="Стиль39"/>
    <w:rsid w:val="00F75EFD"/>
    <w:pPr>
      <w:numPr>
        <w:numId w:val="44"/>
      </w:numPr>
    </w:pPr>
  </w:style>
  <w:style w:type="numbering" w:customStyle="1" w:styleId="40">
    <w:name w:val="Стиль40"/>
    <w:rsid w:val="00F75EFD"/>
    <w:pPr>
      <w:numPr>
        <w:numId w:val="45"/>
      </w:numPr>
    </w:pPr>
  </w:style>
  <w:style w:type="numbering" w:customStyle="1" w:styleId="41">
    <w:name w:val="Стиль41"/>
    <w:rsid w:val="00F75EFD"/>
    <w:pPr>
      <w:numPr>
        <w:numId w:val="46"/>
      </w:numPr>
    </w:pPr>
  </w:style>
  <w:style w:type="numbering" w:customStyle="1" w:styleId="42">
    <w:name w:val="Стиль42"/>
    <w:rsid w:val="00F75EFD"/>
    <w:pPr>
      <w:numPr>
        <w:numId w:val="47"/>
      </w:numPr>
    </w:pPr>
  </w:style>
  <w:style w:type="numbering" w:customStyle="1" w:styleId="43">
    <w:name w:val="Стиль43"/>
    <w:rsid w:val="00F75EFD"/>
    <w:pPr>
      <w:numPr>
        <w:numId w:val="48"/>
      </w:numPr>
    </w:pPr>
  </w:style>
  <w:style w:type="numbering" w:customStyle="1" w:styleId="44">
    <w:name w:val="Стиль44"/>
    <w:rsid w:val="00F75EFD"/>
    <w:pPr>
      <w:numPr>
        <w:numId w:val="49"/>
      </w:numPr>
    </w:pPr>
  </w:style>
  <w:style w:type="numbering" w:customStyle="1" w:styleId="45">
    <w:name w:val="Стиль45"/>
    <w:rsid w:val="00F75EFD"/>
    <w:pPr>
      <w:numPr>
        <w:numId w:val="50"/>
      </w:numPr>
    </w:pPr>
  </w:style>
  <w:style w:type="paragraph" w:customStyle="1" w:styleId="formattext">
    <w:name w:val="formattext"/>
    <w:rsid w:val="00F75EF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headertext"/>
    <w:uiPriority w:val="99"/>
    <w:rsid w:val="00F75EF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numbering" w:customStyle="1" w:styleId="46">
    <w:name w:val="Стиль46"/>
    <w:rsid w:val="00F75EFD"/>
    <w:pPr>
      <w:numPr>
        <w:numId w:val="51"/>
      </w:numPr>
    </w:pPr>
  </w:style>
  <w:style w:type="numbering" w:customStyle="1" w:styleId="47">
    <w:name w:val="Стиль47"/>
    <w:rsid w:val="00F75EFD"/>
    <w:pPr>
      <w:numPr>
        <w:numId w:val="52"/>
      </w:numPr>
    </w:pPr>
  </w:style>
  <w:style w:type="paragraph" w:customStyle="1" w:styleId="Preformat">
    <w:name w:val="Preformat"/>
    <w:rsid w:val="00F75EFD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1b">
    <w:name w:val="Заголовок 1 Знак"/>
    <w:aliases w:val="Знак1 Знак,. Знак,Heading 1 Char Char Знак,номер приложения Знак,iiia? i?eei?aiey Знак,11. Заголовок 1 Знак,Heading 1 Знак,новая страница Знак,Заголовок 11 Знак Знак,Заголовок 13 Знак,Заголовок 1 Знак Знак2 Знак,Заголовок 11 Знак1"/>
    <w:link w:val="1a"/>
    <w:rsid w:val="00F75EFD"/>
    <w:rPr>
      <w:b/>
      <w:bCs/>
      <w:kern w:val="32"/>
      <w:sz w:val="24"/>
      <w:szCs w:val="32"/>
      <w:lang w:val="en-US" w:eastAsia="en-US"/>
    </w:rPr>
  </w:style>
  <w:style w:type="paragraph" w:customStyle="1" w:styleId="1TimesNewRoman14pt16pt">
    <w:name w:val="Стиль Заголовок 1 + Times New Roman 14 pt + 16 pt"/>
    <w:basedOn w:val="a3"/>
    <w:autoRedefine/>
    <w:uiPriority w:val="99"/>
    <w:rsid w:val="00347101"/>
    <w:pPr>
      <w:keepNext/>
      <w:tabs>
        <w:tab w:val="left" w:pos="1276"/>
      </w:tabs>
      <w:spacing w:before="240" w:after="120"/>
      <w:ind w:left="720" w:firstLine="0"/>
      <w:jc w:val="center"/>
      <w:outlineLvl w:val="0"/>
    </w:pPr>
    <w:rPr>
      <w:rFonts w:ascii="Times New Roman" w:hAnsi="Times New Roman" w:cs="Arial"/>
      <w:b/>
      <w:bCs/>
      <w:kern w:val="3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numbering" w:customStyle="1" w:styleId="a7">
    <w:name w:val="33"/>
    <w:pPr>
      <w:numPr>
        <w:numId w:val="38"/>
      </w:numPr>
    </w:pPr>
  </w:style>
  <w:style w:type="numbering" w:customStyle="1" w:styleId="a8">
    <w:name w:val="28"/>
    <w:pPr>
      <w:numPr>
        <w:numId w:val="33"/>
      </w:numPr>
    </w:pPr>
  </w:style>
  <w:style w:type="numbering" w:customStyle="1" w:styleId="aa">
    <w:name w:val="22"/>
    <w:pPr>
      <w:numPr>
        <w:numId w:val="27"/>
      </w:numPr>
    </w:pPr>
  </w:style>
  <w:style w:type="numbering" w:customStyle="1" w:styleId="ab">
    <w:name w:val="27"/>
    <w:pPr>
      <w:numPr>
        <w:numId w:val="32"/>
      </w:numPr>
    </w:pPr>
  </w:style>
  <w:style w:type="numbering" w:customStyle="1" w:styleId="210">
    <w:name w:val="29"/>
    <w:pPr>
      <w:numPr>
        <w:numId w:val="34"/>
      </w:numPr>
    </w:pPr>
  </w:style>
  <w:style w:type="numbering" w:customStyle="1" w:styleId="ad">
    <w:name w:val="32"/>
    <w:pPr>
      <w:numPr>
        <w:numId w:val="37"/>
      </w:numPr>
    </w:pPr>
  </w:style>
  <w:style w:type="numbering" w:customStyle="1" w:styleId="Heading">
    <w:name w:val="16"/>
    <w:pPr>
      <w:numPr>
        <w:numId w:val="18"/>
      </w:numPr>
    </w:pPr>
  </w:style>
  <w:style w:type="numbering" w:customStyle="1" w:styleId="3c">
    <w:name w:val="43"/>
    <w:pPr>
      <w:numPr>
        <w:numId w:val="48"/>
      </w:numPr>
    </w:pPr>
  </w:style>
  <w:style w:type="numbering" w:customStyle="1" w:styleId="ae">
    <w:name w:val="35"/>
    <w:pPr>
      <w:numPr>
        <w:numId w:val="40"/>
      </w:numPr>
    </w:pPr>
  </w:style>
  <w:style w:type="numbering" w:customStyle="1" w:styleId="af0">
    <w:name w:val="5"/>
    <w:pPr>
      <w:numPr>
        <w:numId w:val="9"/>
      </w:numPr>
    </w:pPr>
  </w:style>
  <w:style w:type="numbering" w:customStyle="1" w:styleId="FR1">
    <w:name w:val="36"/>
    <w:pPr>
      <w:numPr>
        <w:numId w:val="41"/>
      </w:numPr>
    </w:pPr>
  </w:style>
  <w:style w:type="numbering" w:customStyle="1" w:styleId="3e">
    <w:name w:val="46"/>
    <w:pPr>
      <w:numPr>
        <w:numId w:val="51"/>
      </w:numPr>
    </w:pPr>
  </w:style>
  <w:style w:type="numbering" w:customStyle="1" w:styleId="af1">
    <w:name w:val="2"/>
    <w:pPr>
      <w:numPr>
        <w:numId w:val="6"/>
      </w:numPr>
    </w:pPr>
  </w:style>
  <w:style w:type="numbering" w:customStyle="1" w:styleId="2c">
    <w:name w:val="6"/>
    <w:pPr>
      <w:numPr>
        <w:numId w:val="10"/>
      </w:numPr>
    </w:pPr>
  </w:style>
  <w:style w:type="numbering" w:customStyle="1" w:styleId="af2">
    <w:name w:val="45"/>
    <w:pPr>
      <w:numPr>
        <w:numId w:val="50"/>
      </w:numPr>
    </w:pPr>
  </w:style>
  <w:style w:type="numbering" w:customStyle="1" w:styleId="af3">
    <w:name w:val="38"/>
    <w:pPr>
      <w:numPr>
        <w:numId w:val="43"/>
      </w:numPr>
    </w:pPr>
  </w:style>
  <w:style w:type="numbering" w:customStyle="1" w:styleId="ac">
    <w:name w:val="3"/>
    <w:pPr>
      <w:numPr>
        <w:numId w:val="7"/>
      </w:numPr>
    </w:pPr>
  </w:style>
  <w:style w:type="numbering" w:customStyle="1" w:styleId="2d">
    <w:name w:val="4"/>
    <w:pPr>
      <w:numPr>
        <w:numId w:val="8"/>
      </w:numPr>
    </w:pPr>
  </w:style>
  <w:style w:type="numbering" w:customStyle="1" w:styleId="af4">
    <w:name w:val="24"/>
    <w:pPr>
      <w:numPr>
        <w:numId w:val="29"/>
      </w:numPr>
    </w:pPr>
  </w:style>
  <w:style w:type="numbering" w:customStyle="1" w:styleId="af5">
    <w:name w:val="39"/>
    <w:pPr>
      <w:numPr>
        <w:numId w:val="44"/>
      </w:numPr>
    </w:pPr>
  </w:style>
  <w:style w:type="numbering" w:customStyle="1" w:styleId="a9">
    <w:name w:val="13"/>
    <w:pPr>
      <w:numPr>
        <w:numId w:val="4"/>
      </w:numPr>
    </w:pPr>
  </w:style>
  <w:style w:type="numbering" w:customStyle="1" w:styleId="af6">
    <w:name w:val="47"/>
    <w:pPr>
      <w:numPr>
        <w:numId w:val="52"/>
      </w:numPr>
    </w:pPr>
  </w:style>
  <w:style w:type="numbering" w:customStyle="1" w:styleId="af7">
    <w:name w:val="37"/>
    <w:pPr>
      <w:numPr>
        <w:numId w:val="42"/>
      </w:numPr>
    </w:pPr>
  </w:style>
  <w:style w:type="numbering" w:customStyle="1" w:styleId="1TimesNewRoman14pt">
    <w:name w:val="41"/>
    <w:pPr>
      <w:numPr>
        <w:numId w:val="46"/>
      </w:numPr>
    </w:pPr>
  </w:style>
  <w:style w:type="numbering" w:customStyle="1" w:styleId="Style1">
    <w:name w:val="7"/>
    <w:pPr>
      <w:numPr>
        <w:numId w:val="3"/>
      </w:numPr>
    </w:pPr>
  </w:style>
  <w:style w:type="numbering" w:customStyle="1" w:styleId="FontStyle11">
    <w:name w:val="10"/>
    <w:pPr>
      <w:numPr>
        <w:numId w:val="13"/>
      </w:numPr>
    </w:pPr>
  </w:style>
  <w:style w:type="numbering" w:customStyle="1" w:styleId="Style5">
    <w:name w:val="14"/>
    <w:pPr>
      <w:numPr>
        <w:numId w:val="16"/>
      </w:numPr>
    </w:pPr>
  </w:style>
  <w:style w:type="numbering" w:customStyle="1" w:styleId="92">
    <w:name w:val="17"/>
    <w:pPr>
      <w:numPr>
        <w:numId w:val="19"/>
      </w:numPr>
    </w:pPr>
  </w:style>
  <w:style w:type="numbering" w:customStyle="1" w:styleId="af8">
    <w:name w:val="19"/>
    <w:pPr>
      <w:numPr>
        <w:numId w:val="24"/>
      </w:numPr>
    </w:pPr>
  </w:style>
  <w:style w:type="numbering" w:customStyle="1" w:styleId="af9">
    <w:name w:val="8"/>
    <w:pPr>
      <w:numPr>
        <w:numId w:val="11"/>
      </w:numPr>
    </w:pPr>
  </w:style>
  <w:style w:type="numbering" w:customStyle="1" w:styleId="afa">
    <w:name w:val="26"/>
    <w:pPr>
      <w:numPr>
        <w:numId w:val="31"/>
      </w:numPr>
    </w:pPr>
  </w:style>
  <w:style w:type="numbering" w:customStyle="1" w:styleId="1c">
    <w:name w:val="11"/>
    <w:pPr>
      <w:numPr>
        <w:numId w:val="14"/>
      </w:numPr>
    </w:pPr>
  </w:style>
  <w:style w:type="numbering" w:customStyle="1" w:styleId="HTML">
    <w:name w:val="18"/>
    <w:pPr>
      <w:numPr>
        <w:numId w:val="20"/>
      </w:numPr>
    </w:pPr>
  </w:style>
  <w:style w:type="numbering" w:customStyle="1" w:styleId="HTML0">
    <w:name w:val="44"/>
    <w:pPr>
      <w:numPr>
        <w:numId w:val="49"/>
      </w:numPr>
    </w:pPr>
  </w:style>
  <w:style w:type="numbering" w:customStyle="1" w:styleId="afb">
    <w:name w:val="31"/>
    <w:pPr>
      <w:numPr>
        <w:numId w:val="36"/>
      </w:numPr>
    </w:pPr>
  </w:style>
  <w:style w:type="numbering" w:customStyle="1" w:styleId="afc">
    <w:name w:val="30"/>
    <w:pPr>
      <w:numPr>
        <w:numId w:val="35"/>
      </w:numPr>
    </w:pPr>
  </w:style>
  <w:style w:type="numbering" w:customStyle="1" w:styleId="Style23">
    <w:name w:val="23"/>
    <w:pPr>
      <w:numPr>
        <w:numId w:val="28"/>
      </w:numPr>
    </w:pPr>
  </w:style>
  <w:style w:type="numbering" w:customStyle="1" w:styleId="FontStyle667">
    <w:name w:val="42"/>
    <w:pPr>
      <w:numPr>
        <w:numId w:val="47"/>
      </w:numPr>
    </w:pPr>
  </w:style>
  <w:style w:type="numbering" w:customStyle="1" w:styleId="Style34">
    <w:name w:val="9"/>
    <w:pPr>
      <w:numPr>
        <w:numId w:val="12"/>
      </w:numPr>
    </w:pPr>
  </w:style>
  <w:style w:type="numbering" w:customStyle="1" w:styleId="1d">
    <w:name w:val="40"/>
    <w:pPr>
      <w:numPr>
        <w:numId w:val="45"/>
      </w:numPr>
    </w:pPr>
  </w:style>
  <w:style w:type="numbering" w:customStyle="1" w:styleId="apple-style-span">
    <w:name w:val="20"/>
    <w:pPr>
      <w:numPr>
        <w:numId w:val="25"/>
      </w:numPr>
    </w:pPr>
  </w:style>
  <w:style w:type="numbering" w:customStyle="1" w:styleId="a2">
    <w:name w:val="21"/>
    <w:pPr>
      <w:numPr>
        <w:numId w:val="26"/>
      </w:numPr>
    </w:pPr>
  </w:style>
  <w:style w:type="numbering" w:customStyle="1" w:styleId="afd">
    <w:name w:val="15"/>
    <w:pPr>
      <w:numPr>
        <w:numId w:val="17"/>
      </w:numPr>
    </w:pPr>
  </w:style>
  <w:style w:type="numbering" w:customStyle="1" w:styleId="af">
    <w:name w:val="25"/>
    <w:pPr>
      <w:numPr>
        <w:numId w:val="30"/>
      </w:numPr>
    </w:pPr>
  </w:style>
  <w:style w:type="numbering" w:customStyle="1" w:styleId="BodyTextNormal">
    <w:name w:val="12"/>
    <w:pPr>
      <w:numPr>
        <w:numId w:val="15"/>
      </w:numPr>
    </w:pPr>
  </w:style>
  <w:style w:type="numbering" w:customStyle="1" w:styleId="222">
    <w:name w:val="1"/>
    <w:pPr>
      <w:numPr>
        <w:numId w:val="5"/>
      </w:numPr>
    </w:pPr>
  </w:style>
  <w:style w:type="numbering" w:customStyle="1" w:styleId="333">
    <w:name w:val="34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0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1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2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7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4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A9B3F-3B7F-464B-A3B3-BC5A310AF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3270</Words>
  <Characters>18643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Analog-4</Company>
  <LinksUpToDate>false</LinksUpToDate>
  <CharactersWithSpaces>21870</CharactersWithSpaces>
  <SharedDoc>false</SharedDoc>
  <HLinks>
    <vt:vector size="90" baseType="variant">
      <vt:variant>
        <vt:i4>1179696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_Toc382411085</vt:lpwstr>
      </vt:variant>
      <vt:variant>
        <vt:i4>1179696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_Toc382411084</vt:lpwstr>
      </vt:variant>
      <vt:variant>
        <vt:i4>1179696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_Toc382411083</vt:lpwstr>
      </vt:variant>
      <vt:variant>
        <vt:i4>1179696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_Toc382411082</vt:lpwstr>
      </vt:variant>
      <vt:variant>
        <vt:i4>1179696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_Toc382411081</vt:lpwstr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_Toc382411080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_Toc382411079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_Toc382411078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_Toc382411077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_Toc382411076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_Toc382411075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_Toc382411074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_Toc382411073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_Toc382411072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_Toc382411071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user2k4c2</dc:creator>
  <cp:lastModifiedBy>Андрей Дементев</cp:lastModifiedBy>
  <cp:revision>60</cp:revision>
  <cp:lastPrinted>2019-04-17T09:31:00Z</cp:lastPrinted>
  <dcterms:created xsi:type="dcterms:W3CDTF">2017-12-07T10:39:00Z</dcterms:created>
  <dcterms:modified xsi:type="dcterms:W3CDTF">2019-06-27T10:52:00Z</dcterms:modified>
</cp:coreProperties>
</file>