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14D2">
      <w:pPr>
        <w:jc w:val="right"/>
      </w:pPr>
      <w:bookmarkStart w:id="0" w:name="_GoBack"/>
      <w:bookmarkEnd w:id="0"/>
      <w:r>
        <w:t>ГОСТ 17.5.1.02-85</w:t>
      </w:r>
    </w:p>
    <w:p w:rsidR="00000000" w:rsidRDefault="003714D2">
      <w:pPr>
        <w:jc w:val="right"/>
      </w:pPr>
    </w:p>
    <w:p w:rsidR="00000000" w:rsidRDefault="003714D2">
      <w:pPr>
        <w:jc w:val="center"/>
      </w:pPr>
      <w:r>
        <w:t>УДК 502.3:006.354                                                                                                         Группа Т58</w:t>
      </w:r>
    </w:p>
    <w:p w:rsidR="00000000" w:rsidRDefault="003714D2">
      <w:pPr>
        <w:jc w:val="right"/>
      </w:pPr>
    </w:p>
    <w:p w:rsidR="00000000" w:rsidRDefault="003714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3714D2">
      <w:pPr>
        <w:jc w:val="center"/>
      </w:pPr>
    </w:p>
    <w:p w:rsidR="00000000" w:rsidRDefault="003714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ОХРАНА ПРИРОДЫ. ЗЕМЛИ</w:t>
      </w:r>
    </w:p>
    <w:p w:rsidR="00000000" w:rsidRDefault="003714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714D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Классификация нарушенных земель для рекульти</w:t>
      </w:r>
      <w:r>
        <w:rPr>
          <w:rFonts w:ascii="Times New Roman" w:hAnsi="Times New Roman"/>
          <w:sz w:val="20"/>
        </w:rPr>
        <w:t>вации</w:t>
      </w:r>
    </w:p>
    <w:p w:rsidR="00000000" w:rsidRDefault="003714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714D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Nature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Lands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Classification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disturbed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lands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recultivated</w:t>
      </w:r>
      <w:proofErr w:type="spellEnd"/>
    </w:p>
    <w:p w:rsidR="00000000" w:rsidRDefault="003714D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714D2">
      <w:pPr>
        <w:ind w:firstLine="284"/>
      </w:pPr>
      <w:r>
        <w:t>ОКСТУ 0017</w:t>
      </w:r>
    </w:p>
    <w:p w:rsidR="00000000" w:rsidRDefault="003714D2">
      <w:pPr>
        <w:ind w:firstLine="284"/>
        <w:jc w:val="right"/>
        <w:rPr>
          <w:i/>
        </w:rPr>
      </w:pPr>
      <w:r>
        <w:rPr>
          <w:i/>
        </w:rPr>
        <w:t>Срок действия с 01.01.86</w:t>
      </w:r>
    </w:p>
    <w:p w:rsidR="00000000" w:rsidRDefault="003714D2">
      <w:pPr>
        <w:ind w:firstLine="284"/>
        <w:jc w:val="right"/>
        <w:rPr>
          <w:i/>
        </w:rPr>
      </w:pPr>
      <w:r>
        <w:rPr>
          <w:i/>
        </w:rPr>
        <w:t>до 01.01.91</w:t>
      </w:r>
    </w:p>
    <w:p w:rsidR="00000000" w:rsidRDefault="003714D2">
      <w:pPr>
        <w:ind w:firstLine="284"/>
        <w:jc w:val="both"/>
      </w:pPr>
    </w:p>
    <w:p w:rsidR="00000000" w:rsidRDefault="003714D2">
      <w:pPr>
        <w:ind w:firstLine="284"/>
        <w:jc w:val="both"/>
      </w:pPr>
      <w:r>
        <w:t>РАЗРАБОТАН Министерством сельского хозяйства СССР</w:t>
      </w:r>
    </w:p>
    <w:p w:rsidR="00000000" w:rsidRDefault="003714D2">
      <w:pPr>
        <w:ind w:firstLine="284"/>
        <w:jc w:val="both"/>
      </w:pPr>
    </w:p>
    <w:p w:rsidR="00000000" w:rsidRDefault="003714D2">
      <w:pPr>
        <w:ind w:firstLine="284"/>
        <w:jc w:val="both"/>
      </w:pPr>
      <w:r>
        <w:t>ИСПОЛНИТЕЛИ</w:t>
      </w:r>
    </w:p>
    <w:p w:rsidR="00000000" w:rsidRDefault="003714D2">
      <w:pPr>
        <w:ind w:firstLine="284"/>
        <w:jc w:val="both"/>
      </w:pPr>
      <w:r>
        <w:t xml:space="preserve">С.И. Носов, В.А. Овчинников, Т.П. Федосеева, Л.В. </w:t>
      </w:r>
      <w:proofErr w:type="spellStart"/>
      <w:r>
        <w:t>Моторина</w:t>
      </w:r>
      <w:proofErr w:type="spellEnd"/>
      <w:r>
        <w:t xml:space="preserve">, Е.Г. </w:t>
      </w:r>
      <w:proofErr w:type="spellStart"/>
      <w:r>
        <w:t>Линькова</w:t>
      </w:r>
      <w:proofErr w:type="spellEnd"/>
      <w:r>
        <w:t xml:space="preserve">, Т.Б. Минакова, А.П. Красавин, Ю.М. Васильков, Е.П. </w:t>
      </w:r>
      <w:proofErr w:type="spellStart"/>
      <w:r>
        <w:t>Дороненко</w:t>
      </w:r>
      <w:proofErr w:type="spellEnd"/>
      <w:r>
        <w:t>, С.С. Трофимов, М.П. Гришаев</w:t>
      </w:r>
    </w:p>
    <w:p w:rsidR="00000000" w:rsidRDefault="003714D2">
      <w:pPr>
        <w:ind w:firstLine="284"/>
        <w:jc w:val="both"/>
      </w:pPr>
    </w:p>
    <w:p w:rsidR="00000000" w:rsidRDefault="003714D2">
      <w:pPr>
        <w:ind w:firstLine="284"/>
        <w:jc w:val="both"/>
      </w:pPr>
      <w:r>
        <w:t>ВНЕСЕН Министерством сельского хозяйства СССР</w:t>
      </w:r>
    </w:p>
    <w:p w:rsidR="00000000" w:rsidRDefault="003714D2">
      <w:pPr>
        <w:ind w:firstLine="284"/>
        <w:jc w:val="both"/>
      </w:pPr>
    </w:p>
    <w:p w:rsidR="00000000" w:rsidRDefault="003714D2">
      <w:pPr>
        <w:ind w:firstLine="284"/>
        <w:jc w:val="both"/>
      </w:pPr>
      <w:r>
        <w:t>УТВЕРЖДЕН И ВВЕДЕН В ДЕЙСТВИЕ Постановлением Государственного комитета СССР по стандартам от 16 июля</w:t>
      </w:r>
      <w:r>
        <w:t xml:space="preserve"> 1985 г. № 2228</w:t>
      </w:r>
    </w:p>
    <w:p w:rsidR="00000000" w:rsidRDefault="003714D2">
      <w:pPr>
        <w:ind w:firstLine="284"/>
        <w:jc w:val="both"/>
      </w:pPr>
    </w:p>
    <w:p w:rsidR="00000000" w:rsidRDefault="003714D2">
      <w:pPr>
        <w:ind w:firstLine="284"/>
        <w:jc w:val="both"/>
      </w:pPr>
      <w:r>
        <w:t>ВЗАМЕН ГОСТ 17.5.1.02-78</w:t>
      </w:r>
    </w:p>
    <w:p w:rsidR="00000000" w:rsidRDefault="003714D2">
      <w:pPr>
        <w:ind w:firstLine="284"/>
        <w:jc w:val="both"/>
      </w:pPr>
    </w:p>
    <w:p w:rsidR="00000000" w:rsidRDefault="003714D2">
      <w:pPr>
        <w:ind w:firstLine="284"/>
        <w:jc w:val="both"/>
      </w:pPr>
    </w:p>
    <w:p w:rsidR="00000000" w:rsidRDefault="003714D2">
      <w:pPr>
        <w:ind w:firstLine="284"/>
        <w:jc w:val="both"/>
      </w:pPr>
      <w:r>
        <w:t>1. Настоящий стандарт устанавливает классификацию нарушенных земель по их пригодности для рекультивации и различных видов использования.</w:t>
      </w:r>
    </w:p>
    <w:p w:rsidR="00000000" w:rsidRDefault="003714D2">
      <w:pPr>
        <w:ind w:firstLine="284"/>
        <w:jc w:val="both"/>
      </w:pPr>
      <w:r>
        <w:t xml:space="preserve">Стандарт применяется при землеустройстве, учете, инвентаризации и картографировании нарушенных земель; отраслевом и территориальном прогнозировании и планировании </w:t>
      </w:r>
      <w:proofErr w:type="spellStart"/>
      <w:r>
        <w:t>рекультивационных</w:t>
      </w:r>
      <w:proofErr w:type="spellEnd"/>
      <w:r>
        <w:t xml:space="preserve"> работ; проектных и изыскательских работах по рекультивации земель, ранее нарушенных предприятиями, организациями и учреждениями по добыче и переработк</w:t>
      </w:r>
      <w:r>
        <w:t>е полезных ископаемых и торфа, а также предприятиями, проводящими строительные или иные работы, вызвавшие нарушение земель; проектировании рекультивации в составе проектов горных и других предприятий, технология которых включает процессы нарушения и рекультивации земель; проектировании линейных, гидротехнических и других сооружений, строительство которых связано с нарушением земельных угодий.</w:t>
      </w:r>
    </w:p>
    <w:p w:rsidR="00000000" w:rsidRDefault="003714D2">
      <w:pPr>
        <w:ind w:firstLine="284"/>
        <w:jc w:val="both"/>
      </w:pPr>
      <w:r>
        <w:t>2. Нарушенные земли по направлениям рекультивации классифицируют в соответствии с табл. 1.</w:t>
      </w:r>
    </w:p>
    <w:p w:rsidR="00000000" w:rsidRDefault="003714D2">
      <w:pPr>
        <w:ind w:firstLine="284"/>
        <w:jc w:val="right"/>
      </w:pPr>
      <w:r>
        <w:t>Таблица 1</w:t>
      </w:r>
    </w:p>
    <w:p w:rsidR="00000000" w:rsidRDefault="003714D2">
      <w:pPr>
        <w:ind w:firstLine="284"/>
        <w:jc w:val="right"/>
      </w:pPr>
    </w:p>
    <w:p w:rsidR="00000000" w:rsidRDefault="003714D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Классификация </w:t>
      </w:r>
      <w:r>
        <w:rPr>
          <w:rFonts w:ascii="Times New Roman" w:hAnsi="Times New Roman"/>
          <w:sz w:val="20"/>
        </w:rPr>
        <w:t>нарушенных земель по направлениям рекультивации в зависимости от видов последующего использования в народном хозяйстве</w:t>
      </w:r>
    </w:p>
    <w:p w:rsidR="00000000" w:rsidRDefault="003714D2">
      <w:pPr>
        <w:ind w:firstLine="284"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5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Группа нарушенных земель по направлениям рекультивации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 xml:space="preserve">Вид использования </w:t>
            </w:r>
            <w:proofErr w:type="spellStart"/>
            <w:r>
              <w:t>рекультивированных</w:t>
            </w:r>
            <w:proofErr w:type="spellEnd"/>
            <w:r>
              <w:t xml:space="preserve">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14D2">
            <w:r>
              <w:t>Земли сельскохозяйственного направления рекультивации</w:t>
            </w:r>
          </w:p>
        </w:tc>
        <w:tc>
          <w:tcPr>
            <w:tcW w:w="54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714D2">
            <w:r>
              <w:t>Пашни, сенокосы, пастбища, многолетние насаждения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r>
              <w:t>Земли лесохозяйственного направления рекультивации</w:t>
            </w:r>
          </w:p>
        </w:tc>
        <w:tc>
          <w:tcPr>
            <w:tcW w:w="5434" w:type="dxa"/>
            <w:tcBorders>
              <w:right w:val="single" w:sz="6" w:space="0" w:color="auto"/>
            </w:tcBorders>
          </w:tcPr>
          <w:p w:rsidR="00000000" w:rsidRDefault="003714D2">
            <w:r>
              <w:t>Лесонасаждения общего хозяйственного и полезащитного назначения, лесопитомники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r>
              <w:t>Земли водохозяйственного направления рекультивации</w:t>
            </w:r>
          </w:p>
        </w:tc>
        <w:tc>
          <w:tcPr>
            <w:tcW w:w="5434" w:type="dxa"/>
            <w:tcBorders>
              <w:right w:val="single" w:sz="6" w:space="0" w:color="auto"/>
            </w:tcBorders>
          </w:tcPr>
          <w:p w:rsidR="00000000" w:rsidRDefault="003714D2">
            <w:r>
              <w:t>Водое</w:t>
            </w:r>
            <w:r>
              <w:t>мы для хозяйственно-бытовых, промышленных нужд, орошения и рыбоводческие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r>
              <w:t>Земли рекреационного направления рекультивации</w:t>
            </w:r>
          </w:p>
        </w:tc>
        <w:tc>
          <w:tcPr>
            <w:tcW w:w="5434" w:type="dxa"/>
            <w:tcBorders>
              <w:right w:val="single" w:sz="6" w:space="0" w:color="auto"/>
            </w:tcBorders>
          </w:tcPr>
          <w:p w:rsidR="00000000" w:rsidRDefault="003714D2">
            <w:r>
              <w:t>Зоны отдыха и спорта: парки и лесопарки, водоемы для оздоровительных целей, охотничьи угодья, туристические базы и спортивные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r>
              <w:lastRenderedPageBreak/>
              <w:t>Земли природоохранного и санитарно-гигиенического направления рекультивации</w:t>
            </w:r>
          </w:p>
        </w:tc>
        <w:tc>
          <w:tcPr>
            <w:tcW w:w="5434" w:type="dxa"/>
            <w:tcBorders>
              <w:right w:val="single" w:sz="6" w:space="0" w:color="auto"/>
            </w:tcBorders>
          </w:tcPr>
          <w:p w:rsidR="00000000" w:rsidRDefault="003714D2">
            <w:r>
              <w:t>Участки природоохранного назначения: противоэрозионные лесонасаждения, задернованные или обводненные участки, участки, закрепленные или законсервированные техническими средствам</w:t>
            </w:r>
            <w:r>
              <w:t xml:space="preserve">и, участки </w:t>
            </w:r>
            <w:proofErr w:type="spellStart"/>
            <w:r>
              <w:t>самозарастания</w:t>
            </w:r>
            <w:proofErr w:type="spellEnd"/>
            <w:r>
              <w:t xml:space="preserve"> - специально не благоустраиваемые для использования в хозяйственных или рекреационных целях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14D2">
            <w:r>
              <w:t>Земли строительного направления рекультивации</w:t>
            </w:r>
          </w:p>
        </w:tc>
        <w:tc>
          <w:tcPr>
            <w:tcW w:w="54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714D2">
            <w:r>
              <w:t>Площадки для промышленного, гражданского и прочего строительства, включая размещение отвалов отходов производства (горных пород, строительного мусора, отходов обогащения и др.)</w:t>
            </w:r>
          </w:p>
        </w:tc>
      </w:tr>
    </w:tbl>
    <w:p w:rsidR="00000000" w:rsidRDefault="003714D2">
      <w:pPr>
        <w:ind w:firstLine="284"/>
        <w:jc w:val="both"/>
      </w:pPr>
    </w:p>
    <w:p w:rsidR="00000000" w:rsidRDefault="003714D2">
      <w:pPr>
        <w:ind w:firstLine="284"/>
        <w:jc w:val="both"/>
      </w:pPr>
      <w:r>
        <w:t>Направления рекультивации нарушенных земель и виды их использования должны определяться с учетом табл. 2 и 3 настоящего стандарта, ГОСТ 17.5.1.03-78, ГОСТ 17.5.1.01-83,</w:t>
      </w:r>
      <w:r>
        <w:t xml:space="preserve"> ГОСТ 17.5.1.04-83 и ГОСТ 25100-82.</w:t>
      </w:r>
    </w:p>
    <w:p w:rsidR="00000000" w:rsidRDefault="003714D2">
      <w:pPr>
        <w:ind w:firstLine="284"/>
        <w:jc w:val="both"/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3714D2">
      <w:pPr>
        <w:ind w:firstLine="284"/>
        <w:jc w:val="right"/>
      </w:pPr>
      <w:r>
        <w:lastRenderedPageBreak/>
        <w:t>Таблица 2</w:t>
      </w:r>
    </w:p>
    <w:p w:rsidR="00000000" w:rsidRDefault="003714D2">
      <w:pPr>
        <w:ind w:firstLine="284"/>
        <w:jc w:val="right"/>
      </w:pPr>
    </w:p>
    <w:p w:rsidR="00000000" w:rsidRDefault="003714D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Классификация нарушенных земель по техногенному рельефу для рекультивации</w:t>
      </w:r>
    </w:p>
    <w:p w:rsidR="00000000" w:rsidRDefault="003714D2">
      <w:pPr>
        <w:ind w:firstLine="284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85"/>
        <w:gridCol w:w="78"/>
        <w:gridCol w:w="54"/>
        <w:gridCol w:w="2845"/>
        <w:gridCol w:w="91"/>
        <w:gridCol w:w="2211"/>
        <w:gridCol w:w="1639"/>
        <w:gridCol w:w="28"/>
        <w:gridCol w:w="850"/>
        <w:gridCol w:w="285"/>
        <w:gridCol w:w="6"/>
        <w:gridCol w:w="16"/>
        <w:gridCol w:w="33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 xml:space="preserve">Группа нарушенных 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 xml:space="preserve">Характеристика нарушенных земель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Фактор, обусловливающий формирование рельефа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Преобладающий элемент рельефа</w:t>
            </w:r>
          </w:p>
        </w:tc>
        <w:tc>
          <w:tcPr>
            <w:tcW w:w="280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Морфометрическая характеристика рельефа</w:t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Возможное использование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земель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по форме рельефа</w:t>
            </w:r>
          </w:p>
        </w:tc>
        <w:tc>
          <w:tcPr>
            <w:tcW w:w="297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</w:p>
        </w:tc>
        <w:tc>
          <w:tcPr>
            <w:tcW w:w="2302" w:type="dxa"/>
            <w:gridSpan w:val="2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Глубина или высота относительно естественной поверхности, м</w:t>
            </w:r>
          </w:p>
        </w:tc>
        <w:tc>
          <w:tcPr>
            <w:tcW w:w="11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Угол откоса уступов, град.</w:t>
            </w:r>
          </w:p>
        </w:tc>
        <w:tc>
          <w:tcPr>
            <w:tcW w:w="3394" w:type="dxa"/>
            <w:gridSpan w:val="2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Земли, нарушенные при открытых горных 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Выемки карьерные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proofErr w:type="spellStart"/>
            <w:r>
              <w:t>Котлованно</w:t>
            </w:r>
            <w:proofErr w:type="spellEnd"/>
            <w:r>
              <w:t>-грядов</w:t>
            </w:r>
            <w:r>
              <w:t>ые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 xml:space="preserve">Разработка торфяных залежей </w:t>
            </w:r>
            <w:proofErr w:type="spellStart"/>
            <w:r>
              <w:t>гидроспособом</w:t>
            </w:r>
            <w:proofErr w:type="spellEnd"/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Днища, перемычки между котлованами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5-10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30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Рыбоводческие водоемы; сенокосы; лесонасаждения и задернованные участки природоохранного назначения; охотничьи угодья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Траншейно-грядовые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 xml:space="preserve">Разработка торфяных залежей </w:t>
            </w:r>
            <w:proofErr w:type="spellStart"/>
            <w:r>
              <w:t>машиноформовочным</w:t>
            </w:r>
            <w:proofErr w:type="spellEnd"/>
            <w:r>
              <w:t xml:space="preserve"> способом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Днища и откосы траншей, перемычки между траншеями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1-5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45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Водоемы, лесонасаждения и задернованные участки природоохранного назначения; охотничьи угодья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Выравненные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Разработка торфяных залежей фрезерным способом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Днища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1-5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-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Пашня, сенокосы, пастбища, все виды лесонасаждений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Террасированные:</w:t>
            </w:r>
          </w:p>
          <w:p w:rsidR="00000000" w:rsidRDefault="003714D2">
            <w:pPr>
              <w:jc w:val="both"/>
            </w:pPr>
            <w:r>
              <w:t>очень глубокие и сверхглубокие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Разработка залежей полезного ископаемого глубинного типа, наклонного (от 8 до 30°) или крутого (свыше 30°) падения с перевозкой вскрыши во внешние отвалы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Уступы по бортам, днища, откосы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100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45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Обводненные - водоемы многоцелевого назначения; сухие - площадки для строительства и размещения отходов производства; по откосам и бермам - лесонасаждения и задернованные участки природоохранного назн</w:t>
            </w:r>
            <w:r>
              <w:t>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Выемки карьерные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глубокие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Разработка залежей полезного ископаемого глубинного типа, наклонного или крутого падения с перевозкой вскрыши во внешние отвалы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Уступы по бортам, днища, откосы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30-100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45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Обводненные - водоемы многоцелевого назначения; сухие - площадки для строительства и размещения отходов производства; по откосам и бермам - лесонасаждения и задернованные участки природоохранного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средне-глубокие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 xml:space="preserve">Разработка в 2-3 уступа площадных залежей горизонтального и пологого падения </w:t>
            </w:r>
            <w:r>
              <w:t xml:space="preserve">(до 8-10°) средней </w:t>
            </w:r>
            <w:r>
              <w:lastRenderedPageBreak/>
              <w:t>мощности (до 30 м). Вскрыша отсутствует или весьма малой мощности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lastRenderedPageBreak/>
              <w:t>Днища, уступы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15-30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45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 xml:space="preserve">Обводненные - водоемы многоцелевого назначения и рыбоводческие; сухие - площадки для строительства и размещения отходов </w:t>
            </w:r>
            <w:r>
              <w:lastRenderedPageBreak/>
              <w:t xml:space="preserve">производства; на </w:t>
            </w:r>
            <w:proofErr w:type="spellStart"/>
            <w:r>
              <w:t>выположенных</w:t>
            </w:r>
            <w:proofErr w:type="spellEnd"/>
            <w:r>
              <w:t xml:space="preserve"> склонах - сенокосы; по откосам - лесонасаждения и задернованные участки природоохранного назначения; зоны отдыха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lastRenderedPageBreak/>
              <w:t>Выемки карьерные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proofErr w:type="spellStart"/>
            <w:r>
              <w:t>Котловино</w:t>
            </w:r>
            <w:proofErr w:type="spellEnd"/>
            <w:r>
              <w:t>-образные:</w:t>
            </w:r>
          </w:p>
          <w:p w:rsidR="00000000" w:rsidRDefault="003714D2">
            <w:pPr>
              <w:jc w:val="both"/>
            </w:pPr>
            <w:r>
              <w:t>средне-глубокие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Разработка одним уступом площадных залежей горизонтального и полого паде</w:t>
            </w:r>
            <w:r>
              <w:t>ния средней мощности (до 30 м). Вскрыша отсутствует или весьма малой мощности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Днища, откосы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15-30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45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 xml:space="preserve">Обводненные - водоемы многоцелевого назначения и рыбоводческие; сухие - площадки для строительства и размещения отходов производства; на </w:t>
            </w:r>
            <w:proofErr w:type="spellStart"/>
            <w:r>
              <w:t>выположенных</w:t>
            </w:r>
            <w:proofErr w:type="spellEnd"/>
            <w:r>
              <w:t xml:space="preserve"> склонах - сенокосы; по откосам - лесонасаждения и задернованные участки природоохранного назначения; зоны отдыха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неглубокие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Разработка одним уступом площадных залежей горизонтального и пологого падения малой мощности (5-10 м). Вскрыша отсутству</w:t>
            </w:r>
            <w:r>
              <w:t>ет или весьма малой мощности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Днища, откосы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5-15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30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Обводненные - водоемы для орошения, рыбоводческие и рекреационного назначения; сухие - сенокосы, пастбища, многолетние насаждения; лесонасаждения рекреационного назначения; задернованные участки природоохранного назначения; зоны отдыха и спорта; площадки для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Выемки карьерные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proofErr w:type="spellStart"/>
            <w:r>
              <w:t>Западино</w:t>
            </w:r>
            <w:proofErr w:type="spellEnd"/>
            <w:r>
              <w:t>-образные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Разработка площадных залежей горизонтального и пологого падения весьма малой мощности (до 5 м); вскрыша отсутствует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Днища, откосы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1,5-5,0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45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Обводненные - водоемы природоохранного назначения и рыбоводческие; сухие - пашня, сенокосы, пастбища, все виды лесонасаждений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Глубинные нагорно-террасированные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Разработка залежей полезного ископаемого высотно-глубинного типа наклонного или крутого падения, любой мощности с перевозкой вскрыши во внешние отвалы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Уступы по бортам, днища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Нагорная часть - свыше 15, глубинная часть - свыше 15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45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 xml:space="preserve">В глубинной части - водоемы природоохранного и рекреационного назначения; в нагорной - многолетние насаждения, </w:t>
            </w:r>
            <w:r>
              <w:t>лесонасаждения природоохранного и рекреационного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Нагорные террасированные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То же, высотного типа в несколько уступов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Уступы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30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45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Многолетние насаждения; лесонасаждения природоохранного и рекреационного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Отвалы внутренние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 xml:space="preserve">Платообразные, близкие к уровню </w:t>
            </w:r>
            <w:r>
              <w:lastRenderedPageBreak/>
              <w:t>естественной поверхности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lastRenderedPageBreak/>
              <w:t xml:space="preserve">Отсыпка отвалов при транспортных системах </w:t>
            </w:r>
            <w:r>
              <w:lastRenderedPageBreak/>
              <w:t>разработки залежей полезного ископаемого пологого падения глубинного типа малой мощности (до 20 м), при мощности вскрыши до 30 м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lastRenderedPageBreak/>
              <w:t>Плато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0-5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25-35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Пашня, сено</w:t>
            </w:r>
            <w:r>
              <w:t xml:space="preserve">косы, пастбища, многолетние насаждения, все виды </w:t>
            </w:r>
            <w:r>
              <w:lastRenderedPageBreak/>
              <w:t>насаждений, площадки для строительства на плато; лесонасаждения и задернованные участки природоохранного назначения по склонам; зоны отдыха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Платообразные террасированные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Отсыпка отвалов в несколько ярусов при транспортных системах разработки залежей полезного ископаемого пологого падения глубинного типа. Мощность вскрыши свыше 40 м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Плато, террасы по рабочему борту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5-15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45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Пашни, сенокосы, пастбища, многолетние насаждения, все виды лесонасажде</w:t>
            </w:r>
            <w:r>
              <w:t>ний, площадки для строительства на плато; лесонасаждения и задернованные участки природоохранного назначения на террасах и склонах; зоны отдыха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Отвалы внутренние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Гребневидные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 xml:space="preserve">Перевалка вскрыши экскаваторами, </w:t>
            </w:r>
            <w:proofErr w:type="spellStart"/>
            <w:r>
              <w:t>отвалообразователями</w:t>
            </w:r>
            <w:proofErr w:type="spellEnd"/>
            <w:r>
              <w:t xml:space="preserve"> или транспортно- отвальными мостами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Системы гребней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Высота гребней до 15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30-45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Пашня, сенокосы, пастбища, многолетние насаждения, все виды лесонасаждений на плато после планировки; лесонасаждения и задернованные участки природоохранного назначения; зоны отдыха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От</w:t>
            </w:r>
            <w:r>
              <w:t>валы внешние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Платообразные средневысокие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 xml:space="preserve">Формирование одноярусных отвалов при транспортных системах разработки полезных ископаемых, включая </w:t>
            </w:r>
            <w:proofErr w:type="spellStart"/>
            <w:r>
              <w:t>гидроотвалообразование</w:t>
            </w:r>
            <w:proofErr w:type="spellEnd"/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Плато, откосы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15-30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25-30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Пашня, сенокосы, пастбища, многолетние насаждения, все виды лесонасаждений на плато; лесонасаждения и задернованные участки природоохранного назначения, сенокосы по склонам; зоны отдыха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Отвалы внешние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Платообразные террасированные средневысокие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Отсыпка двухъярусных отвалов при транспортных системах разработки по</w:t>
            </w:r>
            <w:r>
              <w:t>лезных ископаемых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Плато, террасы по откосам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30-50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45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Пашня, сенокосы, многолетние насаждения, все виды лесонасаждений на плато; лесонасаждения и задернованные участки природоохранного назначения по склонам; зоны отдыха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высокие и очень высокие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Отсыпка многоярусных отвалов при транспортных системах разработки полезных ископаемых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То же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50-100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45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Сенокосы, многолетние насаждения, все виды лесонасаждений на плато и террасах; лесонасаждения и задернованные участки природоохранного назначения на о</w:t>
            </w:r>
            <w:r>
              <w:t>ткосах; зоны отдыха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Гребневидные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 xml:space="preserve">Отсыпка бортовых отвалов при </w:t>
            </w:r>
            <w:r>
              <w:lastRenderedPageBreak/>
              <w:t>бестранспортной системе разработки полезных ископаемых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lastRenderedPageBreak/>
              <w:t>Система гребней, откосы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30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45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 xml:space="preserve">Сенокосы, многолетние насаждения; </w:t>
            </w:r>
            <w:r>
              <w:lastRenderedPageBreak/>
              <w:t>лесонасаждения и задернованные участки природоохранного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lastRenderedPageBreak/>
              <w:t>Отвалы внешние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Гребневидные с террасированными склонами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 xml:space="preserve">Отсыпка верхнего яруса на многоярусных отвалах драглайнами или консольными </w:t>
            </w:r>
            <w:proofErr w:type="spellStart"/>
            <w:r>
              <w:t>отвалообразователями</w:t>
            </w:r>
            <w:proofErr w:type="spellEnd"/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Система гребней по верху; террасы по откосам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30-100</w:t>
            </w:r>
          </w:p>
        </w:tc>
        <w:tc>
          <w:tcPr>
            <w:tcW w:w="1157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45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Сенокосы, многолетние насаждения, вс</w:t>
            </w:r>
            <w:r>
              <w:t>е виды лесонасаждений на плато после планировки; лесонасаждения и задернованные участки природоохранного назначения на террасах и откосах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Земли, нарушенные при подземных горных 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Провалы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Кольцевые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 xml:space="preserve">Разработка крутопадающих (свыше 45°) </w:t>
            </w:r>
            <w:proofErr w:type="spellStart"/>
            <w:r>
              <w:t>штокообразных</w:t>
            </w:r>
            <w:proofErr w:type="spellEnd"/>
            <w:r>
              <w:t xml:space="preserve"> залежей с обрушением кровли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Откосы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5-15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45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Лесонасаждения и задернованные участки природоохранного назначения после засыпки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proofErr w:type="spellStart"/>
            <w:r>
              <w:t>Коньоно</w:t>
            </w:r>
            <w:proofErr w:type="spellEnd"/>
            <w:r>
              <w:t>-образные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Разработка пластовых залежей средней и большой мощности (свыше 1,5 м), крутого падения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То же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5-15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30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Котловинные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Разработка пластовых залежей при горизонтальном или пологом (до 27°) залегании пластов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Откосы, днища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1,5-5,0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5-15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Лесонасаждения и задернованные участки природоохранного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Провалы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Террасированные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Разработка пологих пластовых залежей при наклонном рельефе естественной поверхности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Террасы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Не определяется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30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Лесонасаждения и задернованные участки природоохранного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Прогибы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Западинные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Разработка пластовых залежей малой и средней мощности горизонтального и волнистого</w:t>
            </w:r>
            <w:r>
              <w:t xml:space="preserve"> залегания, пологого падения с обрушением кровли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Днища, откосы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1,5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5-15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 xml:space="preserve">Пашня, сенокосы, пастбища, все виды лесонасаждений, участки </w:t>
            </w:r>
            <w:proofErr w:type="spellStart"/>
            <w:r>
              <w:t>самозарастания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Отвалы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Платообразные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Отсыпка одноярусных породных отвалов с применением автомобильного и железнодорожного транспорта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Плато, откосы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30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45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Лесонасаждения и задернованные участки природоохранного назначения; зоны отдыха и спорта; площадки для строительства; закрепление техническими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Платообразные террасированные средне высокие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отсыпка двухъярус</w:t>
            </w:r>
            <w:r>
              <w:t>ных породных отвалов с применением автомобильного и железнодорожного транспорта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Террасы по откосам, плато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15-30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45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высокие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Отсыпка многоярусных породных отвалов с применением автомобильного и железнодорожного транспорта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Террасы по откосам, плато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30-100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45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Лесонасаждения и задернованные участки природоохранного назначения; закрепление техническими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Гребневидные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 xml:space="preserve">Отсыпка породных отвалов с </w:t>
            </w:r>
            <w:r>
              <w:lastRenderedPageBreak/>
              <w:t>применением канатной дороги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lastRenderedPageBreak/>
              <w:t>Системы гребней, откосы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15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45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Конические</w:t>
            </w:r>
          </w:p>
        </w:tc>
        <w:tc>
          <w:tcPr>
            <w:tcW w:w="2977" w:type="dxa"/>
            <w:gridSpan w:val="3"/>
          </w:tcPr>
          <w:p w:rsidR="00000000" w:rsidRDefault="003714D2">
            <w:pPr>
              <w:jc w:val="both"/>
            </w:pPr>
            <w:r>
              <w:t>Отсыпка пород</w:t>
            </w:r>
            <w:r>
              <w:t>ных отвалов с применением скипов или опрокидных вагонеток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Откосы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30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30-45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Лесонасаждения и задернованные участки природоохранного назначения; зоны отдыха и спорта; закрепление техническими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Земли, нарушенные при складировании промышленных, строительных и коммунально-бытовых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Отвалы</w:t>
            </w:r>
          </w:p>
        </w:tc>
        <w:tc>
          <w:tcPr>
            <w:tcW w:w="2117" w:type="dxa"/>
            <w:gridSpan w:val="3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Платообразные</w:t>
            </w:r>
          </w:p>
        </w:tc>
        <w:tc>
          <w:tcPr>
            <w:tcW w:w="2845" w:type="dxa"/>
          </w:tcPr>
          <w:p w:rsidR="00000000" w:rsidRDefault="003714D2">
            <w:pPr>
              <w:jc w:val="both"/>
            </w:pPr>
            <w:r>
              <w:t xml:space="preserve">Размещение золы, шлака и отходов обогащения при одноярусном </w:t>
            </w:r>
            <w:proofErr w:type="spellStart"/>
            <w:r>
              <w:t>отвалообразовании</w:t>
            </w:r>
            <w:proofErr w:type="spellEnd"/>
            <w:r>
              <w:t xml:space="preserve"> (</w:t>
            </w:r>
            <w:proofErr w:type="spellStart"/>
            <w:r>
              <w:t>хвосто</w:t>
            </w:r>
            <w:proofErr w:type="spellEnd"/>
            <w:r>
              <w:t xml:space="preserve">- и </w:t>
            </w:r>
            <w:proofErr w:type="spellStart"/>
            <w:r>
              <w:t>шламохранилищ</w:t>
            </w:r>
            <w:proofErr w:type="spellEnd"/>
            <w:r>
              <w:t xml:space="preserve">, </w:t>
            </w:r>
            <w:proofErr w:type="spellStart"/>
            <w:r>
              <w:t>золоотвалов</w:t>
            </w:r>
            <w:proofErr w:type="spellEnd"/>
            <w:r>
              <w:t>) с использованием транспортных средств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Плато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15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35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Сенокосы; лесонас</w:t>
            </w:r>
            <w:r>
              <w:t>аждения и задернованные участки природоохранного назначения и консервация техническими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2117" w:type="dxa"/>
            <w:gridSpan w:val="3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Платообразные террасированные: средне-высокие</w:t>
            </w:r>
          </w:p>
        </w:tc>
        <w:tc>
          <w:tcPr>
            <w:tcW w:w="2845" w:type="dxa"/>
          </w:tcPr>
          <w:p w:rsidR="00000000" w:rsidRDefault="003714D2">
            <w:pPr>
              <w:jc w:val="both"/>
            </w:pPr>
            <w:r>
              <w:t xml:space="preserve">Размещение золы, шлака и отходов обогащения при двухъярусном </w:t>
            </w:r>
            <w:proofErr w:type="spellStart"/>
            <w:r>
              <w:t>отвалообразовании</w:t>
            </w:r>
            <w:proofErr w:type="spellEnd"/>
            <w:r>
              <w:t xml:space="preserve"> с использованием транспортных средств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Откосы, плато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15-50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35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Сенокосы; лесонасаждения и задернованные участки природоохранного назначения и консервация техническими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2117" w:type="dxa"/>
            <w:gridSpan w:val="3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высокие</w:t>
            </w:r>
          </w:p>
        </w:tc>
        <w:tc>
          <w:tcPr>
            <w:tcW w:w="2845" w:type="dxa"/>
          </w:tcPr>
          <w:p w:rsidR="00000000" w:rsidRDefault="003714D2">
            <w:pPr>
              <w:jc w:val="both"/>
            </w:pPr>
            <w:r>
              <w:t xml:space="preserve">Размещение золы, шлака и отходов обогащения при многоярусном </w:t>
            </w:r>
            <w:proofErr w:type="spellStart"/>
            <w:r>
              <w:t>отвалообразовании</w:t>
            </w:r>
            <w:proofErr w:type="spellEnd"/>
            <w:r>
              <w:t xml:space="preserve"> с использованием тр</w:t>
            </w:r>
            <w:r>
              <w:t>анспортных средств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То же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50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35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2117" w:type="dxa"/>
            <w:gridSpan w:val="3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Гребневидные</w:t>
            </w:r>
          </w:p>
        </w:tc>
        <w:tc>
          <w:tcPr>
            <w:tcW w:w="2845" w:type="dxa"/>
          </w:tcPr>
          <w:p w:rsidR="00000000" w:rsidRDefault="003714D2">
            <w:pPr>
              <w:jc w:val="both"/>
            </w:pPr>
            <w:r>
              <w:t>Размещение отходов сухого обогащения полезных ископаемых с применением подвесной канатной дороги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Системы гребней, откосы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25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50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Лесонасаждения и задернованные участки природоохранного назначения; консервация и закрепление техническими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2117" w:type="dxa"/>
            <w:gridSpan w:val="3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Конические</w:t>
            </w:r>
          </w:p>
        </w:tc>
        <w:tc>
          <w:tcPr>
            <w:tcW w:w="2845" w:type="dxa"/>
          </w:tcPr>
          <w:p w:rsidR="00000000" w:rsidRDefault="003714D2">
            <w:pPr>
              <w:jc w:val="both"/>
            </w:pPr>
            <w:r>
              <w:t>Размещение отходов сухого обогащения с применением скипов или опрокидных вагонеток</w:t>
            </w:r>
          </w:p>
        </w:tc>
        <w:tc>
          <w:tcPr>
            <w:tcW w:w="2302" w:type="dxa"/>
            <w:gridSpan w:val="2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Откосы</w:t>
            </w:r>
          </w:p>
        </w:tc>
        <w:tc>
          <w:tcPr>
            <w:tcW w:w="1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30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30-60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 xml:space="preserve">Лесонасаждения и задернованные участки природоохранного назначения; зоны отдыха и </w:t>
            </w:r>
            <w:r>
              <w:t>спорта; консервация и закрепление техническими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Земли, нарушенные при строительстве линейных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Выемки земляные</w:t>
            </w:r>
          </w:p>
        </w:tc>
        <w:tc>
          <w:tcPr>
            <w:tcW w:w="2063" w:type="dxa"/>
            <w:gridSpan w:val="2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Резервы</w:t>
            </w:r>
          </w:p>
        </w:tc>
        <w:tc>
          <w:tcPr>
            <w:tcW w:w="2990" w:type="dxa"/>
            <w:gridSpan w:val="3"/>
          </w:tcPr>
          <w:p w:rsidR="00000000" w:rsidRDefault="003714D2">
            <w:pPr>
              <w:jc w:val="both"/>
            </w:pPr>
            <w:r>
              <w:t>Извлечение горных пород для сооружения насыпи</w:t>
            </w:r>
          </w:p>
        </w:tc>
        <w:tc>
          <w:tcPr>
            <w:tcW w:w="2211" w:type="dxa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t>Днища, откосы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5-10</w:t>
            </w:r>
          </w:p>
        </w:tc>
        <w:tc>
          <w:tcPr>
            <w:tcW w:w="878" w:type="dxa"/>
            <w:gridSpan w:val="2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45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Обводненные - водоемы природоохранного назначения, для орошения и рыбоводческие; сухие - сенокосы, пастбища; лесонасаждения и задернованные участки природоохранного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2063" w:type="dxa"/>
            <w:gridSpan w:val="2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Канавы, кюветы</w:t>
            </w:r>
          </w:p>
        </w:tc>
        <w:tc>
          <w:tcPr>
            <w:tcW w:w="2990" w:type="dxa"/>
            <w:gridSpan w:val="3"/>
          </w:tcPr>
          <w:p w:rsidR="00000000" w:rsidRDefault="003714D2">
            <w:pPr>
              <w:jc w:val="both"/>
            </w:pPr>
            <w:r>
              <w:t xml:space="preserve">Строительство </w:t>
            </w:r>
            <w:r>
              <w:lastRenderedPageBreak/>
              <w:t>водоулавливающих и водоотводящих сооружений</w:t>
            </w:r>
          </w:p>
        </w:tc>
        <w:tc>
          <w:tcPr>
            <w:tcW w:w="2211" w:type="dxa"/>
            <w:tcBorders>
              <w:left w:val="single" w:sz="6" w:space="0" w:color="auto"/>
            </w:tcBorders>
          </w:tcPr>
          <w:p w:rsidR="00000000" w:rsidRDefault="003714D2">
            <w:pPr>
              <w:jc w:val="both"/>
            </w:pPr>
            <w:r>
              <w:lastRenderedPageBreak/>
              <w:t>Откосы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5</w:t>
            </w:r>
          </w:p>
        </w:tc>
        <w:tc>
          <w:tcPr>
            <w:tcW w:w="878" w:type="dxa"/>
            <w:gridSpan w:val="2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 xml:space="preserve">Свыше </w:t>
            </w:r>
            <w:r>
              <w:lastRenderedPageBreak/>
              <w:t>30</w:t>
            </w:r>
          </w:p>
        </w:tc>
        <w:tc>
          <w:tcPr>
            <w:tcW w:w="3685" w:type="dxa"/>
            <w:gridSpan w:val="4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lastRenderedPageBreak/>
              <w:t xml:space="preserve">Обводненные - водоемы </w:t>
            </w:r>
            <w:r>
              <w:lastRenderedPageBreak/>
              <w:t>природо</w:t>
            </w:r>
            <w:r>
              <w:t>охранного назначения; сухие - лесонасаждения и задернованные участки природоохранного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lastRenderedPageBreak/>
              <w:t>Насыпи земляные</w:t>
            </w:r>
          </w:p>
        </w:tc>
        <w:tc>
          <w:tcPr>
            <w:tcW w:w="206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Кавальеры, дамбы</w:t>
            </w:r>
          </w:p>
        </w:tc>
        <w:tc>
          <w:tcPr>
            <w:tcW w:w="2990" w:type="dxa"/>
            <w:gridSpan w:val="3"/>
            <w:tcBorders>
              <w:bottom w:val="single" w:sz="6" w:space="0" w:color="auto"/>
            </w:tcBorders>
          </w:tcPr>
          <w:p w:rsidR="00000000" w:rsidRDefault="003714D2">
            <w:pPr>
              <w:jc w:val="both"/>
            </w:pPr>
            <w:r>
              <w:t>Строительство гидротехнических сооружений, складирование избыточного объема горных пород, удаляемых из выемок</w:t>
            </w:r>
          </w:p>
        </w:tc>
        <w:tc>
          <w:tcPr>
            <w:tcW w:w="22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714D2">
            <w:pPr>
              <w:jc w:val="both"/>
            </w:pPr>
            <w:r>
              <w:t>То же</w:t>
            </w:r>
          </w:p>
        </w:tc>
        <w:tc>
          <w:tcPr>
            <w:tcW w:w="1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До 15</w:t>
            </w:r>
          </w:p>
        </w:tc>
        <w:tc>
          <w:tcPr>
            <w:tcW w:w="8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Свыше 30</w:t>
            </w:r>
          </w:p>
        </w:tc>
        <w:tc>
          <w:tcPr>
            <w:tcW w:w="368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Лесонасаждения и задернованные участки природоохранного назначения</w:t>
            </w:r>
          </w:p>
        </w:tc>
      </w:tr>
    </w:tbl>
    <w:p w:rsidR="00000000" w:rsidRDefault="003714D2">
      <w:pPr>
        <w:ind w:firstLine="284"/>
        <w:jc w:val="right"/>
      </w:pPr>
    </w:p>
    <w:p w:rsidR="00000000" w:rsidRDefault="003714D2">
      <w:pPr>
        <w:ind w:firstLine="284"/>
        <w:jc w:val="right"/>
      </w:pPr>
      <w:r>
        <w:t>Таблица 3</w:t>
      </w:r>
    </w:p>
    <w:p w:rsidR="00000000" w:rsidRDefault="003714D2">
      <w:pPr>
        <w:ind w:firstLine="284"/>
        <w:jc w:val="right"/>
      </w:pPr>
    </w:p>
    <w:p w:rsidR="00000000" w:rsidRDefault="003714D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Группировка нарушенных земель по характеру обводнения (увлажнения)</w:t>
      </w:r>
    </w:p>
    <w:p w:rsidR="00000000" w:rsidRDefault="003714D2">
      <w:pPr>
        <w:ind w:firstLine="284"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3969"/>
        <w:gridCol w:w="3379"/>
        <w:gridCol w:w="35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Группа нарушенных земель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Характеристика увлажнения</w:t>
            </w: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Основной фактор, определяющий характер увлажнения</w:t>
            </w:r>
          </w:p>
        </w:tc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В</w:t>
            </w:r>
            <w:r>
              <w:t>озможное использование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3714D2">
            <w:pPr>
              <w:jc w:val="center"/>
            </w:pPr>
          </w:p>
        </w:tc>
        <w:tc>
          <w:tcPr>
            <w:tcW w:w="33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без проведения гидромелиоративных и гидротехнических мероприятий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center"/>
            </w:pPr>
            <w:r>
              <w:t>с проведением гидромелиоративных и гидротехнических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Выемки карьерные и земляные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Сухие</w:t>
            </w: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Глубокое (относительно днища выемки) залегание подземных вод, высокая водонепроницаемость пород, недостаточное атмосферное увлажнение</w:t>
            </w:r>
          </w:p>
        </w:tc>
        <w:tc>
          <w:tcPr>
            <w:tcW w:w="33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Сенокосы, пастбища, все виды лесонасаждений, площадки для строительства</w:t>
            </w:r>
          </w:p>
        </w:tc>
        <w:tc>
          <w:tcPr>
            <w:tcW w:w="35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Все виды использования, кроме водоемов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Умеренно-влажные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Неглубокое залегание подземных вод при достаточном атмосф</w:t>
            </w:r>
            <w:r>
              <w:t>ерном увлажнении, невысокая водопроницаемость пород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Все виды использования, кроме водоемов</w:t>
            </w:r>
          </w:p>
        </w:tc>
        <w:tc>
          <w:tcPr>
            <w:tcW w:w="3502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Проведение гидромелиоративных и гидротехнических мероприятий не требуется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Переувлажненные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Близкое (относительно днища выемки) залегание подземных вод или значительное количество атмосферных осадков и низкая водопроницаемость пород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Сенокосы, лесонасаждения и задернованные участки природоохранного назначения</w:t>
            </w:r>
          </w:p>
        </w:tc>
        <w:tc>
          <w:tcPr>
            <w:tcW w:w="3502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Все виды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Обводненные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Выклинивание подземных вод и приток поверхностных вод с образованием откры</w:t>
            </w:r>
            <w:r>
              <w:t>того водоема при низкой водопроницаемости пород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Водоемы природоохранного назначения</w:t>
            </w:r>
          </w:p>
        </w:tc>
        <w:tc>
          <w:tcPr>
            <w:tcW w:w="3502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Водоемы многоцелевого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Отвалы и насыпи земляные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Сухие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Недостаточное количество атмосферных осадков, высокая водопроницаемость пород, глубокое относительно подошвы отвала залегание подземных вод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Сенокосы, пастбища, все виды лесонасаждений, площадки для строительства</w:t>
            </w:r>
          </w:p>
        </w:tc>
        <w:tc>
          <w:tcPr>
            <w:tcW w:w="3502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Все виды использования, кроме водоемов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Умеренно-влажные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Достаточное атмосферное увлажнение, невысокая водопроницаемость пород, неглубокое залегание п</w:t>
            </w:r>
            <w:r>
              <w:t>одземных вод</w:t>
            </w:r>
          </w:p>
        </w:tc>
        <w:tc>
          <w:tcPr>
            <w:tcW w:w="3379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Все виды использования, кроме водоемов</w:t>
            </w:r>
          </w:p>
        </w:tc>
        <w:tc>
          <w:tcPr>
            <w:tcW w:w="3502" w:type="dxa"/>
            <w:tcBorders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Проведение гидромелиоративных и гидротехнических мероприятий не требуется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>Переувлажненные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t xml:space="preserve">Низкая водопроницаемость пород, </w:t>
            </w:r>
            <w:r>
              <w:lastRenderedPageBreak/>
              <w:t>значительное количество атмосферных осадков или близкое относительно подошвы отвала залегание грунтовых и подземных вод</w:t>
            </w:r>
          </w:p>
        </w:tc>
        <w:tc>
          <w:tcPr>
            <w:tcW w:w="337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lastRenderedPageBreak/>
              <w:t xml:space="preserve">Сенокосы, лесонасаждения и </w:t>
            </w:r>
            <w:r>
              <w:lastRenderedPageBreak/>
              <w:t>задернованные участки природоохранного назначения</w:t>
            </w:r>
          </w:p>
        </w:tc>
        <w:tc>
          <w:tcPr>
            <w:tcW w:w="350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714D2">
            <w:pPr>
              <w:jc w:val="both"/>
            </w:pPr>
            <w:r>
              <w:lastRenderedPageBreak/>
              <w:t>Все виды использования</w:t>
            </w:r>
          </w:p>
        </w:tc>
      </w:tr>
    </w:tbl>
    <w:p w:rsidR="003714D2" w:rsidRDefault="003714D2">
      <w:pPr>
        <w:ind w:firstLine="284"/>
        <w:jc w:val="both"/>
      </w:pPr>
    </w:p>
    <w:sectPr w:rsidR="003714D2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B8"/>
    <w:rsid w:val="003714D2"/>
    <w:rsid w:val="006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25"/>
      <w:jc w:val="center"/>
    </w:pPr>
  </w:style>
  <w:style w:type="paragraph" w:styleId="20">
    <w:name w:val="Body Text Indent 2"/>
    <w:basedOn w:val="a"/>
    <w:pPr>
      <w:ind w:firstLine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25"/>
      <w:jc w:val="center"/>
    </w:pPr>
  </w:style>
  <w:style w:type="paragraph" w:styleId="20">
    <w:name w:val="Body Text Indent 2"/>
    <w:basedOn w:val="a"/>
    <w:pPr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17</vt:lpstr>
    </vt:vector>
  </TitlesOfParts>
  <Company>Microsoft</Company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</dc:title>
  <dc:creator>CNTI</dc:creator>
  <cp:lastModifiedBy>Windows User</cp:lastModifiedBy>
  <cp:revision>2</cp:revision>
  <dcterms:created xsi:type="dcterms:W3CDTF">2018-05-14T02:30:00Z</dcterms:created>
  <dcterms:modified xsi:type="dcterms:W3CDTF">2018-05-14T02:30:00Z</dcterms:modified>
</cp:coreProperties>
</file>