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58" w:rsidRDefault="00FB5958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12.4.111-82</w:t>
      </w:r>
    </w:p>
    <w:p w:rsidR="00FB5958" w:rsidRDefault="00FB5958">
      <w:pPr>
        <w:jc w:val="right"/>
        <w:rPr>
          <w:rFonts w:ascii="Times New Roman" w:hAnsi="Times New Roman"/>
          <w:sz w:val="20"/>
        </w:rPr>
      </w:pPr>
    </w:p>
    <w:p w:rsidR="00FB5958" w:rsidRDefault="00FB595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687.157:006.354                                                                                                    Группа T58</w:t>
      </w:r>
    </w:p>
    <w:p w:rsidR="00FB5958" w:rsidRDefault="00FB5958">
      <w:pPr>
        <w:jc w:val="right"/>
        <w:rPr>
          <w:rFonts w:ascii="Times New Roman" w:hAnsi="Times New Roman"/>
          <w:sz w:val="20"/>
        </w:rPr>
      </w:pPr>
    </w:p>
    <w:p w:rsidR="00FB5958" w:rsidRDefault="00FB59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FB5958" w:rsidRDefault="00FB5958">
      <w:pPr>
        <w:pStyle w:val="Heading"/>
        <w:jc w:val="center"/>
        <w:rPr>
          <w:rFonts w:ascii="Times New Roman" w:hAnsi="Times New Roman"/>
          <w:sz w:val="20"/>
        </w:rPr>
      </w:pPr>
    </w:p>
    <w:p w:rsidR="00FB5958" w:rsidRDefault="00FB595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FB5958" w:rsidRDefault="00FB5958">
      <w:pPr>
        <w:pStyle w:val="Heading"/>
        <w:jc w:val="center"/>
        <w:rPr>
          <w:rFonts w:ascii="Times New Roman" w:hAnsi="Times New Roman"/>
          <w:sz w:val="20"/>
        </w:rPr>
      </w:pPr>
    </w:p>
    <w:p w:rsidR="00FB5958" w:rsidRDefault="00FB595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КОСТЮМЫ МУЖСКИЕ ДЛЯ ЗАЩИТЫ ОТ НЕФТИ И НЕФТЕПРОДУКТОВ</w:t>
      </w:r>
    </w:p>
    <w:p w:rsidR="00FB5958" w:rsidRDefault="00FB5958">
      <w:pPr>
        <w:pStyle w:val="Heading"/>
        <w:jc w:val="center"/>
        <w:rPr>
          <w:rFonts w:ascii="Times New Roman" w:hAnsi="Times New Roman"/>
          <w:sz w:val="20"/>
        </w:rPr>
      </w:pPr>
    </w:p>
    <w:p w:rsidR="00FB5958" w:rsidRDefault="00FB595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FB5958" w:rsidRDefault="00FB5958">
      <w:pPr>
        <w:pStyle w:val="Heading"/>
        <w:jc w:val="center"/>
        <w:rPr>
          <w:rFonts w:ascii="Times New Roman" w:hAnsi="Times New Roman"/>
          <w:sz w:val="20"/>
        </w:rPr>
      </w:pPr>
    </w:p>
    <w:p w:rsidR="00FB5958" w:rsidRDefault="00FB595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Occupational safety standards system.</w:t>
      </w:r>
    </w:p>
    <w:p w:rsidR="00FB5958" w:rsidRDefault="00FB595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Men’s overalls for oil and oil products protection.</w:t>
      </w:r>
    </w:p>
    <w:p w:rsidR="00FB5958" w:rsidRDefault="00FB595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Specifications</w:t>
      </w:r>
    </w:p>
    <w:p w:rsidR="00FB5958" w:rsidRDefault="00FB5958">
      <w:pPr>
        <w:ind w:firstLine="225"/>
        <w:jc w:val="center"/>
        <w:rPr>
          <w:rFonts w:ascii="Times New Roman" w:hAnsi="Times New Roman"/>
          <w:sz w:val="20"/>
        </w:rPr>
      </w:pPr>
    </w:p>
    <w:p w:rsidR="00FB5958" w:rsidRDefault="00FB5958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ОКП 85 7211</w:t>
      </w:r>
    </w:p>
    <w:p w:rsidR="00FB5958" w:rsidRDefault="00FB5958">
      <w:pPr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Срок действия с 1983-01-01</w:t>
      </w:r>
    </w:p>
    <w:p w:rsidR="00FB5958" w:rsidRDefault="00FB5958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до 1993-01-01</w:t>
      </w:r>
    </w:p>
    <w:p w:rsidR="00FB5958" w:rsidRDefault="00FB5958">
      <w:pPr>
        <w:jc w:val="right"/>
        <w:rPr>
          <w:rFonts w:ascii="Times New Roman" w:hAnsi="Times New Roman"/>
          <w:sz w:val="20"/>
        </w:rPr>
      </w:pPr>
    </w:p>
    <w:p w:rsidR="00FB5958" w:rsidRDefault="00FB595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FB5958" w:rsidRDefault="00FB5958">
      <w:pPr>
        <w:ind w:firstLine="284"/>
        <w:rPr>
          <w:rFonts w:ascii="Times New Roman" w:hAnsi="Times New Roman"/>
          <w:sz w:val="20"/>
          <w:lang w:val="en-US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b/>
          <w:sz w:val="20"/>
        </w:rPr>
        <w:t>РАЗРАБОТАН И ВНЕСЕН</w:t>
      </w:r>
      <w:r>
        <w:rPr>
          <w:rFonts w:ascii="Times New Roman" w:hAnsi="Times New Roman"/>
          <w:sz w:val="20"/>
        </w:rPr>
        <w:t xml:space="preserve"> Министерством легкой промышленности СССР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ИСПОЛНИТЕЛИ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З. С. Чубарова, к. т. н.; Н. Н. Филатова, к. т. н.; Э. К. Амирова, к. т. н.; С. А. Этко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b/>
          <w:sz w:val="20"/>
        </w:rPr>
        <w:t>УТВЕРЖДЕН И ВВЕДЕН В ДЕЙСТВИЕ</w:t>
      </w:r>
      <w:r>
        <w:rPr>
          <w:rFonts w:ascii="Times New Roman" w:hAnsi="Times New Roman"/>
          <w:sz w:val="20"/>
        </w:rPr>
        <w:t xml:space="preserve"> Постановлением Государственного комитета СССР по стандартам от 23.02.82 г. № 789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b/>
          <w:sz w:val="20"/>
        </w:rPr>
        <w:t>ВЗАМЕН</w:t>
      </w:r>
      <w:r>
        <w:rPr>
          <w:rFonts w:ascii="Times New Roman" w:hAnsi="Times New Roman"/>
          <w:sz w:val="20"/>
        </w:rPr>
        <w:t xml:space="preserve"> ГОСТ 9755-72; ГОСТ 9351-71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r>
        <w:rPr>
          <w:rFonts w:ascii="Times New Roman" w:hAnsi="Times New Roman"/>
          <w:b/>
          <w:sz w:val="20"/>
        </w:rPr>
        <w:t>ССЫЛОЧНЫЕ НОРМАТИВНО-ТЕХНИЧЕСКИЕ ДОКУМЕНТЫ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680"/>
        <w:gridCol w:w="2955"/>
      </w:tblGrid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подпункта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12.4.115-82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12.4.116-82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12.4.031-84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2.4.2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4103-82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6309-80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7297-75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10581-82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4.1; 4.4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14192-77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19159-85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23948-80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17-192-81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17-257-84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17-582-76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17-699-83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17-921-82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17-21-114-76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17-21-201-77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17-21-504-84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49-9758-80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60-9764-80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БССР 05-1475-81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62-11045-85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62-8355-78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ТУ 63-5999-78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6808-74</w:t>
            </w:r>
          </w:p>
        </w:tc>
        <w:tc>
          <w:tcPr>
            <w:tcW w:w="2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</w:tbl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Срок действия продлен до 01.01.93 Постановлением Госстандарта СССР от 26.03.87 № 968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 (октябрь 1987 г.) с Изменением № 1, утвержденным в марте 1987 г. (ИУС 7-87).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мужские костюмы, состоящие из куртки и брюк, предназначенные в качестве спецодежды для защиты от сырой нефти и ее продуктов.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ТИПЫ И ОСНОВНЫЕ РАЗМЕРЫ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Костюмы (черт. 1) должны изготовляться двух типов: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для защиты от производственных загрязнений нефтепродуктами;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 - для защиты от сырой нефти, продуктов легкой и тяжелой фракций нефти, масел и жиров.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1.2. Размеры курток и брюк по росту и обхвату груди типовой фигуры человека должны соответствовать указанным в табл. 1 и 2.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11745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333750" cy="538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58" w:rsidRDefault="00FB595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FB5958" w:rsidRDefault="00FB5958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</w:t>
      </w:r>
    </w:p>
    <w:p w:rsidR="00FB5958" w:rsidRDefault="00FB5958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FB5958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Рост типовой фигуры человека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роста человека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155,0 до 166,9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167,0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178,9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179,0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191,0</w:t>
            </w:r>
          </w:p>
        </w:tc>
      </w:tr>
    </w:tbl>
    <w:p w:rsidR="00FB5958" w:rsidRDefault="00FB5958">
      <w:pPr>
        <w:jc w:val="right"/>
        <w:rPr>
          <w:rFonts w:ascii="Times New Roman" w:hAnsi="Times New Roman"/>
          <w:sz w:val="20"/>
        </w:rPr>
      </w:pPr>
    </w:p>
    <w:p w:rsidR="00FB5958" w:rsidRDefault="00FB595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FB5958" w:rsidRDefault="00FB5958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FB5958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 человека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обхвата груди человека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88, 92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86,0 до 93,9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96, 100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94,0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101,9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104, 108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102,0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109,9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112, 116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110,0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117,9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120, 124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118,0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126,0</w:t>
            </w:r>
          </w:p>
        </w:tc>
      </w:tr>
    </w:tbl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Костюмы размеров меньше (88, 92) см по обхвату груди и (158, 164) см по росту и свыше (120, 124) см по обхвату груди и (182, 188) см по росту изготовляют по требованию потребителя.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Измерения готовых костюмов типов А и Б должны соответствовать указанным в табл. 3 и на черт. 2-6.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FB5958" w:rsidRDefault="00FB595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0"/>
        <w:gridCol w:w="1927"/>
        <w:gridCol w:w="992"/>
        <w:gridCol w:w="656"/>
        <w:gridCol w:w="656"/>
        <w:gridCol w:w="656"/>
        <w:gridCol w:w="656"/>
        <w:gridCol w:w="495"/>
        <w:gridCol w:w="1270"/>
      </w:tblGrid>
      <w:tr w:rsidR="00FB5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измерения на чертеже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типовой фигуры человека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 человека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Допускаемое отклонение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88, 92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96, 100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104, 108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112, 116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120, 124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Куртка (черт. 2-4)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спинки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спинки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55,6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полочки по борту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66,3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68,9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69,3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71,9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полочки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25,3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куртки на уровне глубины проймы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куртки внизу: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рукава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вверху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29,3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внизу: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А - по расстегнутой вдвое </w:t>
            </w:r>
            <w:r>
              <w:rPr>
                <w:rFonts w:ascii="Times New Roman" w:hAnsi="Times New Roman"/>
                <w:sz w:val="20"/>
              </w:rPr>
              <w:lastRenderedPageBreak/>
              <w:t>сложенной манжете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17,6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воротника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кокетки посередине (тип Б)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лицевого выреза капюшона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капюшона по линии горловины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Брюки (черт. 5-6)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 боковому шву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 шаговому шву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70,2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69,2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74,7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79,2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на уровне среднего шва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40,8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внизу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левой половины пояса (правая половина пояса длиннее на величину ширины откоска)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1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</w:tbl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 требованию потребителя и по согласованию с ЦК соответствующего профсоюза измерения куртки 1, 3, 6, 9, 11, 12 и измерение брюк 4 допускается изменять.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Измерение куртки 5 допускается изменять, если конструкция куртки предусматривается со смещенной бортовой застежкой или асимметричной застежкой с шириной полузаноса не более 6,0 см.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Усилительные плечевые накладки куртки должны выходить за шов втачивания рукава на 1,0-1,5 см, ширина накладок по линии проймы - 15,0-17,0 см.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Ширина усилительных накладок задних половинок брюк - 15,0-20,0 см.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Костюмы должны быть изготовлены в соответствии с требованиями настоящего стандарта, техническим описанием и образцом, утвержденным в установленном порядке.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Материалы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Костюмы должны изготовляться из материалов, указанных в табл. 4.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FB5958" w:rsidRDefault="00FB5958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3"/>
        <w:gridCol w:w="2411"/>
        <w:gridCol w:w="2404"/>
      </w:tblGrid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Нормативно-техническая документация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материала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Ткань с капроновым волокном </w:t>
            </w:r>
            <w:r>
              <w:rPr>
                <w:rFonts w:ascii="Times New Roman" w:hAnsi="Times New Roman"/>
                <w:sz w:val="20"/>
              </w:rPr>
              <w:lastRenderedPageBreak/>
              <w:t>гладкокрашеная с отделкой ВО № 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11209-85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изготовления </w:t>
            </w:r>
            <w:r>
              <w:rPr>
                <w:rFonts w:ascii="Times New Roman" w:hAnsi="Times New Roman"/>
                <w:sz w:val="20"/>
              </w:rPr>
              <w:lastRenderedPageBreak/>
              <w:t>костюмов типов А и Б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 Полотно плащевое и палаточное гладкокрашеное с отделкой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ГОСТ 7297-75</w:t>
            </w:r>
          </w:p>
          <w:p w:rsidR="00FB5958" w:rsidRDefault="00FB595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ТУ 17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60-9764-80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49-9758-80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Ткань хлопкополиэфирная меланжевая "Горизонт" с отделкой КОМП № 25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костюмов типа А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Ткань полиэфирно-вискозная с маслонефтеводозащитной пропиткой для спецодежды арт. 86020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6808-74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5.Ткань вискозно-полиэфирная с масловодоотталкивающими свойствами для спецодежды арт. 86037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62-8355-78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Ткань вискозно-полиэфирная с масловодоотталкивающей отделкой для спецодежды арт. 86067, 86074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62-11045-85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Эластоискожа-Т маслобензостойкая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17-21-201-77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полочек, кокетки спинки, капюшона, плечевых накладок, внешних накладных карманов и клапанов куртки, накладок рукавов, передних половинок и нижних частей задних половинок брюк костюмов типа Б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Эластоискожа-П нефтестойкая антистатическая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17-21-504-84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Винилискожа-Т одежная водостойкая "Шторм"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17-21-114-76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Тесьма шириной 11-15 мм темного цвета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17-582-76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стягивания капюшона по лицевому вырезу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11. Нитки армированные швейные</w:t>
            </w:r>
          </w:p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45,0 текс (44ЛХ)</w:t>
            </w:r>
          </w:p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69,5 текс (65ЛХ)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17-921-82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костюмов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Нитки капроновые швейные</w:t>
            </w:r>
          </w:p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50,0 текс (50К)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63-5999-78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костюмов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Нитки лавсановые швейные</w:t>
            </w:r>
          </w:p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62,0 текс (55Л)</w:t>
            </w:r>
          </w:p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37,5 текс (33Л)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17-257-84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Нитки хлопчатобумажные швейные</w:t>
            </w:r>
          </w:p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тексх3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50,0 текс (40/3)</w:t>
            </w:r>
          </w:p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21,0 тексх3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63,6 текс (30/3)</w:t>
            </w:r>
          </w:p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11,0 тексх3х2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>68,6 текс (30/6)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6309-80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костюмов и обметывания срезов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Пуговицы пластмассовые диаметром:</w:t>
            </w:r>
          </w:p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20-25 мм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17-699-83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застегивания куртки, манжет рукавов, пояса брюк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14-17 мм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пристегивания капюшона, застегивания пояса и гульфика брюк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Блочки диаметром 3-4 мм</w:t>
            </w:r>
          </w:p>
        </w:tc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17-192-81</w:t>
            </w:r>
          </w:p>
        </w:tc>
        <w:tc>
          <w:tcPr>
            <w:tcW w:w="2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58" w:rsidRDefault="00FB5958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вентиляционных отверстий</w:t>
            </w:r>
          </w:p>
        </w:tc>
      </w:tr>
    </w:tbl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 согласованию изготовителя с потребителем и ЦК соответствующего профсоюза допускается применять другие материалы, по качеству не ниже указанных в табл. 4, в том числе и другого волокнистого состава.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 Пластмассовые пуговицы, применяемые при изготовлении костюмов, должны быть устойчивы к химической чистке.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Для районов с жарким и сухим климатом по согласованию с заказчиком допускается изготовлять костюмы из тканей светлых тонов.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Эластоискожу-Т маслобензостойкую и винилискожу-Т одежную водостойкую "Шторм" допускается применять до 01.01.90.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Внешний вид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Куртка типа А - с центральной бортовой потайной застежкой, одной сквозной петлей внизу левой полочки, отложным воротником, пристегивающимся капюшоном, внешними боковыми накладными карманами с клапанами, втачными рукавами с локтевыми усилительными накладками и с манжетами, усилительными плечевыми накладками, вентиляционными отверстиями в области подмышечных впадин, внутренним накладным карманом на левой полочке.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Куртка типа Б - комбинированная, с центральной бортовой потайной застежкой, с отложным воротником, пристегивающимся капюшоном, защитными плечевыми накладками, внешними боковыми накладными карманами с клапанами, с кокеткой на спинке, вентиляционными отверстиями в шве настрачивания кокетки на спинку, втачными рукавами с защитными накладками, вентиляционными отверстиями в области подмышечных впадин.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Полочки, кокетка спинки, капюшон, внешние накладные карманы, клапаны, защитные плечевые накладки, защитные накладки рукавов изготовляются из материала с пленочным покрытием.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Брюки костюмов типа А - с притачным поясом, шлевками, внешним накладным карманом на задней половинке, усилительными накладками на передних половинках в области колен.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Брюки типа Б - комбинированные, с притачным поясом, шлевками, внешним накладным карманом на задней половинке.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Нижние части передних и задних половинок изготовляют из материалов с пленочным покрытием.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костюмах больших размеров допускаются различные конструктивные решения, улучшающие посадку изделия на фигуре человека.</w:t>
      </w:r>
    </w:p>
    <w:p w:rsidR="00FB5958" w:rsidRDefault="00FB5958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Для конкретных условий производства и по согласованию изготовителя с потребителем допускается изготовлять костюмы: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видами, размерами, количеством и месторасположением карманов и без них,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усилительными и защитными накладками различной формы, размеров, количеством и местом расположения,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регулирования ширины низа рукавов, брюк, низа куртки или без них,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регулирования ширины талии курток и брюк,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и местом расположения застежек,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видами, количеством и местом расположения вентиляционных отверстий;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куртку;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капюшоном различной формы или без него с различным местом расположения отверстия для вывода тесьмы;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видами, размерами и формой кокеток,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рукавами различной формы,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притачным поясом,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верхней сквозной петлей,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плечевыми накладками, цельновыкроенными с кокеткой в типе Б,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внутреннего накладного кармана на полочке,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полочкой, переходящей на спинку в виде кокетки,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рукавами из материала с пленочным покрытием,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рукавами из материала с пленочным покрытием с подкладкой из бязи;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брюки: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поясом различных конструкций,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 передними половинками из материала с пленочным покрытием,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 шлевками из материала с пленочным покрытием.</w:t>
      </w:r>
    </w:p>
    <w:p w:rsidR="00FB5958" w:rsidRDefault="00FB5958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Основные требования к изготовлению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Стежки, строчки и швы - по ГОСТ 12.4.116-82.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Определение сортности готовых костюмов - по ГОСТ 12.4.031-84.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Раскладку лекал и раскрой деталей костюмов производят в соответствии с принятой технологией.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Соединение срезов костюмов выполняют стачным, настрочным, накладным с закрытым срезом, запошивочным швами или швом "взамок". Накладной шов выполняют двумя строчками.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Втачивание рукавов, соединений плечевых срезов куртки, шаговых и средних срезов брюк выполняют стачным швом двумя строчками на машинах челночного стежка или одной строчкой на машинах цепного стежка.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Открытые срезы обметывают.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Настрачивание усилительных и защитных накладок и внешних накладных карманов выполняют накладным швом двумя строчками.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2.4.6. Низ куртки, рукавов и брюк обрабатывают швом вподгибку.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2.4.7. Детали из материалов с пленочным покрытием могут быть обработаны с открытым срезом.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2.4.8. Под блочки вентиляционных отверстий ставят усилители.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2.4.9. Петли обметывают: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планке потайной застежки куртки - четыре петли (типа А и Б) на расстоянии 1,5 см от внешнего края; верхнюю петлю на расстоянии 2,5 см от уступа, нижнюю на расстоянии 3,0 см от нижнего края планки в готовом виде, остальные - на равном расстоянии одна от другой; сквозную петлю на борте (тип А) на расстоянии 2,0 см от края и низа борта;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капюшоне - по линии горловины три петли на расстоянии 1,0 см от края горловины, две петли на расстоянии 5,0 см от края лицевого выреза и одну на расстоянии 2,0 см от среднего шва; две петли на обтачке лицевого выреза на расстоянии 2,0 см от края горловины посередине ширины;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манжетах рукавов - по одной петле на расстоянии 1,5 см от боковой стороны посередине ширины;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левом конце пояса брюк - одну петлю на расстоянии 1,5 см от края посередине ширины;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гульфике брюк - две петли на расстоянии 1 см от внешнего края на равном расстоянии от петли на поясе и между собой.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2.4.10. Пуговицы пришивают соответственно расположению петель.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2.4.11. При изготовлении костюмов допускаются: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полочки с цельновыкроенными подбортами;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нижний воротник не более чем из четырех частей;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верхний воротник из двух частей со швом посередине;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спинка со швом посередине;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подборта, планка потайной застежки куртки не более чем из трех частей с расположением швов не ближе 2,0 см от петли;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боковых швов куртки в сторону полочек или спинки до 3,0 см с соответственным смещением швов рукавов;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в нижней части рукавов по всей длине, шириной внизу не менее 3,0 см, вверху не более 1/3 ширины рукава;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манжета из двух частей в долевом направлении с расположением шва по перегибу;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капюшона, плечевых накладок, карманов, низа куртки, низа рукавов и брюк, подкладка клапанов, планки потайной застежки куртки, гульфика и пояса брюк из других тканей;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 брюк из четырех частей с расположением швов над средним и боковыми швами брюк, из двух частей со швом по линии перегиба;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гульфик брюк цельновыкроенный;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вверху шаговых швов задних половинок брюк шириной по линии среднего шва от 4,0 до 12,0 см, длиной по шву притачивания от 8,0 до 30,0 см;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шагового шва передней половинки брюк на 5,0 см (тип Б);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обтачки капюшона из двух частей в долевом направлении;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защитная накладка рукава (тип Б) из двух-трех частей с расположением швов в нижней части в долевом или поперечном направлении.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ПРАВИЛА ПРИЕМКИ И МЕТОДЫ КОНТРОЛЯ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Правила приемки костюмов - по ГОСТ 23948-80.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Методы контроля качества костюмов - по ГОСТ 4103-82.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МАРКИРОВКА, УПАКОВКА, ТРАНСПОРТИРОВАНИЕ И ХРАНЕНИЕ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Маркировка костюмов - по ГОСТ 10581-82 и ГОСТ 12.4.115-82.</w:t>
      </w:r>
    </w:p>
    <w:p w:rsidR="00FB5958" w:rsidRDefault="00FB5958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 костюмам должна быть приложена памятка-инструкция по уходу (см. рекомендуемое приложение).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Упаковка и транспортирование костюмов - по ГОСТ 10581-82.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4.4. Маркировка, упаковка и хранение костюмов, изготовленных по госзаказу, - по ГОСТ 19159-85.</w:t>
      </w:r>
    </w:p>
    <w:p w:rsidR="00FB5958" w:rsidRDefault="00FB5958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Транспортирование и хранение костюмов, отправляемых в районы Крайнего Севера и труднодоступные районы, - по ГОСТ 15846-79.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Маркировка транспортной тары - по ГОСТ 14192-77 с дополнительным указанием наименования и количества изделий, размера и даты изготовления (две последние цифры).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4.7. Костюмы должны храниться в сухих проветриваемых помещениях на расстоянии не менее 1 м от отопительных приборов и быть защищены от солнечных лучей.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11745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3333750" cy="501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58" w:rsidRDefault="00FB595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426"/>
        <w:gridCol w:w="4023"/>
      </w:tblGrid>
      <w:tr w:rsidR="00FB595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B5958" w:rsidRDefault="001174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>
                  <wp:extent cx="1905000" cy="4533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gridSpan w:val="3"/>
          </w:tcPr>
          <w:p w:rsidR="00FB5958" w:rsidRDefault="001174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3333750" cy="50577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50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3</w:t>
            </w:r>
          </w:p>
        </w:tc>
        <w:tc>
          <w:tcPr>
            <w:tcW w:w="5157" w:type="dxa"/>
            <w:gridSpan w:val="3"/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Черт. 4</w:t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</w:tcPr>
          <w:p w:rsidR="00FB5958" w:rsidRDefault="001174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638425" cy="3305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</w:tcPr>
          <w:p w:rsidR="00FB5958" w:rsidRDefault="001174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381250" cy="34004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958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Черт. 5</w:t>
            </w:r>
          </w:p>
        </w:tc>
        <w:tc>
          <w:tcPr>
            <w:tcW w:w="4449" w:type="dxa"/>
            <w:gridSpan w:val="2"/>
          </w:tcPr>
          <w:p w:rsidR="00FB5958" w:rsidRDefault="00FB595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Черт. 6</w:t>
            </w:r>
          </w:p>
        </w:tc>
      </w:tr>
    </w:tbl>
    <w:p w:rsidR="00FB5958" w:rsidRDefault="00FB5958">
      <w:pPr>
        <w:jc w:val="right"/>
        <w:rPr>
          <w:rFonts w:ascii="Times New Roman" w:hAnsi="Times New Roman"/>
          <w:sz w:val="20"/>
        </w:rPr>
      </w:pPr>
    </w:p>
    <w:p w:rsidR="00FB5958" w:rsidRDefault="00FB5958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</w:t>
      </w:r>
    </w:p>
    <w:p w:rsidR="00FB5958" w:rsidRDefault="00FB5958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FB5958" w:rsidRDefault="00FB5958">
      <w:pPr>
        <w:jc w:val="right"/>
        <w:rPr>
          <w:rFonts w:ascii="Times New Roman" w:hAnsi="Times New Roman"/>
          <w:sz w:val="20"/>
        </w:rPr>
      </w:pPr>
    </w:p>
    <w:p w:rsidR="00FB5958" w:rsidRDefault="00FB595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ПАМЯТКА-ИНСТРУКЦИЯ ПО УХОДУ ЗА КОСТЮМАМИ ВО ВРЕМЯ ЭКСПЛУАТАЦИИ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Костюмы из хлопчатобумажных тканей следует подвергать химической чистке всеми общепринятыми растворителями или стирать водным раствором универсального моющего средства при температуре 40 °С с последующим восстановлением защитных свойств и глажением при температуре 150-180 °С.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Костюмы из лавсано-вискозных тканей с масловодонефтезащитной пропиткой рекомендуется подвергать только химической чистке в органических растворителях (трихлорэтилене, перхлорэтилене).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Костюмы, комбинированные из хлопчатобумажной ткани и материала с пленочным покрытием, следует подвергать стирке в водном растворе универсального моющего средства при температуре 30 °С без трения и последующего каландирования.</w:t>
      </w:r>
    </w:p>
    <w:p w:rsidR="00FB5958" w:rsidRDefault="00FB5958">
      <w:pPr>
        <w:ind w:firstLine="284"/>
        <w:jc w:val="both"/>
        <w:rPr>
          <w:rFonts w:ascii="Times New Roman" w:hAnsi="Times New Roman"/>
          <w:sz w:val="20"/>
        </w:rPr>
      </w:pPr>
    </w:p>
    <w:sectPr w:rsidR="00FB5958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4C"/>
    <w:rsid w:val="0011745A"/>
    <w:rsid w:val="00EF694C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CNTI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2018-05-14T02:27:00Z</dcterms:created>
  <dcterms:modified xsi:type="dcterms:W3CDTF">2018-05-14T02:27:00Z</dcterms:modified>
</cp:coreProperties>
</file>