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86C21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12.1.038-82</w:t>
      </w:r>
    </w:p>
    <w:p w:rsidR="00000000" w:rsidRDefault="00B86C21">
      <w:pPr>
        <w:jc w:val="right"/>
        <w:rPr>
          <w:rFonts w:ascii="Times New Roman" w:hAnsi="Times New Roman"/>
          <w:sz w:val="20"/>
        </w:rPr>
      </w:pPr>
    </w:p>
    <w:p w:rsidR="00000000" w:rsidRDefault="00B86C21">
      <w:pPr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УДК 621.316.92:006.354                                                                                                Группа Т58</w:t>
      </w:r>
    </w:p>
    <w:p w:rsidR="00000000" w:rsidRDefault="00B86C21">
      <w:pPr>
        <w:pStyle w:val="Preformat"/>
        <w:jc w:val="right"/>
        <w:rPr>
          <w:rFonts w:ascii="Times New Roman" w:hAnsi="Times New Roman"/>
        </w:rPr>
      </w:pPr>
    </w:p>
    <w:p w:rsidR="00000000" w:rsidRDefault="00B86C21">
      <w:pPr>
        <w:pStyle w:val="Heading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МЕЖГОСУДАРСТВЕННЫЙ СТАНДАРТ</w:t>
      </w:r>
    </w:p>
    <w:p w:rsidR="00000000" w:rsidRDefault="00B86C21">
      <w:pPr>
        <w:pStyle w:val="Heading"/>
        <w:jc w:val="center"/>
        <w:rPr>
          <w:rFonts w:ascii="Times New Roman" w:hAnsi="Times New Roman"/>
          <w:b w:val="0"/>
          <w:sz w:val="20"/>
        </w:rPr>
      </w:pPr>
    </w:p>
    <w:p w:rsidR="00000000" w:rsidRDefault="00B86C21">
      <w:pPr>
        <w:pStyle w:val="Heading"/>
        <w:jc w:val="center"/>
        <w:rPr>
          <w:rFonts w:ascii="Times New Roman" w:hAnsi="Times New Roman"/>
          <w:b w:val="0"/>
          <w:sz w:val="20"/>
        </w:rPr>
      </w:pPr>
    </w:p>
    <w:p w:rsidR="00000000" w:rsidRDefault="00B86C2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стандартов безопасности труда</w:t>
      </w:r>
    </w:p>
    <w:p w:rsidR="00000000" w:rsidRDefault="00B86C2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86C2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ЭЛЕКТРОБЕЗОПАСНОСТЬ</w:t>
      </w:r>
    </w:p>
    <w:p w:rsidR="00000000" w:rsidRDefault="00B86C2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86C2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Предельно допустим</w:t>
      </w:r>
      <w:r>
        <w:rPr>
          <w:rFonts w:ascii="Times New Roman" w:hAnsi="Times New Roman"/>
          <w:sz w:val="20"/>
        </w:rPr>
        <w:t>ые значения напряжений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прикосновения и токов</w:t>
      </w:r>
    </w:p>
    <w:p w:rsidR="00000000" w:rsidRDefault="00B86C2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86C21">
      <w:pPr>
        <w:pStyle w:val="Heading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  <w:lang w:val="en-US"/>
        </w:rPr>
        <w:t>Occupational safety standards system.</w:t>
      </w:r>
      <w:r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sz w:val="20"/>
          <w:lang w:val="en-US"/>
        </w:rPr>
        <w:t>Electric safety.</w:t>
      </w:r>
    </w:p>
    <w:p w:rsidR="00000000" w:rsidRDefault="00B86C21">
      <w:pPr>
        <w:pStyle w:val="Heading"/>
        <w:jc w:val="center"/>
        <w:rPr>
          <w:rFonts w:ascii="Times New Roman" w:hAnsi="Times New Roman"/>
          <w:b w:val="0"/>
          <w:sz w:val="20"/>
          <w:lang w:val="en-US"/>
        </w:rPr>
      </w:pPr>
      <w:r>
        <w:rPr>
          <w:rFonts w:ascii="Times New Roman" w:hAnsi="Times New Roman"/>
          <w:b w:val="0"/>
          <w:sz w:val="20"/>
          <w:lang w:val="en-US"/>
        </w:rPr>
        <w:t>Maximum permissible values of pick-up voltages and currents</w:t>
      </w:r>
    </w:p>
    <w:p w:rsidR="00000000" w:rsidRDefault="00B86C2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86C2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ОКСТУ 0012</w:t>
      </w:r>
    </w:p>
    <w:p w:rsidR="00000000" w:rsidRDefault="00B86C21">
      <w:pPr>
        <w:ind w:firstLine="284"/>
        <w:jc w:val="right"/>
        <w:rPr>
          <w:rFonts w:ascii="Times New Roman" w:hAnsi="Times New Roman"/>
          <w:i/>
          <w:sz w:val="20"/>
          <w:lang w:val="en-US"/>
        </w:rPr>
      </w:pPr>
      <w:r>
        <w:rPr>
          <w:rFonts w:ascii="Times New Roman" w:hAnsi="Times New Roman"/>
          <w:i/>
          <w:sz w:val="20"/>
        </w:rPr>
        <w:t>Дата введения 1983-07-01</w:t>
      </w:r>
    </w:p>
    <w:p w:rsidR="00000000" w:rsidRDefault="00B86C2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86C2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86C2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комитета СССР по стандартам от 30.06.82 № 2987.</w:t>
      </w:r>
    </w:p>
    <w:p w:rsidR="00000000" w:rsidRDefault="00B86C2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86C2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Ограничение срока действия снято по протоколу №2-92 Межгосударственного Совета по стандартизации, метрологии и сертификации (ИУС 2-93)</w:t>
      </w:r>
    </w:p>
    <w:p w:rsidR="00000000" w:rsidRDefault="00B86C2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86C2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ПЕРЕИЗДАНИЕ (июнь 2001 г.) с Изменением № 1, утвержденным в декаб</w:t>
      </w:r>
      <w:r>
        <w:rPr>
          <w:rFonts w:ascii="Times New Roman" w:hAnsi="Times New Roman"/>
          <w:sz w:val="20"/>
        </w:rPr>
        <w:t>ре 1987 г. (ИУС 4-88)</w:t>
      </w:r>
    </w:p>
    <w:p w:rsidR="00000000" w:rsidRDefault="00B86C2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86C2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86C2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устанавливает предельно допустимые значения напряжений прикосновения и токов, протекающих через тело человека, предназначенные для проектирования способов и средств защиты людей, при взаимодействии их с электроустановками производственного и бытового назначения постоянного и переменного тока частотой 50 и 400 Гц.</w:t>
      </w:r>
    </w:p>
    <w:p w:rsidR="00000000" w:rsidRDefault="00B86C2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Термины, используемые в стандарте, и их пояснения приведены в приложении.</w:t>
      </w:r>
    </w:p>
    <w:p w:rsidR="00000000" w:rsidRDefault="00B86C2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86C21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000000" w:rsidRDefault="00B86C2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86C2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ПРЕДЕЛЬНО ДОПУСТИМЫЕ ЗНАЧЕНИЯ НАПРЯЖЕНИЙ</w:t>
      </w:r>
    </w:p>
    <w:p w:rsidR="00000000" w:rsidRDefault="00B86C2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</w:t>
      </w:r>
      <w:r>
        <w:rPr>
          <w:rFonts w:ascii="Times New Roman" w:hAnsi="Times New Roman"/>
          <w:sz w:val="20"/>
        </w:rPr>
        <w:t>РИКОСНОВЕНИЯ И ТОКОВ</w:t>
      </w:r>
    </w:p>
    <w:p w:rsidR="00000000" w:rsidRDefault="00B86C2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86C2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Предельно допустимые значения напряжений прикосновения и токов установлены для путей тока от одной руки к другой и от руки к ногам.</w:t>
      </w:r>
    </w:p>
    <w:p w:rsidR="00000000" w:rsidRDefault="00B86C2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86C21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000000" w:rsidRDefault="00B86C21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B86C2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Напряжения прикосновения и токи, протекающие через тело человека при нормальном (неаварийном) режиме электроустановки,  не должны превышать значений, указанных в табл.</w:t>
      </w:r>
      <w:r>
        <w:rPr>
          <w:rFonts w:ascii="Times New Roman" w:hAnsi="Times New Roman"/>
          <w:sz w:val="20"/>
          <w:lang w:val="en-US"/>
        </w:rPr>
        <w:t>1</w:t>
      </w:r>
      <w:r>
        <w:rPr>
          <w:rFonts w:ascii="Times New Roman" w:hAnsi="Times New Roman"/>
          <w:sz w:val="20"/>
        </w:rPr>
        <w:t>.</w:t>
      </w:r>
    </w:p>
    <w:p w:rsidR="00000000" w:rsidRDefault="00B86C2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86C21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p w:rsidR="00000000" w:rsidRDefault="00B86C21">
      <w:pPr>
        <w:pStyle w:val="Preformat"/>
        <w:ind w:firstLine="284"/>
        <w:jc w:val="right"/>
        <w:rPr>
          <w:rFonts w:ascii="Times New Roman" w:hAnsi="Times New Roman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0"/>
        <w:gridCol w:w="2127"/>
        <w:gridCol w:w="212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 тока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U</w:t>
            </w:r>
            <w:r>
              <w:rPr>
                <w:rFonts w:ascii="Times New Roman" w:hAnsi="Times New Roman"/>
                <w:sz w:val="20"/>
              </w:rPr>
              <w:t>, 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</w:rPr>
              <w:t>, 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Переменный, 50 Гц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Переменный, 400 Гц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Постоянный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8,0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</w:tbl>
    <w:p w:rsidR="00000000" w:rsidRDefault="00B86C2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86C21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Примечания</w:t>
      </w:r>
      <w:r>
        <w:rPr>
          <w:rFonts w:ascii="Times New Roman" w:hAnsi="Times New Roman"/>
        </w:rPr>
        <w:t>:</w:t>
      </w:r>
    </w:p>
    <w:p w:rsidR="00000000" w:rsidRDefault="00B86C21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 Напряжени</w:t>
      </w:r>
      <w:r>
        <w:rPr>
          <w:rFonts w:ascii="Times New Roman" w:hAnsi="Times New Roman"/>
        </w:rPr>
        <w:t>я прикосновения и токи приведены при продолжительности воздействий не более 10 мин в сутки и установлены, исходя из реакции ощущения.</w:t>
      </w:r>
    </w:p>
    <w:p w:rsidR="00000000" w:rsidRDefault="00B86C21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Напряжения прикосновения и токи для лиц, выполняющих работу в условиях высоких температур (выше 25°С) и влажности (относительная влажность более 75%), должны быть уменьшены в три раза.</w:t>
      </w:r>
    </w:p>
    <w:p w:rsidR="00000000" w:rsidRDefault="00B86C2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86C2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Предельно допустимые значения напряжений прикосновения и токов при аварийном режиме производственных электроустановок напряжением до 1000 В с глухозаземленной или изолированной нейтраль</w:t>
      </w:r>
      <w:r>
        <w:rPr>
          <w:rFonts w:ascii="Times New Roman" w:hAnsi="Times New Roman"/>
          <w:sz w:val="20"/>
        </w:rPr>
        <w:t>ю и выше 1000 В с изолированной нейтралью не должны превышать значений, указанных в табл.2.</w:t>
      </w:r>
    </w:p>
    <w:p w:rsidR="00000000" w:rsidRDefault="00B86C21">
      <w:pPr>
        <w:pStyle w:val="Preformat"/>
        <w:ind w:firstLine="284"/>
        <w:jc w:val="right"/>
        <w:rPr>
          <w:rFonts w:ascii="Times New Roman" w:hAnsi="Times New Roman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B86C21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Таблица 2</w:t>
      </w:r>
    </w:p>
    <w:p w:rsidR="00000000" w:rsidRDefault="00B86C21">
      <w:pPr>
        <w:pStyle w:val="Preformat"/>
        <w:ind w:firstLine="284"/>
        <w:jc w:val="right"/>
        <w:rPr>
          <w:rFonts w:ascii="Times New Roman" w:hAnsi="Times New Roman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6"/>
        <w:gridCol w:w="1276"/>
        <w:gridCol w:w="1134"/>
        <w:gridCol w:w="689"/>
        <w:gridCol w:w="690"/>
        <w:gridCol w:w="690"/>
        <w:gridCol w:w="690"/>
        <w:gridCol w:w="689"/>
        <w:gridCol w:w="690"/>
        <w:gridCol w:w="690"/>
        <w:gridCol w:w="690"/>
        <w:gridCol w:w="689"/>
        <w:gridCol w:w="690"/>
        <w:gridCol w:w="104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 тока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Нормируемая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9072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Предельно допустимые значения, не более, при продолжительности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воздействия тока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t</w:t>
            </w:r>
            <w:r>
              <w:rPr>
                <w:rFonts w:ascii="Times New Roman" w:hAnsi="Times New Roman"/>
                <w:sz w:val="20"/>
              </w:rPr>
              <w:t>,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величина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0,01-0,08</w:t>
            </w: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10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Переменный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50 Гц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U</w:t>
            </w:r>
            <w:r>
              <w:rPr>
                <w:rFonts w:ascii="Times New Roman" w:hAnsi="Times New Roman"/>
                <w:lang w:val="en-US"/>
              </w:rPr>
              <w:t>, B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0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lang w:val="en-US"/>
              </w:rPr>
              <w:t>I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</w:rPr>
              <w:t>мА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650</w:t>
            </w: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0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Переменный 400 Гц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U</w:t>
            </w:r>
            <w:r>
              <w:rPr>
                <w:rFonts w:ascii="Times New Roman" w:hAnsi="Times New Roman"/>
                <w:lang w:val="en-US"/>
              </w:rPr>
              <w:t>, B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650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0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lang w:val="en-US"/>
              </w:rPr>
              <w:t>I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</w:rPr>
              <w:t>мА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Постоянный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U</w:t>
            </w:r>
            <w:r>
              <w:rPr>
                <w:rFonts w:ascii="Times New Roman" w:hAnsi="Times New Roman"/>
                <w:lang w:val="en-US"/>
              </w:rPr>
              <w:t>, B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650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0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lang w:val="en-US"/>
              </w:rPr>
              <w:t>I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</w:rPr>
              <w:t>мА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Выпрямленный двухполупериодный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i/>
                <w:position w:val="-10"/>
                <w:lang w:val="en-US"/>
              </w:rPr>
              <w:object w:dxaOrig="56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75pt;height:15pt" o:ole="">
                  <v:imagedata r:id="rId5" o:title=""/>
                </v:shape>
                <o:OLEObject Type="Embed" ProgID="Equation.3" ShapeID="_x0000_i1025" DrawAspect="Content" ObjectID="_1587779778" r:id="rId6"/>
              </w:object>
            </w:r>
            <w:r>
              <w:rPr>
                <w:rFonts w:ascii="Times New Roman" w:hAnsi="Times New Roman"/>
                <w:lang w:val="en-US"/>
              </w:rPr>
              <w:t>, B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650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0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position w:val="-10"/>
                <w:lang w:val="en-US"/>
              </w:rPr>
              <w:object w:dxaOrig="520" w:dyaOrig="300">
                <v:shape id="_x0000_i1026" type="#_x0000_t75" style="width:26.25pt;height:15pt" o:ole="">
                  <v:imagedata r:id="rId7" o:title=""/>
                </v:shape>
                <o:OLEObject Type="Embed" ProgID="Equation.3" ShapeID="_x0000_i1026" DrawAspect="Content" ObjectID="_1587779779" r:id="rId8"/>
              </w:objec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</w:rPr>
              <w:t>мА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Выпрямленный однополупериодный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i/>
                <w:position w:val="-10"/>
                <w:lang w:val="en-US"/>
              </w:rPr>
              <w:object w:dxaOrig="560" w:dyaOrig="300">
                <v:shape id="_x0000_i1027" type="#_x0000_t75" style="width:27.75pt;height:15pt" o:ole="">
                  <v:imagedata r:id="rId5" o:title=""/>
                </v:shape>
                <o:OLEObject Type="Embed" ProgID="Equation.3" ShapeID="_x0000_i1027" DrawAspect="Content" ObjectID="_1587779780" r:id="rId9"/>
              </w:object>
            </w:r>
            <w:r>
              <w:rPr>
                <w:rFonts w:ascii="Times New Roman" w:hAnsi="Times New Roman"/>
                <w:lang w:val="en-US"/>
              </w:rPr>
              <w:t>, B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650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0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position w:val="-10"/>
                <w:lang w:val="en-US"/>
              </w:rPr>
              <w:object w:dxaOrig="520" w:dyaOrig="300">
                <v:shape id="_x0000_i1028" type="#_x0000_t75" style="width:26.25pt;height:15pt" o:ole="">
                  <v:imagedata r:id="rId7" o:title=""/>
                </v:shape>
                <o:OLEObject Type="Embed" ProgID="Equation.3" ShapeID="_x0000_i1028" DrawAspect="Content" ObjectID="_1587779781" r:id="rId10"/>
              </w:objec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</w:rPr>
              <w:t>мА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B86C21">
      <w:pPr>
        <w:pStyle w:val="Preformat"/>
        <w:ind w:firstLine="284"/>
        <w:rPr>
          <w:rFonts w:ascii="Times New Roman" w:hAnsi="Times New Roman"/>
        </w:rPr>
      </w:pPr>
    </w:p>
    <w:p w:rsidR="00000000" w:rsidRDefault="00B86C21">
      <w:pPr>
        <w:pStyle w:val="Preformat"/>
        <w:ind w:firstLine="284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i/>
          <w:sz w:val="18"/>
        </w:rPr>
        <w:t>Примечание</w:t>
      </w:r>
      <w:r>
        <w:rPr>
          <w:rFonts w:ascii="Times New Roman" w:hAnsi="Times New Roman"/>
          <w:sz w:val="18"/>
        </w:rPr>
        <w:t>. Предельно допустимые значения напряжений прикосновения и токов, протекающих через тело человека при продолжительности воздействия более 1 с, при</w:t>
      </w:r>
      <w:r>
        <w:rPr>
          <w:rFonts w:ascii="Times New Roman" w:hAnsi="Times New Roman"/>
          <w:sz w:val="18"/>
        </w:rPr>
        <w:t>веденные в табл.2, соответствуют отпускающим (переменным) и неболевым (постоянным) токам.</w:t>
      </w:r>
    </w:p>
    <w:p w:rsidR="00000000" w:rsidRDefault="00B86C2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86C21">
      <w:pPr>
        <w:ind w:firstLine="284"/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B86C2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1.4. Предельно допустимые значения напряжений прикосновения при аварийном режиме производственных электроустановок с частотой тока 50 Гц, напряжением выше 1000 В, с глухим заземлением нейтрали не должны превышать значений, указанных в табл.3.</w:t>
      </w:r>
    </w:p>
    <w:p w:rsidR="00000000" w:rsidRDefault="00B86C2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86C21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3</w:t>
      </w:r>
    </w:p>
    <w:p w:rsidR="00000000" w:rsidRDefault="00B86C21">
      <w:pPr>
        <w:pStyle w:val="Preformat"/>
        <w:ind w:firstLine="284"/>
        <w:jc w:val="right"/>
        <w:rPr>
          <w:rFonts w:ascii="Times New Roman" w:hAnsi="Times New Roman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9"/>
        <w:gridCol w:w="4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Продолжительность воздействия </w:t>
            </w:r>
            <w:r>
              <w:rPr>
                <w:rFonts w:ascii="Times New Roman" w:hAnsi="Times New Roman"/>
                <w:i/>
                <w:lang w:val="en-US"/>
              </w:rPr>
              <w:t>t</w:t>
            </w:r>
            <w:r>
              <w:rPr>
                <w:rFonts w:ascii="Times New Roman" w:hAnsi="Times New Roman"/>
              </w:rPr>
              <w:t>, с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Предельно допустимое значение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напряжения прикосновения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U</w:t>
            </w:r>
            <w:r>
              <w:rPr>
                <w:rFonts w:ascii="Times New Roman" w:hAnsi="Times New Roman"/>
                <w:sz w:val="20"/>
              </w:rPr>
              <w:t>, 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0,1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4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4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4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4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1,0 до 5,0</w:t>
            </w:r>
          </w:p>
        </w:tc>
        <w:tc>
          <w:tcPr>
            <w:tcW w:w="43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</w:tr>
    </w:tbl>
    <w:p w:rsidR="00000000" w:rsidRDefault="00B86C21">
      <w:pPr>
        <w:pStyle w:val="Preformat"/>
        <w:ind w:firstLine="284"/>
        <w:rPr>
          <w:rFonts w:ascii="Times New Roman" w:hAnsi="Times New Roman"/>
          <w:lang w:val="en-US"/>
        </w:rPr>
      </w:pPr>
    </w:p>
    <w:p w:rsidR="00000000" w:rsidRDefault="00B86C2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>.5. Предельно допустимые значения напряжений прикосновения и токов при аварийном режиме бытовых электроустановок напряжением до 1000 В и частотой 50 Гц не должны превышать значений, указанных в табл.4.</w:t>
      </w:r>
    </w:p>
    <w:p w:rsidR="00000000" w:rsidRDefault="00B86C2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86C2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B86C21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5"/>
        <w:gridCol w:w="1038"/>
        <w:gridCol w:w="1230"/>
        <w:gridCol w:w="1843"/>
        <w:gridCol w:w="1210"/>
        <w:gridCol w:w="103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Продолжительность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Нормируемая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величина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Продолжительность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Нормируемая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величина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воздействия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t</w:t>
            </w:r>
            <w:r>
              <w:rPr>
                <w:rFonts w:ascii="Times New Roman" w:hAnsi="Times New Roman"/>
                <w:sz w:val="20"/>
              </w:rPr>
              <w:t>, с</w:t>
            </w: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U</w:t>
            </w:r>
            <w:r>
              <w:rPr>
                <w:rFonts w:ascii="Times New Roman" w:hAnsi="Times New Roman"/>
                <w:sz w:val="20"/>
              </w:rPr>
              <w:t>, B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</w:rPr>
              <w:t>, мА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воздействия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t</w:t>
            </w:r>
            <w:r>
              <w:rPr>
                <w:rFonts w:ascii="Times New Roman" w:hAnsi="Times New Roman"/>
                <w:sz w:val="20"/>
              </w:rPr>
              <w:t>, с</w:t>
            </w:r>
          </w:p>
        </w:tc>
        <w:tc>
          <w:tcPr>
            <w:tcW w:w="1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U</w:t>
            </w:r>
            <w:r>
              <w:rPr>
                <w:rFonts w:ascii="Times New Roman" w:hAnsi="Times New Roman"/>
                <w:sz w:val="20"/>
              </w:rPr>
              <w:t>, B</w:t>
            </w: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</w:rPr>
              <w:t>, 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0,01 до 0,08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220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200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200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35</w:t>
            </w: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100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100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1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30</w:t>
            </w: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70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70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1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27</w:t>
            </w: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55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1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25</w:t>
            </w: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0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2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1,0</w:t>
            </w:r>
          </w:p>
        </w:tc>
        <w:tc>
          <w:tcPr>
            <w:tcW w:w="12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0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</w:tbl>
    <w:p w:rsidR="00000000" w:rsidRDefault="00B86C21">
      <w:pPr>
        <w:ind w:firstLine="284"/>
        <w:jc w:val="both"/>
        <w:rPr>
          <w:rFonts w:ascii="Times New Roman" w:hAnsi="Times New Roman"/>
          <w:b/>
          <w:i/>
          <w:sz w:val="20"/>
        </w:rPr>
      </w:pPr>
    </w:p>
    <w:p w:rsidR="00000000" w:rsidRDefault="00B86C21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Примечание. </w:t>
      </w:r>
      <w:r>
        <w:rPr>
          <w:rFonts w:ascii="Times New Roman" w:hAnsi="Times New Roman"/>
        </w:rPr>
        <w:t>Значения напряжений прикосновения и токов установлены для людей с массой тела от 15 кг.</w:t>
      </w:r>
    </w:p>
    <w:p w:rsidR="00000000" w:rsidRDefault="00B86C2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86C21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1.3.-1.5. </w:t>
      </w: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000000" w:rsidRDefault="00B86C2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86C2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 Защиту человека от воздействия напряжений прикосновения и токов обеспечивают конструкция электроустановок, технические способы и средства защиты, организационные и технические мероприятия по ГОСТ 12.1.019-79.</w:t>
      </w:r>
    </w:p>
    <w:p w:rsidR="00000000" w:rsidRDefault="00B86C2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86C2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КОНТРОЛЬ НАПРЯЖЕНИЙ ПРИКОСНОВЕНИЯ И ТОКОВ</w:t>
      </w:r>
    </w:p>
    <w:p w:rsidR="00000000" w:rsidRDefault="00B86C21">
      <w:pPr>
        <w:pStyle w:val="Heading"/>
        <w:ind w:firstLine="284"/>
        <w:rPr>
          <w:rFonts w:ascii="Times New Roman" w:hAnsi="Times New Roman"/>
          <w:sz w:val="20"/>
        </w:rPr>
      </w:pPr>
    </w:p>
    <w:p w:rsidR="00000000" w:rsidRDefault="00B86C2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2.1. Для контроля предельно допустимых значений напряжений прикосновения и токов измеряют напряжения и токи в местах, </w:t>
      </w:r>
      <w:r>
        <w:rPr>
          <w:rFonts w:ascii="Times New Roman" w:hAnsi="Times New Roman"/>
          <w:sz w:val="20"/>
        </w:rPr>
        <w:t>где может произойти замыкание электрической цепи через тело человека. Класс точности измерительных приборов не ниже 2,5.</w:t>
      </w:r>
    </w:p>
    <w:p w:rsidR="00000000" w:rsidRDefault="00B86C2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При измерении токов и напряжений прикосновения сопротивление тела человека в электрической цепи при частоте 50 Гц должно моделироваться резистором сопротивления:</w:t>
      </w:r>
    </w:p>
    <w:p w:rsidR="00000000" w:rsidRDefault="00B86C2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табл.1 - 6,7 кОм;</w:t>
      </w:r>
    </w:p>
    <w:p w:rsidR="00000000" w:rsidRDefault="00B86C2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табл.2 при времени воздействия</w:t>
      </w:r>
    </w:p>
    <w:p w:rsidR="00000000" w:rsidRDefault="00B86C2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 0,5 с -0,85 кОм;</w:t>
      </w:r>
    </w:p>
    <w:p w:rsidR="00000000" w:rsidRDefault="00B86C2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более 0,5 с - сопротивлением, имеющим зависимость от напряжения согласно чертежа;</w:t>
      </w:r>
    </w:p>
    <w:p w:rsidR="00000000" w:rsidRDefault="00B86C2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табл.3 - 1 кОм;</w:t>
      </w:r>
    </w:p>
    <w:p w:rsidR="00000000" w:rsidRDefault="00B86C2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табл.4 при времени воздействия</w:t>
      </w:r>
    </w:p>
    <w:p w:rsidR="00000000" w:rsidRDefault="00B86C2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 1 с -1 </w:t>
      </w:r>
      <w:r>
        <w:rPr>
          <w:rFonts w:ascii="Times New Roman" w:hAnsi="Times New Roman"/>
          <w:sz w:val="20"/>
        </w:rPr>
        <w:t>кОм;</w:t>
      </w:r>
    </w:p>
    <w:p w:rsidR="00000000" w:rsidRDefault="00B86C2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более 1 с - 6 кОм.</w:t>
      </w:r>
    </w:p>
    <w:p w:rsidR="00000000" w:rsidRDefault="00B86C2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Отклонение от указанных значений допускается в пределах 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>10%.</w:t>
      </w:r>
    </w:p>
    <w:p w:rsidR="00000000" w:rsidRDefault="00B86C2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34139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lastRenderedPageBreak/>
        <w:drawing>
          <wp:inline distT="0" distB="0" distL="0" distR="0">
            <wp:extent cx="4448175" cy="4086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86C21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000000" w:rsidRDefault="00B86C21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B86C2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При измерении напряжений прикосновения и токов сопротивление растеканию тока с ног человека должно моделироваться с помощью квадратной металлической пластины размером 25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25 см, которая располагается на поверхности земли (пола) в местах возможного нахождения человека. Нагрузка на металлическую пластину должна создаваться массой не менее 50 кг.</w:t>
      </w:r>
    </w:p>
    <w:p w:rsidR="00000000" w:rsidRDefault="00B86C2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При измерении напряжений прикоснов</w:t>
      </w:r>
      <w:r>
        <w:rPr>
          <w:rFonts w:ascii="Times New Roman" w:hAnsi="Times New Roman"/>
          <w:sz w:val="20"/>
        </w:rPr>
        <w:t>ения и токов в электроустановках должны быть установлены режимы и условия, создающие наибольшие значения напряжений прикосновения и токов, воздействующих на организм человека.</w:t>
      </w:r>
    </w:p>
    <w:p w:rsidR="00000000" w:rsidRDefault="00B86C2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86C2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ПРИЛОЖЕНИЕ</w:t>
      </w:r>
    </w:p>
    <w:p w:rsidR="00000000" w:rsidRDefault="00B86C21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(справочное)</w:t>
      </w:r>
    </w:p>
    <w:p w:rsidR="00000000" w:rsidRDefault="00B86C21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B86C2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ТЕРМИНЫ И ИХ ПОЯСНЕНИЯ</w:t>
      </w:r>
    </w:p>
    <w:p w:rsidR="00000000" w:rsidRDefault="00B86C21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33"/>
        <w:gridCol w:w="62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Термин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Пояснение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Напряжение прикосновения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ГОСТ 12.1.009-76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Аварийный режим электроустановки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Работа неисправной электроустановки, при которой могут возникнуть опасные ситуации, приводящие к электротравмированию людей, взаимодействующих с электроустановкой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Бытовые электроустановки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Электроустановки, используемые в жилых, коммунальных и общественных зданиях всех типов, например, в кинотеатрах, кино, клубах, школах, детских садах, магазинах, больницах и т.п., с которыми могут взаимодействовать как взрослые, так и дети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Отпускающий ток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C21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Электрический ток, не вызывающий при прохождении через тело человека непреодолимых судорожных сокращений мышц руки, в которой зажат проводник</w:t>
            </w:r>
          </w:p>
        </w:tc>
      </w:tr>
    </w:tbl>
    <w:p w:rsidR="00000000" w:rsidRDefault="00B86C21">
      <w:pPr>
        <w:pStyle w:val="Heading"/>
        <w:ind w:firstLine="284"/>
        <w:rPr>
          <w:rFonts w:ascii="Times New Roman" w:hAnsi="Times New Roman"/>
          <w:b w:val="0"/>
          <w:sz w:val="20"/>
        </w:rPr>
      </w:pPr>
    </w:p>
    <w:p w:rsidR="00B86C21" w:rsidRDefault="00B86C2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sectPr w:rsidR="00B86C21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39"/>
    <w:rsid w:val="00634139"/>
    <w:rsid w:val="00B8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  <w:ind w:firstLine="284"/>
      <w:jc w:val="right"/>
    </w:pPr>
    <w:rPr>
      <w:rFonts w:ascii="Times New Roman" w:hAnsi="Times New Roman"/>
      <w:i/>
      <w:sz w:val="20"/>
    </w:rPr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  <w:ind w:firstLine="284"/>
      <w:jc w:val="right"/>
    </w:pPr>
    <w:rPr>
      <w:rFonts w:ascii="Times New Roman" w:hAnsi="Times New Roman"/>
      <w:i/>
      <w:sz w:val="20"/>
    </w:rPr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3.png"/><Relationship Id="rId5" Type="http://schemas.openxmlformats.org/officeDocument/2006/relationships/image" Target="media/image1.w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12.1.038-82</vt:lpstr>
    </vt:vector>
  </TitlesOfParts>
  <Company>Пермский ЦНТИ</Company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12.1.038-82</dc:title>
  <dc:creator>Windows User</dc:creator>
  <cp:lastModifiedBy>Windows User</cp:lastModifiedBy>
  <cp:revision>2</cp:revision>
  <dcterms:created xsi:type="dcterms:W3CDTF">2018-05-14T01:10:00Z</dcterms:created>
  <dcterms:modified xsi:type="dcterms:W3CDTF">2018-05-14T01:10:00Z</dcterms:modified>
</cp:coreProperties>
</file>