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F40B5">
      <w:pPr>
        <w:ind w:firstLine="284"/>
        <w:jc w:val="right"/>
      </w:pPr>
      <w:bookmarkStart w:id="0" w:name="_GoBack"/>
      <w:bookmarkEnd w:id="0"/>
      <w:r>
        <w:t>ГОСТ 12.3.002—75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center"/>
      </w:pPr>
      <w:r>
        <w:t>УДК 389.6:658.382:006.354                                                                                        Группа Т58</w:t>
      </w:r>
    </w:p>
    <w:p w:rsidR="00000000" w:rsidRDefault="006F40B5">
      <w:pPr>
        <w:ind w:firstLine="284"/>
        <w:jc w:val="center"/>
      </w:pPr>
    </w:p>
    <w:p w:rsidR="00000000" w:rsidRDefault="006F40B5">
      <w:pPr>
        <w:ind w:firstLine="284"/>
        <w:jc w:val="center"/>
      </w:pPr>
    </w:p>
    <w:p w:rsidR="00000000" w:rsidRDefault="006F40B5">
      <w:pPr>
        <w:ind w:firstLine="284"/>
        <w:jc w:val="center"/>
      </w:pPr>
      <w:r>
        <w:t>МЕЖГОСУДАРСТВЕННЫЙ СТАНДАРТ</w:t>
      </w:r>
    </w:p>
    <w:p w:rsidR="00000000" w:rsidRDefault="006F40B5">
      <w:pPr>
        <w:ind w:firstLine="284"/>
        <w:jc w:val="center"/>
      </w:pPr>
    </w:p>
    <w:p w:rsidR="00000000" w:rsidRDefault="006F40B5">
      <w:pPr>
        <w:ind w:firstLine="284"/>
        <w:jc w:val="center"/>
        <w:rPr>
          <w:b/>
        </w:rPr>
      </w:pPr>
      <w:r>
        <w:rPr>
          <w:b/>
        </w:rPr>
        <w:t>Система стандартов безопасности труда</w:t>
      </w:r>
    </w:p>
    <w:p w:rsidR="00000000" w:rsidRDefault="006F40B5">
      <w:pPr>
        <w:ind w:firstLine="284"/>
        <w:jc w:val="center"/>
      </w:pPr>
    </w:p>
    <w:p w:rsidR="00000000" w:rsidRDefault="006F40B5">
      <w:pPr>
        <w:ind w:firstLine="284"/>
        <w:jc w:val="center"/>
        <w:rPr>
          <w:b/>
        </w:rPr>
      </w:pPr>
      <w:r>
        <w:rPr>
          <w:b/>
        </w:rPr>
        <w:t>ПРОЦЕССЫ ПРОИЗВОДСТВЕННЫЕ</w:t>
      </w:r>
    </w:p>
    <w:p w:rsidR="00000000" w:rsidRDefault="006F40B5">
      <w:pPr>
        <w:ind w:firstLine="284"/>
        <w:jc w:val="center"/>
      </w:pPr>
    </w:p>
    <w:p w:rsidR="00000000" w:rsidRDefault="006F40B5">
      <w:pPr>
        <w:ind w:firstLine="284"/>
        <w:jc w:val="center"/>
        <w:rPr>
          <w:b/>
        </w:rPr>
      </w:pPr>
      <w:r>
        <w:rPr>
          <w:b/>
        </w:rPr>
        <w:t xml:space="preserve">Общие требования </w:t>
      </w:r>
      <w:r>
        <w:rPr>
          <w:b/>
        </w:rPr>
        <w:t>безопасности</w:t>
      </w:r>
    </w:p>
    <w:p w:rsidR="00000000" w:rsidRDefault="006F40B5">
      <w:pPr>
        <w:ind w:firstLine="284"/>
        <w:jc w:val="center"/>
      </w:pPr>
    </w:p>
    <w:p w:rsidR="00000000" w:rsidRDefault="006F40B5">
      <w:pPr>
        <w:ind w:firstLine="284"/>
        <w:jc w:val="center"/>
      </w:pPr>
      <w:r>
        <w:rPr>
          <w:lang w:val="en-US"/>
        </w:rPr>
        <w:t xml:space="preserve">Occupational safety standards system. Manufacturing processes. </w:t>
      </w:r>
    </w:p>
    <w:p w:rsidR="00000000" w:rsidRDefault="006F40B5">
      <w:pPr>
        <w:ind w:firstLine="284"/>
        <w:jc w:val="center"/>
      </w:pPr>
      <w:r>
        <w:rPr>
          <w:lang w:val="en-US"/>
        </w:rPr>
        <w:t>General safety requirements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right"/>
        <w:rPr>
          <w:i/>
        </w:rPr>
      </w:pPr>
      <w:r>
        <w:rPr>
          <w:i/>
        </w:rPr>
        <w:t>Дата введения 01.07.76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center"/>
        <w:rPr>
          <w:b/>
        </w:rPr>
      </w:pPr>
      <w:r>
        <w:rPr>
          <w:b/>
        </w:rPr>
        <w:t>ИНФОРМАЦИОННЫЕ ДАННЫЕ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both"/>
      </w:pPr>
      <w:r>
        <w:t>1. РАЗРАБОТАН Государственным комитетом стандартов СМ СССР Всесоюзным Центральным Советом Профессиональных Союзов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both"/>
      </w:pPr>
      <w:r>
        <w:t>РАЗРАБОТЧИКИ</w:t>
      </w:r>
    </w:p>
    <w:p w:rsidR="00000000" w:rsidRDefault="006F40B5">
      <w:pPr>
        <w:ind w:firstLine="284"/>
        <w:jc w:val="both"/>
      </w:pPr>
      <w:r>
        <w:t xml:space="preserve">В.Р. </w:t>
      </w:r>
      <w:proofErr w:type="spellStart"/>
      <w:r>
        <w:t>Верченко</w:t>
      </w:r>
      <w:proofErr w:type="spellEnd"/>
      <w:r>
        <w:t xml:space="preserve">, Ш.Л. Злотник, П.М. </w:t>
      </w:r>
      <w:proofErr w:type="spellStart"/>
      <w:r>
        <w:t>Любалин</w:t>
      </w:r>
      <w:proofErr w:type="spellEnd"/>
      <w:r>
        <w:t xml:space="preserve">, В.А. Таран, В.Е. </w:t>
      </w:r>
      <w:proofErr w:type="spellStart"/>
      <w:r>
        <w:t>Дегтерев</w:t>
      </w:r>
      <w:proofErr w:type="spellEnd"/>
      <w:r>
        <w:t xml:space="preserve">, В.В. </w:t>
      </w:r>
      <w:proofErr w:type="spellStart"/>
      <w:r>
        <w:t>Сигодин</w:t>
      </w:r>
      <w:proofErr w:type="spellEnd"/>
      <w:r>
        <w:t xml:space="preserve">, М.Л. Левин, В.И. Щербак, А.П. Купчин, М.Е. Цуцков, Б.А. Дворянчиков, Л.Н. </w:t>
      </w:r>
      <w:proofErr w:type="spellStart"/>
      <w:r>
        <w:t>Боровкова</w:t>
      </w:r>
      <w:proofErr w:type="spellEnd"/>
      <w:r>
        <w:t xml:space="preserve">, Н.Н. </w:t>
      </w:r>
      <w:proofErr w:type="spellStart"/>
      <w:r>
        <w:t>Суровежин</w:t>
      </w:r>
      <w:proofErr w:type="spellEnd"/>
      <w:r>
        <w:t>, Р.З. Позднякова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both"/>
      </w:pPr>
      <w:r>
        <w:t>ВНЕСЕН Государственным коми</w:t>
      </w:r>
      <w:r>
        <w:t>тетом стандартов СМ СССР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both"/>
      </w:pPr>
      <w:r>
        <w:t>2. УТВЕРЖДЕН И ВВЕДЕН В ДЕЙСТВИЕ Постановлением Государственного комитета стандартов СМ СССР от 25.04.75 № 1064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both"/>
      </w:pPr>
      <w:r>
        <w:t>3. Стандарт соответствует СТ СЭВ 1728—89 в части общих положений и общих требований безопасности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both"/>
      </w:pPr>
      <w:r>
        <w:t>4. ВВЕДЕН ВПЕРВЫЕ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both"/>
      </w:pPr>
      <w:r>
        <w:t>5. ССЫЛОЧНЫЕ НОРМАТИВНО-ТЕХНИЧЕСКИЕ ДОКУМЕНТЫ</w:t>
      </w:r>
    </w:p>
    <w:p w:rsidR="00000000" w:rsidRDefault="006F40B5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3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40B5">
            <w:pPr>
              <w:ind w:firstLine="0"/>
              <w:jc w:val="center"/>
            </w:pPr>
            <w:r>
              <w:t>Обозначение НТД, на которые дана ссылка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40B5">
            <w:pPr>
              <w:ind w:firstLine="0"/>
              <w:jc w:val="center"/>
            </w:pPr>
            <w: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40B5">
            <w:pPr>
              <w:ind w:firstLine="0"/>
            </w:pPr>
            <w:r>
              <w:t>СТ СЭВ 1728-89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40B5">
            <w:pPr>
              <w:ind w:firstLine="0"/>
              <w:jc w:val="both"/>
            </w:pPr>
            <w:r>
              <w:t>Вводная часть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40B5">
            <w:pPr>
              <w:ind w:firstLine="0"/>
            </w:pPr>
            <w:r>
              <w:t>ГОСТ 3.1120-83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40B5">
            <w:pPr>
              <w:ind w:firstLine="0"/>
              <w:jc w:val="both"/>
            </w:pPr>
            <w:r>
              <w:t>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40B5">
            <w:pPr>
              <w:ind w:firstLine="0"/>
            </w:pPr>
            <w:r>
              <w:t>ГОСТ 12.0.001-82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40B5">
            <w:pPr>
              <w:ind w:firstLine="0"/>
              <w:jc w:val="both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40B5">
            <w:pPr>
              <w:ind w:firstLine="0"/>
            </w:pPr>
            <w:r>
              <w:t>ГОСТ 12.0.004-90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40B5">
            <w:pPr>
              <w:ind w:firstLine="0"/>
              <w:jc w:val="both"/>
            </w:pPr>
            <w:r>
              <w:t>1.1; 1.2; 2.8.4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40B5">
            <w:pPr>
              <w:ind w:firstLine="0"/>
            </w:pPr>
            <w:r>
              <w:t>ГОСТ 12.1.004-91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40B5">
            <w:pPr>
              <w:ind w:firstLine="0"/>
              <w:jc w:val="both"/>
            </w:pPr>
            <w:r>
              <w:t>1.1; 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40B5">
            <w:pPr>
              <w:ind w:firstLine="0"/>
            </w:pPr>
            <w:r>
              <w:t>ГОСТ 12.1.010-76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40B5">
            <w:pPr>
              <w:ind w:firstLine="0"/>
              <w:jc w:val="both"/>
            </w:pPr>
            <w:r>
              <w:t xml:space="preserve">1.1; </w:t>
            </w:r>
            <w: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40B5">
            <w:pPr>
              <w:ind w:firstLine="0"/>
            </w:pPr>
            <w:r>
              <w:t>ГОСТ 12.2.003-91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40B5">
            <w:pPr>
              <w:ind w:firstLine="0"/>
              <w:jc w:val="both"/>
            </w:pPr>
            <w:r>
              <w:t>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40B5">
            <w:pPr>
              <w:ind w:firstLine="0"/>
            </w:pPr>
            <w:r>
              <w:t>ГОСТ 12.4.009-83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40B5">
            <w:pPr>
              <w:ind w:firstLine="0"/>
              <w:jc w:val="both"/>
            </w:pPr>
            <w:r>
              <w:t>2.3.3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40B5">
            <w:pPr>
              <w:ind w:firstLine="0"/>
            </w:pPr>
            <w:r>
              <w:t>ГОСТ 12.4.026-76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40B5">
            <w:pPr>
              <w:ind w:firstLine="0"/>
              <w:jc w:val="both"/>
            </w:pPr>
            <w:r>
              <w:t>2.1.1; 2.10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40B5">
            <w:pPr>
              <w:ind w:firstLine="0"/>
            </w:pPr>
            <w:r>
              <w:t>СНиП 2.01.02-85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40B5">
            <w:pPr>
              <w:ind w:firstLine="0"/>
              <w:jc w:val="both"/>
            </w:pPr>
            <w:r>
              <w:t>1.2.3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40B5">
            <w:pPr>
              <w:ind w:firstLine="0"/>
            </w:pPr>
            <w:r>
              <w:t>ОНТП 24-86</w:t>
            </w: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40B5">
            <w:pPr>
              <w:ind w:firstLine="0"/>
              <w:jc w:val="both"/>
            </w:pPr>
            <w:r>
              <w:t>1.2</w:t>
            </w:r>
          </w:p>
        </w:tc>
      </w:tr>
    </w:tbl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both"/>
      </w:pPr>
      <w:r>
        <w:t>6. ИЗДАНИЕ (октябрь 2000 г.) с Изменениями № 1, 2, утвержденными в апреле 1980 г., ноябре 1990 г. (ИУС 5-80, 2-91)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both"/>
      </w:pPr>
      <w:r>
        <w:t xml:space="preserve">Настоящий стандарт устанавливает общие требования безопасности к производственным процессам, а также требования к построению и содержанию стандартов Системы стандартов </w:t>
      </w:r>
      <w:r>
        <w:lastRenderedPageBreak/>
        <w:t>безопасности труда (ССБТ) на группы производственных процессов.</w:t>
      </w:r>
    </w:p>
    <w:p w:rsidR="00000000" w:rsidRDefault="006F40B5">
      <w:pPr>
        <w:ind w:firstLine="284"/>
        <w:jc w:val="both"/>
      </w:pPr>
      <w:r>
        <w:t xml:space="preserve">Стандарт соответствует СТ СЭВ 1728 в части </w:t>
      </w:r>
      <w:r>
        <w:t>общих положений и общих требований безопасности.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both"/>
        <w:rPr>
          <w:b/>
        </w:rPr>
      </w:pPr>
      <w:r>
        <w:rPr>
          <w:b/>
        </w:rPr>
        <w:t>(Измененная редакция, Изм. № 2).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both"/>
      </w:pPr>
      <w:r>
        <w:t>1.1. Безопасность производственных процессов достигается упреждением опасной аварийной ситуации и в течение всего времени их функционирования должна быть обеспечена:</w:t>
      </w:r>
    </w:p>
    <w:p w:rsidR="00000000" w:rsidRDefault="006F40B5">
      <w:pPr>
        <w:ind w:firstLine="284"/>
        <w:jc w:val="both"/>
      </w:pPr>
      <w:r>
        <w:t>применением технологических процессов (видов работ), а также приемов, режимов работы в порядке обслуживания производственного оборудования;</w:t>
      </w:r>
    </w:p>
    <w:p w:rsidR="00000000" w:rsidRDefault="006F40B5">
      <w:pPr>
        <w:ind w:firstLine="284"/>
        <w:jc w:val="both"/>
      </w:pPr>
      <w:r>
        <w:t>использованием производственных помещений, удовлетворяющих соответствующим требованиям и комфортности</w:t>
      </w:r>
      <w:r>
        <w:t xml:space="preserve"> работающих;</w:t>
      </w:r>
    </w:p>
    <w:p w:rsidR="00000000" w:rsidRDefault="006F40B5">
      <w:pPr>
        <w:ind w:firstLine="284"/>
        <w:jc w:val="both"/>
      </w:pPr>
      <w:r>
        <w:t>оборудованием производственных площадок (для процессов, выполняемых вне производственных помещений);</w:t>
      </w:r>
    </w:p>
    <w:p w:rsidR="00000000" w:rsidRDefault="006F40B5">
      <w:pPr>
        <w:ind w:firstLine="284"/>
        <w:jc w:val="both"/>
      </w:pPr>
      <w:r>
        <w:t>обустройством территории производственных предприятий;</w:t>
      </w:r>
    </w:p>
    <w:p w:rsidR="00000000" w:rsidRDefault="006F40B5">
      <w:pPr>
        <w:ind w:firstLine="284"/>
        <w:jc w:val="both"/>
      </w:pPr>
      <w:r>
        <w:t>использованием исходных материалов, заготовок, полуфабрикатов, комплектующих изделий (узлов, элементов) и т.п., не оказывающих опасного и вредного воздействия на работающих. При невозможности выполнения этого требования должны быть приняты меры, обеспечивающие безопасность производственного процесса и защиту обслуживающего персонала;</w:t>
      </w:r>
    </w:p>
    <w:p w:rsidR="00000000" w:rsidRDefault="006F40B5">
      <w:pPr>
        <w:ind w:firstLine="284"/>
        <w:jc w:val="both"/>
      </w:pPr>
      <w:r>
        <w:t>примене</w:t>
      </w:r>
      <w:r>
        <w:t>нием производственного оборудования, не являющегося источником травматизма и профессиональных заболеваний;</w:t>
      </w:r>
    </w:p>
    <w:p w:rsidR="00000000" w:rsidRDefault="006F40B5">
      <w:pPr>
        <w:ind w:firstLine="284"/>
        <w:jc w:val="both"/>
      </w:pPr>
      <w:r>
        <w:t>применением надежно действующих и регулярно проверяемых контрольно-измерительных приборов, устройств противоаварийной защиты, средств получения, переработки и передачи информации;</w:t>
      </w:r>
    </w:p>
    <w:p w:rsidR="00000000" w:rsidRDefault="006F40B5">
      <w:pPr>
        <w:ind w:firstLine="284"/>
        <w:jc w:val="both"/>
      </w:pPr>
      <w:r>
        <w:t>применением электронно-вычислительной техники и микропроцессоров для управления производственными процессами и системами противоаварийной защиты;</w:t>
      </w:r>
    </w:p>
    <w:p w:rsidR="00000000" w:rsidRDefault="006F40B5">
      <w:pPr>
        <w:ind w:firstLine="284"/>
        <w:jc w:val="both"/>
      </w:pPr>
      <w:r>
        <w:t>применением быстродействующей отсекающей арматуры и средств локализации опасных</w:t>
      </w:r>
      <w:r>
        <w:t xml:space="preserve"> и вредных производственных факторов;</w:t>
      </w:r>
    </w:p>
    <w:p w:rsidR="00000000" w:rsidRDefault="006F40B5">
      <w:pPr>
        <w:ind w:firstLine="284"/>
        <w:jc w:val="both"/>
      </w:pPr>
      <w:r>
        <w:t>рациональным размещением производственного оборудования и организацией рабочих мест;</w:t>
      </w:r>
    </w:p>
    <w:p w:rsidR="00000000" w:rsidRDefault="006F40B5">
      <w:pPr>
        <w:ind w:firstLine="284"/>
        <w:jc w:val="both"/>
      </w:pPr>
      <w:r>
        <w:t>распределением функций между человеком и машиной (оборудованием) в целях ограничения физических и нервно-психических (особенно при контроле) перегрузок;</w:t>
      </w:r>
    </w:p>
    <w:p w:rsidR="00000000" w:rsidRDefault="006F40B5">
      <w:pPr>
        <w:ind w:firstLine="284"/>
        <w:jc w:val="both"/>
      </w:pPr>
      <w:r>
        <w:t>применением безопасных способов хранения и транспортирования исходных материалов, заготовок, полуфабрикатов, готовой продукции и отходов производства;</w:t>
      </w:r>
    </w:p>
    <w:p w:rsidR="00000000" w:rsidRDefault="006F40B5">
      <w:pPr>
        <w:ind w:firstLine="284"/>
        <w:jc w:val="both"/>
      </w:pPr>
      <w:r>
        <w:t>профессиональным отбором, обучением работающих, проверкой их знаний и навыков безопас</w:t>
      </w:r>
      <w:r>
        <w:t>ности труда в соответствии с требованиями ГОСТ 12.0.004;</w:t>
      </w:r>
    </w:p>
    <w:p w:rsidR="00000000" w:rsidRDefault="006F40B5">
      <w:pPr>
        <w:ind w:firstLine="284"/>
        <w:jc w:val="both"/>
      </w:pPr>
      <w:r>
        <w:t>применением средств защиты работающих, соответствующих характеру проявления возможных опасных и вредных производственных факторов;</w:t>
      </w:r>
    </w:p>
    <w:p w:rsidR="00000000" w:rsidRDefault="006F40B5">
      <w:pPr>
        <w:ind w:firstLine="284"/>
        <w:jc w:val="both"/>
      </w:pPr>
      <w:r>
        <w:t>осуществлением технических и организационных мер по предотвращению пожара и (или) взрыва и противопожарной защите по ГОСТ 12.1.004 и ГОСТ 12.1.010;</w:t>
      </w:r>
    </w:p>
    <w:p w:rsidR="00000000" w:rsidRDefault="006F40B5">
      <w:pPr>
        <w:ind w:firstLine="284"/>
        <w:jc w:val="both"/>
      </w:pPr>
      <w:r>
        <w:t>обозначением опасных зон производства работ;</w:t>
      </w:r>
    </w:p>
    <w:p w:rsidR="00000000" w:rsidRDefault="006F40B5">
      <w:pPr>
        <w:ind w:firstLine="284"/>
        <w:jc w:val="both"/>
      </w:pPr>
      <w:r>
        <w:t>включением требований безопасности в нормативно-техническую, проектно-конструкторскую и технологическую документацию, соблюдением э</w:t>
      </w:r>
      <w:r>
        <w:t>тих требований, а также требований соответствующих правил безопасности и других документов по охране труда;</w:t>
      </w:r>
    </w:p>
    <w:p w:rsidR="00000000" w:rsidRDefault="006F40B5">
      <w:pPr>
        <w:ind w:firstLine="284"/>
        <w:jc w:val="both"/>
      </w:pPr>
      <w:r>
        <w:t>использованием методов и средств контроля измеряемых параметров опасных и вредных производственных факторов;</w:t>
      </w:r>
    </w:p>
    <w:p w:rsidR="00000000" w:rsidRDefault="006F40B5">
      <w:pPr>
        <w:ind w:firstLine="284"/>
        <w:jc w:val="both"/>
      </w:pPr>
      <w:r>
        <w:t>соблюдением установленного порядка и организованности на каждом рабочем месте, высокой производственной, технологической и трудовой дисциплины.</w:t>
      </w:r>
    </w:p>
    <w:p w:rsidR="00000000" w:rsidRDefault="006F40B5">
      <w:pPr>
        <w:ind w:firstLine="284"/>
        <w:jc w:val="both"/>
      </w:pPr>
      <w:r>
        <w:t xml:space="preserve">1.2. Производственные процессы должны быть </w:t>
      </w:r>
      <w:proofErr w:type="spellStart"/>
      <w:r>
        <w:t>пожаро</w:t>
      </w:r>
      <w:proofErr w:type="spellEnd"/>
      <w:r>
        <w:t>- и взрывобезопасными в соответствии с требованиями ГОСТ 12.1.004, ГОСТ 12.1.010 и ОНТП 24.</w:t>
      </w:r>
    </w:p>
    <w:p w:rsidR="00000000" w:rsidRDefault="006F40B5">
      <w:pPr>
        <w:ind w:firstLine="284"/>
        <w:jc w:val="both"/>
      </w:pPr>
      <w:r>
        <w:t>1.3. Произ</w:t>
      </w:r>
      <w:r>
        <w:t>водственные процессы не должны сопровождаться загрязнением окружающей среды (воздуха, почвы, водоемов) и распространением вредных факторов выше предельно допустимых норм, установленных соответствующими стандартами и другими нормативными документами.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both"/>
        <w:rPr>
          <w:b/>
        </w:rPr>
      </w:pPr>
      <w:r>
        <w:t>1.1—1.3.</w:t>
      </w:r>
      <w:r>
        <w:rPr>
          <w:b/>
        </w:rPr>
        <w:t xml:space="preserve"> (Измененная редакция, Изм. № 2).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both"/>
      </w:pPr>
      <w:r>
        <w:t xml:space="preserve">1.4. Требования безопасности к конкретным производственным процессам разрабатывают на основе законодательства о труде, санитарного законодательства, норм и правил, утвержденных Минздравом СССР и настоящего стандарта с </w:t>
      </w:r>
      <w:r>
        <w:t>учетом анализа данных производственного травматизма и профессиональной заболеваемости, а также прогнозирования возможности предупреждения возникновения опасных и вредных производственных факторов во вновь разрабатываемых или модернизируемых процессах, в том числе предусматривающих использование промышленных роботов, гибких производственных систем, роторных линий и т.п.</w:t>
      </w:r>
    </w:p>
    <w:p w:rsidR="00000000" w:rsidRDefault="006F40B5">
      <w:pPr>
        <w:ind w:firstLine="284"/>
        <w:jc w:val="both"/>
      </w:pPr>
      <w:r>
        <w:t>1.5. Требования безопасности должны устанавливаться:</w:t>
      </w:r>
    </w:p>
    <w:p w:rsidR="00000000" w:rsidRDefault="006F40B5">
      <w:pPr>
        <w:ind w:firstLine="284"/>
        <w:jc w:val="both"/>
      </w:pPr>
      <w:r>
        <w:t>в стандартах ССБТ, нормах технологического проектирования (НТП), в текстовой части техн</w:t>
      </w:r>
      <w:r>
        <w:t>ологических карт по ГОСТ 3.1120, правилах техники безопасности, инструкциях, памятках и других документах требований безопасности к технологическим процессам;</w:t>
      </w:r>
    </w:p>
    <w:p w:rsidR="00000000" w:rsidRDefault="006F40B5">
      <w:pPr>
        <w:ind w:firstLine="284"/>
        <w:jc w:val="both"/>
      </w:pPr>
      <w:r>
        <w:t>в стандартах любых видов на конкретные производственные процессы или на совокупность процессов, обладающих общностью этих требований.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both"/>
        <w:rPr>
          <w:b/>
        </w:rPr>
      </w:pPr>
      <w:r>
        <w:t>1.4, 1.5.</w:t>
      </w:r>
      <w:r>
        <w:rPr>
          <w:b/>
        </w:rPr>
        <w:t xml:space="preserve"> (Введены дополнительно, Изм. № 2).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center"/>
        <w:rPr>
          <w:b/>
        </w:rPr>
      </w:pPr>
      <w:r>
        <w:rPr>
          <w:b/>
        </w:rPr>
        <w:t>2. ОБЩИЕ ТРЕБОВАНИЯ БЕЗОПАСНОСТИ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both"/>
      </w:pPr>
      <w:r>
        <w:t>2.1. Требования безопасности к технологическим процессам (видам работ)</w:t>
      </w:r>
    </w:p>
    <w:p w:rsidR="00000000" w:rsidRDefault="006F40B5">
      <w:pPr>
        <w:ind w:firstLine="284"/>
        <w:jc w:val="both"/>
      </w:pPr>
      <w:r>
        <w:t>2.1.1. При проектировании, организации осуществления технологически</w:t>
      </w:r>
      <w:r>
        <w:t>х процессов для обеспечения безопасности должны предусматриваться следующие меры:</w:t>
      </w:r>
    </w:p>
    <w:p w:rsidR="00000000" w:rsidRDefault="006F40B5">
      <w:pPr>
        <w:ind w:firstLine="284"/>
        <w:jc w:val="both"/>
      </w:pPr>
      <w:r>
        <w:t>устранение непосредственного контакта работающих с исходными материалами, заготовками, полуфабрикатами, комплектующими изделиями (узлами, элементами), готовой продукцией и отходами производства, оказывающими опасное и вредное воздействие;</w:t>
      </w:r>
    </w:p>
    <w:p w:rsidR="00000000" w:rsidRDefault="006F40B5">
      <w:pPr>
        <w:ind w:firstLine="284"/>
        <w:jc w:val="both"/>
      </w:pPr>
      <w:r>
        <w:t xml:space="preserve">замена технологических процессов и операций, связанных с возникновением опасных и вредных производственных факторов, процессами и операциями, при которых указанные факторы отсутствуют или не </w:t>
      </w:r>
      <w:r>
        <w:t>превышают предельно допустимых концентраций, уровней;</w:t>
      </w:r>
    </w:p>
    <w:p w:rsidR="00000000" w:rsidRDefault="006F40B5">
      <w:pPr>
        <w:ind w:firstLine="284"/>
        <w:jc w:val="both"/>
      </w:pPr>
      <w:r>
        <w:t>комплексная механизация, автоматизация, применение дистанционного управления технологическими процессами и операциями при наличии опасных и вредных производственных факторов;</w:t>
      </w:r>
    </w:p>
    <w:p w:rsidR="00000000" w:rsidRDefault="006F40B5">
      <w:pPr>
        <w:ind w:firstLine="284"/>
        <w:jc w:val="both"/>
      </w:pPr>
      <w:r>
        <w:t>герметизация оборудования или создание в оборудовании повышенного или пониженного (фиксируемого по прибору) давления (по сравнению с атмосферным);</w:t>
      </w:r>
    </w:p>
    <w:p w:rsidR="00000000" w:rsidRDefault="006F40B5">
      <w:pPr>
        <w:ind w:firstLine="284"/>
        <w:jc w:val="both"/>
      </w:pPr>
      <w:r>
        <w:t>применение средств защиты работающих;</w:t>
      </w:r>
    </w:p>
    <w:p w:rsidR="00000000" w:rsidRDefault="006F40B5">
      <w:pPr>
        <w:ind w:firstLine="284"/>
        <w:jc w:val="both"/>
      </w:pPr>
      <w:r>
        <w:t>разработка обеспечивающих безопасность систем управления и контроля производственного процесса, вк</w:t>
      </w:r>
      <w:r>
        <w:t>лючая их автоматизацию внешней и внутренней диагностики на базе ЭВМ;</w:t>
      </w:r>
    </w:p>
    <w:p w:rsidR="00000000" w:rsidRDefault="006F40B5">
      <w:pPr>
        <w:ind w:firstLine="284"/>
        <w:jc w:val="both"/>
      </w:pPr>
      <w:r>
        <w:t>применение мер, направленных на предотвращение проявления опасных и вредных производственных факторов в случае аварии;</w:t>
      </w:r>
    </w:p>
    <w:p w:rsidR="00000000" w:rsidRDefault="006F40B5">
      <w:pPr>
        <w:ind w:firstLine="284"/>
        <w:jc w:val="both"/>
      </w:pPr>
      <w:r>
        <w:t>применение безотходных технологий замкнутого цикла производств, а если это невозможно, то своевременное удаление, обезвреживание и захоронение отходов, являющихся источником вредных производственных факторов; использование системы оборотного водоснабжения;</w:t>
      </w:r>
    </w:p>
    <w:p w:rsidR="00000000" w:rsidRDefault="006F40B5">
      <w:pPr>
        <w:ind w:firstLine="284"/>
        <w:jc w:val="both"/>
      </w:pPr>
      <w:r>
        <w:t>использование сигнальных цветов и знаков безопасности в соответстви</w:t>
      </w:r>
      <w:r>
        <w:t>и с ГОСТ 12.4.026;</w:t>
      </w:r>
    </w:p>
    <w:p w:rsidR="00000000" w:rsidRDefault="006F40B5">
      <w:pPr>
        <w:ind w:firstLine="284"/>
        <w:jc w:val="both"/>
      </w:pPr>
      <w:r>
        <w:t xml:space="preserve">применение рациональных режимов труда и отдыха с целью предотвращения монотонности, </w:t>
      </w:r>
      <w:proofErr w:type="spellStart"/>
      <w:r>
        <w:t>гиподинамики</w:t>
      </w:r>
      <w:proofErr w:type="spellEnd"/>
      <w:r>
        <w:t>, чрезмерных физических и нервно-психических перегрузок;</w:t>
      </w:r>
    </w:p>
    <w:p w:rsidR="00000000" w:rsidRDefault="006F40B5">
      <w:pPr>
        <w:ind w:firstLine="284"/>
        <w:jc w:val="both"/>
      </w:pPr>
      <w:r>
        <w:t>защита от возможных отрицательных воздействий природного характера и погодных условий.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both"/>
        <w:rPr>
          <w:b/>
        </w:rPr>
      </w:pPr>
      <w:r>
        <w:rPr>
          <w:b/>
        </w:rPr>
        <w:t>(Измененная редакция, Изм. № 2).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both"/>
      </w:pPr>
      <w:r>
        <w:t>2.1.2. Требования безопасности к технологическому процессу должны быть изложены в технологической документации.</w:t>
      </w:r>
    </w:p>
    <w:p w:rsidR="00000000" w:rsidRDefault="006F40B5">
      <w:pPr>
        <w:ind w:firstLine="284"/>
        <w:jc w:val="both"/>
      </w:pPr>
      <w:r>
        <w:t>2.2. Требования к производственным помещениям</w:t>
      </w:r>
    </w:p>
    <w:p w:rsidR="00000000" w:rsidRDefault="006F40B5">
      <w:pPr>
        <w:ind w:firstLine="284"/>
        <w:jc w:val="both"/>
      </w:pPr>
      <w:r>
        <w:t>2.2.1. Производственные помещения должны соответствовать тре</w:t>
      </w:r>
      <w:r>
        <w:t>бованиям действующих строительных норм и правил, утвержденных Госстроем СССР.</w:t>
      </w:r>
    </w:p>
    <w:p w:rsidR="00000000" w:rsidRDefault="006F40B5">
      <w:pPr>
        <w:ind w:firstLine="284"/>
        <w:jc w:val="both"/>
      </w:pPr>
      <w:r>
        <w:t>2.2.2. Уровни опасных и вредных производственных факторов в производственных помещениях и на рабочих местах не должны превышать величин, определяемых нормами, утвержденными в установленном порядке.</w:t>
      </w:r>
    </w:p>
    <w:p w:rsidR="00000000" w:rsidRDefault="006F40B5">
      <w:pPr>
        <w:ind w:firstLine="284"/>
        <w:jc w:val="both"/>
      </w:pPr>
      <w:r>
        <w:t xml:space="preserve">2.2.3. Производственные помещения должны быть оборудованы таким образом, чтобы </w:t>
      </w:r>
      <w:r>
        <w:lastRenderedPageBreak/>
        <w:t>обеспечивалась эвакуация людей при пожарах и авариях в соответствии со СНиП 2.01.02.</w:t>
      </w:r>
    </w:p>
    <w:p w:rsidR="00000000" w:rsidRDefault="006F40B5">
      <w:pPr>
        <w:ind w:firstLine="284"/>
        <w:jc w:val="both"/>
      </w:pPr>
      <w:r>
        <w:t>2.2.4. Устройство инженерных сетей производственных помещений по условия</w:t>
      </w:r>
      <w:r>
        <w:t>м их эксплуатации должно соответствовать требованиям безопасности.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both"/>
        <w:rPr>
          <w:b/>
        </w:rPr>
      </w:pPr>
      <w:r>
        <w:t>2.2.3, 2.2.4.</w:t>
      </w:r>
      <w:r>
        <w:rPr>
          <w:b/>
        </w:rPr>
        <w:t xml:space="preserve"> (Введены дополнительно, Изм. № 2).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both"/>
      </w:pPr>
      <w:r>
        <w:t>2.3. Требования к производственным площадкам и территории производственного предприятия</w:t>
      </w:r>
    </w:p>
    <w:p w:rsidR="00000000" w:rsidRDefault="006F40B5">
      <w:pPr>
        <w:ind w:firstLine="284"/>
        <w:jc w:val="both"/>
      </w:pPr>
      <w:r>
        <w:t>2.3.1. Производственные (рабочие, монтажные и др.) площадки, на которых выполняются работы вне производственных помещений, и территория производственного предприятия должны соответствовать требованиям действующих строительных норм и правил, утвержденных Госстроем СССР; правил и норм, утвержденных органами</w:t>
      </w:r>
      <w:r>
        <w:t xml:space="preserve"> государственного надзора; норм технологического проектирования.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both"/>
        <w:rPr>
          <w:b/>
        </w:rPr>
      </w:pPr>
      <w:r>
        <w:rPr>
          <w:b/>
        </w:rPr>
        <w:t>(Измененная редакция, Изм. № 2).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both"/>
      </w:pPr>
      <w:r>
        <w:t>2.3.2. Технологические и транспортные коммуникации, проходы и проезды, расположенные на территории предприятия, должны соответствовать требованиям обеспечения безопасности людей, находящихся на этой территории, в соответствии с действующими строительными нормами и правилами, утвержденными Госстроем СССР.</w:t>
      </w:r>
    </w:p>
    <w:p w:rsidR="00000000" w:rsidRDefault="006F40B5">
      <w:pPr>
        <w:ind w:firstLine="284"/>
        <w:jc w:val="both"/>
      </w:pPr>
      <w:r>
        <w:t>2.3.3. Предприятия должны быть обеспечены пожарной техникой для защиты объектов в соответствии с ГОСТ 12.4</w:t>
      </w:r>
      <w:r>
        <w:t>.009 и пожарными водоемами.</w:t>
      </w:r>
    </w:p>
    <w:p w:rsidR="00000000" w:rsidRDefault="006F40B5">
      <w:pPr>
        <w:ind w:firstLine="284"/>
        <w:jc w:val="both"/>
      </w:pPr>
      <w:r>
        <w:t>2.3.4. Размещение на территории производственного предприятия технологических установок, производственных и вспомогательных зданий, зданий административно-хозяйственного назначения должны обеспечивать максимально возможное снижение тяжести последствий при авариях (взрывах, пожарах) на технологических установках.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both"/>
        <w:rPr>
          <w:b/>
        </w:rPr>
      </w:pPr>
      <w:r>
        <w:t>2.3.2—2.3.4.</w:t>
      </w:r>
      <w:r>
        <w:rPr>
          <w:b/>
        </w:rPr>
        <w:t xml:space="preserve"> (Введены дополнительно, Изм. № 2).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both"/>
      </w:pPr>
      <w:r>
        <w:t>2.4. Требования к исходным материалам</w:t>
      </w:r>
    </w:p>
    <w:p w:rsidR="00000000" w:rsidRDefault="006F40B5">
      <w:pPr>
        <w:ind w:firstLine="284"/>
        <w:jc w:val="both"/>
      </w:pPr>
      <w:r>
        <w:t>2.4.1. Исходные материалы, заготовки, полуфабрикаты не должны оказывать вредного д</w:t>
      </w:r>
      <w:r>
        <w:t>ействия на работающих. При необходимости использования исходных материалов, заготовок и полуфабрикатов, которые могут оказывать вредное действие, должны быть применены соответствующие средства защиты работающих.</w:t>
      </w:r>
    </w:p>
    <w:p w:rsidR="00000000" w:rsidRDefault="006F40B5">
      <w:pPr>
        <w:ind w:firstLine="284"/>
        <w:jc w:val="both"/>
      </w:pPr>
      <w:r>
        <w:t xml:space="preserve">2.4.2. При использовании в технологическом процессе новых исходных материалов, заготовок, полуфабрикатов, а также при образовании промежуточных веществ, обладающих опасными и вредными производственными факторами, работающие должны быть заранее информированы о правилах безопасного поведения, обучены </w:t>
      </w:r>
      <w:r>
        <w:t>работе с этими веществами и обеспечены соответствующими средствами защиты.</w:t>
      </w:r>
    </w:p>
    <w:p w:rsidR="00000000" w:rsidRDefault="006F40B5">
      <w:pPr>
        <w:ind w:firstLine="284"/>
        <w:jc w:val="both"/>
      </w:pPr>
      <w:r>
        <w:t xml:space="preserve">2.4.3. Использование новых веществ и материалов разрешается только после утверждения в установленном порядке соответствующих гигиенических нормативов. 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both"/>
        <w:rPr>
          <w:b/>
        </w:rPr>
      </w:pPr>
      <w:r>
        <w:t>2.4.2, 2.4.3.</w:t>
      </w:r>
      <w:r>
        <w:rPr>
          <w:b/>
        </w:rPr>
        <w:t xml:space="preserve"> (Введены дополнительно, Изм. № 2).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both"/>
      </w:pPr>
      <w:r>
        <w:t>2.5. Требования к производственному оборудованию</w:t>
      </w:r>
    </w:p>
    <w:p w:rsidR="00000000" w:rsidRDefault="006F40B5">
      <w:pPr>
        <w:ind w:firstLine="284"/>
        <w:jc w:val="both"/>
      </w:pPr>
      <w:r>
        <w:t>Применяемое в производственном процессе производственное оборудование должно отвечать требованиям безопасности, изложенным в ГОСТ 12.2.003 и других нормативных документах на соответству</w:t>
      </w:r>
      <w:r>
        <w:t>ющие группы производственного оборудования.</w:t>
      </w:r>
    </w:p>
    <w:p w:rsidR="00000000" w:rsidRDefault="006F40B5">
      <w:pPr>
        <w:ind w:firstLine="284"/>
        <w:jc w:val="both"/>
      </w:pPr>
      <w:r>
        <w:t>2.6. Требования к размещению производственного оборудования и организации рабочих мест</w:t>
      </w:r>
    </w:p>
    <w:p w:rsidR="00000000" w:rsidRDefault="006F40B5">
      <w:pPr>
        <w:ind w:firstLine="284"/>
        <w:jc w:val="both"/>
      </w:pPr>
      <w:r>
        <w:t>Размещение производственного оборудования должно обеспечивать безопасность и удобство его эксплуатации, обслуживания и ремонта с учетом:</w:t>
      </w:r>
    </w:p>
    <w:p w:rsidR="00000000" w:rsidRDefault="006F40B5">
      <w:pPr>
        <w:ind w:firstLine="284"/>
        <w:jc w:val="both"/>
      </w:pPr>
      <w:r>
        <w:t>снижения воздействия на работающих опасных и вредных производственных факторов до значений, установленных стандартами ССБТ, санитарными нормами, утвержденными Министерством здравоохранения СССР;</w:t>
      </w:r>
    </w:p>
    <w:p w:rsidR="00000000" w:rsidRDefault="006F40B5">
      <w:pPr>
        <w:ind w:firstLine="284"/>
        <w:jc w:val="both"/>
      </w:pPr>
      <w:r>
        <w:t>безопасного передвижения работающих (а также пост</w:t>
      </w:r>
      <w:r>
        <w:t>оронних лиц), быстрой их эвакуации в экстренных случаях, а также кратчайших подходов к рабочим местам, по возможности, не пересекающих транспортные пути;</w:t>
      </w:r>
    </w:p>
    <w:p w:rsidR="00000000" w:rsidRDefault="006F40B5">
      <w:pPr>
        <w:ind w:firstLine="284"/>
        <w:jc w:val="both"/>
      </w:pPr>
      <w:r>
        <w:t>кратчайших путей движения предметов труда и производственных отходов с максимальным исключением встречных грузопотоков;</w:t>
      </w:r>
    </w:p>
    <w:p w:rsidR="00000000" w:rsidRDefault="006F40B5">
      <w:pPr>
        <w:ind w:firstLine="284"/>
        <w:jc w:val="both"/>
      </w:pPr>
      <w:r>
        <w:lastRenderedPageBreak/>
        <w:t>безопасной эксплуатации транспортных средств, средств механизации и автоматизации производственных процессов;</w:t>
      </w:r>
    </w:p>
    <w:p w:rsidR="00000000" w:rsidRDefault="006F40B5">
      <w:pPr>
        <w:ind w:firstLine="284"/>
        <w:jc w:val="both"/>
      </w:pPr>
      <w:r>
        <w:t>использование средств защиты работающих от воздействия опасных и вредных производственных факторов;</w:t>
      </w:r>
    </w:p>
    <w:p w:rsidR="00000000" w:rsidRDefault="006F40B5">
      <w:pPr>
        <w:ind w:firstLine="284"/>
        <w:jc w:val="both"/>
      </w:pPr>
      <w:r>
        <w:t xml:space="preserve">рабочих зон (рабочих мест), </w:t>
      </w:r>
      <w:r>
        <w:t>необходимых для свободного и безопасного выполнения трудовых операций при монтаже (демонтаже), обслуживании и ремонте оборудования с учетом размеров используемых инструментов и приспособлений, мест для установки, снятия и временного размещения исходных материалов, заготовок, полуфабрикатов, готовой продукции и отходов производства, а также запасных и демонтируемых узлов и деталей;</w:t>
      </w:r>
    </w:p>
    <w:p w:rsidR="00000000" w:rsidRDefault="006F40B5">
      <w:pPr>
        <w:ind w:firstLine="284"/>
        <w:jc w:val="both"/>
      </w:pPr>
      <w:r>
        <w:t>площадей для размещения запасов обрабатываемых заготовок, исходных материалов, полуфабрикатов, готовой продукции, отходов произв</w:t>
      </w:r>
      <w:r>
        <w:t>одства, нестационарных стеллажей, технологической тары и аналогичных вспомогательных зон;</w:t>
      </w:r>
    </w:p>
    <w:p w:rsidR="00000000" w:rsidRDefault="006F40B5">
      <w:pPr>
        <w:ind w:firstLine="284"/>
        <w:jc w:val="both"/>
      </w:pPr>
      <w:r>
        <w:t>площадей для размещения стационарных площадок, лестниц, устройств для хранения и перемещения материалов, инструментальных столов, электрических шкафов, пожарного инвентаря и аналогичных зон стационарных устройств;</w:t>
      </w:r>
    </w:p>
    <w:p w:rsidR="00000000" w:rsidRDefault="006F40B5">
      <w:pPr>
        <w:ind w:firstLine="284"/>
        <w:jc w:val="both"/>
      </w:pPr>
      <w:r>
        <w:t>площадей для размещения коммуникационных систем и вспомогательного оборудования, монтируемого на заданной высоте от уровня пола или площадки, подпольных инженерных сооружений (коммуникаций) со съемными или от</w:t>
      </w:r>
      <w:r>
        <w:t>крывающимися ограждениями и аналогичными зонами коммуникаций;</w:t>
      </w:r>
    </w:p>
    <w:p w:rsidR="00000000" w:rsidRDefault="006F40B5">
      <w:pPr>
        <w:ind w:firstLine="284"/>
        <w:jc w:val="both"/>
      </w:pPr>
      <w:r>
        <w:t>разделения на роботизированных участках рабочих зон промышленных роботов и обслуживающего персонала.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both"/>
        <w:rPr>
          <w:b/>
        </w:rPr>
      </w:pPr>
      <w:r>
        <w:t>2.5, 2.6.</w:t>
      </w:r>
      <w:r>
        <w:rPr>
          <w:b/>
        </w:rPr>
        <w:t xml:space="preserve"> (Измененная редакция, Изм. № 2).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both"/>
      </w:pPr>
      <w:r>
        <w:t>2.6.1. Размещение производственного оборудования, коммуникаций, исходных материалов, заготовок, полуфабрикатов, готовой продукции и отходов производства в производственных помещениях (на производственных площадках) не должно создавать опасных и вредных производственных факторов.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both"/>
        <w:rPr>
          <w:b/>
        </w:rPr>
      </w:pPr>
      <w:r>
        <w:rPr>
          <w:b/>
        </w:rPr>
        <w:t>(Измененная редакция, И</w:t>
      </w:r>
      <w:r>
        <w:rPr>
          <w:b/>
        </w:rPr>
        <w:t>зм. № 1).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both"/>
      </w:pPr>
      <w:r>
        <w:t>2.6.2. Размещение производственного оборудования и коммуникаций, которые являются источниками опасных и вредных производственных факторов, расстояние между единицами оборудования, а также между оборудованием и стенами производственных зданий, сооружений и помещений должно соответствовать действующим нормам технологического проектирования, строительным нормам и правилам, утвержденным в установленном порядке.</w:t>
      </w:r>
    </w:p>
    <w:p w:rsidR="00000000" w:rsidRDefault="006F40B5">
      <w:pPr>
        <w:ind w:firstLine="284"/>
        <w:jc w:val="both"/>
      </w:pPr>
      <w:r>
        <w:t>2.6.3. Рабочие места должны иметь уровни и показатели освещенности, установленные действую</w:t>
      </w:r>
      <w:r>
        <w:t>щими строительными нормами и правилами, утвержденными Госстроем СССР.</w:t>
      </w:r>
    </w:p>
    <w:p w:rsidR="00000000" w:rsidRDefault="006F40B5">
      <w:pPr>
        <w:ind w:firstLine="284"/>
        <w:jc w:val="both"/>
      </w:pPr>
      <w:r>
        <w:t>2.6.4. Организация рабочих мест должна отвечать требованиям безопасности с учетом эргономических требований, устанавливаемых в государственных стандартах на конкретные производственные процессы, производственное оборудование и рабочие места.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both"/>
        <w:rPr>
          <w:b/>
        </w:rPr>
      </w:pPr>
      <w:r>
        <w:rPr>
          <w:b/>
        </w:rPr>
        <w:t>(Введен дополнительно, Изм. № 1).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both"/>
      </w:pPr>
      <w:r>
        <w:t>2.7.Требования к хранению и транспортированию исходных материалов, готовой продукции и отходов производства</w:t>
      </w:r>
    </w:p>
    <w:p w:rsidR="00000000" w:rsidRDefault="006F40B5">
      <w:pPr>
        <w:ind w:firstLine="284"/>
        <w:jc w:val="both"/>
      </w:pPr>
      <w:r>
        <w:t>2.7.1. Хранение исходных материалов, заготовок, полуфабр</w:t>
      </w:r>
      <w:r>
        <w:t>икатов, готовой продукции и отходов производства должно предусматривать:</w:t>
      </w:r>
    </w:p>
    <w:p w:rsidR="00000000" w:rsidRDefault="006F40B5">
      <w:pPr>
        <w:ind w:firstLine="284"/>
        <w:jc w:val="both"/>
      </w:pPr>
      <w:r>
        <w:t>применение способов хранения, исключающих возникновение опасных и вредных производственных факторов;</w:t>
      </w:r>
    </w:p>
    <w:p w:rsidR="00000000" w:rsidRDefault="006F40B5">
      <w:pPr>
        <w:ind w:firstLine="284"/>
        <w:jc w:val="both"/>
      </w:pPr>
      <w:r>
        <w:t>использование безопасных устройств для хранения;</w:t>
      </w:r>
    </w:p>
    <w:p w:rsidR="00000000" w:rsidRDefault="006F40B5">
      <w:pPr>
        <w:ind w:firstLine="284"/>
        <w:jc w:val="both"/>
      </w:pPr>
      <w:r>
        <w:t>механизацию и автоматизацию погрузочно-разгрузочных работ.</w:t>
      </w:r>
    </w:p>
    <w:p w:rsidR="00000000" w:rsidRDefault="006F40B5">
      <w:pPr>
        <w:ind w:firstLine="284"/>
        <w:jc w:val="both"/>
      </w:pPr>
      <w:r>
        <w:t>2.7.2. При транспортировании исходных материалов, заготовок, полуфабрикатов, готовой продукции и отходов производства необходимо обеспечивать:</w:t>
      </w:r>
    </w:p>
    <w:p w:rsidR="00000000" w:rsidRDefault="006F40B5">
      <w:pPr>
        <w:ind w:firstLine="284"/>
        <w:jc w:val="both"/>
      </w:pPr>
      <w:r>
        <w:t>использование безопасных транспортных коммуникаций;</w:t>
      </w:r>
    </w:p>
    <w:p w:rsidR="00000000" w:rsidRDefault="006F40B5">
      <w:pPr>
        <w:ind w:firstLine="284"/>
        <w:jc w:val="both"/>
      </w:pPr>
      <w:r>
        <w:t>применение средств транспортировани</w:t>
      </w:r>
      <w:r>
        <w:t>я, исключающих возникновение опасных и вредных производственных факторов;</w:t>
      </w:r>
    </w:p>
    <w:p w:rsidR="00000000" w:rsidRDefault="006F40B5">
      <w:pPr>
        <w:ind w:firstLine="284"/>
        <w:jc w:val="both"/>
      </w:pPr>
      <w:r>
        <w:t>механизацию и автоматизацию транспортирования;</w:t>
      </w:r>
    </w:p>
    <w:p w:rsidR="00000000" w:rsidRDefault="006F40B5">
      <w:pPr>
        <w:ind w:firstLine="284"/>
        <w:jc w:val="both"/>
      </w:pPr>
      <w:r>
        <w:t xml:space="preserve">использование средств автоматического контроля и диагностики для предотвращения </w:t>
      </w:r>
      <w:r>
        <w:lastRenderedPageBreak/>
        <w:t>образования взрывоопасной среды.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both"/>
        <w:rPr>
          <w:b/>
        </w:rPr>
      </w:pPr>
      <w:r>
        <w:rPr>
          <w:b/>
        </w:rPr>
        <w:t>(Измененная редакция, Изм. № 2).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both"/>
      </w:pPr>
      <w:r>
        <w:t>2.8. Требования к профессиональному отбору и проверке знаний работающих</w:t>
      </w:r>
    </w:p>
    <w:p w:rsidR="00000000" w:rsidRDefault="006F40B5">
      <w:pPr>
        <w:ind w:firstLine="284"/>
        <w:jc w:val="both"/>
      </w:pPr>
      <w:r>
        <w:t>2.8.1. К лицам, допускаемым к участию в производственном процессе, должны предъявляться требования соответствия их физиологических, психофизиологических, психологических и</w:t>
      </w:r>
      <w:r>
        <w:t>, в отдельных случаях, антропометрических особенностей характеру работ.</w:t>
      </w:r>
    </w:p>
    <w:p w:rsidR="00000000" w:rsidRDefault="006F40B5">
      <w:pPr>
        <w:ind w:firstLine="284"/>
        <w:jc w:val="both"/>
      </w:pPr>
      <w:r>
        <w:t>2.8.2. Проверка состояния здоровья работающих должна проводиться как при допуске их к работе, так и периодически. Периодичность контроля за состоянием здоровья работающих должна определяться в зависимости от опасных и вредных факторов производственного процесса в порядке, установленном Министерством здравоохранения СССР.</w:t>
      </w:r>
    </w:p>
    <w:p w:rsidR="00000000" w:rsidRDefault="006F40B5">
      <w:pPr>
        <w:ind w:firstLine="284"/>
        <w:jc w:val="both"/>
      </w:pPr>
      <w:r>
        <w:t>2.8.3. Лица, допускаемые к участию в производственном процессе, должны иметь профессиональную подготовку (в том числе</w:t>
      </w:r>
      <w:r>
        <w:t xml:space="preserve"> по безопасности труда), соответствующую характеру работ.</w:t>
      </w:r>
    </w:p>
    <w:p w:rsidR="00000000" w:rsidRDefault="006F40B5">
      <w:pPr>
        <w:ind w:firstLine="284"/>
        <w:jc w:val="both"/>
      </w:pPr>
      <w:r>
        <w:t>2.8.4. Организация обучения и проверки знаний работающими требований безопасности труда должна проводиться в соответствии с требованиями ГОСТ 12.0.004.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both"/>
        <w:rPr>
          <w:b/>
        </w:rPr>
      </w:pPr>
      <w:r>
        <w:rPr>
          <w:b/>
        </w:rPr>
        <w:t>(Измененная редакция, Изм. № 2).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both"/>
      </w:pPr>
      <w:r>
        <w:t>2.9. Требования к применению средств защиты работающих</w:t>
      </w:r>
    </w:p>
    <w:p w:rsidR="00000000" w:rsidRDefault="006F40B5">
      <w:pPr>
        <w:ind w:firstLine="284"/>
        <w:jc w:val="both"/>
      </w:pPr>
      <w:r>
        <w:t>2.9.1. Применение средств защиты работающих должно обеспечивать:</w:t>
      </w:r>
    </w:p>
    <w:p w:rsidR="00000000" w:rsidRDefault="006F40B5">
      <w:pPr>
        <w:ind w:firstLine="284"/>
        <w:jc w:val="both"/>
      </w:pPr>
      <w:r>
        <w:t>удаление опасных и вредных веществ и материалов из рабочей зоны;</w:t>
      </w:r>
    </w:p>
    <w:p w:rsidR="00000000" w:rsidRDefault="006F40B5">
      <w:pPr>
        <w:ind w:firstLine="284"/>
        <w:jc w:val="both"/>
      </w:pPr>
      <w:r>
        <w:t>снижение уровня вредных факторов до величины, установленной действующими санитарны</w:t>
      </w:r>
      <w:r>
        <w:t>ми нормами, утвержденными в установленном порядке;</w:t>
      </w:r>
    </w:p>
    <w:p w:rsidR="00000000" w:rsidRDefault="006F40B5">
      <w:pPr>
        <w:ind w:firstLine="284"/>
        <w:jc w:val="both"/>
      </w:pPr>
      <w:r>
        <w:t>защиту работающих от действия опасных и вредных производственных факторов, сопутствующих принятой технологии и условиям работы;</w:t>
      </w:r>
    </w:p>
    <w:p w:rsidR="00000000" w:rsidRDefault="006F40B5">
      <w:pPr>
        <w:ind w:firstLine="284"/>
        <w:jc w:val="both"/>
      </w:pPr>
      <w:r>
        <w:t>защиту работающих от действия опасных и вредных производственных факторов, возникающих при нарушении технологического процесса.</w:t>
      </w:r>
    </w:p>
    <w:p w:rsidR="00000000" w:rsidRDefault="006F40B5">
      <w:pPr>
        <w:ind w:firstLine="284"/>
        <w:jc w:val="both"/>
      </w:pPr>
      <w:r>
        <w:t>2.10. Требования к обозначению опасных зон</w:t>
      </w:r>
    </w:p>
    <w:p w:rsidR="00000000" w:rsidRDefault="006F40B5">
      <w:pPr>
        <w:ind w:firstLine="284"/>
        <w:jc w:val="both"/>
      </w:pPr>
      <w:r>
        <w:t xml:space="preserve">Опасные зоны на территории предприятия, транспортных путях, переходах, в производственных зданиях и сооружениях, на рабочих площадках, рабочих местах должны быть </w:t>
      </w:r>
      <w:r>
        <w:t>обозначены соответствующими знаками безопасности по ГОСТ 12.4.026.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both"/>
        <w:rPr>
          <w:b/>
        </w:rPr>
      </w:pPr>
      <w:r>
        <w:rPr>
          <w:b/>
        </w:rPr>
        <w:t>(Введен дополнительно, Изм. № 2).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center"/>
        <w:rPr>
          <w:b/>
        </w:rPr>
      </w:pPr>
      <w:r>
        <w:rPr>
          <w:b/>
        </w:rPr>
        <w:t>3. ОСОБЕННОСТИ ПОСТРОЕНИЯ СТАНДАРТОВ ССБТ НА ТРЕБОВАНИЯ БЕЗОПАСНОСТИ К ГРУППАМ ПРОИЗВОДСТВЕННЫХ ПРОЦЕССОВ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both"/>
      </w:pPr>
      <w:r>
        <w:t>3.1. Особенности построения стандартов ССБТ на требования безопасности к группам производственных процессов должны соответствовать требованиям ГОСТ 12.0.001 и настоящего стандарта.</w:t>
      </w:r>
    </w:p>
    <w:p w:rsidR="00000000" w:rsidRDefault="006F40B5">
      <w:pPr>
        <w:ind w:firstLine="284"/>
        <w:jc w:val="both"/>
      </w:pPr>
      <w:r>
        <w:t>3.2. Стандарты на требования безопасности к группам производственных процессов должны содержать вводную часть и следующие</w:t>
      </w:r>
      <w:r>
        <w:t xml:space="preserve"> разделы:</w:t>
      </w:r>
    </w:p>
    <w:p w:rsidR="00000000" w:rsidRDefault="006F40B5">
      <w:pPr>
        <w:ind w:firstLine="284"/>
        <w:jc w:val="both"/>
      </w:pPr>
      <w:r>
        <w:t>общие положения;</w:t>
      </w:r>
    </w:p>
    <w:p w:rsidR="00000000" w:rsidRDefault="006F40B5">
      <w:pPr>
        <w:ind w:firstLine="284"/>
        <w:jc w:val="both"/>
      </w:pPr>
      <w:r>
        <w:t>требования к технологическим процессам;</w:t>
      </w:r>
    </w:p>
    <w:p w:rsidR="00000000" w:rsidRDefault="006F40B5">
      <w:pPr>
        <w:ind w:firstLine="284"/>
        <w:jc w:val="both"/>
      </w:pPr>
      <w:r>
        <w:t>требования к производственным помещениям (для процессов, осуществляемых вне помещений, — требования к производственным площадкам);</w:t>
      </w:r>
    </w:p>
    <w:p w:rsidR="00000000" w:rsidRDefault="006F40B5">
      <w:pPr>
        <w:ind w:firstLine="284"/>
        <w:jc w:val="both"/>
      </w:pPr>
      <w:r>
        <w:t>требования к исходным материалам, заготовкам и полуфабрикатам;</w:t>
      </w:r>
    </w:p>
    <w:p w:rsidR="00000000" w:rsidRDefault="006F40B5">
      <w:pPr>
        <w:ind w:firstLine="284"/>
        <w:jc w:val="both"/>
      </w:pPr>
      <w:r>
        <w:t>требования к размещению производственного оборудования и организации рабочих мест;</w:t>
      </w:r>
    </w:p>
    <w:p w:rsidR="00000000" w:rsidRDefault="006F40B5">
      <w:pPr>
        <w:ind w:firstLine="284"/>
        <w:jc w:val="both"/>
      </w:pPr>
      <w:r>
        <w:t>требования к хранению и транспортированию исходных материалов, заготовок, полуфабрикатов, готовых изделий и отходов производства;</w:t>
      </w:r>
    </w:p>
    <w:p w:rsidR="00000000" w:rsidRDefault="006F40B5">
      <w:pPr>
        <w:ind w:firstLine="284"/>
        <w:jc w:val="both"/>
      </w:pPr>
      <w:r>
        <w:t>требования к персоналу, допускаемому к</w:t>
      </w:r>
      <w:r>
        <w:t xml:space="preserve"> участию в производственном процессе;</w:t>
      </w:r>
    </w:p>
    <w:p w:rsidR="00000000" w:rsidRDefault="006F40B5">
      <w:pPr>
        <w:ind w:firstLine="284"/>
        <w:jc w:val="both"/>
      </w:pPr>
      <w:r>
        <w:t>требования к применению средств защиты работающих;</w:t>
      </w:r>
    </w:p>
    <w:p w:rsidR="00000000" w:rsidRDefault="006F40B5">
      <w:pPr>
        <w:ind w:firstLine="284"/>
        <w:jc w:val="both"/>
      </w:pPr>
      <w:r>
        <w:t>методы контроля выполнения требований безопасности.</w:t>
      </w:r>
    </w:p>
    <w:p w:rsidR="00000000" w:rsidRDefault="006F40B5">
      <w:pPr>
        <w:ind w:firstLine="284"/>
        <w:jc w:val="both"/>
      </w:pPr>
      <w:r>
        <w:t>В стандарте могут содержаться также и другие разделы; в него не должны включаться отдельные из вышеперечисленных разделов, если они не отражают особенностей безопасности производственных процессов рассматриваемой группы.</w:t>
      </w:r>
    </w:p>
    <w:p w:rsidR="00000000" w:rsidRDefault="006F40B5">
      <w:pPr>
        <w:ind w:firstLine="284"/>
        <w:jc w:val="both"/>
      </w:pPr>
      <w:r>
        <w:t>3.3. В разделе «Общие положения» должны быть изложены:</w:t>
      </w:r>
    </w:p>
    <w:p w:rsidR="00000000" w:rsidRDefault="006F40B5">
      <w:pPr>
        <w:ind w:firstLine="284"/>
        <w:jc w:val="both"/>
      </w:pPr>
      <w:r>
        <w:lastRenderedPageBreak/>
        <w:t>перечень опасных и вредных производственных факторов, характерных для производственных процессо</w:t>
      </w:r>
      <w:r>
        <w:t>в данной группы;</w:t>
      </w:r>
    </w:p>
    <w:p w:rsidR="00000000" w:rsidRDefault="006F40B5">
      <w:pPr>
        <w:ind w:firstLine="284"/>
        <w:jc w:val="both"/>
      </w:pPr>
      <w:r>
        <w:t>допускаемые санитарными нормами уровни концентрации и другие параметры опасных и вредных производственных факторов, свойственных производственным процессам данной группы и действующих на работающего отдельно или совместно;</w:t>
      </w:r>
    </w:p>
    <w:p w:rsidR="00000000" w:rsidRDefault="006F40B5">
      <w:pPr>
        <w:ind w:firstLine="284"/>
        <w:jc w:val="both"/>
      </w:pPr>
      <w:r>
        <w:t>требования безопасности, предъявляемые к организации производственных процессов данной группы.</w:t>
      </w:r>
    </w:p>
    <w:p w:rsidR="00000000" w:rsidRDefault="006F40B5">
      <w:pPr>
        <w:ind w:firstLine="284"/>
        <w:jc w:val="both"/>
      </w:pPr>
      <w:r>
        <w:t>3.4. В разделе «Требования к технологическим процессам» должны быть изложены требования:</w:t>
      </w:r>
    </w:p>
    <w:p w:rsidR="00000000" w:rsidRDefault="006F40B5">
      <w:pPr>
        <w:ind w:firstLine="284"/>
        <w:jc w:val="both"/>
      </w:pPr>
      <w:r>
        <w:t>к проектированию организации и проведению технологических процессов;</w:t>
      </w:r>
    </w:p>
    <w:p w:rsidR="00000000" w:rsidRDefault="006F40B5">
      <w:pPr>
        <w:ind w:firstLine="284"/>
        <w:jc w:val="both"/>
      </w:pPr>
      <w:r>
        <w:t>к режимам работы, п</w:t>
      </w:r>
      <w:r>
        <w:t>орядку обслуживания оборудования в обычных условиях эксплуатации и в аварийной ситуации;</w:t>
      </w:r>
    </w:p>
    <w:p w:rsidR="00000000" w:rsidRDefault="006F40B5">
      <w:pPr>
        <w:ind w:firstLine="284"/>
        <w:jc w:val="both"/>
      </w:pPr>
      <w:r>
        <w:t>к системам управления и контроля технологических процессов.</w:t>
      </w:r>
    </w:p>
    <w:p w:rsidR="00000000" w:rsidRDefault="006F40B5">
      <w:pPr>
        <w:ind w:firstLine="284"/>
        <w:jc w:val="both"/>
      </w:pPr>
      <w:r>
        <w:t>В разделе должны быть указаны источники опасных и вредных производственных факторов.</w:t>
      </w:r>
    </w:p>
    <w:p w:rsidR="00000000" w:rsidRDefault="006F40B5">
      <w:pPr>
        <w:ind w:firstLine="284"/>
        <w:jc w:val="both"/>
      </w:pPr>
      <w:r>
        <w:t>3.5. В разделе «Требования к производственным помещениям» должны быть изложены требования к оборудованию и содержанию производственных помещений и площадок, характерные для производственных процессов данной группы.</w:t>
      </w:r>
    </w:p>
    <w:p w:rsidR="00000000" w:rsidRDefault="006F40B5">
      <w:pPr>
        <w:ind w:firstLine="284"/>
        <w:jc w:val="both"/>
      </w:pPr>
      <w:r>
        <w:t>3.6. В разделе «Требования к исходным материалам», заготовкам и</w:t>
      </w:r>
      <w:r>
        <w:t xml:space="preserve"> полуфабрикатам» должны быть приведены:</w:t>
      </w:r>
    </w:p>
    <w:p w:rsidR="00000000" w:rsidRDefault="006F40B5">
      <w:pPr>
        <w:ind w:firstLine="284"/>
        <w:jc w:val="both"/>
      </w:pPr>
      <w:r>
        <w:t>особенности исходных материалов, заготовок и полуфабрикатов, которые необходимо учитывать при их применении для обеспечения безопасности труда работающих;</w:t>
      </w:r>
    </w:p>
    <w:p w:rsidR="00000000" w:rsidRDefault="006F40B5">
      <w:pPr>
        <w:ind w:firstLine="284"/>
        <w:jc w:val="both"/>
      </w:pPr>
      <w:r>
        <w:t>правила обращения с исходными материалами, заготовками и полуфабрикатами, обладающими опасными и вредными свойствами при их применении.</w:t>
      </w:r>
    </w:p>
    <w:p w:rsidR="00000000" w:rsidRDefault="006F40B5">
      <w:pPr>
        <w:ind w:firstLine="284"/>
        <w:jc w:val="both"/>
      </w:pPr>
      <w:r>
        <w:t>3.7. В разделе «Требования к размещению производственного оборудования и организации рабочих мест» должны быть изложены:</w:t>
      </w:r>
    </w:p>
    <w:p w:rsidR="00000000" w:rsidRDefault="006F40B5">
      <w:pPr>
        <w:ind w:firstLine="284"/>
        <w:jc w:val="both"/>
      </w:pPr>
      <w:r>
        <w:t>требования к размещению оборудования, характерные для произв</w:t>
      </w:r>
      <w:r>
        <w:t>одственных процессов данной группы:</w:t>
      </w:r>
    </w:p>
    <w:p w:rsidR="00000000" w:rsidRDefault="006F40B5">
      <w:pPr>
        <w:ind w:firstLine="284"/>
        <w:jc w:val="both"/>
      </w:pPr>
      <w:r>
        <w:t>указания о расположении коммуникаций;</w:t>
      </w:r>
    </w:p>
    <w:p w:rsidR="00000000" w:rsidRDefault="006F40B5">
      <w:pPr>
        <w:ind w:firstLine="284"/>
        <w:jc w:val="both"/>
      </w:pPr>
      <w:r>
        <w:t>указания о рассредоточении и изоляции потенциально опасного оборудования;</w:t>
      </w:r>
    </w:p>
    <w:p w:rsidR="00000000" w:rsidRDefault="006F40B5">
      <w:pPr>
        <w:ind w:firstLine="284"/>
        <w:jc w:val="both"/>
      </w:pPr>
      <w:r>
        <w:t>указания о размещении и оснащении рабочих мест.</w:t>
      </w:r>
    </w:p>
    <w:p w:rsidR="00000000" w:rsidRDefault="006F40B5">
      <w:pPr>
        <w:ind w:firstLine="284"/>
        <w:jc w:val="both"/>
      </w:pPr>
      <w:r>
        <w:t>3.8. В разделе «Требования к хранению и транспортированию исходных материалов, заготовок, полуфабрикатов, готовой продукции и отходов производства» должны быть изложены требования:</w:t>
      </w:r>
    </w:p>
    <w:p w:rsidR="00000000" w:rsidRDefault="006F40B5">
      <w:pPr>
        <w:ind w:firstLine="284"/>
        <w:jc w:val="both"/>
      </w:pPr>
      <w:r>
        <w:t>к устройствам для хранения, обеспечивающим безопасность труда работающих;</w:t>
      </w:r>
    </w:p>
    <w:p w:rsidR="00000000" w:rsidRDefault="006F40B5">
      <w:pPr>
        <w:ind w:firstLine="284"/>
        <w:jc w:val="both"/>
      </w:pPr>
      <w:r>
        <w:t>к способам хранения веществ и материалов с опасными и вредным</w:t>
      </w:r>
      <w:r>
        <w:t>и свойствами;</w:t>
      </w:r>
    </w:p>
    <w:p w:rsidR="00000000" w:rsidRDefault="006F40B5">
      <w:pPr>
        <w:ind w:firstLine="284"/>
        <w:jc w:val="both"/>
      </w:pPr>
      <w:r>
        <w:t>к способам ведения погрузочно-разгрузочных работ;</w:t>
      </w:r>
    </w:p>
    <w:p w:rsidR="00000000" w:rsidRDefault="006F40B5">
      <w:pPr>
        <w:ind w:firstLine="284"/>
        <w:jc w:val="both"/>
      </w:pPr>
      <w:r>
        <w:t>к передвижению транспортных средств в пределах предприятий;</w:t>
      </w:r>
    </w:p>
    <w:p w:rsidR="00000000" w:rsidRDefault="006F40B5">
      <w:pPr>
        <w:ind w:firstLine="284"/>
        <w:jc w:val="both"/>
      </w:pPr>
      <w:r>
        <w:t>к содержанию транспортных средств и коммуникаций.</w:t>
      </w:r>
    </w:p>
    <w:p w:rsidR="00000000" w:rsidRDefault="006F40B5">
      <w:pPr>
        <w:ind w:firstLine="284"/>
        <w:jc w:val="both"/>
      </w:pPr>
      <w:r>
        <w:t>3.9. В разделе «Требования к персоналу, допускаемому к участию в производственном процессе» должны быть изложены условия допуска людей к участию в производственных процессах данной группы.</w:t>
      </w:r>
    </w:p>
    <w:p w:rsidR="00000000" w:rsidRDefault="006F40B5">
      <w:pPr>
        <w:ind w:firstLine="284"/>
        <w:jc w:val="both"/>
      </w:pPr>
      <w:r>
        <w:t>3.10. В разделе «Требования к применению средств защиты работающих» должны быть указаны:</w:t>
      </w:r>
    </w:p>
    <w:p w:rsidR="00000000" w:rsidRDefault="006F40B5">
      <w:pPr>
        <w:ind w:firstLine="284"/>
        <w:jc w:val="both"/>
      </w:pPr>
      <w:r>
        <w:t>номенклатура необходимых средств защиты;</w:t>
      </w:r>
    </w:p>
    <w:p w:rsidR="00000000" w:rsidRDefault="006F40B5">
      <w:pPr>
        <w:ind w:firstLine="284"/>
        <w:jc w:val="both"/>
      </w:pPr>
      <w:r>
        <w:t>порядок и способы и</w:t>
      </w:r>
      <w:r>
        <w:t>спользования средств коллективной и индивидуальной защиты.</w:t>
      </w:r>
    </w:p>
    <w:p w:rsidR="00000000" w:rsidRDefault="006F40B5">
      <w:pPr>
        <w:ind w:firstLine="284"/>
        <w:jc w:val="both"/>
      </w:pPr>
      <w:r>
        <w:t>3.11. В разделе «Методы контроля выполнения требований безопасности» следует излагать методы контроля опасных и вредных факторов, характерных для производственных процессов данной группы.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right"/>
        <w:rPr>
          <w:i/>
        </w:rPr>
      </w:pPr>
      <w:r>
        <w:rPr>
          <w:i/>
        </w:rPr>
        <w:t xml:space="preserve">ПРИЛОЖЕНИЕ </w:t>
      </w:r>
    </w:p>
    <w:p w:rsidR="00000000" w:rsidRDefault="006F40B5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center"/>
        <w:rPr>
          <w:b/>
        </w:rPr>
      </w:pPr>
      <w:r>
        <w:rPr>
          <w:b/>
        </w:rPr>
        <w:t>ИНФОРМАЦИОННЫЕ ДАННЫЕ</w:t>
      </w:r>
    </w:p>
    <w:p w:rsidR="00000000" w:rsidRDefault="006F40B5">
      <w:pPr>
        <w:ind w:firstLine="284"/>
        <w:jc w:val="center"/>
        <w:rPr>
          <w:b/>
        </w:rPr>
      </w:pPr>
      <w:r>
        <w:rPr>
          <w:b/>
        </w:rPr>
        <w:t>О СООТВЕТСТВИИ ГОСТ 12.3.002-75 и СТ СЭВ 1728-79</w:t>
      </w:r>
    </w:p>
    <w:p w:rsidR="00000000" w:rsidRDefault="006F40B5">
      <w:pPr>
        <w:ind w:firstLine="284"/>
        <w:jc w:val="both"/>
      </w:pPr>
    </w:p>
    <w:p w:rsidR="00000000" w:rsidRDefault="006F40B5">
      <w:pPr>
        <w:ind w:firstLine="284"/>
        <w:jc w:val="both"/>
      </w:pPr>
      <w:proofErr w:type="spellStart"/>
      <w:r>
        <w:t>Пп</w:t>
      </w:r>
      <w:proofErr w:type="spellEnd"/>
      <w:r>
        <w:t>. 1.1, 1.2 ГОСТ 12.3.002-75 соответствуют п. 1 СТ СЭВ 1728-79;</w:t>
      </w:r>
    </w:p>
    <w:p w:rsidR="00000000" w:rsidRDefault="006F40B5">
      <w:pPr>
        <w:ind w:firstLine="284"/>
        <w:jc w:val="both"/>
      </w:pPr>
      <w:r>
        <w:t>п. 2.1                                         соответствует п. 2.1;</w:t>
      </w:r>
    </w:p>
    <w:p w:rsidR="00000000" w:rsidRDefault="006F40B5">
      <w:pPr>
        <w:ind w:firstLine="284"/>
        <w:jc w:val="both"/>
      </w:pPr>
      <w:r>
        <w:lastRenderedPageBreak/>
        <w:t xml:space="preserve">п. 2.4                          </w:t>
      </w:r>
      <w:r>
        <w:t xml:space="preserve">               соответствует п. 2.3;</w:t>
      </w:r>
    </w:p>
    <w:p w:rsidR="00000000" w:rsidRDefault="006F40B5">
      <w:pPr>
        <w:ind w:firstLine="284"/>
        <w:jc w:val="both"/>
      </w:pPr>
      <w:r>
        <w:t>п. 2.6.1                                      соответствует п. 2.5.1;</w:t>
      </w:r>
    </w:p>
    <w:p w:rsidR="00000000" w:rsidRDefault="006F40B5">
      <w:pPr>
        <w:ind w:firstLine="284"/>
        <w:jc w:val="both"/>
      </w:pPr>
      <w:r>
        <w:t>п. 2.6.4                                      соответствует п. 2.5.2;</w:t>
      </w:r>
    </w:p>
    <w:p w:rsidR="00000000" w:rsidRDefault="006F40B5">
      <w:pPr>
        <w:ind w:firstLine="284"/>
        <w:jc w:val="both"/>
      </w:pPr>
      <w:r>
        <w:t>п. 2.7                                         соответствует п. 2.6;</w:t>
      </w:r>
    </w:p>
    <w:p w:rsidR="00000000" w:rsidRDefault="006F40B5">
      <w:pPr>
        <w:ind w:firstLine="284"/>
        <w:jc w:val="both"/>
      </w:pPr>
      <w:r>
        <w:t>п. 2.9.1                                      соответствует п. 2.7.2.</w:t>
      </w:r>
    </w:p>
    <w:p w:rsidR="00000000" w:rsidRDefault="006F40B5">
      <w:pPr>
        <w:ind w:firstLine="284"/>
        <w:jc w:val="both"/>
      </w:pPr>
    </w:p>
    <w:p w:rsidR="006F40B5" w:rsidRDefault="006F40B5">
      <w:pPr>
        <w:ind w:firstLine="284"/>
        <w:jc w:val="both"/>
        <w:rPr>
          <w:b/>
        </w:rPr>
      </w:pPr>
      <w:r>
        <w:rPr>
          <w:i/>
        </w:rPr>
        <w:t>ПРИЛОЖЕНИЕ.</w:t>
      </w:r>
      <w:r>
        <w:rPr>
          <w:b/>
        </w:rPr>
        <w:t xml:space="preserve"> (Введено дополнительно, Изм. № 1).</w:t>
      </w:r>
    </w:p>
    <w:sectPr w:rsidR="006F40B5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44"/>
    <w:rsid w:val="006F40B5"/>
    <w:rsid w:val="00A5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50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50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3378</Words>
  <Characters>19258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Пермский ЦНТИ</Company>
  <LinksUpToDate>false</LinksUpToDate>
  <CharactersWithSpaces>22591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2018-05-14T01:34:00Z</dcterms:created>
  <dcterms:modified xsi:type="dcterms:W3CDTF">2018-05-14T01:34:00Z</dcterms:modified>
</cp:coreProperties>
</file>