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7ACE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12.0.003-74*</w:t>
      </w:r>
    </w:p>
    <w:p w:rsidR="00000000" w:rsidRDefault="00B07ACE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>(СТ СЭВ 790-77)</w:t>
      </w:r>
    </w:p>
    <w:p w:rsidR="00000000" w:rsidRDefault="00B07ACE">
      <w:pPr>
        <w:spacing w:before="0" w:after="0"/>
        <w:ind w:firstLine="284"/>
        <w:jc w:val="right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УДК 389.6.658.382.3:006.354                                                                                     Группа Т58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000000" w:rsidRDefault="00B07ACE">
      <w:pPr>
        <w:spacing w:before="0" w:after="0"/>
        <w:ind w:firstLine="284"/>
        <w:jc w:val="center"/>
        <w:rPr>
          <w:sz w:val="20"/>
        </w:rPr>
      </w:pPr>
    </w:p>
    <w:p w:rsidR="00000000" w:rsidRDefault="00B07ACE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СИСТЕМА СТАНДАРТОВ БЕЗОПАСНОСТИ ТРУДА</w:t>
      </w:r>
    </w:p>
    <w:p w:rsidR="00000000" w:rsidRDefault="00B07ACE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B07ACE">
      <w:pPr>
        <w:spacing w:before="0" w:after="0"/>
        <w:ind w:firstLine="284"/>
        <w:jc w:val="center"/>
        <w:rPr>
          <w:b/>
        </w:rPr>
      </w:pPr>
      <w:r>
        <w:rPr>
          <w:b/>
        </w:rPr>
        <w:t>Опасные и вредные производств</w:t>
      </w:r>
      <w:r>
        <w:rPr>
          <w:b/>
        </w:rPr>
        <w:t>енные факторы</w:t>
      </w:r>
    </w:p>
    <w:p w:rsidR="00000000" w:rsidRDefault="00B07ACE">
      <w:pPr>
        <w:spacing w:before="0" w:after="0"/>
        <w:ind w:firstLine="284"/>
        <w:jc w:val="center"/>
        <w:rPr>
          <w:b/>
        </w:rPr>
      </w:pPr>
    </w:p>
    <w:p w:rsidR="00000000" w:rsidRDefault="00B07ACE">
      <w:pPr>
        <w:spacing w:before="0" w:after="0"/>
        <w:ind w:firstLine="284"/>
        <w:jc w:val="center"/>
        <w:rPr>
          <w:b/>
        </w:rPr>
      </w:pPr>
      <w:r>
        <w:rPr>
          <w:b/>
          <w:sz w:val="20"/>
        </w:rPr>
        <w:t>Классификация</w:t>
      </w:r>
    </w:p>
    <w:p w:rsidR="00000000" w:rsidRDefault="00B07ACE">
      <w:pPr>
        <w:spacing w:before="0" w:after="0"/>
        <w:ind w:firstLine="284"/>
        <w:jc w:val="center"/>
        <w:rPr>
          <w:b/>
        </w:rPr>
      </w:pPr>
    </w:p>
    <w:p w:rsidR="00000000" w:rsidRDefault="00B07ACE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Occupational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Dangerous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harmful</w:t>
      </w:r>
      <w:proofErr w:type="spellEnd"/>
    </w:p>
    <w:p w:rsidR="00000000" w:rsidRDefault="00B07ACE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production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Classification</w:t>
      </w:r>
      <w:proofErr w:type="spellEnd"/>
    </w:p>
    <w:p w:rsidR="00000000" w:rsidRDefault="00B07ACE">
      <w:pPr>
        <w:spacing w:before="0" w:after="0"/>
        <w:ind w:firstLine="284"/>
        <w:jc w:val="both"/>
        <w:rPr>
          <w:b/>
          <w:sz w:val="20"/>
        </w:rPr>
      </w:pPr>
    </w:p>
    <w:p w:rsidR="00000000" w:rsidRDefault="00B07ACE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1976-01-01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УТВЕРЖДЕНЫ И ВВЕДЕНЫ В ДЕЙСТВИЕ постановлением Госстандарта СССР от 18 н</w:t>
      </w:r>
      <w:r>
        <w:rPr>
          <w:sz w:val="20"/>
        </w:rPr>
        <w:t>о</w:t>
      </w:r>
      <w:r>
        <w:rPr>
          <w:sz w:val="20"/>
        </w:rPr>
        <w:t>ября 1974 года № 2551.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ПЕРЕИЗДАНИЕ (сентябрь 1999 г.) с Изменением № 1, утвержденным в октябре 1978 г. (ИУС 11-78).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опасные и вредные производственные факторы, у</w:t>
      </w:r>
      <w:r>
        <w:rPr>
          <w:sz w:val="20"/>
        </w:rPr>
        <w:t>с</w:t>
      </w:r>
      <w:r>
        <w:rPr>
          <w:sz w:val="20"/>
        </w:rPr>
        <w:t>танавливает их классификацию и содержит особенности разработки стандартов ССБТ на т</w:t>
      </w:r>
      <w:r>
        <w:rPr>
          <w:sz w:val="20"/>
        </w:rPr>
        <w:t>реб</w:t>
      </w:r>
      <w:r>
        <w:rPr>
          <w:sz w:val="20"/>
        </w:rPr>
        <w:t>о</w:t>
      </w:r>
      <w:r>
        <w:rPr>
          <w:sz w:val="20"/>
        </w:rPr>
        <w:t>вания и нормы по видам опасных и вре</w:t>
      </w:r>
      <w:r>
        <w:rPr>
          <w:sz w:val="20"/>
        </w:rPr>
        <w:t>д</w:t>
      </w:r>
      <w:r>
        <w:rPr>
          <w:sz w:val="20"/>
        </w:rPr>
        <w:t>ных производственных факторов.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Стандарт соответствует СТ СЭВ 790-77 в части классификации опасных и вредных прои</w:t>
      </w:r>
      <w:r>
        <w:rPr>
          <w:sz w:val="20"/>
        </w:rPr>
        <w:t>з</w:t>
      </w:r>
      <w:r>
        <w:rPr>
          <w:sz w:val="20"/>
        </w:rPr>
        <w:t>водственных факторов (см. справочное приложение).</w:t>
      </w:r>
    </w:p>
    <w:p w:rsidR="00000000" w:rsidRDefault="00B07ACE">
      <w:pPr>
        <w:spacing w:before="0" w:after="0"/>
        <w:ind w:firstLine="284"/>
        <w:jc w:val="both"/>
        <w:rPr>
          <w:b/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 Измененная редакция, Изм. № 1 )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1. Классификация опасных и вредных производственных факторов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 Опасные и вредные производственные факторы подразделяются по природе действия на следующие группы: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физические;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химические;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биологические;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психофизологические</w:t>
      </w:r>
      <w:proofErr w:type="spellEnd"/>
      <w:r>
        <w:rPr>
          <w:sz w:val="20"/>
        </w:rPr>
        <w:t>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1.1.1. Физические опасные и вредные производст</w:t>
      </w:r>
      <w:r>
        <w:rPr>
          <w:sz w:val="20"/>
        </w:rPr>
        <w:t>венные факторы подра</w:t>
      </w:r>
      <w:r>
        <w:rPr>
          <w:sz w:val="20"/>
        </w:rPr>
        <w:t>з</w:t>
      </w:r>
      <w:r>
        <w:rPr>
          <w:sz w:val="20"/>
        </w:rPr>
        <w:t>деляются на: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движущиеся машины и механизмы; подвижные части производственного оборудования; </w:t>
      </w:r>
      <w:proofErr w:type="spellStart"/>
      <w:r>
        <w:rPr>
          <w:sz w:val="20"/>
        </w:rPr>
        <w:t>предвигающиеся</w:t>
      </w:r>
      <w:proofErr w:type="spellEnd"/>
      <w:r>
        <w:rPr>
          <w:sz w:val="20"/>
        </w:rPr>
        <w:t xml:space="preserve"> изделия, заготовки, материалы; разрушающиеся конструкции; обрушивающи</w:t>
      </w:r>
      <w:r>
        <w:rPr>
          <w:sz w:val="20"/>
        </w:rPr>
        <w:t>е</w:t>
      </w:r>
      <w:r>
        <w:rPr>
          <w:sz w:val="20"/>
        </w:rPr>
        <w:t>ся горные породы;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запыленность и загазованность воздуха рабочей зоны;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температура поверхностей оборудования, материалов;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температура воздуха рабочей зоны;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шума на рабочем месте;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вибрации;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инфраз</w:t>
      </w:r>
      <w:r>
        <w:rPr>
          <w:sz w:val="20"/>
        </w:rPr>
        <w:t>вуковых колебаний;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ультразвука;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повышенное или пониженное барометрическое давление в рабочей зоне и его резкое измен</w:t>
      </w:r>
      <w:r>
        <w:rPr>
          <w:sz w:val="20"/>
        </w:rPr>
        <w:t>е</w:t>
      </w:r>
      <w:r>
        <w:rPr>
          <w:sz w:val="20"/>
        </w:rPr>
        <w:t>ние;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влажность воздуха;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подвижность воздуха;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ионизация воздуха;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ионизирующих излучений в рабочей зоне;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повышенное значение напряжения в электрической цепи, замыкание которой может произо</w:t>
      </w:r>
      <w:r>
        <w:rPr>
          <w:sz w:val="20"/>
        </w:rPr>
        <w:t>й</w:t>
      </w:r>
      <w:r>
        <w:rPr>
          <w:sz w:val="20"/>
        </w:rPr>
        <w:t>ти через тело человека;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статического электричества;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эл</w:t>
      </w:r>
      <w:r>
        <w:rPr>
          <w:sz w:val="20"/>
        </w:rPr>
        <w:t>ектромагнитных излучений;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напряженность электрического поля;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напряженность магнитного поля;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отсутствие или недостаток естественного света;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недостаточная освещенность рабочей зоны;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яркость света;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пониженная контрастность;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прямая и отраженная </w:t>
      </w:r>
      <w:proofErr w:type="spellStart"/>
      <w:r>
        <w:rPr>
          <w:sz w:val="20"/>
        </w:rPr>
        <w:t>блесткость</w:t>
      </w:r>
      <w:proofErr w:type="spellEnd"/>
      <w:r>
        <w:rPr>
          <w:sz w:val="20"/>
        </w:rPr>
        <w:t>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пульсация светового потока;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ультрафиолетовой радиации;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инфракрасной радиации;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острые кромки, заусенцы и шероховатость на поверхностях заготовок, инструментов и об</w:t>
      </w:r>
      <w:r>
        <w:rPr>
          <w:sz w:val="20"/>
        </w:rPr>
        <w:t>о</w:t>
      </w:r>
      <w:r>
        <w:rPr>
          <w:sz w:val="20"/>
        </w:rPr>
        <w:t>рудования;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рас</w:t>
      </w:r>
      <w:r>
        <w:rPr>
          <w:sz w:val="20"/>
        </w:rPr>
        <w:t>положение рабочего места на значительной высоте относительно поверхности земли (пола);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невесомость.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1.1.2. Химические опасные и вредные производственные факторы подразд</w:t>
      </w:r>
      <w:r>
        <w:rPr>
          <w:sz w:val="20"/>
        </w:rPr>
        <w:t>е</w:t>
      </w:r>
      <w:r>
        <w:rPr>
          <w:sz w:val="20"/>
        </w:rPr>
        <w:t>ляются: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характеру воздействия на организм человека на:</w:t>
      </w:r>
    </w:p>
    <w:p w:rsidR="00000000" w:rsidRDefault="00B07ACE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токсические;</w:t>
      </w:r>
    </w:p>
    <w:p w:rsidR="00000000" w:rsidRDefault="00B07ACE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раздражающие;</w:t>
      </w:r>
    </w:p>
    <w:p w:rsidR="00000000" w:rsidRDefault="00B07ACE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сенсибилизирующие;</w:t>
      </w:r>
    </w:p>
    <w:p w:rsidR="00000000" w:rsidRDefault="00B07ACE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канцерогенные;</w:t>
      </w:r>
    </w:p>
    <w:p w:rsidR="00000000" w:rsidRDefault="00B07ACE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мутагенные;</w:t>
      </w:r>
    </w:p>
    <w:p w:rsidR="00000000" w:rsidRDefault="00B07ACE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влияющие на репродуктивную функцию;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пути проникания в организм человека через:</w:t>
      </w:r>
    </w:p>
    <w:p w:rsidR="00000000" w:rsidRDefault="00B07ACE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органы дыхания;</w:t>
      </w:r>
    </w:p>
    <w:p w:rsidR="00000000" w:rsidRDefault="00B07ACE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желудочно-кишечный тракт;</w:t>
      </w:r>
    </w:p>
    <w:p w:rsidR="00000000" w:rsidRDefault="00B07ACE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кожные покровы и слизистые оболочки.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1.1.3. Биологические опасные и вредные производстве</w:t>
      </w:r>
      <w:r>
        <w:rPr>
          <w:sz w:val="20"/>
        </w:rPr>
        <w:t>нные факторы включают следующие биологич</w:t>
      </w:r>
      <w:r>
        <w:rPr>
          <w:sz w:val="20"/>
        </w:rPr>
        <w:t>е</w:t>
      </w:r>
      <w:r>
        <w:rPr>
          <w:sz w:val="20"/>
        </w:rPr>
        <w:t>ские объекты: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патогенные микроорганизмы (бактерии, вирусы, риккетсии, спирохеты, грибы, просте</w:t>
      </w:r>
      <w:r>
        <w:rPr>
          <w:sz w:val="20"/>
        </w:rPr>
        <w:t>й</w:t>
      </w:r>
      <w:r>
        <w:rPr>
          <w:sz w:val="20"/>
        </w:rPr>
        <w:t>шие) и продукты их жизнедеятельности.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1.1.4. Психофизиологические опасные и вредные производственные факторы по характеру действия подразделяются на следующие: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физические перегрузки;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нервно-психические перегрузки.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1.1.4.1. Физические перегрузки подразделяются на: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статические;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динамические.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1</w:t>
      </w:r>
      <w:r>
        <w:rPr>
          <w:sz w:val="20"/>
          <w:lang w:val="en-US"/>
        </w:rPr>
        <w:t xml:space="preserve">.1.1-1.1.4.1 </w:t>
      </w:r>
      <w:r>
        <w:rPr>
          <w:b/>
          <w:sz w:val="20"/>
        </w:rPr>
        <w:t>( Измененная редакция, Изм. № 1 )</w:t>
      </w:r>
    </w:p>
    <w:p w:rsidR="00000000" w:rsidRDefault="00B07ACE">
      <w:pPr>
        <w:spacing w:before="0" w:after="0"/>
        <w:ind w:firstLine="284"/>
        <w:jc w:val="both"/>
        <w:rPr>
          <w:b/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1.1.4.2. Нервно-психические п</w:t>
      </w:r>
      <w:r>
        <w:rPr>
          <w:sz w:val="20"/>
        </w:rPr>
        <w:t>ерегрузки подразделяются на: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умственное перенапряжение;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перенапряжение анализаторов;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монотонность труда;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эмоциональные перегрузки.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1.2. Один и тот же опасный и вредный производственный фактор по природе своего дейс</w:t>
      </w:r>
      <w:r>
        <w:rPr>
          <w:sz w:val="20"/>
        </w:rPr>
        <w:t>т</w:t>
      </w:r>
      <w:r>
        <w:rPr>
          <w:sz w:val="20"/>
        </w:rPr>
        <w:t>вия может относиться одновременно к различным группам, пер</w:t>
      </w:r>
      <w:r>
        <w:rPr>
          <w:sz w:val="20"/>
        </w:rPr>
        <w:t>е</w:t>
      </w:r>
      <w:r>
        <w:rPr>
          <w:sz w:val="20"/>
        </w:rPr>
        <w:t>численным в п. 1.1.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 Введено дополнительно, Изм. № 1 )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center"/>
        <w:rPr>
          <w:b/>
        </w:rPr>
      </w:pPr>
      <w:r>
        <w:rPr>
          <w:b/>
        </w:rPr>
        <w:t xml:space="preserve">2. Особенности разработки стандартов ССБТ на требования и нормы </w:t>
      </w:r>
    </w:p>
    <w:p w:rsidR="00000000" w:rsidRDefault="00B07ACE">
      <w:pPr>
        <w:spacing w:before="0" w:after="0"/>
        <w:ind w:firstLine="284"/>
        <w:jc w:val="center"/>
        <w:rPr>
          <w:b/>
        </w:rPr>
      </w:pPr>
      <w:r>
        <w:rPr>
          <w:b/>
        </w:rPr>
        <w:t>по видам опа</w:t>
      </w:r>
      <w:r>
        <w:rPr>
          <w:b/>
        </w:rPr>
        <w:t>с</w:t>
      </w:r>
      <w:r>
        <w:rPr>
          <w:b/>
        </w:rPr>
        <w:t>ных и вредных производственных факторов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Содержание стандартов классификационной группы "Государ</w:t>
      </w:r>
      <w:r>
        <w:rPr>
          <w:sz w:val="20"/>
        </w:rPr>
        <w:t>ственные стандарты общих требований и норм по видам опасных и вредных производственных факторов" определ</w:t>
      </w:r>
      <w:r>
        <w:rPr>
          <w:sz w:val="20"/>
        </w:rPr>
        <w:t>я</w:t>
      </w:r>
      <w:r>
        <w:rPr>
          <w:sz w:val="20"/>
        </w:rPr>
        <w:t>ется ГОСТ 12.0.001-82 и н</w:t>
      </w:r>
      <w:r>
        <w:rPr>
          <w:sz w:val="20"/>
        </w:rPr>
        <w:t>а</w:t>
      </w:r>
      <w:r>
        <w:rPr>
          <w:sz w:val="20"/>
        </w:rPr>
        <w:t>стоящим стандартом.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Стандарты по видам опасных и вредных производственных факторов должны соде</w:t>
      </w:r>
      <w:r>
        <w:rPr>
          <w:sz w:val="20"/>
        </w:rPr>
        <w:t>р</w:t>
      </w:r>
      <w:r>
        <w:rPr>
          <w:sz w:val="20"/>
        </w:rPr>
        <w:t>жать: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вводную часть;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краткую характеристику опасного и вредного производственного фактора (вид, характер действия, возможные последствия);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предельно допустимые уровни или предельно допустимые концентрации опасного, вредн</w:t>
      </w:r>
      <w:r>
        <w:rPr>
          <w:sz w:val="20"/>
        </w:rPr>
        <w:t>о</w:t>
      </w:r>
      <w:r>
        <w:rPr>
          <w:sz w:val="20"/>
        </w:rPr>
        <w:t>го производственного фактора и методы их контроля;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методы и </w:t>
      </w:r>
      <w:r>
        <w:rPr>
          <w:sz w:val="20"/>
        </w:rPr>
        <w:t>средства защиты работающих от действия опасного и вредного производстве</w:t>
      </w:r>
      <w:r>
        <w:rPr>
          <w:sz w:val="20"/>
        </w:rPr>
        <w:t>н</w:t>
      </w:r>
      <w:r>
        <w:rPr>
          <w:sz w:val="20"/>
        </w:rPr>
        <w:t>ного фактора.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000000" w:rsidRDefault="00B07ACE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000000" w:rsidRDefault="00B07ACE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 xml:space="preserve">Справочное </w:t>
      </w:r>
    </w:p>
    <w:p w:rsidR="00000000" w:rsidRDefault="00B07ACE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B07ACE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Информационные данные о соответствии ГОСТ 12.0.003-74 </w:t>
      </w:r>
    </w:p>
    <w:p w:rsidR="00000000" w:rsidRDefault="00B07ACE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(с Изменением № 1) и СТ СЭВ 790-77</w:t>
      </w:r>
    </w:p>
    <w:p w:rsidR="00000000" w:rsidRDefault="00B07ACE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п. 1.1. ГОСТ 12.0.003-74 соответствует п. 1 СТ СЭВ 790-77;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п. 1.1.1 ГОСТ 12.0.003-74 соответствует п. 1.1 СТ СЭВ 790-77;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п. 1.1.2 ГОСТ 12.0.003-74 соответствует п. 1.2 СТ СЭВ 790-77;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п. 1.1.3 ГОСТ 12.0.003-74 соответствует п. 1.3 СТ СЭВ 790-77;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п. 1.1.4 ГОСТ 12.0.003-74 соответствует п. 1.4 СТ СЭВ 790-77;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>. 1.2 ГОСТ 12.0.003-74 соответствует п. 2 СТ СЭВ 790-77.</w:t>
      </w:r>
    </w:p>
    <w:p w:rsidR="00000000" w:rsidRDefault="00B07ACE">
      <w:pPr>
        <w:spacing w:before="0" w:after="0"/>
        <w:ind w:firstLine="284"/>
        <w:jc w:val="both"/>
        <w:rPr>
          <w:sz w:val="20"/>
        </w:rPr>
      </w:pPr>
    </w:p>
    <w:p w:rsidR="00B07ACE" w:rsidRDefault="00B07ACE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 Введено дополнительно, Изм. № 1 )</w:t>
      </w:r>
    </w:p>
    <w:sectPr w:rsidR="00B07ACE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1"/>
    <w:rsid w:val="00A71DD1"/>
    <w:rsid w:val="00B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Perm CSTI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2018-05-14T01:08:00Z</dcterms:created>
  <dcterms:modified xsi:type="dcterms:W3CDTF">2018-05-14T01:08:00Z</dcterms:modified>
</cp:coreProperties>
</file>