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40C8A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ПРАВИЛА ПРИЕМКИ РАБОТ</w:t>
      </w:r>
    </w:p>
    <w:p w:rsidR="00000000" w:rsidRDefault="00140C8A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ПРИ СТРОИТЕЛЬСТВЕ И РЕМОНТЕ АВТОМОБИЛЬНЫХ ДОРОГ</w:t>
      </w:r>
    </w:p>
    <w:p w:rsidR="00000000" w:rsidRDefault="00140C8A">
      <w:pPr>
        <w:ind w:firstLine="284"/>
        <w:jc w:val="center"/>
        <w:rPr>
          <w:b/>
          <w:sz w:val="20"/>
        </w:rPr>
      </w:pPr>
    </w:p>
    <w:p w:rsidR="00000000" w:rsidRDefault="00140C8A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ВСН 19-89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  <w:lang w:val="en-US"/>
        </w:rPr>
      </w:pPr>
      <w:r>
        <w:rPr>
          <w:sz w:val="20"/>
        </w:rPr>
        <w:t>МОСКВА«ТРАНСПОРТ» 1990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left="5245" w:firstLine="0"/>
        <w:jc w:val="center"/>
        <w:rPr>
          <w:sz w:val="20"/>
        </w:rPr>
      </w:pPr>
      <w:r>
        <w:rPr>
          <w:sz w:val="20"/>
        </w:rPr>
        <w:t>Утверждены</w:t>
      </w:r>
    </w:p>
    <w:p w:rsidR="00000000" w:rsidRDefault="00140C8A">
      <w:pPr>
        <w:ind w:left="5245" w:firstLine="0"/>
        <w:jc w:val="center"/>
        <w:rPr>
          <w:sz w:val="20"/>
        </w:rPr>
      </w:pPr>
      <w:proofErr w:type="spellStart"/>
      <w:r>
        <w:rPr>
          <w:sz w:val="20"/>
        </w:rPr>
        <w:t>Минавтодором</w:t>
      </w:r>
      <w:proofErr w:type="spellEnd"/>
      <w:r>
        <w:rPr>
          <w:sz w:val="20"/>
        </w:rPr>
        <w:t xml:space="preserve"> РСФСР</w:t>
      </w:r>
    </w:p>
    <w:p w:rsidR="00000000" w:rsidRDefault="00140C8A">
      <w:pPr>
        <w:ind w:left="5245" w:firstLine="0"/>
        <w:jc w:val="center"/>
        <w:rPr>
          <w:sz w:val="20"/>
        </w:rPr>
      </w:pPr>
      <w:r>
        <w:rPr>
          <w:sz w:val="20"/>
        </w:rPr>
        <w:t>(14.07.89 № НА-18</w:t>
      </w:r>
      <w:r>
        <w:rPr>
          <w:sz w:val="20"/>
          <w:lang w:val="en-US"/>
        </w:rPr>
        <w:t>/</w:t>
      </w:r>
      <w:r>
        <w:rPr>
          <w:sz w:val="20"/>
        </w:rPr>
        <w:t>266)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Правила разработаны взамен ВСН</w:t>
      </w:r>
      <w:r>
        <w:rPr>
          <w:noProof/>
          <w:sz w:val="20"/>
        </w:rPr>
        <w:t xml:space="preserve"> 19-81.</w:t>
      </w:r>
      <w:r>
        <w:rPr>
          <w:sz w:val="20"/>
        </w:rPr>
        <w:t xml:space="preserve"> В них учтены требования строительных норм и правил и други</w:t>
      </w:r>
      <w:r>
        <w:rPr>
          <w:sz w:val="20"/>
        </w:rPr>
        <w:t>х руководящих и нормативно-технических документов, вышедших в период</w:t>
      </w:r>
      <w:r>
        <w:rPr>
          <w:noProof/>
          <w:sz w:val="20"/>
        </w:rPr>
        <w:t xml:space="preserve"> 1981</w:t>
      </w:r>
      <w:r>
        <w:rPr>
          <w:sz w:val="20"/>
        </w:rPr>
        <w:t>-1990 гг.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Содержат основные положения о порядке приемки выполненных работ при строительстве и ремонте автомобильных дорог, законченных ремонтом объектов, порядок проведения приемочного контроля качества работ, обязанности и права технического надзора, формы исполнител</w:t>
      </w:r>
      <w:r>
        <w:rPr>
          <w:sz w:val="20"/>
        </w:rPr>
        <w:t>ь</w:t>
      </w:r>
      <w:r>
        <w:rPr>
          <w:sz w:val="20"/>
        </w:rPr>
        <w:t>ной производственно-технической документации и порядок их заполн</w:t>
      </w:r>
      <w:r>
        <w:rPr>
          <w:sz w:val="20"/>
        </w:rPr>
        <w:t>е</w:t>
      </w:r>
      <w:r>
        <w:rPr>
          <w:sz w:val="20"/>
        </w:rPr>
        <w:t>ния.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Предназначены для инженерно-технических работников, занятых на строительстве и ремонте автомобильных</w:t>
      </w:r>
      <w:r>
        <w:rPr>
          <w:sz w:val="20"/>
        </w:rPr>
        <w:t xml:space="preserve"> дорог общего пользования.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Правила разработаны Дорожным научно-исследовательским и производственно-технологическим объединением «</w:t>
      </w:r>
      <w:proofErr w:type="spellStart"/>
      <w:r>
        <w:rPr>
          <w:sz w:val="20"/>
        </w:rPr>
        <w:t>Росдорнии</w:t>
      </w:r>
      <w:proofErr w:type="spellEnd"/>
      <w:r>
        <w:rPr>
          <w:sz w:val="20"/>
        </w:rPr>
        <w:t xml:space="preserve">» (канд. </w:t>
      </w:r>
      <w:proofErr w:type="spellStart"/>
      <w:r>
        <w:rPr>
          <w:sz w:val="20"/>
        </w:rPr>
        <w:t>техн</w:t>
      </w:r>
      <w:proofErr w:type="spellEnd"/>
      <w:r>
        <w:rPr>
          <w:sz w:val="20"/>
        </w:rPr>
        <w:t xml:space="preserve">. наук Д.Г. </w:t>
      </w:r>
      <w:proofErr w:type="spellStart"/>
      <w:r>
        <w:rPr>
          <w:sz w:val="20"/>
        </w:rPr>
        <w:t>Мепуришвили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 xml:space="preserve">. Л.А. Илюшина), </w:t>
      </w:r>
      <w:proofErr w:type="spellStart"/>
      <w:r>
        <w:rPr>
          <w:sz w:val="20"/>
        </w:rPr>
        <w:t>Минавтодором</w:t>
      </w:r>
      <w:proofErr w:type="spellEnd"/>
      <w:r>
        <w:rPr>
          <w:sz w:val="20"/>
        </w:rPr>
        <w:t xml:space="preserve"> РСФСР (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 xml:space="preserve">. Г. Л. Чугаев, </w:t>
      </w:r>
      <w:proofErr w:type="spellStart"/>
      <w:r>
        <w:rPr>
          <w:sz w:val="20"/>
        </w:rPr>
        <w:t>инж</w:t>
      </w:r>
      <w:proofErr w:type="spellEnd"/>
      <w:r>
        <w:rPr>
          <w:sz w:val="20"/>
        </w:rPr>
        <w:t>. Н.С. Медведев).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Табл.</w:t>
      </w:r>
      <w:r>
        <w:rPr>
          <w:noProof/>
          <w:sz w:val="20"/>
        </w:rPr>
        <w:t xml:space="preserve"> 1.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Ответственный за выпуск Н.С. Медведев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Заведующий редакцией Л.П. </w:t>
      </w:r>
      <w:proofErr w:type="spellStart"/>
      <w:r>
        <w:rPr>
          <w:sz w:val="20"/>
        </w:rPr>
        <w:t>Топольницкая</w:t>
      </w:r>
      <w:proofErr w:type="spellEnd"/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Выпущены по заказу Министерства автомобильных дорог РСФСР</w:t>
      </w:r>
    </w:p>
    <w:p w:rsidR="00000000" w:rsidRDefault="00140C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543"/>
        <w:gridCol w:w="12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Министерство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автомобильных</w:t>
            </w:r>
          </w:p>
        </w:tc>
        <w:tc>
          <w:tcPr>
            <w:tcW w:w="354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Ведомственные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строительные нормы</w:t>
            </w:r>
          </w:p>
        </w:tc>
        <w:tc>
          <w:tcPr>
            <w:tcW w:w="128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ВСН 19-89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дорог РСФСР</w:t>
            </w:r>
          </w:p>
        </w:tc>
        <w:tc>
          <w:tcPr>
            <w:tcW w:w="354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Правила приемки работ при ст</w:t>
            </w:r>
            <w:r>
              <w:rPr>
                <w:sz w:val="20"/>
              </w:rPr>
              <w:t>ро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тельстве и ремонте автомобильных дорог</w:t>
            </w:r>
          </w:p>
        </w:tc>
        <w:tc>
          <w:tcPr>
            <w:tcW w:w="128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Взамен ВСН 19-81</w:t>
            </w:r>
          </w:p>
        </w:tc>
      </w:tr>
    </w:tbl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ОБЩАЯ ЧАСТЬ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Настоящие Правила устанавливают единый порядок приемки выполненных работ при строительстве (реконструкции)*</w:t>
      </w:r>
      <w:r>
        <w:rPr>
          <w:noProof/>
          <w:sz w:val="20"/>
        </w:rPr>
        <w:t xml:space="preserve"> </w:t>
      </w:r>
      <w:r>
        <w:rPr>
          <w:sz w:val="20"/>
        </w:rPr>
        <w:t>и ремонте автомобильных дорог, законченных ремонтом объектов, а также организации технического надзора и оценки качества выполняемых работ строител</w:t>
      </w:r>
      <w:r>
        <w:rPr>
          <w:sz w:val="20"/>
        </w:rPr>
        <w:t>ь</w:t>
      </w:r>
      <w:r>
        <w:rPr>
          <w:sz w:val="20"/>
        </w:rPr>
        <w:t>ными и ремонтно-строительными организациями.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Правила предусматривают: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порядок промежуточной приемки работ на стадии приемочного контроля при строительстве и ремонте автом</w:t>
      </w:r>
      <w:r>
        <w:rPr>
          <w:sz w:val="20"/>
        </w:rPr>
        <w:t>обильных дорог, а также пор</w:t>
      </w:r>
      <w:r>
        <w:rPr>
          <w:sz w:val="20"/>
        </w:rPr>
        <w:t>я</w:t>
      </w:r>
      <w:r>
        <w:rPr>
          <w:sz w:val="20"/>
        </w:rPr>
        <w:t>док приемки законченных ремонтом объектов;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порядок проведения технического надзора, приемочного контроля оценки качества выполненных работ и их соответствия нормативной документации и проекту;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порядок ведения исполнительной производственно-технической д</w:t>
      </w:r>
      <w:r>
        <w:rPr>
          <w:sz w:val="20"/>
        </w:rPr>
        <w:t>о</w:t>
      </w:r>
      <w:r>
        <w:rPr>
          <w:sz w:val="20"/>
        </w:rPr>
        <w:t>кументации на объекты строительства и ремонта.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1.3.</w:t>
      </w:r>
      <w:r>
        <w:rPr>
          <w:sz w:val="20"/>
        </w:rPr>
        <w:t xml:space="preserve"> Приемка в эксплуатацию законченных строительством и реконструкцией автомобильных дорог производится в соответствии с требов</w:t>
      </w:r>
      <w:r>
        <w:rPr>
          <w:sz w:val="20"/>
        </w:rPr>
        <w:t>а</w:t>
      </w:r>
      <w:r>
        <w:rPr>
          <w:sz w:val="20"/>
        </w:rPr>
        <w:t>ниями СНиП</w:t>
      </w:r>
      <w:r>
        <w:rPr>
          <w:noProof/>
          <w:sz w:val="20"/>
        </w:rPr>
        <w:t xml:space="preserve"> 3.01.04-87</w:t>
      </w:r>
      <w:r>
        <w:rPr>
          <w:sz w:val="20"/>
        </w:rPr>
        <w:t xml:space="preserve"> «Приемка в эксплуатацию закончен</w:t>
      </w:r>
      <w:r>
        <w:rPr>
          <w:sz w:val="20"/>
        </w:rPr>
        <w:t>ных стро</w:t>
      </w:r>
      <w:r>
        <w:rPr>
          <w:sz w:val="20"/>
        </w:rPr>
        <w:t>и</w:t>
      </w:r>
      <w:r>
        <w:rPr>
          <w:sz w:val="20"/>
        </w:rPr>
        <w:t>тельством объектов. Основные положения» и «Правил приемки в эк</w:t>
      </w:r>
      <w:r>
        <w:rPr>
          <w:sz w:val="20"/>
        </w:rPr>
        <w:t>с</w:t>
      </w:r>
      <w:r>
        <w:rPr>
          <w:sz w:val="20"/>
        </w:rPr>
        <w:t>плуатацию законченных строительством автомобильных дорог», утве</w:t>
      </w:r>
      <w:r>
        <w:rPr>
          <w:sz w:val="20"/>
        </w:rPr>
        <w:t>р</w:t>
      </w:r>
      <w:r>
        <w:rPr>
          <w:sz w:val="20"/>
        </w:rPr>
        <w:t xml:space="preserve">жденных </w:t>
      </w:r>
      <w:proofErr w:type="spellStart"/>
      <w:r>
        <w:rPr>
          <w:sz w:val="20"/>
        </w:rPr>
        <w:t>Минтрансстроем</w:t>
      </w:r>
      <w:proofErr w:type="spellEnd"/>
      <w:r>
        <w:rPr>
          <w:sz w:val="20"/>
        </w:rPr>
        <w:t xml:space="preserve"> СССР по согласованию с Госстроем СССР, Министерством внутренних дел СССР и ВЦСПС (приказ</w:t>
      </w:r>
      <w:r>
        <w:rPr>
          <w:noProof/>
          <w:sz w:val="20"/>
        </w:rPr>
        <w:t xml:space="preserve"> № 356</w:t>
      </w:r>
      <w:r>
        <w:rPr>
          <w:sz w:val="20"/>
        </w:rPr>
        <w:t xml:space="preserve"> от</w:t>
      </w:r>
      <w:r>
        <w:rPr>
          <w:noProof/>
          <w:sz w:val="20"/>
        </w:rPr>
        <w:t xml:space="preserve"> 31.12.81).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1.4.</w:t>
      </w:r>
      <w:r>
        <w:rPr>
          <w:sz w:val="20"/>
        </w:rPr>
        <w:t xml:space="preserve"> Приемка в эксплуатацию законченных строительством объектов производственного жилищно-гражданского назначения производится в соответствии с требованиями СНиП</w:t>
      </w:r>
      <w:r>
        <w:rPr>
          <w:noProof/>
          <w:sz w:val="20"/>
        </w:rPr>
        <w:t xml:space="preserve"> 3.01.04-87.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1.5.</w:t>
      </w:r>
      <w:r>
        <w:rPr>
          <w:sz w:val="20"/>
        </w:rPr>
        <w:t xml:space="preserve"> Правовой и организационно-методической основой приемки работ и об</w:t>
      </w:r>
      <w:r>
        <w:rPr>
          <w:sz w:val="20"/>
        </w:rPr>
        <w:t>ъектов являются: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Постановление ЦК КПСС и СМ СССР от</w:t>
      </w:r>
      <w:r>
        <w:rPr>
          <w:noProof/>
          <w:sz w:val="20"/>
        </w:rPr>
        <w:t xml:space="preserve"> 14.08.86 № 971;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Закон о государственном предприятии (объединении), статья</w:t>
      </w:r>
      <w:r>
        <w:rPr>
          <w:noProof/>
          <w:sz w:val="20"/>
        </w:rPr>
        <w:t xml:space="preserve"> 12;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СНиП</w:t>
      </w:r>
      <w:r>
        <w:rPr>
          <w:noProof/>
          <w:sz w:val="20"/>
        </w:rPr>
        <w:t xml:space="preserve"> 3.01-85</w:t>
      </w:r>
      <w:r>
        <w:rPr>
          <w:sz w:val="20"/>
        </w:rPr>
        <w:t xml:space="preserve"> «Организация строительного производства»;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lastRenderedPageBreak/>
        <w:t>СНиП</w:t>
      </w:r>
      <w:r>
        <w:rPr>
          <w:noProof/>
          <w:sz w:val="20"/>
        </w:rPr>
        <w:t xml:space="preserve"> 3.01.04-87</w:t>
      </w:r>
      <w:r>
        <w:rPr>
          <w:sz w:val="20"/>
        </w:rPr>
        <w:t xml:space="preserve"> «Приемка в эксплуатацию законченных строител</w:t>
      </w:r>
      <w:r>
        <w:rPr>
          <w:sz w:val="20"/>
        </w:rPr>
        <w:t>ь</w:t>
      </w:r>
      <w:r>
        <w:rPr>
          <w:sz w:val="20"/>
        </w:rPr>
        <w:t>ством объектов. Основные положения»;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СНиП</w:t>
      </w:r>
      <w:r>
        <w:rPr>
          <w:noProof/>
          <w:sz w:val="20"/>
        </w:rPr>
        <w:t xml:space="preserve"> 3.06.03-85</w:t>
      </w:r>
      <w:r>
        <w:rPr>
          <w:sz w:val="20"/>
        </w:rPr>
        <w:t xml:space="preserve"> «Автомобильные дорога»;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СНиП</w:t>
      </w:r>
      <w:r>
        <w:rPr>
          <w:noProof/>
          <w:sz w:val="20"/>
        </w:rPr>
        <w:t xml:space="preserve"> 3.02.01-87</w:t>
      </w:r>
      <w:r>
        <w:rPr>
          <w:sz w:val="20"/>
        </w:rPr>
        <w:t xml:space="preserve"> «Земляные сооружения, основания и фундаменты»;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СНиП</w:t>
      </w:r>
      <w:r>
        <w:rPr>
          <w:noProof/>
          <w:sz w:val="20"/>
        </w:rPr>
        <w:t xml:space="preserve"> 3.01.03-84</w:t>
      </w:r>
      <w:r>
        <w:rPr>
          <w:sz w:val="20"/>
        </w:rPr>
        <w:t xml:space="preserve"> «Геодезические работы в строительстве»;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Положение о заказчике (застройщике), дирекции строящегося предприятия </w:t>
      </w:r>
      <w:r>
        <w:rPr>
          <w:sz w:val="20"/>
        </w:rPr>
        <w:t>и техническом надзоре, утвержденном постановлением Госстроя СССР от</w:t>
      </w:r>
      <w:r>
        <w:rPr>
          <w:noProof/>
          <w:sz w:val="20"/>
        </w:rPr>
        <w:t xml:space="preserve"> 02.02.88 № 16;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*</w:t>
      </w:r>
      <w:r>
        <w:rPr>
          <w:sz w:val="20"/>
        </w:rPr>
        <w:t xml:space="preserve"> В дальнейшем по тексту под строительством понимается строительство и реконструкция.</w:t>
      </w:r>
    </w:p>
    <w:p w:rsidR="00000000" w:rsidRDefault="00140C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701"/>
        <w:gridCol w:w="1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Внесены Дорожным научно-исследовательским и производстве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но-технологическим объединением (</w:t>
            </w:r>
            <w:proofErr w:type="spellStart"/>
            <w:r>
              <w:rPr>
                <w:sz w:val="20"/>
              </w:rPr>
              <w:t>Росдорнии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01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Утверждены Министерством автомобильных дорог РСФСР</w:t>
            </w:r>
          </w:p>
        </w:tc>
        <w:tc>
          <w:tcPr>
            <w:tcW w:w="1146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введения 01.01.91 г.</w:t>
            </w:r>
          </w:p>
        </w:tc>
      </w:tr>
    </w:tbl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Правила приемки в эксплуатацию законченных строительством авт</w:t>
      </w:r>
      <w:r>
        <w:rPr>
          <w:sz w:val="20"/>
        </w:rPr>
        <w:t>о</w:t>
      </w:r>
      <w:r>
        <w:rPr>
          <w:sz w:val="20"/>
        </w:rPr>
        <w:t xml:space="preserve">мобильных дорог, утвержденные приказом </w:t>
      </w:r>
      <w:proofErr w:type="spellStart"/>
      <w:r>
        <w:rPr>
          <w:sz w:val="20"/>
        </w:rPr>
        <w:t>Минтрансстроя</w:t>
      </w:r>
      <w:proofErr w:type="spellEnd"/>
      <w:r>
        <w:rPr>
          <w:sz w:val="20"/>
        </w:rPr>
        <w:t xml:space="preserve"> СССР от</w:t>
      </w:r>
      <w:r>
        <w:rPr>
          <w:noProof/>
          <w:sz w:val="20"/>
        </w:rPr>
        <w:t xml:space="preserve"> 31.12.81 № 356;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Приказ </w:t>
      </w:r>
      <w:proofErr w:type="spellStart"/>
      <w:r>
        <w:rPr>
          <w:sz w:val="20"/>
        </w:rPr>
        <w:t>Минавтодора</w:t>
      </w:r>
      <w:proofErr w:type="spellEnd"/>
      <w:r>
        <w:rPr>
          <w:sz w:val="20"/>
        </w:rPr>
        <w:t xml:space="preserve"> РСФСР от</w:t>
      </w:r>
      <w:r>
        <w:rPr>
          <w:noProof/>
          <w:sz w:val="20"/>
        </w:rPr>
        <w:t xml:space="preserve"> 18.11.86 № 18</w:t>
      </w:r>
      <w:r>
        <w:rPr>
          <w:sz w:val="20"/>
        </w:rPr>
        <w:t xml:space="preserve"> «О мерах по сове</w:t>
      </w:r>
      <w:r>
        <w:rPr>
          <w:sz w:val="20"/>
        </w:rPr>
        <w:t>р</w:t>
      </w:r>
      <w:r>
        <w:rPr>
          <w:sz w:val="20"/>
        </w:rPr>
        <w:t>шенствованию хозяйственного механизма в строительстве»;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Положение об отделе технического надзора, контроля качества и приемки работ, одобренное Советом по качеству </w:t>
      </w:r>
      <w:proofErr w:type="spellStart"/>
      <w:r>
        <w:rPr>
          <w:sz w:val="20"/>
        </w:rPr>
        <w:t>Минавтодора</w:t>
      </w:r>
      <w:proofErr w:type="spellEnd"/>
      <w:r>
        <w:rPr>
          <w:sz w:val="20"/>
        </w:rPr>
        <w:t xml:space="preserve"> РСФСР</w:t>
      </w:r>
      <w:r>
        <w:rPr>
          <w:noProof/>
          <w:sz w:val="20"/>
        </w:rPr>
        <w:t xml:space="preserve"> 28.04.88 </w:t>
      </w:r>
      <w:r>
        <w:rPr>
          <w:sz w:val="20"/>
        </w:rPr>
        <w:t>(протокол</w:t>
      </w:r>
      <w:r>
        <w:rPr>
          <w:noProof/>
          <w:sz w:val="20"/>
        </w:rPr>
        <w:t xml:space="preserve"> № 48).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1.6.</w:t>
      </w:r>
      <w:r>
        <w:rPr>
          <w:sz w:val="20"/>
        </w:rPr>
        <w:t xml:space="preserve"> Технический надзор и производственный контроль в процессе строительно-монтажных и ремонтных работ осуществляются в целях: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обеспечения выполнения всех видов работ в полном соответствии проектно-сметной и нормативно-технической документации;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обеспеч</w:t>
      </w:r>
      <w:r>
        <w:rPr>
          <w:sz w:val="20"/>
        </w:rPr>
        <w:t>ения соответствия применяемых материалов и изделий треб</w:t>
      </w:r>
      <w:r>
        <w:rPr>
          <w:sz w:val="20"/>
        </w:rPr>
        <w:t>о</w:t>
      </w:r>
      <w:r>
        <w:rPr>
          <w:sz w:val="20"/>
        </w:rPr>
        <w:t>ваниям проекта, технических условий, стандартов и других нормативных документов;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проверки соответствия объемов выполненных работ по отдельным видам, а также по законченным строительством или ремонтом объектам требованиям проектно-сметной и исполнительной документации;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своевременного производства промежуточной приемки ответстве</w:t>
      </w:r>
      <w:r>
        <w:rPr>
          <w:sz w:val="20"/>
        </w:rPr>
        <w:t>н</w:t>
      </w:r>
      <w:r>
        <w:rPr>
          <w:sz w:val="20"/>
        </w:rPr>
        <w:t>ных конструкций, освидетельствования скрытых работ и ведения испо</w:t>
      </w:r>
      <w:r>
        <w:rPr>
          <w:sz w:val="20"/>
        </w:rPr>
        <w:t>л</w:t>
      </w:r>
      <w:r>
        <w:rPr>
          <w:sz w:val="20"/>
        </w:rPr>
        <w:t>нительной производственно-технической документации по ним в с</w:t>
      </w:r>
      <w:r>
        <w:rPr>
          <w:sz w:val="20"/>
        </w:rPr>
        <w:t>оо</w:t>
      </w:r>
      <w:r>
        <w:rPr>
          <w:sz w:val="20"/>
        </w:rPr>
        <w:t>т</w:t>
      </w:r>
      <w:r>
        <w:rPr>
          <w:sz w:val="20"/>
        </w:rPr>
        <w:t>ветствии с установленными требованиями.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1.7.</w:t>
      </w:r>
      <w:r>
        <w:rPr>
          <w:sz w:val="20"/>
        </w:rPr>
        <w:t xml:space="preserve"> Выполненные строительно-монтажные работы, отдельные конструктивные элементы, а также законченные строительством (ремонтом) объекты или их участки оцениваются в целях выявления соответствия показателей качества работ, элементов и объектов требованиям проекта и установленных нормативными документами допусков к этим видам работ, элементам и объектам.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1.8.</w:t>
      </w:r>
      <w:r>
        <w:rPr>
          <w:sz w:val="20"/>
        </w:rPr>
        <w:t xml:space="preserve"> В случае несоответствия выполненных работ утвержденным пр</w:t>
      </w:r>
      <w:r>
        <w:rPr>
          <w:sz w:val="20"/>
        </w:rPr>
        <w:t>о</w:t>
      </w:r>
      <w:r>
        <w:rPr>
          <w:sz w:val="20"/>
        </w:rPr>
        <w:t>ектным решениям и требованиям нормативных документо</w:t>
      </w:r>
      <w:r>
        <w:rPr>
          <w:sz w:val="20"/>
        </w:rPr>
        <w:t>в указанные работы должны быть переделаны выполнявшей их организацией.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Если подобные недостатки вскрываются работниками технического надзора или других контролирующих органов в процессе работы, то они должны давать производителям работ обязательные к исполнению пис</w:t>
      </w:r>
      <w:r>
        <w:rPr>
          <w:sz w:val="20"/>
        </w:rPr>
        <w:t>ь</w:t>
      </w:r>
      <w:r>
        <w:rPr>
          <w:sz w:val="20"/>
        </w:rPr>
        <w:t>менные распоряжения о приостановке работ до устранения дефектов и немедленно сообщать об этом руководителям организации, выполня</w:t>
      </w:r>
      <w:r>
        <w:rPr>
          <w:sz w:val="20"/>
        </w:rPr>
        <w:t>ю</w:t>
      </w:r>
      <w:r>
        <w:rPr>
          <w:sz w:val="20"/>
        </w:rPr>
        <w:t>щей работы.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Осуществление технического надзора не снимает ответственности за качество выполненных работ с лиц, руково</w:t>
      </w:r>
      <w:r>
        <w:rPr>
          <w:sz w:val="20"/>
        </w:rPr>
        <w:t>дящих работами.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1.9.</w:t>
      </w:r>
      <w:r>
        <w:rPr>
          <w:sz w:val="20"/>
        </w:rPr>
        <w:t xml:space="preserve"> Организации, выполняющие работы подрядным и хозяйственным способами, обязаны своевременно составлять исполнительную прои</w:t>
      </w:r>
      <w:r>
        <w:rPr>
          <w:sz w:val="20"/>
        </w:rPr>
        <w:t>з</w:t>
      </w:r>
      <w:r>
        <w:rPr>
          <w:sz w:val="20"/>
        </w:rPr>
        <w:t>водственно-техническую документацию, отражающую весь процесс строительства или ремонта автомобильной дороги, моста, путепровода и т.п., оформленную в соответствии с настоящими Правилами.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Исполнительная производственно-техническая документация, составляемая в процессе выполнения и сдачи работ, включает: исполнительные чертежи, общие журналы работ и авторского надзора; </w:t>
      </w:r>
      <w:r>
        <w:rPr>
          <w:sz w:val="20"/>
        </w:rPr>
        <w:t>акты освидетел</w:t>
      </w:r>
      <w:r>
        <w:rPr>
          <w:sz w:val="20"/>
        </w:rPr>
        <w:t>ь</w:t>
      </w:r>
      <w:r>
        <w:rPr>
          <w:sz w:val="20"/>
        </w:rPr>
        <w:t>ствования скрытых работ и промежуточной приемки ответственных ко</w:t>
      </w:r>
      <w:r>
        <w:rPr>
          <w:sz w:val="20"/>
        </w:rPr>
        <w:t>н</w:t>
      </w:r>
      <w:r>
        <w:rPr>
          <w:sz w:val="20"/>
        </w:rPr>
        <w:t>струкций;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журналы лабораторного контроля, акты испытаний строительных м</w:t>
      </w:r>
      <w:r>
        <w:rPr>
          <w:sz w:val="20"/>
        </w:rPr>
        <w:t>а</w:t>
      </w:r>
      <w:r>
        <w:rPr>
          <w:sz w:val="20"/>
        </w:rPr>
        <w:t>териалов и контрольных образцов, паспорта и сертификаты на применяемые материалы и изделия и другие документы.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Надзор за соблюдением установленных требований к качеству работ, а также за полнотой и качеством исполнительной производственно-технической документации, своевременным </w:t>
      </w:r>
      <w:r>
        <w:rPr>
          <w:sz w:val="20"/>
        </w:rPr>
        <w:lastRenderedPageBreak/>
        <w:t>составлением актов освид</w:t>
      </w:r>
      <w:r>
        <w:rPr>
          <w:sz w:val="20"/>
        </w:rPr>
        <w:t>е</w:t>
      </w:r>
      <w:r>
        <w:rPr>
          <w:sz w:val="20"/>
        </w:rPr>
        <w:t>тельствования скрытых работ и промежуточной приемки отве</w:t>
      </w:r>
      <w:r>
        <w:rPr>
          <w:sz w:val="20"/>
        </w:rPr>
        <w:t>тственных конструкций входит в обязанности технического надзора, а также орг</w:t>
      </w:r>
      <w:r>
        <w:rPr>
          <w:sz w:val="20"/>
        </w:rPr>
        <w:t>а</w:t>
      </w:r>
      <w:r>
        <w:rPr>
          <w:sz w:val="20"/>
        </w:rPr>
        <w:t>низации, исполняющей работы. Ответственность за организацию прои</w:t>
      </w:r>
      <w:r>
        <w:rPr>
          <w:sz w:val="20"/>
        </w:rPr>
        <w:t>з</w:t>
      </w:r>
      <w:r>
        <w:rPr>
          <w:sz w:val="20"/>
        </w:rPr>
        <w:t>водственного контроля за качеством работ возлагается на главного и</w:t>
      </w:r>
      <w:r>
        <w:rPr>
          <w:sz w:val="20"/>
        </w:rPr>
        <w:t>н</w:t>
      </w:r>
      <w:r>
        <w:rPr>
          <w:sz w:val="20"/>
        </w:rPr>
        <w:t>женера строительной (ремонтно-строительной) организации.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1.10.</w:t>
      </w:r>
      <w:r>
        <w:rPr>
          <w:sz w:val="20"/>
        </w:rPr>
        <w:t xml:space="preserve"> Правила распространяются на следующие виды приемки: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промежуточную приемку (или освидетельствование) скрытых работ, осуществляемую с целью проверки правильности выполнения отдельных работ или конструктивных элементов, которые будут частично </w:t>
      </w:r>
      <w:r>
        <w:rPr>
          <w:sz w:val="20"/>
        </w:rPr>
        <w:t>или по</w:t>
      </w:r>
      <w:r>
        <w:rPr>
          <w:sz w:val="20"/>
        </w:rPr>
        <w:t>л</w:t>
      </w:r>
      <w:r>
        <w:rPr>
          <w:sz w:val="20"/>
        </w:rPr>
        <w:t>ностью скрыты при последующих работах;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промежуточную приемку ответственных конструкций;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приёмку законченных ремонтом участков автомобильных дорог (комплексов, этапов) и сооружений на них.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ПРИЕМКА СКРЫТЫХ РАБОТ И ПРОМЕЖУТОЧНАЯ ПРИЕМКА ОТВЕТСТВЕННЫХ КОНСТРУКЦИИ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Промежуточную приемку (или освидетельствование) скрытых работ проводят по мере окончания отдельных видов работ или констру</w:t>
      </w:r>
      <w:r>
        <w:rPr>
          <w:sz w:val="20"/>
        </w:rPr>
        <w:t>к</w:t>
      </w:r>
      <w:r>
        <w:rPr>
          <w:sz w:val="20"/>
        </w:rPr>
        <w:t>тивных элементов, которые частично или полностью будут скрыты при последующих работах. До приемки скрытых работ з</w:t>
      </w:r>
      <w:r>
        <w:rPr>
          <w:sz w:val="20"/>
        </w:rPr>
        <w:t>апрещается выпо</w:t>
      </w:r>
      <w:r>
        <w:rPr>
          <w:sz w:val="20"/>
        </w:rPr>
        <w:t>л</w:t>
      </w:r>
      <w:r>
        <w:rPr>
          <w:sz w:val="20"/>
        </w:rPr>
        <w:t>нять последующие работы.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Промежуточная приемка конструктивных элементов, отнесенных к наиболее ответственным, осуществляется в процессе строительства по мере готовности их к сдаче.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 наиболее ответственным относятся те конструктивные элементы, некачественное выполнение которых может привести к потере несущей способности конструкций или к непригодности сооружения для но</w:t>
      </w:r>
      <w:r>
        <w:rPr>
          <w:sz w:val="20"/>
        </w:rPr>
        <w:t>р</w:t>
      </w:r>
      <w:r>
        <w:rPr>
          <w:sz w:val="20"/>
        </w:rPr>
        <w:t>мальной эксплуатации. Перечень наиболее ответственных конструкций определяется проектом на автомобильную дорогу или соо</w:t>
      </w:r>
      <w:r>
        <w:rPr>
          <w:sz w:val="20"/>
        </w:rPr>
        <w:t>ружение. Пр</w:t>
      </w:r>
      <w:r>
        <w:rPr>
          <w:sz w:val="20"/>
        </w:rPr>
        <w:t>и</w:t>
      </w:r>
      <w:r>
        <w:rPr>
          <w:sz w:val="20"/>
        </w:rPr>
        <w:t>мерные перечни работ, подлежащих промежуточной приемке, предста</w:t>
      </w:r>
      <w:r>
        <w:rPr>
          <w:sz w:val="20"/>
        </w:rPr>
        <w:t>в</w:t>
      </w:r>
      <w:r>
        <w:rPr>
          <w:sz w:val="20"/>
        </w:rPr>
        <w:t>лены в приложении</w:t>
      </w:r>
      <w:r>
        <w:rPr>
          <w:noProof/>
          <w:sz w:val="20"/>
        </w:rPr>
        <w:t xml:space="preserve"> 4 </w:t>
      </w:r>
      <w:r>
        <w:rPr>
          <w:sz w:val="20"/>
        </w:rPr>
        <w:t>настоящих Правил (раздел</w:t>
      </w:r>
      <w:r>
        <w:rPr>
          <w:noProof/>
          <w:sz w:val="20"/>
        </w:rPr>
        <w:t xml:space="preserve"> 2,</w:t>
      </w:r>
      <w:r>
        <w:rPr>
          <w:sz w:val="20"/>
        </w:rPr>
        <w:t xml:space="preserve"> п.п.</w:t>
      </w:r>
      <w:r>
        <w:rPr>
          <w:noProof/>
          <w:sz w:val="20"/>
        </w:rPr>
        <w:t xml:space="preserve"> 2.2, 2.3).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Освидетельствование скрытых работ и приемку ответственных конструкций проводит комиссия в составе: представителя заказчика или технического надзора; представителя организации, выполняющей раб</w:t>
      </w:r>
      <w:r>
        <w:rPr>
          <w:sz w:val="20"/>
        </w:rPr>
        <w:t>о</w:t>
      </w:r>
      <w:r>
        <w:rPr>
          <w:sz w:val="20"/>
        </w:rPr>
        <w:t>ты (производителя работ, мастера); представителя проектной организ</w:t>
      </w:r>
      <w:r>
        <w:rPr>
          <w:sz w:val="20"/>
        </w:rPr>
        <w:t>а</w:t>
      </w:r>
      <w:r>
        <w:rPr>
          <w:sz w:val="20"/>
        </w:rPr>
        <w:t>ции (авторского надзора). В необходимых случаях привлекаются сп</w:t>
      </w:r>
      <w:r>
        <w:rPr>
          <w:sz w:val="20"/>
        </w:rPr>
        <w:t>е</w:t>
      </w:r>
      <w:r>
        <w:rPr>
          <w:sz w:val="20"/>
        </w:rPr>
        <w:t>циалисты-эксперты, а также лаборанты и геоде</w:t>
      </w:r>
      <w:r>
        <w:rPr>
          <w:sz w:val="20"/>
        </w:rPr>
        <w:t>зисты.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Освидетельствование скрытых работ после проверки правильн</w:t>
      </w:r>
      <w:r>
        <w:rPr>
          <w:sz w:val="20"/>
        </w:rPr>
        <w:t>о</w:t>
      </w:r>
      <w:r>
        <w:rPr>
          <w:sz w:val="20"/>
        </w:rPr>
        <w:t>сти их выполнения в натуре и ознакомления с технической документац</w:t>
      </w:r>
      <w:r>
        <w:rPr>
          <w:sz w:val="20"/>
        </w:rPr>
        <w:t>и</w:t>
      </w:r>
      <w:r>
        <w:rPr>
          <w:sz w:val="20"/>
        </w:rPr>
        <w:t>ей, а также промежуточная приемка ответственных конструкций офор</w:t>
      </w:r>
      <w:r>
        <w:rPr>
          <w:sz w:val="20"/>
        </w:rPr>
        <w:t>м</w:t>
      </w:r>
      <w:r>
        <w:rPr>
          <w:sz w:val="20"/>
        </w:rPr>
        <w:t>ляются соответственно актом освидетельствования скрытых работ и а</w:t>
      </w:r>
      <w:r>
        <w:rPr>
          <w:sz w:val="20"/>
        </w:rPr>
        <w:t>к</w:t>
      </w:r>
      <w:r>
        <w:rPr>
          <w:sz w:val="20"/>
        </w:rPr>
        <w:t>том промежуточной приемки ответственных конструкций (см. прилож</w:t>
      </w:r>
      <w:r>
        <w:rPr>
          <w:sz w:val="20"/>
        </w:rPr>
        <w:t>е</w:t>
      </w:r>
      <w:r>
        <w:rPr>
          <w:sz w:val="20"/>
        </w:rPr>
        <w:t>ние</w:t>
      </w:r>
      <w:r>
        <w:rPr>
          <w:noProof/>
          <w:sz w:val="20"/>
        </w:rPr>
        <w:t xml:space="preserve"> 2)</w:t>
      </w:r>
      <w:r>
        <w:rPr>
          <w:sz w:val="20"/>
        </w:rPr>
        <w:t xml:space="preserve"> с обязательной оценкой соответствия выполненных работ треб</w:t>
      </w:r>
      <w:r>
        <w:rPr>
          <w:sz w:val="20"/>
        </w:rPr>
        <w:t>о</w:t>
      </w:r>
      <w:r>
        <w:rPr>
          <w:sz w:val="20"/>
        </w:rPr>
        <w:t>ваниям СНиП</w:t>
      </w:r>
      <w:r>
        <w:rPr>
          <w:noProof/>
          <w:sz w:val="20"/>
        </w:rPr>
        <w:t xml:space="preserve"> 3.06.03-85</w:t>
      </w:r>
      <w:r>
        <w:rPr>
          <w:sz w:val="20"/>
        </w:rPr>
        <w:t xml:space="preserve"> (приложение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и раздел</w:t>
      </w:r>
      <w:r>
        <w:rPr>
          <w:noProof/>
          <w:sz w:val="20"/>
        </w:rPr>
        <w:t xml:space="preserve"> 5</w:t>
      </w:r>
      <w:r>
        <w:rPr>
          <w:sz w:val="20"/>
        </w:rPr>
        <w:t xml:space="preserve"> настоящих Правил).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2.5.</w:t>
      </w:r>
      <w:r>
        <w:rPr>
          <w:sz w:val="20"/>
        </w:rPr>
        <w:t xml:space="preserve"> Освидетельствование скрытых работ и состав</w:t>
      </w:r>
      <w:r>
        <w:rPr>
          <w:sz w:val="20"/>
        </w:rPr>
        <w:t>ление актов в сл</w:t>
      </w:r>
      <w:r>
        <w:rPr>
          <w:sz w:val="20"/>
        </w:rPr>
        <w:t>у</w:t>
      </w:r>
      <w:r>
        <w:rPr>
          <w:sz w:val="20"/>
        </w:rPr>
        <w:t>чаях</w:t>
      </w:r>
      <w:r>
        <w:rPr>
          <w:sz w:val="20"/>
        </w:rPr>
        <w:sym w:font="Symbol" w:char="F02C"/>
      </w:r>
      <w:r>
        <w:rPr>
          <w:sz w:val="20"/>
        </w:rPr>
        <w:t xml:space="preserve"> когда последующие работы предстоит начать после длительного перерыва, следует производить непосредственно перед производством последующих работ.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2.6.</w:t>
      </w:r>
      <w:r>
        <w:rPr>
          <w:sz w:val="20"/>
        </w:rPr>
        <w:t xml:space="preserve"> Затраты на вскрытие конструкций по требованию заказчика во всех случаях производятся за счет заказчика. Выявленные при вскрытии конструкций дефекты и брак, устраняет организация, выполнившая р</w:t>
      </w:r>
      <w:r>
        <w:rPr>
          <w:sz w:val="20"/>
        </w:rPr>
        <w:t>а</w:t>
      </w:r>
      <w:r>
        <w:rPr>
          <w:sz w:val="20"/>
        </w:rPr>
        <w:t>боты.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2.7.</w:t>
      </w:r>
      <w:r>
        <w:rPr>
          <w:sz w:val="20"/>
        </w:rPr>
        <w:t xml:space="preserve"> Акты освидетельствования скрытых работ и промежуточной пр</w:t>
      </w:r>
      <w:r>
        <w:rPr>
          <w:sz w:val="20"/>
        </w:rPr>
        <w:t>и</w:t>
      </w:r>
      <w:r>
        <w:rPr>
          <w:sz w:val="20"/>
        </w:rPr>
        <w:t>емки ответственных конструкций при строительстве и ремонте автом</w:t>
      </w:r>
      <w:r>
        <w:rPr>
          <w:sz w:val="20"/>
        </w:rPr>
        <w:t>о</w:t>
      </w:r>
      <w:r>
        <w:rPr>
          <w:sz w:val="20"/>
        </w:rPr>
        <w:t>бильных доро</w:t>
      </w:r>
      <w:r>
        <w:rPr>
          <w:sz w:val="20"/>
        </w:rPr>
        <w:t>г и сооружений на них составляются в трех экземплярах и после подписания хранятся: один экземпляр у организации-заказчика (в техническом надзоре), один экземпляр</w:t>
      </w:r>
      <w:r>
        <w:rPr>
          <w:noProof/>
          <w:sz w:val="20"/>
        </w:rPr>
        <w:t xml:space="preserve"> </w:t>
      </w:r>
      <w:r>
        <w:rPr>
          <w:sz w:val="20"/>
        </w:rPr>
        <w:t>- в организации, выполнившей работы, один</w:t>
      </w:r>
      <w:r>
        <w:rPr>
          <w:noProof/>
          <w:sz w:val="20"/>
        </w:rPr>
        <w:t xml:space="preserve"> </w:t>
      </w:r>
      <w:r>
        <w:rPr>
          <w:sz w:val="20"/>
        </w:rPr>
        <w:t>-</w:t>
      </w:r>
      <w:r>
        <w:rPr>
          <w:noProof/>
          <w:sz w:val="20"/>
        </w:rPr>
        <w:t xml:space="preserve"> </w:t>
      </w:r>
      <w:r>
        <w:rPr>
          <w:sz w:val="20"/>
        </w:rPr>
        <w:t>в проектной организации.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ПРИЕМКА РАБОТ ПО РЕМОНТУ АВТОМОБИЛЬНЫХ ДОРОГ (УЧАСТКОВ) И СООРУЖЕНИЙ НА НИХ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3.1.</w:t>
      </w:r>
      <w:r>
        <w:rPr>
          <w:sz w:val="20"/>
        </w:rPr>
        <w:t xml:space="preserve"> Приемка выполненных работ по ремонту участков автомобил</w:t>
      </w:r>
      <w:r>
        <w:rPr>
          <w:sz w:val="20"/>
        </w:rPr>
        <w:t>ь</w:t>
      </w:r>
      <w:r>
        <w:rPr>
          <w:sz w:val="20"/>
        </w:rPr>
        <w:t>ных дорог и сооружений на них осуществляется аналогично промеж</w:t>
      </w:r>
      <w:r>
        <w:rPr>
          <w:sz w:val="20"/>
        </w:rPr>
        <w:t>у</w:t>
      </w:r>
      <w:r>
        <w:rPr>
          <w:sz w:val="20"/>
        </w:rPr>
        <w:t xml:space="preserve">точной приемке ответственных конструкций и освидетельствования скрытых работ </w:t>
      </w:r>
      <w:r>
        <w:rPr>
          <w:sz w:val="20"/>
        </w:rPr>
        <w:t>с периодичностью не реже одного раза в месяц.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3.2.</w:t>
      </w:r>
      <w:r>
        <w:rPr>
          <w:sz w:val="20"/>
        </w:rPr>
        <w:t xml:space="preserve"> Приемка в эксплуатацию отремонтированных участков автомобильных дорог и сооружений на них производится приемочными коми</w:t>
      </w:r>
      <w:r>
        <w:rPr>
          <w:sz w:val="20"/>
        </w:rPr>
        <w:t>с</w:t>
      </w:r>
      <w:r>
        <w:rPr>
          <w:sz w:val="20"/>
        </w:rPr>
        <w:t>сиями, состав которых назначается: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при приемке в эксплуатацию автомобильных дорог общесоюзного (республиканского) значения и сооружений на них сметной стоимостью</w:t>
      </w:r>
      <w:r>
        <w:rPr>
          <w:noProof/>
          <w:sz w:val="20"/>
        </w:rPr>
        <w:t xml:space="preserve"> 4</w:t>
      </w:r>
      <w:r>
        <w:rPr>
          <w:sz w:val="20"/>
        </w:rPr>
        <w:t xml:space="preserve"> млн. руб. и выше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- в установленном </w:t>
      </w:r>
      <w:r>
        <w:rPr>
          <w:sz w:val="20"/>
        </w:rPr>
        <w:lastRenderedPageBreak/>
        <w:t>порядке;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до</w:t>
      </w:r>
      <w:r>
        <w:rPr>
          <w:noProof/>
          <w:sz w:val="20"/>
        </w:rPr>
        <w:t xml:space="preserve"> 4</w:t>
      </w:r>
      <w:r>
        <w:rPr>
          <w:sz w:val="20"/>
        </w:rPr>
        <w:t xml:space="preserve"> млн. руб.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- автомобильными дорогами и </w:t>
      </w:r>
      <w:proofErr w:type="spellStart"/>
      <w:r>
        <w:rPr>
          <w:sz w:val="20"/>
        </w:rPr>
        <w:t>автодорами</w:t>
      </w:r>
      <w:proofErr w:type="spellEnd"/>
      <w:r>
        <w:rPr>
          <w:sz w:val="20"/>
        </w:rPr>
        <w:t>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3.3.</w:t>
      </w:r>
      <w:r>
        <w:rPr>
          <w:sz w:val="20"/>
        </w:rPr>
        <w:t xml:space="preserve"> В состав приемочных комиссий по приемке участков автом</w:t>
      </w:r>
      <w:r>
        <w:rPr>
          <w:sz w:val="20"/>
        </w:rPr>
        <w:t>о</w:t>
      </w:r>
      <w:r>
        <w:rPr>
          <w:sz w:val="20"/>
        </w:rPr>
        <w:t>бильных дорог, зак</w:t>
      </w:r>
      <w:r>
        <w:rPr>
          <w:sz w:val="20"/>
        </w:rPr>
        <w:t>онченных комплексным (маршрутным) ремонтом, включаются представители: заказчика, эксплуатационной организации, подрядчика, финансирующего банка, Государственной автомобильной инспекции, проектных, автотранспортных и при необходимости</w:t>
      </w:r>
      <w:r>
        <w:rPr>
          <w:noProof/>
          <w:sz w:val="20"/>
        </w:rPr>
        <w:t xml:space="preserve"> </w:t>
      </w:r>
      <w:r>
        <w:rPr>
          <w:sz w:val="20"/>
        </w:rPr>
        <w:t>- других организаций. Председателями приемочных комиссий при этом назнач</w:t>
      </w:r>
      <w:r>
        <w:rPr>
          <w:sz w:val="20"/>
        </w:rPr>
        <w:t>а</w:t>
      </w:r>
      <w:r>
        <w:rPr>
          <w:sz w:val="20"/>
        </w:rPr>
        <w:t>ются ответственные работники органов и организаций в соответствии с п.</w:t>
      </w:r>
      <w:r>
        <w:rPr>
          <w:noProof/>
          <w:sz w:val="20"/>
        </w:rPr>
        <w:t xml:space="preserve"> 3.2.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3.4.</w:t>
      </w:r>
      <w:r>
        <w:rPr>
          <w:sz w:val="20"/>
        </w:rPr>
        <w:t xml:space="preserve"> В состав приемочных комиссий по приемке участков автом</w:t>
      </w:r>
      <w:r>
        <w:rPr>
          <w:sz w:val="20"/>
        </w:rPr>
        <w:t>о</w:t>
      </w:r>
      <w:r>
        <w:rPr>
          <w:sz w:val="20"/>
        </w:rPr>
        <w:t>бильных дорог, на которых выполнены отдельные виды ремонтных р</w:t>
      </w:r>
      <w:r>
        <w:rPr>
          <w:sz w:val="20"/>
        </w:rPr>
        <w:t>а</w:t>
      </w:r>
      <w:r>
        <w:rPr>
          <w:sz w:val="20"/>
        </w:rPr>
        <w:t>бот, в</w:t>
      </w:r>
      <w:r>
        <w:rPr>
          <w:sz w:val="20"/>
        </w:rPr>
        <w:t>ключаются представители заказчика (председатель), эксплуатац</w:t>
      </w:r>
      <w:r>
        <w:rPr>
          <w:sz w:val="20"/>
        </w:rPr>
        <w:t>и</w:t>
      </w:r>
      <w:r>
        <w:rPr>
          <w:sz w:val="20"/>
        </w:rPr>
        <w:t>онной организации и подрядчика.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3.5.</w:t>
      </w:r>
      <w:r>
        <w:rPr>
          <w:sz w:val="20"/>
        </w:rPr>
        <w:t xml:space="preserve"> Приемка отремонтированного участка автомобильной дороги оформляется актом (приложение</w:t>
      </w:r>
      <w:r>
        <w:rPr>
          <w:noProof/>
          <w:sz w:val="20"/>
        </w:rPr>
        <w:t xml:space="preserve"> 1,</w:t>
      </w:r>
      <w:r>
        <w:rPr>
          <w:sz w:val="20"/>
        </w:rPr>
        <w:t xml:space="preserve"> форма А-1).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При приемке участка автомобильной дороги, на которой выполнены лишь отдельные виды ремонтных работ (например,</w:t>
      </w:r>
      <w:r>
        <w:rPr>
          <w:noProof/>
          <w:sz w:val="20"/>
        </w:rPr>
        <w:t xml:space="preserve"> </w:t>
      </w:r>
      <w:r>
        <w:rPr>
          <w:sz w:val="20"/>
        </w:rPr>
        <w:t>- поверхностная о</w:t>
      </w:r>
      <w:r>
        <w:rPr>
          <w:sz w:val="20"/>
        </w:rPr>
        <w:t>б</w:t>
      </w:r>
      <w:r>
        <w:rPr>
          <w:sz w:val="20"/>
        </w:rPr>
        <w:t>работка, ямочный ремонт и т.д.), приложения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и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к указанному акту не оформляются.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3.6.</w:t>
      </w:r>
      <w:r>
        <w:rPr>
          <w:sz w:val="20"/>
        </w:rPr>
        <w:t xml:space="preserve"> Акт приемки отремонтированного участка автомобильной дороги составляется в трех экземплярах, оди</w:t>
      </w:r>
      <w:r>
        <w:rPr>
          <w:sz w:val="20"/>
        </w:rPr>
        <w:t>н из которых представляется в о</w:t>
      </w:r>
      <w:r>
        <w:rPr>
          <w:sz w:val="20"/>
        </w:rPr>
        <w:t>р</w:t>
      </w:r>
      <w:r>
        <w:rPr>
          <w:sz w:val="20"/>
        </w:rPr>
        <w:t>ган, назначивший комиссию, один передается и хранится у заказчика и один</w:t>
      </w:r>
      <w:r>
        <w:rPr>
          <w:noProof/>
          <w:sz w:val="20"/>
        </w:rPr>
        <w:t xml:space="preserve"> </w:t>
      </w:r>
      <w:r>
        <w:rPr>
          <w:sz w:val="20"/>
        </w:rPr>
        <w:t>-</w:t>
      </w:r>
      <w:r>
        <w:rPr>
          <w:noProof/>
          <w:sz w:val="20"/>
        </w:rPr>
        <w:t xml:space="preserve"> </w:t>
      </w:r>
      <w:r>
        <w:rPr>
          <w:sz w:val="20"/>
        </w:rPr>
        <w:t>в организации, выполнившей работы.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3.7.</w:t>
      </w:r>
      <w:r>
        <w:rPr>
          <w:sz w:val="20"/>
        </w:rPr>
        <w:t xml:space="preserve"> При приемке законченных ремонтом автомобильных дорог гос</w:t>
      </w:r>
      <w:r>
        <w:rPr>
          <w:sz w:val="20"/>
        </w:rPr>
        <w:t>у</w:t>
      </w:r>
      <w:r>
        <w:rPr>
          <w:sz w:val="20"/>
        </w:rPr>
        <w:t>дарственной приемочной комиссии представляются: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документы, поименованные в п.</w:t>
      </w:r>
      <w:r>
        <w:rPr>
          <w:noProof/>
          <w:sz w:val="20"/>
        </w:rPr>
        <w:t xml:space="preserve"> 2.9;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акты освидетельствования скрытых работ и промежуточных приемок ответственных конструкций н сооружений;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справка о соответствии вводимых мощностей, предусмотренных у</w:t>
      </w:r>
      <w:r>
        <w:rPr>
          <w:sz w:val="20"/>
        </w:rPr>
        <w:t>т</w:t>
      </w:r>
      <w:r>
        <w:rPr>
          <w:sz w:val="20"/>
        </w:rPr>
        <w:t>вержденными сметами, фактической стоимости ремонта.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3.8.</w:t>
      </w:r>
      <w:r>
        <w:rPr>
          <w:sz w:val="20"/>
        </w:rPr>
        <w:t xml:space="preserve"> Акты</w:t>
      </w:r>
      <w:r>
        <w:rPr>
          <w:sz w:val="20"/>
        </w:rPr>
        <w:t xml:space="preserve"> приемки законченных ремонтом автомобильных дорог у</w:t>
      </w:r>
      <w:r>
        <w:rPr>
          <w:sz w:val="20"/>
        </w:rPr>
        <w:t>т</w:t>
      </w:r>
      <w:r>
        <w:rPr>
          <w:sz w:val="20"/>
        </w:rPr>
        <w:t>верждаются в месячный срок со дня приемки органом, назначившим государственные приемочные комиссии в соответствия с п.</w:t>
      </w:r>
      <w:r>
        <w:rPr>
          <w:noProof/>
          <w:sz w:val="20"/>
        </w:rPr>
        <w:t xml:space="preserve"> 3.2</w:t>
      </w:r>
      <w:r>
        <w:rPr>
          <w:sz w:val="20"/>
        </w:rPr>
        <w:t xml:space="preserve"> насто</w:t>
      </w:r>
      <w:r>
        <w:rPr>
          <w:sz w:val="20"/>
        </w:rPr>
        <w:t>я</w:t>
      </w:r>
      <w:r>
        <w:rPr>
          <w:sz w:val="20"/>
        </w:rPr>
        <w:t>щих Правил.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3.9.</w:t>
      </w:r>
      <w:r>
        <w:rPr>
          <w:sz w:val="20"/>
        </w:rPr>
        <w:t xml:space="preserve"> Разрешается переносить на следующий год выполнение работ, которые к моменту приемки не могут быть выполнены по температурно-климатическим условиям. При этом на эти работы распространяется порядок, предусмотренный п.</w:t>
      </w:r>
      <w:r>
        <w:rPr>
          <w:noProof/>
          <w:sz w:val="20"/>
        </w:rPr>
        <w:t xml:space="preserve"> 20</w:t>
      </w:r>
      <w:r>
        <w:rPr>
          <w:sz w:val="20"/>
        </w:rPr>
        <w:t xml:space="preserve"> Правил приемки в эксплуатацию зако</w:t>
      </w:r>
      <w:r>
        <w:rPr>
          <w:sz w:val="20"/>
        </w:rPr>
        <w:t>н</w:t>
      </w:r>
      <w:r>
        <w:rPr>
          <w:sz w:val="20"/>
        </w:rPr>
        <w:t xml:space="preserve">ченных строительством автомобильных дорог, утвержденных </w:t>
      </w:r>
      <w:proofErr w:type="spellStart"/>
      <w:r>
        <w:rPr>
          <w:sz w:val="20"/>
        </w:rPr>
        <w:t>Минт</w:t>
      </w:r>
      <w:r>
        <w:rPr>
          <w:sz w:val="20"/>
        </w:rPr>
        <w:t>ран</w:t>
      </w:r>
      <w:r>
        <w:rPr>
          <w:sz w:val="20"/>
        </w:rPr>
        <w:t>с</w:t>
      </w:r>
      <w:r>
        <w:rPr>
          <w:sz w:val="20"/>
        </w:rPr>
        <w:t>строем</w:t>
      </w:r>
      <w:proofErr w:type="spellEnd"/>
      <w:r>
        <w:rPr>
          <w:sz w:val="20"/>
        </w:rPr>
        <w:t xml:space="preserve"> СССР (см. п.</w:t>
      </w:r>
      <w:r>
        <w:rPr>
          <w:noProof/>
          <w:sz w:val="20"/>
        </w:rPr>
        <w:t xml:space="preserve"> 1.5</w:t>
      </w:r>
      <w:r>
        <w:rPr>
          <w:sz w:val="20"/>
        </w:rPr>
        <w:t xml:space="preserve"> настоящих Правил).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ОРГАНИЗАЦИЯ ТЕХНИЧЕСКОГО НАДЗОРА И ОТВЕТСТВЕННОСТЬ РАБОТНИКОВ ТЕХНИЧЕСКОГО НАДЗОРА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4.1.</w:t>
      </w:r>
      <w:r>
        <w:rPr>
          <w:sz w:val="20"/>
        </w:rPr>
        <w:t xml:space="preserve"> На объектах строительства, реконструкции и ремонта автом</w:t>
      </w:r>
      <w:r>
        <w:rPr>
          <w:sz w:val="20"/>
        </w:rPr>
        <w:t>о</w:t>
      </w:r>
      <w:r>
        <w:rPr>
          <w:sz w:val="20"/>
        </w:rPr>
        <w:t>бильных дорог технический надзор заказчика-застройщика осуществл</w:t>
      </w:r>
      <w:r>
        <w:rPr>
          <w:sz w:val="20"/>
        </w:rPr>
        <w:t>я</w:t>
      </w:r>
      <w:r>
        <w:rPr>
          <w:sz w:val="20"/>
        </w:rPr>
        <w:t>ют созданные группы технического надзора. Технический надзор орг</w:t>
      </w:r>
      <w:r>
        <w:rPr>
          <w:sz w:val="20"/>
        </w:rPr>
        <w:t>а</w:t>
      </w:r>
      <w:r>
        <w:rPr>
          <w:sz w:val="20"/>
        </w:rPr>
        <w:t>низуется как в виде самостоятельных структурных подразделений, так и в составе хозяйственных организаций, как технический аппарат. Он не располагает правами и функциями заказчика-застрой</w:t>
      </w:r>
      <w:r>
        <w:rPr>
          <w:sz w:val="20"/>
        </w:rPr>
        <w:t>щика для заключ</w:t>
      </w:r>
      <w:r>
        <w:rPr>
          <w:sz w:val="20"/>
        </w:rPr>
        <w:t>е</w:t>
      </w:r>
      <w:r>
        <w:rPr>
          <w:sz w:val="20"/>
        </w:rPr>
        <w:t>ния подрядных и других договоров, финансирования строительства, с</w:t>
      </w:r>
      <w:r>
        <w:rPr>
          <w:sz w:val="20"/>
        </w:rPr>
        <w:t>а</w:t>
      </w:r>
      <w:r>
        <w:rPr>
          <w:sz w:val="20"/>
        </w:rPr>
        <w:t>мостоятельного приобретения и оплаты материалов и оборудования, а также правами и обязанностями распорядителя кредитов. Технический надзор создается в пределах средств на его содержание, предусмотре</w:t>
      </w:r>
      <w:r>
        <w:rPr>
          <w:sz w:val="20"/>
        </w:rPr>
        <w:t>н</w:t>
      </w:r>
      <w:r>
        <w:rPr>
          <w:sz w:val="20"/>
        </w:rPr>
        <w:t>ных на эти цели в сводных сметных расчетах стоимости строительства и реконструкции объектов с уменьшением на</w:t>
      </w:r>
      <w:r>
        <w:rPr>
          <w:noProof/>
          <w:sz w:val="20"/>
        </w:rPr>
        <w:t xml:space="preserve"> 30 %</w:t>
      </w:r>
      <w:r>
        <w:rPr>
          <w:sz w:val="20"/>
        </w:rPr>
        <w:t xml:space="preserve"> лимита затрат, устана</w:t>
      </w:r>
      <w:r>
        <w:rPr>
          <w:sz w:val="20"/>
        </w:rPr>
        <w:t>в</w:t>
      </w:r>
      <w:r>
        <w:rPr>
          <w:sz w:val="20"/>
        </w:rPr>
        <w:t>ливаемого на содержание заказчика-застройщика; при ремонте объектов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- за счет средств основной </w:t>
      </w:r>
      <w:r>
        <w:rPr>
          <w:sz w:val="20"/>
        </w:rPr>
        <w:t>деятельности организации.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4.2.</w:t>
      </w:r>
      <w:r>
        <w:rPr>
          <w:sz w:val="20"/>
        </w:rPr>
        <w:t xml:space="preserve"> Технический надзор осуществляется в течение всего периода строительства, реконструкции и ремонта объектов дорожного хозяйства.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4.3.</w:t>
      </w:r>
      <w:r>
        <w:rPr>
          <w:sz w:val="20"/>
        </w:rPr>
        <w:t xml:space="preserve"> Основными задачами технического надзора являются: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контроль за соблюдением проектных решений, сроков строительства и требований нормативных документов, в том числе качества строител</w:t>
      </w:r>
      <w:r>
        <w:rPr>
          <w:sz w:val="20"/>
        </w:rPr>
        <w:t>ь</w:t>
      </w:r>
      <w:r>
        <w:rPr>
          <w:sz w:val="20"/>
        </w:rPr>
        <w:t>но-монтажных работ, соответствия стоимости строительства, реконс</w:t>
      </w:r>
      <w:r>
        <w:rPr>
          <w:sz w:val="20"/>
        </w:rPr>
        <w:t>т</w:t>
      </w:r>
      <w:r>
        <w:rPr>
          <w:sz w:val="20"/>
        </w:rPr>
        <w:t>рукции и ремонта объектов утвержденным в установленном порядке проектам и сметам.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4.4.</w:t>
      </w:r>
      <w:r>
        <w:rPr>
          <w:sz w:val="20"/>
        </w:rPr>
        <w:t xml:space="preserve"> В соответствии с</w:t>
      </w:r>
      <w:r>
        <w:rPr>
          <w:sz w:val="20"/>
        </w:rPr>
        <w:t xml:space="preserve"> основными задачами технический надзор ос</w:t>
      </w:r>
      <w:r>
        <w:rPr>
          <w:sz w:val="20"/>
        </w:rPr>
        <w:t>у</w:t>
      </w:r>
      <w:r>
        <w:rPr>
          <w:sz w:val="20"/>
        </w:rPr>
        <w:t>ществляет следующие функции: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4.4.1.</w:t>
      </w:r>
      <w:r>
        <w:rPr>
          <w:sz w:val="20"/>
        </w:rPr>
        <w:t xml:space="preserve"> В области обеспечения проектно-сметной документацией: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участвует в проверке комплектности и качества проектно-сметной документации, принятой </w:t>
      </w:r>
      <w:r>
        <w:rPr>
          <w:sz w:val="20"/>
        </w:rPr>
        <w:lastRenderedPageBreak/>
        <w:t>от проектных организаций, приемке закрепления в натуре осей трасс и сооружений, реперов и знаков геодезической сети;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контролирует соблюдение установленного порядка согласования и</w:t>
      </w:r>
      <w:r>
        <w:rPr>
          <w:sz w:val="20"/>
        </w:rPr>
        <w:t>з</w:t>
      </w:r>
      <w:r>
        <w:rPr>
          <w:sz w:val="20"/>
        </w:rPr>
        <w:t>менений проектных решений в процессе строительства, своевременное и правильное внесение в отдельные комплекты черте</w:t>
      </w:r>
      <w:r>
        <w:rPr>
          <w:sz w:val="20"/>
        </w:rPr>
        <w:t>жей изменений пр</w:t>
      </w:r>
      <w:r>
        <w:rPr>
          <w:sz w:val="20"/>
        </w:rPr>
        <w:t>о</w:t>
      </w:r>
      <w:r>
        <w:rPr>
          <w:sz w:val="20"/>
        </w:rPr>
        <w:t>екта и данных инструментальной съемки выполненных работ;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готовит предложения для проектных организаций по проведению а</w:t>
      </w:r>
      <w:r>
        <w:rPr>
          <w:sz w:val="20"/>
        </w:rPr>
        <w:t>в</w:t>
      </w:r>
      <w:r>
        <w:rPr>
          <w:sz w:val="20"/>
        </w:rPr>
        <w:t>торского надзора за строительством и реконструкцией объектов доро</w:t>
      </w:r>
      <w:r>
        <w:rPr>
          <w:sz w:val="20"/>
        </w:rPr>
        <w:t>ж</w:t>
      </w:r>
      <w:r>
        <w:rPr>
          <w:sz w:val="20"/>
        </w:rPr>
        <w:t>ного хозяйства.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4.4.2.</w:t>
      </w:r>
      <w:r>
        <w:rPr>
          <w:sz w:val="20"/>
        </w:rPr>
        <w:t xml:space="preserve"> В области освоения строительных площадок: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участвует в приемке геодезической разбивочной основы для строительства;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участвует в приемке внутриплощадочных и </w:t>
      </w:r>
      <w:proofErr w:type="spellStart"/>
      <w:r>
        <w:rPr>
          <w:sz w:val="20"/>
        </w:rPr>
        <w:t>внешнеплощадочных</w:t>
      </w:r>
      <w:proofErr w:type="spellEnd"/>
      <w:r>
        <w:rPr>
          <w:sz w:val="20"/>
        </w:rPr>
        <w:t xml:space="preserve"> работ.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4.4.3.</w:t>
      </w:r>
      <w:r>
        <w:rPr>
          <w:sz w:val="20"/>
        </w:rPr>
        <w:t xml:space="preserve"> В области надзора за строительством и ремонтом осуществляет контроль и технический надзор за строител</w:t>
      </w:r>
      <w:r>
        <w:rPr>
          <w:sz w:val="20"/>
        </w:rPr>
        <w:t>ьством, соответствием объ</w:t>
      </w:r>
      <w:r>
        <w:rPr>
          <w:sz w:val="20"/>
        </w:rPr>
        <w:t>е</w:t>
      </w:r>
      <w:r>
        <w:rPr>
          <w:sz w:val="20"/>
        </w:rPr>
        <w:t>ма, стоимости и качества выполняемых работ проектам и сметным ра</w:t>
      </w:r>
      <w:r>
        <w:rPr>
          <w:sz w:val="20"/>
        </w:rPr>
        <w:t>с</w:t>
      </w:r>
      <w:r>
        <w:rPr>
          <w:sz w:val="20"/>
        </w:rPr>
        <w:t>четам, строительным нормам и правилам на производство и приемку этих работ, а также обеспечивает осуществление проектными организ</w:t>
      </w:r>
      <w:r>
        <w:rPr>
          <w:sz w:val="20"/>
        </w:rPr>
        <w:t>а</w:t>
      </w:r>
      <w:r>
        <w:rPr>
          <w:sz w:val="20"/>
        </w:rPr>
        <w:t>циями авторского надзора.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4.4.4.</w:t>
      </w:r>
      <w:r>
        <w:rPr>
          <w:sz w:val="20"/>
        </w:rPr>
        <w:t xml:space="preserve"> В области приемки в эксплуатацию законченных строительс</w:t>
      </w:r>
      <w:r>
        <w:rPr>
          <w:sz w:val="20"/>
        </w:rPr>
        <w:t>т</w:t>
      </w:r>
      <w:r>
        <w:rPr>
          <w:sz w:val="20"/>
        </w:rPr>
        <w:t>вом и ремонтом объектов: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представляет (совместно с подрядными организациями) необходимые документы государственной приемочной комиссии по законченным строительством и ремонтом объектам;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участвует в прие</w:t>
      </w:r>
      <w:r>
        <w:rPr>
          <w:sz w:val="20"/>
        </w:rPr>
        <w:t>мке вспомогательных объектов и работе государственной приемочной комиссии;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несет ответственность в соответствии с действующим законодател</w:t>
      </w:r>
      <w:r>
        <w:rPr>
          <w:sz w:val="20"/>
        </w:rPr>
        <w:t>ь</w:t>
      </w:r>
      <w:r>
        <w:rPr>
          <w:sz w:val="20"/>
        </w:rPr>
        <w:t>ством за приемку в эксплуатацию объектов, построенных с нарушением требований нормативных документов и проектной документации;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4.5.</w:t>
      </w:r>
      <w:r>
        <w:rPr>
          <w:sz w:val="20"/>
        </w:rPr>
        <w:t xml:space="preserve"> В соответствии с основными задачами на работников, осущест</w:t>
      </w:r>
      <w:r>
        <w:rPr>
          <w:sz w:val="20"/>
        </w:rPr>
        <w:t>в</w:t>
      </w:r>
      <w:r>
        <w:rPr>
          <w:sz w:val="20"/>
        </w:rPr>
        <w:t>ляющих технический надзор, возлагается: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контроль соответствия выполняемых строительно-монтажных работ, применяемых конструкций, изделий, материалов и поставляемого оборудования проект</w:t>
      </w:r>
      <w:r>
        <w:rPr>
          <w:sz w:val="20"/>
        </w:rPr>
        <w:t>ным решениям, требованиям строительных норм и пр</w:t>
      </w:r>
      <w:r>
        <w:rPr>
          <w:sz w:val="20"/>
        </w:rPr>
        <w:t>а</w:t>
      </w:r>
      <w:r>
        <w:rPr>
          <w:sz w:val="20"/>
        </w:rPr>
        <w:t>вил, стандартов, технических условий и других нормативных докуме</w:t>
      </w:r>
      <w:r>
        <w:rPr>
          <w:sz w:val="20"/>
        </w:rPr>
        <w:t>н</w:t>
      </w:r>
      <w:r>
        <w:rPr>
          <w:sz w:val="20"/>
        </w:rPr>
        <w:t>тов;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принятие своевременных мер и контроль за устранением выявле</w:t>
      </w:r>
      <w:r>
        <w:rPr>
          <w:sz w:val="20"/>
        </w:rPr>
        <w:t>н</w:t>
      </w:r>
      <w:r>
        <w:rPr>
          <w:sz w:val="20"/>
        </w:rPr>
        <w:t>ных дефектов в проектно-сметной документации, ее пересмотр (в случае необходимости) и недопущение необоснованного увеличения сметной стоимости строительства и ремонта;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проверка наличия документов, удостоверяющих качество используемых на строительстве конструкций, изделий и материалов (технических паспортов, сертификатов, результато</w:t>
      </w:r>
      <w:r>
        <w:rPr>
          <w:sz w:val="20"/>
        </w:rPr>
        <w:t>в лабораторных испытаний и др.);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контроль за выполнением геодезических работ в процессе строител</w:t>
      </w:r>
      <w:r>
        <w:rPr>
          <w:sz w:val="20"/>
        </w:rPr>
        <w:t>ь</w:t>
      </w:r>
      <w:r>
        <w:rPr>
          <w:sz w:val="20"/>
        </w:rPr>
        <w:t>ства и ремонта;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освидетельствование и оценка совместно с работниками строительно-монтажных (ремонтно-строительных) организаций выполненных работ и конструктивных элементов, скрываемых при производстве последующих работ, а также обеспечение требований по запрещению производства дальнейших работ до оформления актов на освидетельствование скрытых работ;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осуществление по мере готовности с участием представителей ге</w:t>
      </w:r>
      <w:r>
        <w:rPr>
          <w:sz w:val="20"/>
        </w:rPr>
        <w:t>н</w:t>
      </w:r>
      <w:r>
        <w:rPr>
          <w:sz w:val="20"/>
        </w:rPr>
        <w:t>подрядной и специализированной организаций, а также проектных орг</w:t>
      </w:r>
      <w:r>
        <w:rPr>
          <w:sz w:val="20"/>
        </w:rPr>
        <w:t>а</w:t>
      </w:r>
      <w:r>
        <w:rPr>
          <w:sz w:val="20"/>
        </w:rPr>
        <w:t>низ</w:t>
      </w:r>
      <w:r>
        <w:rPr>
          <w:sz w:val="20"/>
        </w:rPr>
        <w:t>а</w:t>
      </w:r>
      <w:r>
        <w:rPr>
          <w:sz w:val="20"/>
        </w:rPr>
        <w:t>ций промежуточной приемки конструкций, зданий и сооружений;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участие в проверках, проводимых органами государственного надз</w:t>
      </w:r>
      <w:r>
        <w:rPr>
          <w:sz w:val="20"/>
        </w:rPr>
        <w:t>о</w:t>
      </w:r>
      <w:r>
        <w:rPr>
          <w:sz w:val="20"/>
        </w:rPr>
        <w:t>ра, строительного и ведомственного контроля выполняемых строител</w:t>
      </w:r>
      <w:r>
        <w:rPr>
          <w:sz w:val="20"/>
        </w:rPr>
        <w:t>ь</w:t>
      </w:r>
      <w:r>
        <w:rPr>
          <w:sz w:val="20"/>
        </w:rPr>
        <w:t>но-монтажных работ, качества применяемых материалов и изделий;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контроль за соответствием объемов и качества выполненных и предъявленных к оплате строительно-монтажных работ проектно-сметной документации;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контроль наличия и правильности ведения первичной </w:t>
      </w:r>
      <w:r>
        <w:rPr>
          <w:sz w:val="20"/>
        </w:rPr>
        <w:t>исполнител</w:t>
      </w:r>
      <w:r>
        <w:rPr>
          <w:sz w:val="20"/>
        </w:rPr>
        <w:t>ь</w:t>
      </w:r>
      <w:r>
        <w:rPr>
          <w:sz w:val="20"/>
        </w:rPr>
        <w:t>ной технической документации (исполнительных схем инструментал</w:t>
      </w:r>
      <w:r>
        <w:rPr>
          <w:sz w:val="20"/>
        </w:rPr>
        <w:t>ь</w:t>
      </w:r>
      <w:r>
        <w:rPr>
          <w:sz w:val="20"/>
        </w:rPr>
        <w:t>ной съемки смонтированных конструкций, частей зданий, сооружений и инженерных коммуникаций, общих и специальных журналов работ) и внесение в нее изменений в связи с выявленными недостатками и дефе</w:t>
      </w:r>
      <w:r>
        <w:rPr>
          <w:sz w:val="20"/>
        </w:rPr>
        <w:t>к</w:t>
      </w:r>
      <w:r>
        <w:rPr>
          <w:sz w:val="20"/>
        </w:rPr>
        <w:t>тами при производстве строительно-монтажных работ;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контроль исполнения строительно-монтажными (ремонтно-строительными) организациями указаний и предписаний авторского на</w:t>
      </w:r>
      <w:r>
        <w:rPr>
          <w:sz w:val="20"/>
        </w:rPr>
        <w:t>д</w:t>
      </w:r>
      <w:r>
        <w:rPr>
          <w:sz w:val="20"/>
        </w:rPr>
        <w:t>зора, органов государственного строительного и ведомственного ко</w:t>
      </w:r>
      <w:r>
        <w:rPr>
          <w:sz w:val="20"/>
        </w:rPr>
        <w:t>н</w:t>
      </w:r>
      <w:r>
        <w:rPr>
          <w:sz w:val="20"/>
        </w:rPr>
        <w:t>троля,</w:t>
      </w:r>
      <w:r>
        <w:rPr>
          <w:sz w:val="20"/>
        </w:rPr>
        <w:t xml:space="preserve"> а также требований технического надзора заказчика, относящихся к вопросам качества выполняемых строительно-монтажных работ, пр</w:t>
      </w:r>
      <w:r>
        <w:rPr>
          <w:sz w:val="20"/>
        </w:rPr>
        <w:t>и</w:t>
      </w:r>
      <w:r>
        <w:rPr>
          <w:sz w:val="20"/>
        </w:rPr>
        <w:t>меняемых конструкций, изделий, материалов и оборудования, обеспеч</w:t>
      </w:r>
      <w:r>
        <w:rPr>
          <w:sz w:val="20"/>
        </w:rPr>
        <w:t>е</w:t>
      </w:r>
      <w:r>
        <w:rPr>
          <w:sz w:val="20"/>
        </w:rPr>
        <w:t xml:space="preserve">ния своевременного устранения дефектов и </w:t>
      </w:r>
      <w:r>
        <w:rPr>
          <w:sz w:val="20"/>
        </w:rPr>
        <w:lastRenderedPageBreak/>
        <w:t>недоделок, выявленных при приемке отдельных видов работ, конструктивных элементов зданий, с</w:t>
      </w:r>
      <w:r>
        <w:rPr>
          <w:sz w:val="20"/>
        </w:rPr>
        <w:t>о</w:t>
      </w:r>
      <w:r>
        <w:rPr>
          <w:sz w:val="20"/>
        </w:rPr>
        <w:t>оружений и объектов в целом;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участие в проведении рабочими комиссиями (приемочными комиссиями) проверок качества отдельных конструкций и строительно-монтажных работ при их приемке;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учас</w:t>
      </w:r>
      <w:r>
        <w:rPr>
          <w:sz w:val="20"/>
        </w:rPr>
        <w:t>тие в освидетельствовании объектов, здании и сооружении, по</w:t>
      </w:r>
      <w:r>
        <w:rPr>
          <w:sz w:val="20"/>
        </w:rPr>
        <w:t>д</w:t>
      </w:r>
      <w:r>
        <w:rPr>
          <w:sz w:val="20"/>
        </w:rPr>
        <w:t>лежащих консервации, и оформлении документации на консервацию или временное прекращение строительства предприятий, зданий и сооружений, а также в оценке технического состояния объектов при передаче их для продолжения работ.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ОЦЕНКА КАЧЕСТВА СТРОИТЕЛЬНО-МОНТАЖНЫХ И РЕМОНТНЫХ РАБОТ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</w:t>
      </w:r>
      <w:r>
        <w:rPr>
          <w:sz w:val="20"/>
        </w:rPr>
        <w:t>.</w:t>
      </w:r>
      <w:r>
        <w:rPr>
          <w:noProof/>
          <w:sz w:val="20"/>
        </w:rPr>
        <w:t>1</w:t>
      </w:r>
      <w:r>
        <w:rPr>
          <w:sz w:val="20"/>
        </w:rPr>
        <w:t>. Оценка качества строительно-монтажных и ремонтных работ производится в целях определения соответствия выполненных работ и законченных строительством и ремонтом объ</w:t>
      </w:r>
      <w:r>
        <w:rPr>
          <w:sz w:val="20"/>
        </w:rPr>
        <w:t>ектов требованиям проек</w:t>
      </w:r>
      <w:r>
        <w:rPr>
          <w:sz w:val="20"/>
        </w:rPr>
        <w:t>т</w:t>
      </w:r>
      <w:r>
        <w:rPr>
          <w:sz w:val="20"/>
        </w:rPr>
        <w:t>ной документации, строительных норм и правил, стандартов и технич</w:t>
      </w:r>
      <w:r>
        <w:rPr>
          <w:sz w:val="20"/>
        </w:rPr>
        <w:t>е</w:t>
      </w:r>
      <w:r>
        <w:rPr>
          <w:sz w:val="20"/>
        </w:rPr>
        <w:t>ских условий и учитывается при оплате труда и премировании отдел</w:t>
      </w:r>
      <w:r>
        <w:rPr>
          <w:sz w:val="20"/>
        </w:rPr>
        <w:t>ь</w:t>
      </w:r>
      <w:r>
        <w:rPr>
          <w:sz w:val="20"/>
        </w:rPr>
        <w:t>ных работников, бригад и коллективов в целом.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5.2.</w:t>
      </w:r>
      <w:r>
        <w:rPr>
          <w:sz w:val="20"/>
        </w:rPr>
        <w:t xml:space="preserve"> Следует производить комплексную оценку качества следующих конструктивных элементов: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искусственных сооружений, земляного полотна, оснований и покрытий дорожных одежд, водоотводных сооружений и укрепительных р</w:t>
      </w:r>
      <w:r>
        <w:rPr>
          <w:sz w:val="20"/>
        </w:rPr>
        <w:t>а</w:t>
      </w:r>
      <w:r>
        <w:rPr>
          <w:sz w:val="20"/>
        </w:rPr>
        <w:t>бот;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строительно-монтажных работ по законченным строительством и ремонтом автомобильным дорогам ил</w:t>
      </w:r>
      <w:r>
        <w:rPr>
          <w:sz w:val="20"/>
        </w:rPr>
        <w:t>и их отдельным участкам.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5.3.</w:t>
      </w:r>
      <w:r>
        <w:rPr>
          <w:sz w:val="20"/>
        </w:rPr>
        <w:t xml:space="preserve"> Оценку соответствия каждого параметра требованиям проекта и нормативных документов производят в соответствии с условиями, пр</w:t>
      </w:r>
      <w:r>
        <w:rPr>
          <w:sz w:val="20"/>
        </w:rPr>
        <w:t>и</w:t>
      </w:r>
      <w:r>
        <w:rPr>
          <w:sz w:val="20"/>
        </w:rPr>
        <w:t>веденными в таблице.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5.4.</w:t>
      </w:r>
      <w:r>
        <w:rPr>
          <w:sz w:val="20"/>
        </w:rPr>
        <w:t xml:space="preserve"> Обязательным условием для приемки отдельных видов работ я</w:t>
      </w:r>
      <w:r>
        <w:rPr>
          <w:sz w:val="20"/>
        </w:rPr>
        <w:t>в</w:t>
      </w:r>
      <w:r>
        <w:rPr>
          <w:sz w:val="20"/>
        </w:rPr>
        <w:t>ляется полное соответствие результатов измерений параметров, указа</w:t>
      </w:r>
      <w:r>
        <w:rPr>
          <w:sz w:val="20"/>
        </w:rPr>
        <w:t>н</w:t>
      </w:r>
      <w:r>
        <w:rPr>
          <w:sz w:val="20"/>
        </w:rPr>
        <w:t>ных в таблице, а также применяемых материалов и изделий требованиям проекта, нормативных документов и стандартов.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5.5.</w:t>
      </w:r>
      <w:r>
        <w:rPr>
          <w:sz w:val="20"/>
        </w:rPr>
        <w:t xml:space="preserve"> В случае если по согласованию с проектной организацией и з</w:t>
      </w:r>
      <w:r>
        <w:rPr>
          <w:sz w:val="20"/>
        </w:rPr>
        <w:t>а</w:t>
      </w:r>
      <w:r>
        <w:rPr>
          <w:sz w:val="20"/>
        </w:rPr>
        <w:t xml:space="preserve">казчиком работы выполнены с </w:t>
      </w:r>
      <w:r>
        <w:rPr>
          <w:sz w:val="20"/>
        </w:rPr>
        <w:t xml:space="preserve">отклонениями параметров, указанных в таблице, от требований технической документации, значение показателя </w:t>
      </w:r>
      <w:r>
        <w:rPr>
          <w:i/>
          <w:sz w:val="20"/>
        </w:rPr>
        <w:t>Р</w:t>
      </w:r>
      <w:r>
        <w:rPr>
          <w:sz w:val="20"/>
        </w:rPr>
        <w:t xml:space="preserve"> для соответствующего вида работ устанавливается не выше</w:t>
      </w:r>
      <w:r>
        <w:rPr>
          <w:noProof/>
          <w:sz w:val="20"/>
        </w:rPr>
        <w:t xml:space="preserve"> 0,7</w:t>
      </w:r>
      <w:r>
        <w:rPr>
          <w:sz w:val="20"/>
        </w:rPr>
        <w:t xml:space="preserve"> за ка</w:t>
      </w:r>
      <w:r>
        <w:rPr>
          <w:sz w:val="20"/>
        </w:rPr>
        <w:t>ж</w:t>
      </w:r>
      <w:r>
        <w:rPr>
          <w:sz w:val="20"/>
        </w:rPr>
        <w:t>дый параметр.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5.6.</w:t>
      </w:r>
      <w:r>
        <w:rPr>
          <w:sz w:val="20"/>
        </w:rPr>
        <w:t xml:space="preserve"> Если при оценке степени соответствия параметров требованиям проекта и нормативных документов по какому-либо виду работ не в</w:t>
      </w:r>
      <w:r>
        <w:rPr>
          <w:sz w:val="20"/>
        </w:rPr>
        <w:t>ы</w:t>
      </w:r>
      <w:r>
        <w:rPr>
          <w:sz w:val="20"/>
        </w:rPr>
        <w:t>полнены указанные выше условия, эти работы подлежат их переделке (исправлению) и повторной приемке.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5.7.</w:t>
      </w:r>
      <w:r>
        <w:rPr>
          <w:sz w:val="20"/>
        </w:rPr>
        <w:t xml:space="preserve"> Оценка соответствия отдельных видов работ требованиям прое</w:t>
      </w:r>
      <w:r>
        <w:rPr>
          <w:sz w:val="20"/>
        </w:rPr>
        <w:t>к</w:t>
      </w:r>
      <w:r>
        <w:rPr>
          <w:sz w:val="20"/>
        </w:rPr>
        <w:t>та и нормативных документов исп</w:t>
      </w:r>
      <w:r>
        <w:rPr>
          <w:sz w:val="20"/>
        </w:rPr>
        <w:t>ользуется при оценке качества труда отдельных работников и бригад.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5.8.</w:t>
      </w:r>
      <w:r>
        <w:rPr>
          <w:sz w:val="20"/>
        </w:rPr>
        <w:t xml:space="preserve"> Комплексная оценка качества конструктивных элементов.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5.8.1.</w:t>
      </w:r>
      <w:r>
        <w:rPr>
          <w:sz w:val="20"/>
        </w:rPr>
        <w:t xml:space="preserve"> Комплексный показатель качества устройства земляного п</w:t>
      </w:r>
      <w:r>
        <w:rPr>
          <w:sz w:val="20"/>
        </w:rPr>
        <w:t>о</w:t>
      </w:r>
      <w:r>
        <w:rPr>
          <w:sz w:val="20"/>
        </w:rPr>
        <w:t>лотна</w:t>
      </w:r>
    </w:p>
    <w:p w:rsidR="00000000" w:rsidRDefault="00140C8A">
      <w:pPr>
        <w:ind w:firstLine="284"/>
        <w:rPr>
          <w:sz w:val="20"/>
        </w:rPr>
      </w:pPr>
      <w:r>
        <w:rPr>
          <w:noProof/>
          <w:position w:val="-22"/>
          <w:sz w:val="20"/>
        </w:rPr>
        <w:object w:dxaOrig="38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29.25pt" o:ole="">
            <v:imagedata r:id="rId5" o:title=""/>
          </v:shape>
          <o:OLEObject Type="Embed" ProgID="Equation.2" ShapeID="_x0000_i1025" DrawAspect="Content" ObjectID="_1587695426" r:id="rId6"/>
        </w:object>
      </w:r>
      <w:r>
        <w:rPr>
          <w:sz w:val="20"/>
        </w:rPr>
        <w:t xml:space="preserve">                          </w:t>
      </w:r>
      <w:r>
        <w:rPr>
          <w:noProof/>
          <w:sz w:val="20"/>
        </w:rPr>
        <w:t>(1)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где</w:t>
      </w:r>
      <w:r>
        <w:rPr>
          <w:position w:val="-10"/>
          <w:sz w:val="20"/>
          <w:lang w:val="en-US"/>
        </w:rPr>
        <w:object w:dxaOrig="1460" w:dyaOrig="300">
          <v:shape id="_x0000_i1026" type="#_x0000_t75" style="width:72.75pt;height:15pt" o:ole="">
            <v:imagedata r:id="rId7" o:title=""/>
          </v:shape>
          <o:OLEObject Type="Embed" ProgID="Equation.2" ShapeID="_x0000_i1026" DrawAspect="Content" ObjectID="_1587695427" r:id="rId8"/>
        </w:object>
      </w:r>
      <w:r>
        <w:rPr>
          <w:sz w:val="20"/>
        </w:rPr>
        <w:t>- оценки качества подготовки соответственно каждого параметра земляного полотна: вертикальной отметки продольного профиля, поперечного уклона, сужения между осью и бровкой, заложения отк</w:t>
      </w:r>
      <w:r>
        <w:rPr>
          <w:sz w:val="20"/>
        </w:rPr>
        <w:t>о</w:t>
      </w:r>
      <w:r>
        <w:rPr>
          <w:sz w:val="20"/>
        </w:rPr>
        <w:t>сов, плотности (коэффициента уплотнения);</w:t>
      </w:r>
    </w:p>
    <w:p w:rsidR="00000000" w:rsidRDefault="00140C8A">
      <w:pPr>
        <w:ind w:firstLine="284"/>
        <w:rPr>
          <w:sz w:val="20"/>
        </w:rPr>
      </w:pPr>
      <w:r>
        <w:rPr>
          <w:position w:val="-10"/>
          <w:sz w:val="20"/>
          <w:lang w:val="en-US"/>
        </w:rPr>
        <w:object w:dxaOrig="1440" w:dyaOrig="300">
          <v:shape id="_x0000_i1027" type="#_x0000_t75" style="width:1in;height:15pt" o:ole="">
            <v:imagedata r:id="rId9" o:title=""/>
          </v:shape>
          <o:OLEObject Type="Embed" ProgID="Equation.2" ShapeID="_x0000_i1027" DrawAspect="Content" ObjectID="_1587695428" r:id="rId10"/>
        </w:object>
      </w:r>
      <w:r>
        <w:rPr>
          <w:sz w:val="20"/>
        </w:rPr>
        <w:t>- коэффициенты значимости контролируемых параметров, принимаемые соответственно</w:t>
      </w:r>
      <w:r>
        <w:rPr>
          <w:noProof/>
          <w:sz w:val="20"/>
        </w:rPr>
        <w:t xml:space="preserve"> 0,9; 0,9; 1,0; 1,0;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При этом комплексный показатель качества принимается не выше оценки качества по параметру «плотность».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Аналогично рассчитывается комплексный показатель качества по к</w:t>
      </w:r>
      <w:r>
        <w:rPr>
          <w:sz w:val="20"/>
        </w:rPr>
        <w:t>а</w:t>
      </w:r>
      <w:r>
        <w:rPr>
          <w:sz w:val="20"/>
        </w:rPr>
        <w:t>ждому промежуточному слою дорожной одежды.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5.8.2.</w:t>
      </w:r>
      <w:r>
        <w:rPr>
          <w:sz w:val="20"/>
        </w:rPr>
        <w:t xml:space="preserve"> Комплексный показатель качества устройства оснований и п</w:t>
      </w:r>
      <w:r>
        <w:rPr>
          <w:sz w:val="20"/>
        </w:rPr>
        <w:t>о</w:t>
      </w:r>
      <w:r>
        <w:rPr>
          <w:sz w:val="20"/>
        </w:rPr>
        <w:t>крытий дорожных одежд, состоящий из отдельных участков, построенных в разное время или в разных местах:</w:t>
      </w:r>
    </w:p>
    <w:p w:rsidR="00000000" w:rsidRDefault="00140C8A">
      <w:pPr>
        <w:ind w:firstLine="284"/>
        <w:rPr>
          <w:sz w:val="20"/>
        </w:rPr>
      </w:pPr>
      <w:r>
        <w:rPr>
          <w:noProof/>
          <w:position w:val="-26"/>
          <w:sz w:val="20"/>
        </w:rPr>
        <w:object w:dxaOrig="2460" w:dyaOrig="600">
          <v:shape id="_x0000_i1028" type="#_x0000_t75" style="width:123pt;height:30pt" o:ole="">
            <v:imagedata r:id="rId11" o:title=""/>
          </v:shape>
          <o:OLEObject Type="Embed" ProgID="Equation.2" ShapeID="_x0000_i1028" DrawAspect="Content" ObjectID="_1587695429" r:id="rId12"/>
        </w:object>
      </w:r>
      <w:r>
        <w:rPr>
          <w:sz w:val="20"/>
        </w:rPr>
        <w:t xml:space="preserve">                                </w:t>
      </w:r>
      <w:r>
        <w:rPr>
          <w:noProof/>
          <w:sz w:val="20"/>
        </w:rPr>
        <w:t>(2)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где</w:t>
      </w:r>
      <w:r>
        <w:rPr>
          <w:position w:val="-10"/>
          <w:sz w:val="20"/>
          <w:lang w:val="en-US"/>
        </w:rPr>
        <w:object w:dxaOrig="880" w:dyaOrig="300">
          <v:shape id="_x0000_i1029" type="#_x0000_t75" style="width:44.25pt;height:15pt" o:ole="">
            <v:imagedata r:id="rId13" o:title=""/>
          </v:shape>
          <o:OLEObject Type="Embed" ProgID="Equation.2" ShapeID="_x0000_i1029" DrawAspect="Content" ObjectID="_1587695430" r:id="rId14"/>
        </w:object>
      </w:r>
      <w:r>
        <w:rPr>
          <w:sz w:val="20"/>
        </w:rPr>
        <w:t>- оценки качества данного конструктивного элемента в с</w:t>
      </w:r>
      <w:r>
        <w:rPr>
          <w:sz w:val="20"/>
        </w:rPr>
        <w:t>о</w:t>
      </w:r>
      <w:r>
        <w:rPr>
          <w:sz w:val="20"/>
        </w:rPr>
        <w:t>ответствии с требованиями СНиП 3.06.03-85</w:t>
      </w:r>
      <w:r>
        <w:rPr>
          <w:sz w:val="20"/>
        </w:rPr>
        <w:sym w:font="Symbol" w:char="F03B"/>
      </w:r>
      <w:r>
        <w:rPr>
          <w:sz w:val="20"/>
        </w:rPr>
        <w:t xml:space="preserve"> рассчит</w:t>
      </w:r>
      <w:r>
        <w:rPr>
          <w:sz w:val="20"/>
        </w:rPr>
        <w:t>ы</w:t>
      </w:r>
      <w:r>
        <w:rPr>
          <w:sz w:val="20"/>
        </w:rPr>
        <w:t>ваются по формуле (1)</w:t>
      </w:r>
      <w:r>
        <w:rPr>
          <w:sz w:val="20"/>
        </w:rPr>
        <w:sym w:font="Symbol" w:char="F03B"/>
      </w:r>
    </w:p>
    <w:p w:rsidR="00000000" w:rsidRDefault="00140C8A">
      <w:pPr>
        <w:ind w:firstLine="284"/>
        <w:rPr>
          <w:sz w:val="20"/>
        </w:rPr>
      </w:pPr>
      <w:r>
        <w:rPr>
          <w:position w:val="-10"/>
          <w:sz w:val="20"/>
        </w:rPr>
        <w:object w:dxaOrig="840" w:dyaOrig="300">
          <v:shape id="_x0000_i1030" type="#_x0000_t75" style="width:42pt;height:15pt" o:ole="">
            <v:imagedata r:id="rId15" o:title=""/>
          </v:shape>
          <o:OLEObject Type="Embed" ProgID="Equation.2" ShapeID="_x0000_i1030" DrawAspect="Content" ObjectID="_1587695431" r:id="rId16"/>
        </w:object>
      </w:r>
      <w:r>
        <w:rPr>
          <w:sz w:val="20"/>
        </w:rPr>
        <w:t>- протяженность принятых участков с соответствующими оценками.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5.8.3. Комплексная оценка качества устройства конструктивных эл</w:t>
      </w:r>
      <w:r>
        <w:rPr>
          <w:sz w:val="20"/>
        </w:rPr>
        <w:t>е</w:t>
      </w:r>
      <w:r>
        <w:rPr>
          <w:sz w:val="20"/>
        </w:rPr>
        <w:t>ментов может использоваться при оценке качества труда бригад и учас</w:t>
      </w:r>
      <w:r>
        <w:rPr>
          <w:sz w:val="20"/>
        </w:rPr>
        <w:t>т</w:t>
      </w:r>
      <w:r>
        <w:rPr>
          <w:sz w:val="20"/>
        </w:rPr>
        <w:t>ков.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lastRenderedPageBreak/>
        <w:t>5.9.</w:t>
      </w:r>
      <w:r>
        <w:rPr>
          <w:sz w:val="20"/>
        </w:rPr>
        <w:t xml:space="preserve"> Оценка качества работ по законченному строительством (ремонтом) участку автомобильной дороги</w:t>
      </w:r>
      <w:r>
        <w:rPr>
          <w:sz w:val="20"/>
        </w:rPr>
        <w:t>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5.9.1.</w:t>
      </w:r>
      <w:r>
        <w:rPr>
          <w:sz w:val="20"/>
        </w:rPr>
        <w:t xml:space="preserve"> Для оценки качества ремонтно-строительных работ по зако</w:t>
      </w:r>
      <w:r>
        <w:rPr>
          <w:sz w:val="20"/>
        </w:rPr>
        <w:t>н</w:t>
      </w:r>
      <w:r>
        <w:rPr>
          <w:sz w:val="20"/>
        </w:rPr>
        <w:t>ченному строительством (реконструкцией) или ремонтом участку авт</w:t>
      </w:r>
      <w:r>
        <w:rPr>
          <w:sz w:val="20"/>
        </w:rPr>
        <w:t>о</w:t>
      </w:r>
      <w:r>
        <w:rPr>
          <w:sz w:val="20"/>
        </w:rPr>
        <w:t>мобильной дороги рассчитывают комплексный показатель</w:t>
      </w:r>
    </w:p>
    <w:p w:rsidR="00000000" w:rsidRDefault="00140C8A">
      <w:pPr>
        <w:ind w:firstLine="284"/>
        <w:rPr>
          <w:sz w:val="20"/>
        </w:rPr>
      </w:pPr>
      <w:r>
        <w:rPr>
          <w:noProof/>
          <w:position w:val="-22"/>
          <w:sz w:val="20"/>
        </w:rPr>
        <w:object w:dxaOrig="4060" w:dyaOrig="580">
          <v:shape id="_x0000_i1031" type="#_x0000_t75" style="width:203.25pt;height:29.25pt" o:ole="">
            <v:imagedata r:id="rId17" o:title=""/>
          </v:shape>
          <o:OLEObject Type="Embed" ProgID="Equation.2" ShapeID="_x0000_i1031" DrawAspect="Content" ObjectID="_1587695432" r:id="rId18"/>
        </w:object>
      </w:r>
      <w:r>
        <w:rPr>
          <w:sz w:val="20"/>
        </w:rPr>
        <w:t xml:space="preserve">                        </w:t>
      </w:r>
      <w:r>
        <w:rPr>
          <w:noProof/>
          <w:sz w:val="20"/>
        </w:rPr>
        <w:t>(3)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где</w:t>
      </w:r>
      <w:r>
        <w:rPr>
          <w:position w:val="-10"/>
          <w:sz w:val="20"/>
          <w:lang w:val="en-US"/>
        </w:rPr>
        <w:object w:dxaOrig="1359" w:dyaOrig="300">
          <v:shape id="_x0000_i1032" type="#_x0000_t75" style="width:68.25pt;height:15pt" o:ole="">
            <v:imagedata r:id="rId19" o:title=""/>
          </v:shape>
          <o:OLEObject Type="Embed" ProgID="Equation.2" ShapeID="_x0000_i1032" DrawAspect="Content" ObjectID="_1587695433" r:id="rId20"/>
        </w:object>
      </w:r>
      <w:r>
        <w:rPr>
          <w:sz w:val="20"/>
        </w:rPr>
        <w:t>- показатель качества устройства соответственно зе</w:t>
      </w:r>
      <w:r>
        <w:rPr>
          <w:sz w:val="20"/>
        </w:rPr>
        <w:t>м</w:t>
      </w:r>
      <w:r>
        <w:rPr>
          <w:sz w:val="20"/>
        </w:rPr>
        <w:t>ляного полотна, искусственных сооружений, оснований, покрытий дорожных одежд, обстановки и пр</w:t>
      </w:r>
      <w:r>
        <w:rPr>
          <w:sz w:val="20"/>
        </w:rPr>
        <w:t>и</w:t>
      </w:r>
      <w:r>
        <w:rPr>
          <w:sz w:val="20"/>
        </w:rPr>
        <w:t>надлежностей дороги на сдаваемом уч</w:t>
      </w:r>
      <w:r>
        <w:rPr>
          <w:sz w:val="20"/>
        </w:rPr>
        <w:t>а</w:t>
      </w:r>
      <w:r>
        <w:rPr>
          <w:sz w:val="20"/>
        </w:rPr>
        <w:t>стке;</w:t>
      </w:r>
    </w:p>
    <w:p w:rsidR="00000000" w:rsidRDefault="00140C8A">
      <w:pPr>
        <w:ind w:firstLine="284"/>
        <w:rPr>
          <w:sz w:val="20"/>
        </w:rPr>
      </w:pPr>
      <w:r>
        <w:rPr>
          <w:i/>
          <w:position w:val="-10"/>
          <w:sz w:val="20"/>
        </w:rPr>
        <w:object w:dxaOrig="300" w:dyaOrig="300">
          <v:shape id="_x0000_i1033" type="#_x0000_t75" style="width:15pt;height:15pt" o:ole="">
            <v:imagedata r:id="rId21" o:title=""/>
          </v:shape>
          <o:OLEObject Type="Embed" ProgID="Equation.2" ShapeID="_x0000_i1033" DrawAspect="Content" ObjectID="_1587695434" r:id="rId22"/>
        </w:object>
      </w:r>
      <w:r>
        <w:rPr>
          <w:sz w:val="20"/>
        </w:rPr>
        <w:t>- показатель эстетичности, значения которо</w:t>
      </w:r>
      <w:r>
        <w:rPr>
          <w:sz w:val="20"/>
        </w:rPr>
        <w:t>го могут приниматься от</w:t>
      </w:r>
      <w:r>
        <w:rPr>
          <w:noProof/>
          <w:sz w:val="20"/>
        </w:rPr>
        <w:t xml:space="preserve"> </w:t>
      </w:r>
      <w:r>
        <w:rPr>
          <w:sz w:val="20"/>
        </w:rPr>
        <w:t>-</w:t>
      </w:r>
      <w:r>
        <w:rPr>
          <w:noProof/>
          <w:sz w:val="20"/>
        </w:rPr>
        <w:t>0,05</w:t>
      </w:r>
      <w:r>
        <w:rPr>
          <w:sz w:val="20"/>
        </w:rPr>
        <w:t xml:space="preserve"> до</w:t>
      </w:r>
      <w:r>
        <w:rPr>
          <w:noProof/>
          <w:sz w:val="20"/>
        </w:rPr>
        <w:t xml:space="preserve"> +0,1</w:t>
      </w:r>
      <w:r>
        <w:rPr>
          <w:sz w:val="20"/>
        </w:rPr>
        <w:t xml:space="preserve"> в зависимости от кач</w:t>
      </w:r>
      <w:r>
        <w:rPr>
          <w:sz w:val="20"/>
        </w:rPr>
        <w:t>е</w:t>
      </w:r>
      <w:r>
        <w:rPr>
          <w:sz w:val="20"/>
        </w:rPr>
        <w:t>ства отделочных и укрепительных работ и внешнего вида участка;</w:t>
      </w:r>
    </w:p>
    <w:p w:rsidR="00000000" w:rsidRDefault="00140C8A">
      <w:pPr>
        <w:ind w:firstLine="284"/>
        <w:rPr>
          <w:sz w:val="20"/>
        </w:rPr>
      </w:pPr>
      <w:r>
        <w:rPr>
          <w:position w:val="-10"/>
          <w:sz w:val="20"/>
          <w:lang w:val="en-US"/>
        </w:rPr>
        <w:object w:dxaOrig="1440" w:dyaOrig="300">
          <v:shape id="_x0000_i1034" type="#_x0000_t75" style="width:1in;height:15pt" o:ole="">
            <v:imagedata r:id="rId9" o:title=""/>
          </v:shape>
          <o:OLEObject Type="Embed" ProgID="Equation.2" ShapeID="_x0000_i1034" DrawAspect="Content" ObjectID="_1587695435" r:id="rId23"/>
        </w:object>
      </w:r>
      <w:r>
        <w:rPr>
          <w:sz w:val="20"/>
        </w:rPr>
        <w:t>- коэффициенты значимости; соответственно для зе</w:t>
      </w:r>
      <w:r>
        <w:rPr>
          <w:sz w:val="20"/>
        </w:rPr>
        <w:t>м</w:t>
      </w:r>
      <w:r>
        <w:rPr>
          <w:sz w:val="20"/>
        </w:rPr>
        <w:t>ляного полотна</w:t>
      </w:r>
      <w:r>
        <w:rPr>
          <w:noProof/>
          <w:sz w:val="20"/>
        </w:rPr>
        <w:t xml:space="preserve"> </w:t>
      </w:r>
      <w:r>
        <w:rPr>
          <w:noProof/>
          <w:position w:val="-10"/>
          <w:sz w:val="20"/>
        </w:rPr>
        <w:object w:dxaOrig="720" w:dyaOrig="300">
          <v:shape id="_x0000_i1035" type="#_x0000_t75" style="width:36pt;height:15pt" o:ole="">
            <v:imagedata r:id="rId24" o:title=""/>
          </v:shape>
          <o:OLEObject Type="Embed" ProgID="Equation.2" ShapeID="_x0000_i1035" DrawAspect="Content" ObjectID="_1587695436" r:id="rId25"/>
        </w:object>
      </w:r>
      <w:r>
        <w:rPr>
          <w:noProof/>
          <w:sz w:val="20"/>
        </w:rPr>
        <w:t>;</w:t>
      </w:r>
      <w:r>
        <w:rPr>
          <w:sz w:val="20"/>
        </w:rPr>
        <w:t xml:space="preserve"> для искусственных соор</w:t>
      </w:r>
      <w:r>
        <w:rPr>
          <w:sz w:val="20"/>
        </w:rPr>
        <w:t>у</w:t>
      </w:r>
      <w:r>
        <w:rPr>
          <w:sz w:val="20"/>
        </w:rPr>
        <w:t xml:space="preserve">жений </w:t>
      </w:r>
      <w:r>
        <w:rPr>
          <w:noProof/>
          <w:position w:val="-10"/>
          <w:sz w:val="20"/>
        </w:rPr>
        <w:object w:dxaOrig="780" w:dyaOrig="300">
          <v:shape id="_x0000_i1036" type="#_x0000_t75" style="width:39pt;height:15pt" o:ole="">
            <v:imagedata r:id="rId26" o:title=""/>
          </v:shape>
          <o:OLEObject Type="Embed" ProgID="Equation.2" ShapeID="_x0000_i1036" DrawAspect="Content" ObjectID="_1587695437" r:id="rId27"/>
        </w:object>
      </w:r>
      <w:r>
        <w:rPr>
          <w:noProof/>
          <w:sz w:val="20"/>
        </w:rPr>
        <w:t>;</w:t>
      </w:r>
      <w:r>
        <w:rPr>
          <w:sz w:val="20"/>
        </w:rPr>
        <w:t xml:space="preserve"> для оснований дорожных одежд </w:t>
      </w:r>
      <w:r>
        <w:rPr>
          <w:noProof/>
          <w:position w:val="-10"/>
          <w:sz w:val="20"/>
        </w:rPr>
        <w:object w:dxaOrig="760" w:dyaOrig="300">
          <v:shape id="_x0000_i1037" type="#_x0000_t75" style="width:38.25pt;height:15pt" o:ole="">
            <v:imagedata r:id="rId28" o:title=""/>
          </v:shape>
          <o:OLEObject Type="Embed" ProgID="Equation.2" ShapeID="_x0000_i1037" DrawAspect="Content" ObjectID="_1587695438" r:id="rId29"/>
        </w:object>
      </w:r>
      <w:r>
        <w:rPr>
          <w:noProof/>
          <w:sz w:val="20"/>
        </w:rPr>
        <w:t>;</w:t>
      </w:r>
      <w:r>
        <w:rPr>
          <w:sz w:val="20"/>
        </w:rPr>
        <w:t xml:space="preserve"> для покрытий дорожных одежд</w:t>
      </w:r>
      <w:r>
        <w:rPr>
          <w:noProof/>
          <w:sz w:val="20"/>
        </w:rPr>
        <w:t xml:space="preserve"> </w:t>
      </w:r>
      <w:r>
        <w:rPr>
          <w:noProof/>
          <w:position w:val="-10"/>
          <w:sz w:val="20"/>
        </w:rPr>
        <w:object w:dxaOrig="740" w:dyaOrig="300">
          <v:shape id="_x0000_i1038" type="#_x0000_t75" style="width:36.75pt;height:15pt" o:ole="">
            <v:imagedata r:id="rId30" o:title=""/>
          </v:shape>
          <o:OLEObject Type="Embed" ProgID="Equation.2" ShapeID="_x0000_i1038" DrawAspect="Content" ObjectID="_1587695439" r:id="rId31"/>
        </w:object>
      </w:r>
      <w:r>
        <w:rPr>
          <w:noProof/>
          <w:sz w:val="20"/>
        </w:rPr>
        <w:t>;</w:t>
      </w:r>
      <w:r>
        <w:rPr>
          <w:sz w:val="20"/>
        </w:rPr>
        <w:t xml:space="preserve"> для обстановки и принадлежности дороги</w:t>
      </w:r>
      <w:r>
        <w:rPr>
          <w:sz w:val="20"/>
          <w:lang w:val="en-US"/>
        </w:rPr>
        <w:t xml:space="preserve"> </w:t>
      </w:r>
      <w:r>
        <w:rPr>
          <w:noProof/>
          <w:position w:val="-10"/>
          <w:sz w:val="20"/>
        </w:rPr>
        <w:object w:dxaOrig="760" w:dyaOrig="300">
          <v:shape id="_x0000_i1039" type="#_x0000_t75" style="width:38.25pt;height:15pt" o:ole="">
            <v:imagedata r:id="rId32" o:title=""/>
          </v:shape>
          <o:OLEObject Type="Embed" ProgID="Equation.2" ShapeID="_x0000_i1039" DrawAspect="Content" ObjectID="_1587695440" r:id="rId33"/>
        </w:object>
      </w:r>
      <w:r>
        <w:rPr>
          <w:noProof/>
          <w:sz w:val="20"/>
        </w:rPr>
        <w:t>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5.9.2.</w:t>
      </w:r>
      <w:r>
        <w:rPr>
          <w:sz w:val="20"/>
        </w:rPr>
        <w:t xml:space="preserve"> Комплексный показатель </w:t>
      </w:r>
      <w:r>
        <w:rPr>
          <w:position w:val="-12"/>
          <w:sz w:val="20"/>
        </w:rPr>
        <w:object w:dxaOrig="420" w:dyaOrig="320">
          <v:shape id="_x0000_i1040" type="#_x0000_t75" style="width:21pt;height:15.75pt" o:ole="">
            <v:imagedata r:id="rId34" o:title=""/>
          </v:shape>
          <o:OLEObject Type="Embed" ProgID="Equation.2" ShapeID="_x0000_i1040" DrawAspect="Content" ObjectID="_1587695441" r:id="rId35"/>
        </w:object>
      </w:r>
      <w:r>
        <w:rPr>
          <w:sz w:val="20"/>
        </w:rPr>
        <w:t xml:space="preserve"> для законченного строительс</w:t>
      </w:r>
      <w:r>
        <w:rPr>
          <w:sz w:val="20"/>
        </w:rPr>
        <w:t>т</w:t>
      </w:r>
      <w:r>
        <w:rPr>
          <w:sz w:val="20"/>
        </w:rPr>
        <w:t>вом (ремонтом) участка автомобильной дороги, рассчитанный по фо</w:t>
      </w:r>
      <w:r>
        <w:rPr>
          <w:sz w:val="20"/>
        </w:rPr>
        <w:t>р</w:t>
      </w:r>
      <w:r>
        <w:rPr>
          <w:sz w:val="20"/>
        </w:rPr>
        <w:t>муле</w:t>
      </w:r>
      <w:r>
        <w:rPr>
          <w:noProof/>
          <w:sz w:val="20"/>
        </w:rPr>
        <w:t xml:space="preserve"> (6), </w:t>
      </w:r>
      <w:r>
        <w:rPr>
          <w:sz w:val="20"/>
        </w:rPr>
        <w:t>не должен превышать значений комплексных показателей кач</w:t>
      </w:r>
      <w:r>
        <w:rPr>
          <w:sz w:val="20"/>
        </w:rPr>
        <w:t>е</w:t>
      </w:r>
      <w:r>
        <w:rPr>
          <w:sz w:val="20"/>
        </w:rPr>
        <w:t>ства земляного полотна и покрытия дорожных одежд.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  <w:sectPr w:rsidR="00000000">
          <w:type w:val="nextColumn"/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lastRenderedPageBreak/>
        <w:t>Параметры</w:t>
      </w:r>
      <w:r>
        <w:rPr>
          <w:sz w:val="20"/>
        </w:rPr>
        <w:sym w:font="Symbol" w:char="F02C"/>
      </w:r>
      <w:r>
        <w:rPr>
          <w:sz w:val="20"/>
        </w:rPr>
        <w:t xml:space="preserve"> используемые при оценке качества работ</w:t>
      </w:r>
      <w:r>
        <w:rPr>
          <w:sz w:val="20"/>
        </w:rPr>
        <w:sym w:font="Symbol" w:char="F02C"/>
      </w:r>
      <w:r>
        <w:rPr>
          <w:sz w:val="20"/>
        </w:rPr>
        <w:t xml:space="preserve"> и условия их оценки</w:t>
      </w:r>
    </w:p>
    <w:p w:rsidR="00000000" w:rsidRDefault="00140C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3922"/>
        <w:gridCol w:w="3315"/>
        <w:gridCol w:w="3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0551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Условия оценки качества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Конструктивный элемент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вид работ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 контролируемый параметр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Соответствует требованиям СНиП 3.06.03-85 с отклонениями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согласованными с проек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ными организациями и заказчиком</w:t>
            </w:r>
            <w:r>
              <w:rPr>
                <w:sz w:val="20"/>
              </w:rPr>
              <w:sym w:font="Symbol" w:char="F03B"/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sz w:val="20"/>
              </w:rPr>
              <w:t>=0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7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Соответствует основным требованиям СНиП 3.06.03-85</w:t>
            </w:r>
            <w:r>
              <w:rPr>
                <w:sz w:val="20"/>
              </w:rPr>
              <w:sym w:font="Symbol" w:char="F03B"/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sz w:val="20"/>
              </w:rPr>
              <w:t>=1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Соответствует перспективным (повышенным) требованиям СНиП 3.06.03-85</w:t>
            </w:r>
            <w:r>
              <w:rPr>
                <w:sz w:val="20"/>
              </w:rPr>
              <w:sym w:font="Symbol" w:char="F03B"/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sz w:val="20"/>
              </w:rPr>
              <w:t>=1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 Земляное полотно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 Подготовка основания земляного полотна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1.1.1. Толщина снимаемого плодородного слоя грунта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</w:t>
            </w:r>
            <w:r>
              <w:rPr>
                <w:sz w:val="20"/>
              </w:rPr>
              <w:t xml:space="preserve">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40 %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40 %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1.1.2. Снижение плотности естественного основания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до 4 %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должны быть не ниже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в пределах </w:t>
            </w:r>
            <w:r>
              <w:rPr>
                <w:sz w:val="20"/>
              </w:rPr>
              <w:t>до 2 %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должны быть не ниже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 Возведение насыпей и разработка выемок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1.2.1. Снижение плотности слоев зе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ляного полотна*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1.2.2. Высотные отметки продольного профиля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мм**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1.2.3. Р</w:t>
            </w:r>
            <w:r>
              <w:rPr>
                <w:sz w:val="20"/>
              </w:rPr>
              <w:t>асстояние между осью и бровкой земляного полотна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 см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1.2.4 Поперечные уклоны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</w:t>
            </w:r>
            <w:r>
              <w:rPr>
                <w:sz w:val="20"/>
              </w:rPr>
              <w:lastRenderedPageBreak/>
              <w:t>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 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Не более </w:t>
            </w:r>
            <w:r>
              <w:rPr>
                <w:sz w:val="20"/>
              </w:rPr>
              <w:t>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ектных значений </w:t>
            </w:r>
            <w:r>
              <w:rPr>
                <w:sz w:val="20"/>
              </w:rPr>
              <w:lastRenderedPageBreak/>
              <w:t>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1.2.5. Уменьшение крутизны откосов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до 20 %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10 %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до 20 %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1.3. Устройство водоотвода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1.3.1. Увеличение поперечных размеров кюве</w:t>
            </w:r>
            <w:r>
              <w:rPr>
                <w:sz w:val="20"/>
              </w:rPr>
              <w:t>тов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нагорных и других и других канав (по дну)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до 10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5 см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до 10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1.3.2. </w:t>
            </w:r>
            <w:r>
              <w:rPr>
                <w:sz w:val="20"/>
              </w:rPr>
              <w:t>Глубина кюветов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нагорных и других канав (при условии обеспечения стока)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1.3.3. Поперечные размеры дренажей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1.3.4. Продольные уклоны дренажей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5 % результатов определений 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1.3.5. Ширина насыпных берм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</w:t>
            </w:r>
            <w:r>
              <w:rPr>
                <w:sz w:val="20"/>
              </w:rPr>
              <w:t xml:space="preserve">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30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см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5 % результатов определений могут иметь отклонения от проектных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30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 xml:space="preserve">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1.4. Устройство присыпных обочин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1.4.1. Снижение плотности грунта в обочинах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</w:t>
            </w:r>
            <w:r>
              <w:rPr>
                <w:sz w:val="20"/>
              </w:rPr>
              <w:t>лее 10 % результатов определений могут иметь отклонения от проектных значений в пределах до 4 %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должны быть не ниже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до 2 %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должны быть не ниже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1.4.2. Толщина укрепления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</w:t>
            </w:r>
            <w:r>
              <w:rPr>
                <w:sz w:val="20"/>
              </w:rPr>
              <w:lastRenderedPageBreak/>
              <w:t>в пределах до от -22 до +30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см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</w:t>
            </w:r>
            <w:r>
              <w:rPr>
                <w:sz w:val="20"/>
              </w:rPr>
              <w:t>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ектных значений </w:t>
            </w:r>
            <w:r>
              <w:rPr>
                <w:sz w:val="20"/>
              </w:rPr>
              <w:lastRenderedPageBreak/>
              <w:t>в пределах до от -22 до +30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1.4.3. Поперечные уклоны обочин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 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</w:t>
            </w:r>
            <w:r>
              <w:rPr>
                <w:sz w:val="20"/>
              </w:rPr>
              <w:t>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 Основания и покрытия доро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ных одежд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2.1. Высотные отметки по оси</w:t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более 10 % результатов определений могут иметь отклонения от проектных значений в </w:t>
            </w:r>
            <w:r>
              <w:rPr>
                <w:sz w:val="20"/>
              </w:rPr>
              <w:t xml:space="preserve">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ектных значений в пределах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20)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50(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2.2. Ширина слоя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2.2.1. Цементобетонные основания и покрытия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мостовые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 до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+10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 см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-7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5 до +1</w:t>
            </w:r>
            <w:r>
              <w:rPr>
                <w:sz w:val="20"/>
              </w:rPr>
              <w:t>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5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2.2.2. Все остальные типы оснований и покрытий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-15 до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 см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-15 до +20 см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 см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2.3. Толщина слоя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2.3.1. Асфальтобетонные основания и покрытия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</w:t>
            </w:r>
            <w:r>
              <w:rPr>
                <w:sz w:val="20"/>
              </w:rPr>
              <w:t>лах от -10 до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от -5 до +10 мм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-10 до +20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от -5 до +10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2.3.2. Все остальные типы оснований и покрытий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-20(-15)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+30(+20)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-20(-15) до +30 (+20) 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15 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10)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2.4. Поперечные уклоны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отклонения от проектных значений 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 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 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отклонения от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ектных значений в пределах от 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 (-0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010) до 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030(+0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015)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010 (</w:t>
            </w:r>
            <w:r>
              <w:rPr>
                <w:sz w:val="20"/>
              </w:rPr>
              <w:sym w:font="Symbol" w:char="F0B1"/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>005)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2.5. Ровность (просветы) под рейкой длиной 3 м</w:t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2.5.1. Основания и покрытия из крупнообломочных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песчаных и глинистых грун</w:t>
            </w:r>
            <w:r>
              <w:rPr>
                <w:sz w:val="20"/>
              </w:rPr>
              <w:t>тов и отходов промышленности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укрепленных неорганическими и 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ганическими вяжущими материалами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3922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 xml:space="preserve">I, II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14(10)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7(5) мм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14(10)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7(5)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</w:t>
            </w:r>
            <w:r>
              <w:rPr>
                <w:sz w:val="20"/>
              </w:rPr>
              <w:t>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мм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2.5.2. Щебеночные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гравийные и шлаковые основания и покрытия из щебеночных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гравийных и песчаных материалов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обработанных неорганическими вяжущими материалами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 xml:space="preserve">I, II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(5) мм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(5)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30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15 мм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30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2.5.3. Основан</w:t>
            </w:r>
            <w:r>
              <w:rPr>
                <w:sz w:val="20"/>
              </w:rPr>
              <w:t xml:space="preserve">ия и покрытия из </w:t>
            </w:r>
            <w:r>
              <w:rPr>
                <w:sz w:val="20"/>
              </w:rPr>
              <w:lastRenderedPageBreak/>
              <w:t>дегтебетонных смесей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черного щебня и щебеночных смесей по способу пропитки органическими вяжущими и способом смешения на дороге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для дорог </w:t>
            </w:r>
            <w:r>
              <w:rPr>
                <w:sz w:val="20"/>
                <w:lang w:val="en-US"/>
              </w:rPr>
              <w:t xml:space="preserve">I, II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14(10)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7(5) мм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>
              <w:rPr>
                <w:sz w:val="20"/>
              </w:rPr>
              <w:t>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14(10)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7(5)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мм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20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10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2.5.4. Асфальтобетонные и монолитные цементобетонные основания и покрытия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5 %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</w:t>
            </w:r>
            <w:r>
              <w:rPr>
                <w:sz w:val="20"/>
              </w:rPr>
              <w:t>тов в пределах до 10(6)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5(3) мм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2 % результатов определ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могут иметь значения просветов в пределах до 10(6)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5(3)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2.6. Разница в уровне поверхности в швах монолитных цементобетонных оснований и покрытий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20 % результатов определений могут иметь значения просветов в пределах до 10(7)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3(2) мм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значения просветов в пределах до 10(7)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3(2)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2.7. Превышение г</w:t>
            </w:r>
            <w:r>
              <w:rPr>
                <w:sz w:val="20"/>
              </w:rPr>
              <w:t>раней смежных плит сборных цементобетонных 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крытий</w:t>
            </w:r>
            <w:r>
              <w:rPr>
                <w:sz w:val="20"/>
              </w:rPr>
              <w:sym w:font="Symbol" w:char="F03A"/>
            </w:r>
          </w:p>
        </w:tc>
        <w:tc>
          <w:tcPr>
            <w:tcW w:w="392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1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 xml:space="preserve">I, II </w:t>
            </w:r>
            <w:r>
              <w:rPr>
                <w:sz w:val="20"/>
              </w:rPr>
              <w:t>и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Допускается малозначительное отклонение параметра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подлежащего оце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ке по данному виду работ по ГОСТ 15467-79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причем количество откл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нений результатов определений от проектных значений не должно пр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вышать 50 %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20 % результатов определений могут иметь значения просветов в пределах до 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5 мм</w:t>
            </w:r>
          </w:p>
        </w:tc>
        <w:tc>
          <w:tcPr>
            <w:tcW w:w="331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значения просветов в пределах до 10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</w:t>
            </w:r>
            <w:r>
              <w:rPr>
                <w:sz w:val="20"/>
              </w:rPr>
              <w:t>о 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для дорог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и </w:t>
            </w:r>
            <w:r>
              <w:rPr>
                <w:sz w:val="20"/>
                <w:lang w:val="en-US"/>
              </w:rPr>
              <w:t>V</w:t>
            </w:r>
            <w:r>
              <w:rPr>
                <w:sz w:val="20"/>
              </w:rPr>
              <w:t xml:space="preserve"> категорий</w:t>
            </w:r>
          </w:p>
        </w:tc>
        <w:tc>
          <w:tcPr>
            <w:tcW w:w="392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 же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20 % результатов определений могут иметь значения просветов в пределах до 14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 мм</w:t>
            </w:r>
          </w:p>
        </w:tc>
        <w:tc>
          <w:tcPr>
            <w:tcW w:w="331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Не более 10 % результатов определений могут иметь значения просветов в пределах до 14 мм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остальные - до 7 мм</w:t>
            </w:r>
          </w:p>
        </w:tc>
      </w:tr>
    </w:tbl>
    <w:p w:rsidR="00000000" w:rsidRDefault="00140C8A">
      <w:pPr>
        <w:ind w:firstLine="284"/>
        <w:rPr>
          <w:sz w:val="20"/>
        </w:rPr>
      </w:pPr>
      <w:r>
        <w:rPr>
          <w:sz w:val="20"/>
        </w:rPr>
        <w:t>* При отсыпке земляного полотна из скальных (крупнообломочных) грунтов этот п</w:t>
      </w:r>
      <w:r>
        <w:rPr>
          <w:sz w:val="20"/>
        </w:rPr>
        <w:t>о</w:t>
      </w:r>
      <w:r>
        <w:rPr>
          <w:sz w:val="20"/>
        </w:rPr>
        <w:t>казатель для оценки качества не используется.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** Здесь и далее данные в скобках относятся к работам</w:t>
      </w:r>
      <w:r>
        <w:rPr>
          <w:sz w:val="20"/>
        </w:rPr>
        <w:sym w:font="Symbol" w:char="F02C"/>
      </w:r>
      <w:r>
        <w:rPr>
          <w:sz w:val="20"/>
        </w:rPr>
        <w:t xml:space="preserve"> выполняемым с применением машин с автоматической системой задания верти</w:t>
      </w:r>
      <w:r>
        <w:rPr>
          <w:sz w:val="20"/>
        </w:rPr>
        <w:t>кальных отметок.</w:t>
      </w:r>
    </w:p>
    <w:p w:rsidR="00000000" w:rsidRDefault="00140C8A">
      <w:pPr>
        <w:ind w:firstLine="284"/>
        <w:rPr>
          <w:sz w:val="20"/>
        </w:rPr>
        <w:sectPr w:rsidR="00000000">
          <w:type w:val="nextColumn"/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140C8A">
      <w:pPr>
        <w:ind w:right="91" w:firstLine="284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noProof/>
          <w:sz w:val="20"/>
        </w:rPr>
        <w:t xml:space="preserve"> 1</w:t>
      </w:r>
    </w:p>
    <w:p w:rsidR="00000000" w:rsidRDefault="00140C8A">
      <w:pPr>
        <w:ind w:right="91" w:firstLine="284"/>
        <w:jc w:val="right"/>
        <w:rPr>
          <w:i/>
          <w:sz w:val="20"/>
        </w:rPr>
      </w:pPr>
      <w:r>
        <w:rPr>
          <w:i/>
          <w:sz w:val="20"/>
        </w:rPr>
        <w:t>Форма А-1</w:t>
      </w:r>
    </w:p>
    <w:p w:rsidR="00000000" w:rsidRDefault="00140C8A">
      <w:pPr>
        <w:ind w:right="91" w:firstLine="284"/>
        <w:jc w:val="center"/>
        <w:rPr>
          <w:i/>
          <w:sz w:val="20"/>
        </w:rPr>
      </w:pPr>
      <w:r>
        <w:rPr>
          <w:i/>
          <w:sz w:val="20"/>
        </w:rPr>
        <w:t>АКТ</w:t>
      </w:r>
    </w:p>
    <w:p w:rsidR="00000000" w:rsidRDefault="00140C8A">
      <w:pPr>
        <w:ind w:right="91" w:firstLine="284"/>
        <w:jc w:val="center"/>
        <w:rPr>
          <w:i/>
          <w:sz w:val="20"/>
        </w:rPr>
      </w:pPr>
      <w:r>
        <w:rPr>
          <w:i/>
          <w:sz w:val="20"/>
        </w:rPr>
        <w:t>ПРИЕМКИ ЗАКОНЧЕННЫХ РАБОТ ПО РЕМОНТУ</w:t>
      </w:r>
    </w:p>
    <w:p w:rsidR="00000000" w:rsidRDefault="00140C8A">
      <w:pPr>
        <w:ind w:right="91" w:firstLine="284"/>
        <w:jc w:val="center"/>
        <w:rPr>
          <w:i/>
          <w:sz w:val="20"/>
        </w:rPr>
      </w:pPr>
      <w:r>
        <w:rPr>
          <w:i/>
          <w:sz w:val="20"/>
        </w:rPr>
        <w:t>УЧАСТКА АВТОМОБИЛЬНОЙ ДОРОГИ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(наименование участка, с какого по какой километр, значение, 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техн</w:t>
      </w:r>
      <w:r>
        <w:rPr>
          <w:sz w:val="20"/>
        </w:rPr>
        <w:t>и</w:t>
      </w:r>
      <w:r>
        <w:rPr>
          <w:sz w:val="20"/>
        </w:rPr>
        <w:t>ческая категория)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Гор. _______________________________   «___» __________ 19___ г.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Комиссия</w:t>
      </w:r>
      <w:r>
        <w:rPr>
          <w:sz w:val="20"/>
        </w:rPr>
        <w:sym w:font="Symbol" w:char="F02C"/>
      </w:r>
      <w:r>
        <w:rPr>
          <w:sz w:val="20"/>
        </w:rPr>
        <w:t xml:space="preserve"> действующая на основании _________________________</w:t>
      </w: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t xml:space="preserve"> (№ и дата приказу</w:t>
      </w:r>
      <w:r>
        <w:rPr>
          <w:sz w:val="20"/>
        </w:rPr>
        <w:sym w:font="Symbol" w:char="F02C"/>
      </w:r>
      <w:r>
        <w:rPr>
          <w:sz w:val="20"/>
        </w:rPr>
        <w:t xml:space="preserve"> распоряжения)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в составе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председателя _____________</w:t>
      </w:r>
      <w:r>
        <w:rPr>
          <w:sz w:val="20"/>
        </w:rPr>
        <w:t>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(должность</w:t>
      </w:r>
      <w:r>
        <w:rPr>
          <w:sz w:val="20"/>
        </w:rPr>
        <w:sym w:font="Symbol" w:char="F02C"/>
      </w:r>
      <w:r>
        <w:rPr>
          <w:sz w:val="20"/>
        </w:rPr>
        <w:t xml:space="preserve"> фамилия</w:t>
      </w:r>
      <w:r>
        <w:rPr>
          <w:sz w:val="20"/>
        </w:rPr>
        <w:sym w:font="Symbol" w:char="F02C"/>
      </w:r>
      <w:r>
        <w:rPr>
          <w:sz w:val="20"/>
        </w:rPr>
        <w:t xml:space="preserve"> и.</w:t>
      </w:r>
      <w:r>
        <w:rPr>
          <w:sz w:val="20"/>
        </w:rPr>
        <w:sym w:font="Symbol" w:char="F02C"/>
      </w:r>
      <w:r>
        <w:rPr>
          <w:sz w:val="20"/>
        </w:rPr>
        <w:t>о.)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членов 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(должность</w:t>
      </w:r>
      <w:r>
        <w:rPr>
          <w:sz w:val="20"/>
        </w:rPr>
        <w:sym w:font="Symbol" w:char="F02C"/>
      </w:r>
      <w:r>
        <w:rPr>
          <w:sz w:val="20"/>
        </w:rPr>
        <w:t xml:space="preserve"> фамилия</w:t>
      </w:r>
      <w:r>
        <w:rPr>
          <w:sz w:val="20"/>
        </w:rPr>
        <w:sym w:font="Symbol" w:char="F02C"/>
      </w:r>
      <w:r>
        <w:rPr>
          <w:sz w:val="20"/>
        </w:rPr>
        <w:t xml:space="preserve"> и.</w:t>
      </w:r>
      <w:r>
        <w:rPr>
          <w:sz w:val="20"/>
        </w:rPr>
        <w:sym w:font="Symbol" w:char="F02C"/>
      </w:r>
      <w:r>
        <w:rPr>
          <w:sz w:val="20"/>
        </w:rPr>
        <w:t>о.)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произвела приемку работ</w:t>
      </w:r>
      <w:r>
        <w:rPr>
          <w:sz w:val="20"/>
        </w:rPr>
        <w:sym w:font="Symbol" w:char="F02C"/>
      </w:r>
      <w:r>
        <w:rPr>
          <w:sz w:val="20"/>
        </w:rPr>
        <w:t xml:space="preserve"> выполненных 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(указать организацию</w:t>
      </w:r>
      <w:r>
        <w:rPr>
          <w:sz w:val="20"/>
        </w:rPr>
        <w:sym w:font="Symbol" w:char="F02C"/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выполнявшую раб</w:t>
      </w:r>
      <w:r>
        <w:rPr>
          <w:sz w:val="20"/>
        </w:rPr>
        <w:t>оты)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в период с «___» _____________ 19__ г. по «___» ____________ 19__ г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 ремонту участка автомобильной дороги 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(наименование дороги</w:t>
      </w:r>
      <w:r>
        <w:rPr>
          <w:sz w:val="20"/>
        </w:rPr>
        <w:sym w:font="Symbol" w:char="F02C"/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технической категории)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 ____ км по ____ км</w:t>
      </w:r>
      <w:r>
        <w:rPr>
          <w:sz w:val="20"/>
        </w:rPr>
        <w:sym w:font="Symbol" w:char="F02C"/>
      </w:r>
      <w:r>
        <w:rPr>
          <w:sz w:val="20"/>
        </w:rPr>
        <w:t xml:space="preserve"> находящейся на балансе 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Комиссии представлены и ею рассмотрены нижеследующи</w:t>
      </w:r>
      <w:r>
        <w:rPr>
          <w:sz w:val="20"/>
        </w:rPr>
        <w:t>е докуме</w:t>
      </w:r>
      <w:r>
        <w:rPr>
          <w:sz w:val="20"/>
        </w:rPr>
        <w:t>н</w:t>
      </w:r>
      <w:r>
        <w:rPr>
          <w:sz w:val="20"/>
        </w:rPr>
        <w:t>ты, относящиеся к производству работ по ремонту участка: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(перечислить проектно-сметную документацию с указанием</w:t>
      </w:r>
      <w:r>
        <w:rPr>
          <w:sz w:val="20"/>
        </w:rPr>
        <w:sym w:font="Symbol" w:char="F02C"/>
      </w:r>
      <w:r>
        <w:rPr>
          <w:sz w:val="20"/>
        </w:rPr>
        <w:t xml:space="preserve"> кем и 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когда она утверждена</w:t>
      </w:r>
      <w:r>
        <w:rPr>
          <w:sz w:val="20"/>
        </w:rPr>
        <w:sym w:font="Symbol" w:char="F02C"/>
      </w:r>
      <w:r>
        <w:rPr>
          <w:sz w:val="20"/>
        </w:rPr>
        <w:t xml:space="preserve"> и документы</w:t>
      </w:r>
      <w:r>
        <w:rPr>
          <w:sz w:val="20"/>
        </w:rPr>
        <w:sym w:font="Symbol" w:char="F02C"/>
      </w:r>
      <w:r>
        <w:rPr>
          <w:sz w:val="20"/>
        </w:rPr>
        <w:t xml:space="preserve"> относящиеся к производству работ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и представленные комиссии при приемке работ)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На основании рассмотрения предъявленной документации и осмотра участка в натуре, контроль</w:t>
      </w:r>
      <w:r>
        <w:rPr>
          <w:sz w:val="20"/>
        </w:rPr>
        <w:t>ных измерений и испытаний комиссия устан</w:t>
      </w:r>
      <w:r>
        <w:rPr>
          <w:sz w:val="20"/>
        </w:rPr>
        <w:t>о</w:t>
      </w:r>
      <w:r>
        <w:rPr>
          <w:sz w:val="20"/>
        </w:rPr>
        <w:t>вила следующее: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В процессе ремонта имелись следующие отступления от утве</w:t>
      </w:r>
      <w:r>
        <w:rPr>
          <w:sz w:val="20"/>
        </w:rPr>
        <w:t>р</w:t>
      </w:r>
      <w:r>
        <w:rPr>
          <w:sz w:val="20"/>
        </w:rPr>
        <w:t>жденного проекта (рабочих чертежей), технических правил по ремонту автомобильных дорог, согласованные с проектной организацией и зака</w:t>
      </w:r>
      <w:r>
        <w:rPr>
          <w:sz w:val="20"/>
        </w:rPr>
        <w:t>з</w:t>
      </w:r>
      <w:r>
        <w:rPr>
          <w:sz w:val="20"/>
        </w:rPr>
        <w:t>чиком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(перечислить все выявленные отступления</w:t>
      </w:r>
      <w:r>
        <w:rPr>
          <w:sz w:val="20"/>
        </w:rPr>
        <w:sym w:font="Symbol" w:char="F02C"/>
      </w:r>
      <w:r>
        <w:rPr>
          <w:sz w:val="20"/>
        </w:rPr>
        <w:t xml:space="preserve"> указать</w:t>
      </w:r>
      <w:r>
        <w:rPr>
          <w:sz w:val="20"/>
        </w:rPr>
        <w:sym w:font="Symbol" w:char="F02C"/>
      </w:r>
      <w:r>
        <w:rPr>
          <w:sz w:val="20"/>
        </w:rPr>
        <w:t xml:space="preserve"> по какой причине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эти отступления произошли</w:t>
      </w:r>
      <w:r>
        <w:rPr>
          <w:sz w:val="20"/>
        </w:rPr>
        <w:sym w:font="Symbol" w:char="F02C"/>
      </w:r>
      <w:r>
        <w:rPr>
          <w:sz w:val="20"/>
        </w:rPr>
        <w:t xml:space="preserve"> с кем и когда согласованы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Полная сметн</w:t>
      </w:r>
      <w:r>
        <w:rPr>
          <w:sz w:val="20"/>
        </w:rPr>
        <w:t>ая стоимость ремонта (по утвержденной сметной д</w:t>
      </w:r>
      <w:r>
        <w:rPr>
          <w:sz w:val="20"/>
        </w:rPr>
        <w:t>о</w:t>
      </w:r>
      <w:r>
        <w:rPr>
          <w:sz w:val="20"/>
        </w:rPr>
        <w:t>кументации) __________________________ тыс. руб.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Фактическая стоимость ремонта _____________________ тыс. руб.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Заключение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Работы по ремонту 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(наименование участка дороги)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выполнены в полном объеме (см. приложения) в соответствии с проек</w:t>
      </w:r>
      <w:r>
        <w:rPr>
          <w:sz w:val="20"/>
        </w:rPr>
        <w:t>т</w:t>
      </w:r>
      <w:r>
        <w:rPr>
          <w:sz w:val="20"/>
        </w:rPr>
        <w:t xml:space="preserve">но-сметной документацией, строительными нормами и правилами, </w:t>
      </w:r>
      <w:r>
        <w:rPr>
          <w:sz w:val="20"/>
        </w:rPr>
        <w:lastRenderedPageBreak/>
        <w:t>те</w:t>
      </w:r>
      <w:r>
        <w:rPr>
          <w:sz w:val="20"/>
        </w:rPr>
        <w:t>х</w:t>
      </w:r>
      <w:r>
        <w:rPr>
          <w:sz w:val="20"/>
        </w:rPr>
        <w:t>ническими правилами ремонта и содержания автомобильных дорог и отвечают требованиям прави</w:t>
      </w:r>
      <w:r>
        <w:rPr>
          <w:sz w:val="20"/>
        </w:rPr>
        <w:t xml:space="preserve">л приемки работ, утвержденных </w:t>
      </w:r>
      <w:proofErr w:type="spellStart"/>
      <w:r>
        <w:rPr>
          <w:sz w:val="20"/>
        </w:rPr>
        <w:t>Минавт</w:t>
      </w:r>
      <w:r>
        <w:rPr>
          <w:sz w:val="20"/>
        </w:rPr>
        <w:t>о</w:t>
      </w:r>
      <w:r>
        <w:rPr>
          <w:sz w:val="20"/>
        </w:rPr>
        <w:t>дором</w:t>
      </w:r>
      <w:proofErr w:type="spellEnd"/>
      <w:r>
        <w:rPr>
          <w:sz w:val="20"/>
        </w:rPr>
        <w:t xml:space="preserve"> РСФСР.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Решение приемочной комиссии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Предъявленный к приемке отремонтированный участок 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(наименование участка дороги и его протяжение, с какого по какой 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к</w:t>
      </w:r>
      <w:r>
        <w:rPr>
          <w:sz w:val="20"/>
        </w:rPr>
        <w:t>и</w:t>
      </w:r>
      <w:r>
        <w:rPr>
          <w:sz w:val="20"/>
        </w:rPr>
        <w:t>лометр, значение и категория)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принять в эксплуатацию.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Установить общую оценку качества ремонта участка автомобильной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дороги 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(в с</w:t>
      </w:r>
      <w:r>
        <w:rPr>
          <w:sz w:val="20"/>
        </w:rPr>
        <w:t>оответствии со СНиП</w:t>
      </w:r>
      <w:r>
        <w:rPr>
          <w:noProof/>
          <w:sz w:val="20"/>
        </w:rPr>
        <w:t xml:space="preserve"> 3.06.03-85)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Акт составлен в ______ экземплярах, которые вручены или разосланы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следующим организациям 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Передать на хранение рассмотренные комиссией документы 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(перечислите, какие, число экземпляров и организаций)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Приложения к акту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Ведомость выполненных работ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Ведомость контрольных измерений и испытаний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Графическая схем</w:t>
      </w:r>
      <w:r>
        <w:rPr>
          <w:sz w:val="20"/>
        </w:rPr>
        <w:t>а дороги с указанием принятых работ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Председатель комиссии 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(подпись, фамилия, и., о.)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Члены комиссии 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(подпись, фамилия, и., о.)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 форме А-1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Ведомость выполненных работ по ремонту участка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автомобильной дороги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(наименование участка, с какого по какой километр)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в период с «___» _______</w:t>
      </w:r>
      <w:r>
        <w:rPr>
          <w:sz w:val="20"/>
        </w:rPr>
        <w:t>______ 19__ г. по «___» ____________ 19__ г</w:t>
      </w:r>
    </w:p>
    <w:p w:rsidR="00000000" w:rsidRDefault="00140C8A">
      <w:pPr>
        <w:ind w:firstLine="284"/>
        <w:rPr>
          <w:sz w:val="20"/>
        </w:rPr>
        <w:sectPr w:rsidR="00000000">
          <w:pgSz w:w="11907" w:h="16840" w:code="9"/>
          <w:pgMar w:top="1440" w:right="3686" w:bottom="1440" w:left="1797" w:header="720" w:footer="720" w:gutter="0"/>
          <w:cols w:space="60"/>
          <w:noEndnote/>
        </w:sect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28"/>
        <w:gridCol w:w="1653"/>
        <w:gridCol w:w="1239"/>
        <w:gridCol w:w="2017"/>
        <w:gridCol w:w="2235"/>
        <w:gridCol w:w="1918"/>
        <w:gridCol w:w="2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№</w:t>
            </w:r>
          </w:p>
        </w:tc>
        <w:tc>
          <w:tcPr>
            <w:tcW w:w="192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 производс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</w:t>
            </w:r>
          </w:p>
        </w:tc>
        <w:tc>
          <w:tcPr>
            <w:tcW w:w="165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23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4252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Объемы работ</w:t>
            </w:r>
          </w:p>
        </w:tc>
        <w:tc>
          <w:tcPr>
            <w:tcW w:w="191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Сметная цена</w:t>
            </w:r>
          </w:p>
        </w:tc>
        <w:tc>
          <w:tcPr>
            <w:tcW w:w="2504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Сметная стоимость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п</w:t>
            </w:r>
          </w:p>
        </w:tc>
        <w:tc>
          <w:tcPr>
            <w:tcW w:w="1928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 от км +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км +)</w:t>
            </w:r>
          </w:p>
        </w:tc>
        <w:tc>
          <w:tcPr>
            <w:tcW w:w="1653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</w:t>
            </w:r>
          </w:p>
        </w:tc>
        <w:tc>
          <w:tcPr>
            <w:tcW w:w="123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20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 проектно-сметной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</w:t>
            </w:r>
          </w:p>
        </w:tc>
        <w:tc>
          <w:tcPr>
            <w:tcW w:w="223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фактически выполнено на «___» 19__ г.</w:t>
            </w:r>
          </w:p>
        </w:tc>
        <w:tc>
          <w:tcPr>
            <w:tcW w:w="191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 единицу</w:t>
            </w:r>
            <w:r>
              <w:rPr>
                <w:sz w:val="20"/>
              </w:rPr>
              <w:sym w:font="Symbol" w:char="F02C"/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руб.</w:t>
            </w:r>
          </w:p>
        </w:tc>
        <w:tc>
          <w:tcPr>
            <w:tcW w:w="2506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фактически выполненного объема работ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2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3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506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92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65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20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22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9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2506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</w:tbl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Итого</w:t>
      </w:r>
      <w:r>
        <w:rPr>
          <w:sz w:val="20"/>
        </w:rPr>
        <w:sym w:font="Symbol" w:char="F03A"/>
      </w:r>
      <w:r>
        <w:rPr>
          <w:sz w:val="20"/>
        </w:rPr>
        <w:t xml:space="preserve"> ___________________ тыс. руб.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Заказчик</w:t>
      </w:r>
      <w:r>
        <w:rPr>
          <w:sz w:val="20"/>
        </w:rPr>
        <w:sym w:font="Symbol" w:char="F03A"/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Руководитель организации 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(</w:t>
      </w:r>
      <w:r>
        <w:rPr>
          <w:sz w:val="20"/>
        </w:rPr>
        <w:t>подпись, фамилия, и., о.)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Подрядчик</w:t>
      </w:r>
      <w:r>
        <w:rPr>
          <w:sz w:val="20"/>
        </w:rPr>
        <w:sym w:font="Symbol" w:char="F03A"/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Руководитель организации 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 (подпись, фамилия, и., о.)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«___» _____________ 19__ г.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Примечание. В наименовании работ должны указываться размеры всех конструктивных элементов (основание</w:t>
      </w:r>
      <w:r>
        <w:rPr>
          <w:sz w:val="20"/>
        </w:rPr>
        <w:sym w:font="Symbol" w:char="F02C"/>
      </w:r>
      <w:r>
        <w:rPr>
          <w:sz w:val="20"/>
        </w:rPr>
        <w:t xml:space="preserve"> покрытие</w:t>
      </w:r>
      <w:r>
        <w:rPr>
          <w:sz w:val="20"/>
        </w:rPr>
        <w:sym w:font="Symbol" w:char="F02C"/>
      </w:r>
      <w:r>
        <w:rPr>
          <w:sz w:val="20"/>
        </w:rPr>
        <w:t xml:space="preserve"> уширение и т.д.)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.</w:t>
      </w:r>
    </w:p>
    <w:p w:rsidR="00000000" w:rsidRDefault="00140C8A">
      <w:pPr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к форме А-1</w:t>
      </w:r>
    </w:p>
    <w:p w:rsidR="00000000" w:rsidRDefault="00140C8A">
      <w:pPr>
        <w:ind w:firstLine="284"/>
        <w:jc w:val="right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Ведомость контрольных измерений и испытаний,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произведенных при приемке законченных работ по ремонту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>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(наименование участка)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 «___» _____________ 19__ г. по «___» ____________ 19__ г</w:t>
      </w:r>
    </w:p>
    <w:p w:rsidR="00000000" w:rsidRDefault="00140C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887"/>
        <w:gridCol w:w="1335"/>
        <w:gridCol w:w="1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п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измер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ний и испытаний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км и </w:t>
            </w:r>
            <w:proofErr w:type="spellStart"/>
            <w:r>
              <w:rPr>
                <w:sz w:val="20"/>
              </w:rPr>
              <w:t>пк</w:t>
            </w:r>
            <w:proofErr w:type="spellEnd"/>
          </w:p>
        </w:tc>
        <w:tc>
          <w:tcPr>
            <w:tcW w:w="2665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Данные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контрольных проверок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8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33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 проекту</w:t>
            </w:r>
          </w:p>
        </w:tc>
        <w:tc>
          <w:tcPr>
            <w:tcW w:w="133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8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3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</w:tbl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Председатель комиссии 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(подпись, фамилия, и., о.)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Члены комиссии 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(подпись, фамилия, и., о.)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«___» _____________ 19__ г.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Примеча</w:t>
      </w:r>
      <w:r>
        <w:rPr>
          <w:sz w:val="20"/>
        </w:rPr>
        <w:t>ние. Перечень параметров, по которым проводятся измерения и испытания при приемке: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Трубы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Качество очистки русла входного и выходного лотков.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Продольный уклон трубы.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Состояние оголовков и соответствие их проектным данным.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Состояние стыков железобетонных звеньев.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Земляное полотно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Поперечные сечения водоотводных канав (глубина и ширина по низу, продольный уклон)</w:t>
      </w:r>
      <w:r>
        <w:rPr>
          <w:noProof/>
          <w:sz w:val="20"/>
        </w:rPr>
        <w:t xml:space="preserve"> </w:t>
      </w:r>
      <w:r>
        <w:rPr>
          <w:sz w:val="20"/>
        </w:rPr>
        <w:t>- на всем протяжении в характерных точках.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Укрепительные работы откосов насыпей, конусов мостов, лотков водопропускных труб (площадь</w:t>
      </w:r>
      <w:r>
        <w:rPr>
          <w:sz w:val="20"/>
        </w:rPr>
        <w:t xml:space="preserve"> укрепления, толщина защитного слоя)</w:t>
      </w:r>
      <w:r>
        <w:rPr>
          <w:noProof/>
          <w:sz w:val="20"/>
        </w:rPr>
        <w:t xml:space="preserve"> </w:t>
      </w:r>
      <w:r>
        <w:rPr>
          <w:sz w:val="20"/>
        </w:rPr>
        <w:t>- на каждом сооружении в полном объеме.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Заложение откосов земляного полотна</w:t>
      </w:r>
      <w:r>
        <w:rPr>
          <w:noProof/>
          <w:sz w:val="20"/>
        </w:rPr>
        <w:t xml:space="preserve"> </w:t>
      </w:r>
      <w:r>
        <w:rPr>
          <w:sz w:val="20"/>
        </w:rPr>
        <w:t>- на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км земляного полотна </w:t>
      </w:r>
      <w:r>
        <w:rPr>
          <w:noProof/>
          <w:sz w:val="20"/>
        </w:rPr>
        <w:t>20</w:t>
      </w:r>
      <w:r>
        <w:rPr>
          <w:sz w:val="20"/>
        </w:rPr>
        <w:t xml:space="preserve"> измерений (на каждом пикете «лево» и «право»).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Ширина обочин</w:t>
      </w:r>
      <w:r>
        <w:rPr>
          <w:noProof/>
          <w:sz w:val="20"/>
        </w:rPr>
        <w:t xml:space="preserve"> </w:t>
      </w:r>
      <w:r>
        <w:rPr>
          <w:sz w:val="20"/>
        </w:rPr>
        <w:t>- на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км земляного полотна</w:t>
      </w:r>
      <w:r>
        <w:rPr>
          <w:noProof/>
          <w:sz w:val="20"/>
        </w:rPr>
        <w:t xml:space="preserve"> 20</w:t>
      </w:r>
      <w:r>
        <w:rPr>
          <w:sz w:val="20"/>
        </w:rPr>
        <w:t xml:space="preserve"> измерений.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Ширина и толщина слоя укрепления обочин</w:t>
      </w:r>
      <w:r>
        <w:rPr>
          <w:noProof/>
          <w:sz w:val="20"/>
        </w:rPr>
        <w:t xml:space="preserve"> </w:t>
      </w:r>
      <w:r>
        <w:rPr>
          <w:sz w:val="20"/>
        </w:rPr>
        <w:t>- на каждом пикете.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6.</w:t>
      </w:r>
      <w:r>
        <w:rPr>
          <w:sz w:val="20"/>
        </w:rPr>
        <w:t xml:space="preserve"> Коэффициент уплотнения</w:t>
      </w:r>
      <w:r>
        <w:rPr>
          <w:noProof/>
          <w:sz w:val="20"/>
        </w:rPr>
        <w:t xml:space="preserve"> </w:t>
      </w:r>
      <w:r>
        <w:rPr>
          <w:sz w:val="20"/>
        </w:rPr>
        <w:t>- в</w:t>
      </w:r>
      <w:r>
        <w:rPr>
          <w:noProof/>
          <w:sz w:val="20"/>
        </w:rPr>
        <w:t xml:space="preserve"> 1,5</w:t>
      </w:r>
      <w:r>
        <w:rPr>
          <w:sz w:val="20"/>
        </w:rPr>
        <w:t xml:space="preserve"> м от бровки каждые</w:t>
      </w:r>
      <w:r>
        <w:rPr>
          <w:noProof/>
          <w:sz w:val="20"/>
        </w:rPr>
        <w:t xml:space="preserve"> 200</w:t>
      </w:r>
      <w:r>
        <w:rPr>
          <w:sz w:val="20"/>
        </w:rPr>
        <w:t xml:space="preserve"> м слева и справа.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Основания и покрытия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Ширина</w:t>
      </w:r>
      <w:r>
        <w:rPr>
          <w:noProof/>
          <w:sz w:val="20"/>
        </w:rPr>
        <w:t xml:space="preserve"> </w:t>
      </w:r>
      <w:r>
        <w:rPr>
          <w:sz w:val="20"/>
        </w:rPr>
        <w:t>- на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км</w:t>
      </w:r>
      <w:r>
        <w:rPr>
          <w:noProof/>
          <w:sz w:val="20"/>
        </w:rPr>
        <w:t xml:space="preserve"> 20</w:t>
      </w:r>
      <w:r>
        <w:rPr>
          <w:sz w:val="20"/>
        </w:rPr>
        <w:t xml:space="preserve"> измерений (через каждые</w:t>
      </w:r>
      <w:r>
        <w:rPr>
          <w:noProof/>
          <w:sz w:val="20"/>
        </w:rPr>
        <w:t xml:space="preserve"> 100</w:t>
      </w:r>
      <w:r>
        <w:rPr>
          <w:sz w:val="20"/>
        </w:rPr>
        <w:t xml:space="preserve"> м).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Толщина</w:t>
      </w:r>
      <w:r>
        <w:rPr>
          <w:noProof/>
          <w:sz w:val="20"/>
        </w:rPr>
        <w:t xml:space="preserve"> </w:t>
      </w:r>
      <w:r>
        <w:rPr>
          <w:sz w:val="20"/>
        </w:rPr>
        <w:t>- объем тот же.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Поперечный укло</w:t>
      </w:r>
      <w:r>
        <w:rPr>
          <w:sz w:val="20"/>
        </w:rPr>
        <w:t>н</w:t>
      </w:r>
      <w:r>
        <w:rPr>
          <w:noProof/>
          <w:sz w:val="20"/>
        </w:rPr>
        <w:t xml:space="preserve"> </w:t>
      </w:r>
      <w:r>
        <w:rPr>
          <w:sz w:val="20"/>
        </w:rPr>
        <w:t>- объем тот же.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Ровность</w:t>
      </w:r>
      <w:r>
        <w:rPr>
          <w:noProof/>
          <w:sz w:val="20"/>
        </w:rPr>
        <w:t xml:space="preserve"> </w:t>
      </w:r>
      <w:r>
        <w:rPr>
          <w:sz w:val="20"/>
        </w:rPr>
        <w:t>- на каждой захватке длиной</w:t>
      </w:r>
      <w:r>
        <w:rPr>
          <w:noProof/>
          <w:sz w:val="20"/>
        </w:rPr>
        <w:t xml:space="preserve"> 300</w:t>
      </w:r>
      <w:r>
        <w:rPr>
          <w:sz w:val="20"/>
        </w:rPr>
        <w:t>-</w:t>
      </w:r>
      <w:r>
        <w:rPr>
          <w:noProof/>
          <w:sz w:val="20"/>
        </w:rPr>
        <w:t>400</w:t>
      </w:r>
      <w:r>
        <w:rPr>
          <w:sz w:val="20"/>
        </w:rPr>
        <w:t xml:space="preserve"> м</w:t>
      </w:r>
      <w:r>
        <w:rPr>
          <w:noProof/>
          <w:sz w:val="20"/>
        </w:rPr>
        <w:t xml:space="preserve"> 100</w:t>
      </w:r>
      <w:r>
        <w:rPr>
          <w:sz w:val="20"/>
        </w:rPr>
        <w:t>-</w:t>
      </w:r>
      <w:r>
        <w:rPr>
          <w:noProof/>
          <w:sz w:val="20"/>
        </w:rPr>
        <w:t>130</w:t>
      </w:r>
      <w:r>
        <w:rPr>
          <w:sz w:val="20"/>
        </w:rPr>
        <w:t xml:space="preserve"> измер</w:t>
      </w:r>
      <w:r>
        <w:rPr>
          <w:sz w:val="20"/>
        </w:rPr>
        <w:t>е</w:t>
      </w:r>
      <w:r>
        <w:rPr>
          <w:sz w:val="20"/>
        </w:rPr>
        <w:t>ний.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Определение</w:t>
      </w:r>
      <w:r>
        <w:rPr>
          <w:noProof/>
          <w:sz w:val="20"/>
        </w:rPr>
        <w:t xml:space="preserve"> </w:t>
      </w:r>
      <w:r>
        <w:rPr>
          <w:sz w:val="20"/>
        </w:rPr>
        <w:t>вертикальных отметок продольного профиля</w:t>
      </w:r>
      <w:r>
        <w:rPr>
          <w:noProof/>
          <w:sz w:val="20"/>
        </w:rPr>
        <w:t xml:space="preserve"> </w:t>
      </w:r>
      <w:r>
        <w:rPr>
          <w:sz w:val="20"/>
        </w:rPr>
        <w:t>- через каждые</w:t>
      </w:r>
      <w:r>
        <w:rPr>
          <w:noProof/>
          <w:sz w:val="20"/>
        </w:rPr>
        <w:t xml:space="preserve"> 5</w:t>
      </w:r>
      <w:r>
        <w:rPr>
          <w:sz w:val="20"/>
        </w:rPr>
        <w:t xml:space="preserve"> м и на плюсовых точках.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6.</w:t>
      </w:r>
      <w:r>
        <w:rPr>
          <w:sz w:val="20"/>
        </w:rPr>
        <w:t xml:space="preserve"> Плотность</w:t>
      </w:r>
      <w:r>
        <w:rPr>
          <w:noProof/>
          <w:sz w:val="20"/>
        </w:rPr>
        <w:t xml:space="preserve"> </w:t>
      </w:r>
      <w:r>
        <w:rPr>
          <w:sz w:val="20"/>
        </w:rPr>
        <w:t>-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точки на</w:t>
      </w:r>
      <w:r>
        <w:rPr>
          <w:noProof/>
          <w:sz w:val="20"/>
        </w:rPr>
        <w:t xml:space="preserve"> 7000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основания и покрытия.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7.</w:t>
      </w:r>
      <w:r>
        <w:rPr>
          <w:sz w:val="20"/>
        </w:rPr>
        <w:t xml:space="preserve"> Шероховатость покрытия</w:t>
      </w:r>
      <w:r>
        <w:rPr>
          <w:noProof/>
          <w:sz w:val="20"/>
        </w:rPr>
        <w:t xml:space="preserve"> </w:t>
      </w:r>
      <w:r>
        <w:rPr>
          <w:sz w:val="20"/>
        </w:rPr>
        <w:t>- на каждой полосе движения по одной полосе наката на каждые</w:t>
      </w:r>
      <w:r>
        <w:rPr>
          <w:noProof/>
          <w:sz w:val="20"/>
        </w:rPr>
        <w:t xml:space="preserve"> 1000</w:t>
      </w:r>
      <w:r>
        <w:rPr>
          <w:sz w:val="20"/>
        </w:rPr>
        <w:t xml:space="preserve"> м</w:t>
      </w:r>
      <w:r>
        <w:rPr>
          <w:noProof/>
          <w:sz w:val="20"/>
        </w:rPr>
        <w:t xml:space="preserve"> 3</w:t>
      </w:r>
      <w:r>
        <w:rPr>
          <w:sz w:val="20"/>
        </w:rPr>
        <w:t>-</w:t>
      </w:r>
      <w:r>
        <w:rPr>
          <w:noProof/>
          <w:sz w:val="20"/>
        </w:rPr>
        <w:t>5</w:t>
      </w:r>
      <w:r>
        <w:rPr>
          <w:sz w:val="20"/>
        </w:rPr>
        <w:t xml:space="preserve"> измерений.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Цементобетонные покрытия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Состояние деформационных швов</w:t>
      </w:r>
      <w:r>
        <w:rPr>
          <w:noProof/>
          <w:sz w:val="20"/>
        </w:rPr>
        <w:t xml:space="preserve"> </w:t>
      </w:r>
      <w:r>
        <w:rPr>
          <w:sz w:val="20"/>
        </w:rPr>
        <w:t>- все швы.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Превышение граней смежных плит</w:t>
      </w:r>
      <w:r>
        <w:rPr>
          <w:noProof/>
          <w:sz w:val="20"/>
        </w:rPr>
        <w:t xml:space="preserve"> </w:t>
      </w:r>
      <w:r>
        <w:rPr>
          <w:sz w:val="20"/>
        </w:rPr>
        <w:t>- через</w:t>
      </w:r>
      <w:r>
        <w:rPr>
          <w:noProof/>
          <w:sz w:val="20"/>
        </w:rPr>
        <w:t xml:space="preserve"> 100</w:t>
      </w:r>
      <w:r>
        <w:rPr>
          <w:sz w:val="20"/>
        </w:rPr>
        <w:t xml:space="preserve"> м.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Равномерность нанесения пленки из кремнийо</w:t>
      </w:r>
      <w:r>
        <w:rPr>
          <w:sz w:val="20"/>
        </w:rPr>
        <w:t>рганических и др</w:t>
      </w:r>
      <w:r>
        <w:rPr>
          <w:sz w:val="20"/>
        </w:rPr>
        <w:t>у</w:t>
      </w:r>
      <w:r>
        <w:rPr>
          <w:sz w:val="20"/>
        </w:rPr>
        <w:t>гих соединений</w:t>
      </w:r>
      <w:r>
        <w:rPr>
          <w:noProof/>
          <w:sz w:val="20"/>
        </w:rPr>
        <w:t xml:space="preserve"> </w:t>
      </w:r>
      <w:r>
        <w:rPr>
          <w:sz w:val="20"/>
        </w:rPr>
        <w:t>- на всем участке.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к форме А-1</w:t>
      </w:r>
    </w:p>
    <w:p w:rsidR="00000000" w:rsidRDefault="00140C8A">
      <w:pPr>
        <w:ind w:firstLine="284"/>
        <w:jc w:val="right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lastRenderedPageBreak/>
        <w:t>Графическая схема ремонтируемой дор</w:t>
      </w:r>
      <w:r>
        <w:rPr>
          <w:sz w:val="20"/>
        </w:rPr>
        <w:t>о</w:t>
      </w:r>
      <w:r>
        <w:rPr>
          <w:sz w:val="20"/>
        </w:rPr>
        <w:t>ги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Дорога 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z w:val="20"/>
        </w:rPr>
        <w:sym w:font="Symbol" w:char="F02C"/>
      </w:r>
      <w:r>
        <w:rPr>
          <w:sz w:val="20"/>
        </w:rPr>
        <w:t xml:space="preserve"> значение</w:t>
      </w:r>
      <w:r>
        <w:rPr>
          <w:sz w:val="20"/>
        </w:rPr>
        <w:sym w:font="Symbol" w:char="F02C"/>
      </w:r>
      <w:r>
        <w:rPr>
          <w:sz w:val="20"/>
        </w:rPr>
        <w:t xml:space="preserve"> техническая категория)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протяжением _________ км отремонтирована на участке с 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_________ км по </w:t>
      </w:r>
      <w:r>
        <w:rPr>
          <w:noProof/>
          <w:sz w:val="20"/>
        </w:rPr>
        <w:t>__</w:t>
      </w:r>
      <w:r>
        <w:rPr>
          <w:sz w:val="20"/>
        </w:rPr>
        <w:t>__</w:t>
      </w:r>
      <w:r>
        <w:rPr>
          <w:noProof/>
          <w:sz w:val="20"/>
        </w:rPr>
        <w:t>_____</w:t>
      </w:r>
      <w:r>
        <w:rPr>
          <w:sz w:val="20"/>
        </w:rPr>
        <w:t xml:space="preserve"> км в период с</w:t>
      </w:r>
      <w:r>
        <w:rPr>
          <w:noProof/>
          <w:sz w:val="20"/>
        </w:rPr>
        <w:t xml:space="preserve"> «</w:t>
      </w:r>
      <w:r>
        <w:rPr>
          <w:sz w:val="20"/>
        </w:rPr>
        <w:t>___» _____________ 19__ г.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по «___» ______________ </w:t>
      </w:r>
      <w:r>
        <w:rPr>
          <w:noProof/>
          <w:sz w:val="20"/>
        </w:rPr>
        <w:t>19</w:t>
      </w:r>
      <w:r>
        <w:rPr>
          <w:sz w:val="20"/>
        </w:rPr>
        <w:t>__ г. (На схеме условными знаками и цветными карандашами указываются отремонтированные участки по настоящему акту с выделением зе</w:t>
      </w:r>
      <w:r>
        <w:rPr>
          <w:sz w:val="20"/>
        </w:rPr>
        <w:t>мляного полотна, мостов, видов покрытия, зданий и сооружений дорожной службы на километрах всего объекта.)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 настоящему акту приложено</w:t>
      </w:r>
      <w:r>
        <w:rPr>
          <w:noProof/>
          <w:sz w:val="20"/>
        </w:rPr>
        <w:t xml:space="preserve"> ______</w:t>
      </w:r>
      <w:r>
        <w:rPr>
          <w:sz w:val="20"/>
        </w:rPr>
        <w:t>____</w:t>
      </w:r>
      <w:r>
        <w:rPr>
          <w:noProof/>
          <w:sz w:val="20"/>
        </w:rPr>
        <w:t xml:space="preserve">___ шт. </w:t>
      </w:r>
      <w:r>
        <w:rPr>
          <w:sz w:val="20"/>
        </w:rPr>
        <w:t>ф</w:t>
      </w:r>
      <w:r>
        <w:rPr>
          <w:noProof/>
          <w:sz w:val="20"/>
        </w:rPr>
        <w:t>отодокументов</w:t>
      </w:r>
      <w:r>
        <w:rPr>
          <w:sz w:val="20"/>
        </w:rPr>
        <w:t>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Заказчик 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(подпись, фамилия, и., о.)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Подрядчик 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(подпись, фамилия, и., о.)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2</w:t>
      </w:r>
    </w:p>
    <w:p w:rsidR="00000000" w:rsidRDefault="00140C8A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Форма А-2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АКТ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ОСВИДЕТЕЛЬСТВОВАНИЯ СКРЫТЫХ РАБОТ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И ПРОМЕЖУТОЧНОЙ ПРИЕМКИ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ОТВЕТСТВЕННЫХ КОНСТРУКЦИЙ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(наименование работ)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выполненных в 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(наименование и место расположения объекта)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t>«___» ________________ 19__ г.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Комиссия в составе: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представителя строительно-монтажной организации 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(фамилия, инициалы, должность)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представителя технического надзора заказчика 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(фамилия, инициалы, должность)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прои</w:t>
      </w:r>
      <w:r>
        <w:rPr>
          <w:sz w:val="20"/>
        </w:rPr>
        <w:t>звела осмотр работ, выполне</w:t>
      </w:r>
      <w:r>
        <w:rPr>
          <w:sz w:val="20"/>
        </w:rPr>
        <w:t>н</w:t>
      </w:r>
      <w:r>
        <w:rPr>
          <w:sz w:val="20"/>
        </w:rPr>
        <w:t>ных 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(наименование строительно-монтажной организации)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и составила н</w:t>
      </w:r>
      <w:r>
        <w:rPr>
          <w:sz w:val="20"/>
        </w:rPr>
        <w:t>а</w:t>
      </w:r>
      <w:r>
        <w:rPr>
          <w:sz w:val="20"/>
        </w:rPr>
        <w:t>стоящий Акт о нижеследующем: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К освидетельствованию предъявлены следующие работы 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(наименование скрытых работ или ответственных конструкций)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Р</w:t>
      </w:r>
      <w:r>
        <w:rPr>
          <w:sz w:val="20"/>
        </w:rPr>
        <w:t>а</w:t>
      </w:r>
      <w:r>
        <w:rPr>
          <w:sz w:val="20"/>
        </w:rPr>
        <w:t>боты выполнены по проектно-сметной документации 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</w:pPr>
      <w:r>
        <w:t>(на</w:t>
      </w:r>
      <w:r>
        <w:t>именование проектной организации, № чертежей и дата их соста</w:t>
      </w:r>
      <w:r>
        <w:t>в</w:t>
      </w:r>
      <w:r>
        <w:t>ления)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При выполнении работ применены 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</w:pPr>
      <w:r>
        <w:t>(наименование материалов, конструкций, изделий со ссылкой на се</w:t>
      </w:r>
      <w:r>
        <w:t>р</w:t>
      </w:r>
      <w:r>
        <w:t>тификаты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или другие документы, подтверждающие качество)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При выполнении работ отсутствуют (или допущены) отклонения от проектно-сметной документации 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</w:t>
      </w:r>
      <w:r>
        <w:rPr>
          <w:sz w:val="20"/>
        </w:rPr>
        <w:t xml:space="preserve">                      (при наличии отклонений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указывается, кем согласованы,</w:t>
      </w:r>
      <w:r>
        <w:rPr>
          <w:noProof/>
          <w:sz w:val="20"/>
        </w:rPr>
        <w:t xml:space="preserve"> №</w:t>
      </w:r>
      <w:r>
        <w:rPr>
          <w:sz w:val="20"/>
        </w:rPr>
        <w:t xml:space="preserve"> чертежей и дата согласования)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Дата: начала работ 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             окончания работ 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Решение комиссии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Работы выполнены в соответствии с проектно-сметной документац</w:t>
      </w:r>
      <w:r>
        <w:rPr>
          <w:sz w:val="20"/>
        </w:rPr>
        <w:t>и</w:t>
      </w:r>
      <w:r>
        <w:rPr>
          <w:sz w:val="20"/>
        </w:rPr>
        <w:t>ей, стандартами, строительными нормами и правилами и отвечают тр</w:t>
      </w:r>
      <w:r>
        <w:rPr>
          <w:sz w:val="20"/>
        </w:rPr>
        <w:t>е</w:t>
      </w:r>
      <w:r>
        <w:rPr>
          <w:sz w:val="20"/>
        </w:rPr>
        <w:t>бов</w:t>
      </w:r>
      <w:r>
        <w:rPr>
          <w:sz w:val="20"/>
        </w:rPr>
        <w:t>а</w:t>
      </w:r>
      <w:r>
        <w:rPr>
          <w:sz w:val="20"/>
        </w:rPr>
        <w:t xml:space="preserve">ниям </w:t>
      </w:r>
      <w:r>
        <w:rPr>
          <w:sz w:val="20"/>
        </w:rPr>
        <w:lastRenderedPageBreak/>
        <w:t>их приемки.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На основании изложенного разрешается производство по</w:t>
      </w:r>
      <w:r>
        <w:rPr>
          <w:sz w:val="20"/>
        </w:rPr>
        <w:t>следующих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работ по устройству (монтажу) 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(наименование работ и конструкций)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Представитель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технического надзора заказчика 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(подпись)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Представитель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проектной организации</w:t>
      </w:r>
      <w:r>
        <w:rPr>
          <w:noProof/>
          <w:sz w:val="20"/>
        </w:rPr>
        <w:t xml:space="preserve"> _</w:t>
      </w:r>
      <w:r>
        <w:rPr>
          <w:sz w:val="20"/>
        </w:rPr>
        <w:t>________________________________</w:t>
      </w:r>
      <w:r>
        <w:rPr>
          <w:noProof/>
          <w:sz w:val="20"/>
        </w:rPr>
        <w:t>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(подпись)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Представитель строительной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(ремонтно-строительной) организации 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</w:t>
      </w:r>
      <w:r>
        <w:rPr>
          <w:sz w:val="20"/>
        </w:rPr>
        <w:t xml:space="preserve">                                            (подпись)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  <w:sectPr w:rsidR="00000000">
          <w:pgSz w:w="11907" w:h="16840" w:code="9"/>
          <w:pgMar w:top="1440" w:right="3487" w:bottom="1440" w:left="1797" w:header="720" w:footer="720" w:gutter="0"/>
          <w:cols w:space="60"/>
          <w:noEndnote/>
        </w:sect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lastRenderedPageBreak/>
        <w:t>Приложение 1 к форме А-2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Ведомость приемки земляного полотна и корыта</w:t>
      </w:r>
    </w:p>
    <w:p w:rsidR="00000000" w:rsidRDefault="00140C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735"/>
        <w:gridCol w:w="1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8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 измерения</w:t>
            </w:r>
          </w:p>
        </w:tc>
        <w:tc>
          <w:tcPr>
            <w:tcW w:w="1758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Отметка по оси</w:t>
            </w:r>
          </w:p>
        </w:tc>
        <w:tc>
          <w:tcPr>
            <w:tcW w:w="2637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Сужение между осью и бровкой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</w:t>
            </w:r>
          </w:p>
        </w:tc>
        <w:tc>
          <w:tcPr>
            <w:tcW w:w="1758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Поперечные у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лоны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%</w:t>
            </w:r>
          </w:p>
        </w:tc>
        <w:tc>
          <w:tcPr>
            <w:tcW w:w="2637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уплотнения</w:t>
            </w:r>
          </w:p>
        </w:tc>
        <w:tc>
          <w:tcPr>
            <w:tcW w:w="2493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Заложение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откосов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пк</w:t>
            </w:r>
            <w:proofErr w:type="spellEnd"/>
            <w:r>
              <w:rPr>
                <w:sz w:val="20"/>
              </w:rPr>
              <w:t xml:space="preserve"> +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проект-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факти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проект-</w:t>
            </w:r>
          </w:p>
        </w:tc>
        <w:tc>
          <w:tcPr>
            <w:tcW w:w="1758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фактическое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проект-</w:t>
            </w:r>
          </w:p>
        </w:tc>
        <w:tc>
          <w:tcPr>
            <w:tcW w:w="1614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фактическое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ная</w:t>
            </w:r>
            <w:proofErr w:type="spellEnd"/>
          </w:p>
        </w:tc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ческая</w:t>
            </w:r>
            <w:proofErr w:type="spellEnd"/>
          </w:p>
        </w:tc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ное</w:t>
            </w:r>
            <w:proofErr w:type="spellEnd"/>
          </w:p>
        </w:tc>
        <w:tc>
          <w:tcPr>
            <w:tcW w:w="879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879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ное</w:t>
            </w:r>
            <w:proofErr w:type="spellEnd"/>
          </w:p>
        </w:tc>
        <w:tc>
          <w:tcPr>
            <w:tcW w:w="879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735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1023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2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7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02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</w:tr>
    </w:tbl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Председатель комиссии ___________________________</w:t>
      </w:r>
      <w:r>
        <w:rPr>
          <w:sz w:val="20"/>
        </w:rPr>
        <w:t>_________                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  (подпись)                                                 (фамилия, и., о.)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Члены комиссии __________________________________________                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(подпись)                                                      (фамилия, и., о.)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t>Приложение 2 к форме А-2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Ведомость промеров толщины</w:t>
      </w:r>
      <w:r>
        <w:rPr>
          <w:sz w:val="20"/>
        </w:rPr>
        <w:sym w:font="Symbol" w:char="F02C"/>
      </w:r>
      <w:r>
        <w:rPr>
          <w:sz w:val="20"/>
        </w:rPr>
        <w:t xml:space="preserve"> степени уплотнения оснований</w:t>
      </w:r>
    </w:p>
    <w:p w:rsidR="00000000" w:rsidRDefault="00140C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586"/>
        <w:gridCol w:w="578"/>
        <w:gridCol w:w="698"/>
        <w:gridCol w:w="709"/>
        <w:gridCol w:w="850"/>
        <w:gridCol w:w="10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20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 измерен</w:t>
            </w:r>
            <w:r>
              <w:rPr>
                <w:sz w:val="20"/>
              </w:rPr>
              <w:t>ий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5920" w:type="dxa"/>
            <w:gridSpan w:val="8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Толщина основания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см</w:t>
            </w:r>
          </w:p>
        </w:tc>
        <w:tc>
          <w:tcPr>
            <w:tcW w:w="4161" w:type="dxa"/>
            <w:gridSpan w:val="6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Коэффициент уплотнения оснований</w:t>
            </w:r>
          </w:p>
        </w:tc>
        <w:tc>
          <w:tcPr>
            <w:tcW w:w="101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пк</w:t>
            </w:r>
            <w:proofErr w:type="spellEnd"/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Оснований</w:t>
            </w:r>
          </w:p>
        </w:tc>
        <w:tc>
          <w:tcPr>
            <w:tcW w:w="2960" w:type="dxa"/>
            <w:gridSpan w:val="4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 слоя песка</w:t>
            </w:r>
          </w:p>
        </w:tc>
        <w:tc>
          <w:tcPr>
            <w:tcW w:w="2960" w:type="dxa"/>
            <w:gridSpan w:val="4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 слоя щебня (материалов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обработа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ных вяжущими)</w:t>
            </w:r>
          </w:p>
        </w:tc>
        <w:tc>
          <w:tcPr>
            <w:tcW w:w="1904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 слоя песка</w:t>
            </w:r>
          </w:p>
        </w:tc>
        <w:tc>
          <w:tcPr>
            <w:tcW w:w="2257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из слоя щебня (материалов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обработанных вяжущими)</w:t>
            </w:r>
          </w:p>
        </w:tc>
        <w:tc>
          <w:tcPr>
            <w:tcW w:w="1019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проек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220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проек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220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57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тная</w:t>
            </w:r>
            <w:proofErr w:type="spellEnd"/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тная</w:t>
            </w:r>
            <w:proofErr w:type="spellEnd"/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ось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74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578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698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018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6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9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1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57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69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01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</w:tbl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Председатель комиссии ____________________________________         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 xml:space="preserve">                                                         (подпись)                                          (фамилия, и., о.)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Члены комиссии __________________________________________         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(подпись)                                              (фамилия, и., о.)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t>Приложение 3 к форме А-2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lastRenderedPageBreak/>
        <w:t>Ведомость промеров толщины</w:t>
      </w:r>
      <w:r>
        <w:rPr>
          <w:sz w:val="20"/>
        </w:rPr>
        <w:sym w:font="Symbol" w:char="F02C"/>
      </w:r>
      <w:r>
        <w:rPr>
          <w:sz w:val="20"/>
        </w:rPr>
        <w:t xml:space="preserve"> поперечных уклонов</w:t>
      </w:r>
      <w:r>
        <w:rPr>
          <w:sz w:val="20"/>
        </w:rPr>
        <w:sym w:font="Symbol" w:char="F02C"/>
      </w:r>
      <w:r>
        <w:rPr>
          <w:sz w:val="20"/>
        </w:rPr>
        <w:t xml:space="preserve"> ширины и ровности покрытий</w:t>
      </w:r>
    </w:p>
    <w:p w:rsidR="00000000" w:rsidRDefault="00140C8A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9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Места измерений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Тип</w:t>
            </w:r>
          </w:p>
        </w:tc>
        <w:tc>
          <w:tcPr>
            <w:tcW w:w="2109" w:type="dxa"/>
            <w:gridSpan w:val="3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Поперечные уклоны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%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Ширина </w:t>
            </w:r>
            <w:proofErr w:type="spellStart"/>
            <w:r>
              <w:rPr>
                <w:sz w:val="20"/>
              </w:rPr>
              <w:t>проез</w:t>
            </w:r>
            <w:proofErr w:type="spellEnd"/>
            <w:r>
              <w:rPr>
                <w:sz w:val="20"/>
              </w:rPr>
              <w:t>-</w:t>
            </w:r>
          </w:p>
        </w:tc>
        <w:tc>
          <w:tcPr>
            <w:tcW w:w="2812" w:type="dxa"/>
            <w:gridSpan w:val="4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Толщина </w:t>
            </w:r>
            <w:r>
              <w:rPr>
                <w:sz w:val="20"/>
              </w:rPr>
              <w:t>покрытий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см</w:t>
            </w:r>
          </w:p>
        </w:tc>
        <w:tc>
          <w:tcPr>
            <w:tcW w:w="2109" w:type="dxa"/>
            <w:gridSpan w:val="3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Количество промеров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Отметка по оси</w:t>
            </w:r>
          </w:p>
        </w:tc>
        <w:tc>
          <w:tcPr>
            <w:tcW w:w="1406" w:type="dxa"/>
            <w:gridSpan w:val="2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пк</w:t>
            </w:r>
            <w:proofErr w:type="spellEnd"/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покрытий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проектные </w:t>
            </w:r>
          </w:p>
        </w:tc>
        <w:tc>
          <w:tcPr>
            <w:tcW w:w="1406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фактические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жей</w:t>
            </w:r>
            <w:proofErr w:type="spellEnd"/>
            <w:r>
              <w:rPr>
                <w:sz w:val="20"/>
              </w:rPr>
              <w:t xml:space="preserve"> части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</w:t>
            </w:r>
          </w:p>
        </w:tc>
        <w:tc>
          <w:tcPr>
            <w:tcW w:w="1406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нижний слой</w:t>
            </w:r>
          </w:p>
        </w:tc>
        <w:tc>
          <w:tcPr>
            <w:tcW w:w="1406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верхний слой</w:t>
            </w:r>
          </w:p>
        </w:tc>
        <w:tc>
          <w:tcPr>
            <w:tcW w:w="2109" w:type="dxa"/>
            <w:gridSpan w:val="3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под 3-метровой рейкой в продольном направлении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шт.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(только для замыкающих сл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ев)</w:t>
            </w:r>
          </w:p>
        </w:tc>
        <w:tc>
          <w:tcPr>
            <w:tcW w:w="1406" w:type="dxa"/>
            <w:gridSpan w:val="2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уплотнения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лево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5 мм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до 10 мм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 мм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70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</w:tr>
    </w:tbl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Председатель комиссии _______________________________</w:t>
      </w:r>
      <w:r>
        <w:rPr>
          <w:sz w:val="20"/>
        </w:rPr>
        <w:t>_____         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   (подпись)                                             (фамилия, и., о.)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Члены комиссии __________________________________________         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                                                            (подпись)                                              (фамилия, и., о.)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i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i/>
          <w:sz w:val="20"/>
        </w:rPr>
        <w:lastRenderedPageBreak/>
        <w:t xml:space="preserve"> </w:t>
      </w:r>
      <w:r>
        <w:rPr>
          <w:sz w:val="20"/>
        </w:rPr>
        <w:t>ПРИЛОЖЕНИЕ</w:t>
      </w:r>
      <w:r>
        <w:rPr>
          <w:noProof/>
          <w:sz w:val="20"/>
        </w:rPr>
        <w:t xml:space="preserve"> 3</w:t>
      </w:r>
    </w:p>
    <w:p w:rsidR="00000000" w:rsidRDefault="00140C8A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Форма А-3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АКТ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об окончании внеплощадочных и внутриплощадочных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подготовител</w:t>
      </w:r>
      <w:r>
        <w:rPr>
          <w:i/>
          <w:sz w:val="20"/>
        </w:rPr>
        <w:t>ь</w:t>
      </w:r>
      <w:r>
        <w:rPr>
          <w:i/>
          <w:sz w:val="20"/>
        </w:rPr>
        <w:t>ных работ и готовности объекта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</w:t>
      </w:r>
      <w:r>
        <w:rPr>
          <w:sz w:val="20"/>
        </w:rPr>
        <w:t>_________________________________________________________</w:t>
      </w:r>
    </w:p>
    <w:p w:rsidR="00000000" w:rsidRDefault="00140C8A">
      <w:pPr>
        <w:ind w:firstLine="284"/>
      </w:pPr>
      <w:r>
        <w:t>(здания, сооружения пускового комплекса к -началу производства р</w:t>
      </w:r>
      <w:r>
        <w:t>а</w:t>
      </w:r>
      <w:r>
        <w:t>бот)</w:t>
      </w: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t>«___» _____________ 19__ г.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Комиссия в составе: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представителя заказчика 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(фамилия, имя, отчество)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представителя генподрядной организации 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(фамилия, имя, отчество)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представителей субподрядных организаций, вы</w:t>
      </w:r>
      <w:r>
        <w:rPr>
          <w:sz w:val="20"/>
        </w:rPr>
        <w:t>полнивших работы в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подготовительный период 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                                (должность, фамилия, имя, отчество)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представителя профсоюзного комитета генеральной подрядной организации 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           (фамилия, имя, отчество)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произвела освидетельствование </w:t>
      </w:r>
      <w:proofErr w:type="spellStart"/>
      <w:r>
        <w:rPr>
          <w:sz w:val="20"/>
        </w:rPr>
        <w:t>внеплощадных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внутриплощадных</w:t>
      </w:r>
      <w:proofErr w:type="spellEnd"/>
      <w:r>
        <w:rPr>
          <w:sz w:val="20"/>
        </w:rPr>
        <w:t xml:space="preserve"> по</w:t>
      </w:r>
      <w:r>
        <w:rPr>
          <w:sz w:val="20"/>
        </w:rPr>
        <w:t>д</w:t>
      </w:r>
      <w:r>
        <w:rPr>
          <w:sz w:val="20"/>
        </w:rPr>
        <w:t>готовительных работ, в том числе по обеспечению санитарно-бытового обслуживания работающих, выполненных по состоянию на</w:t>
      </w:r>
      <w:r>
        <w:rPr>
          <w:noProof/>
          <w:sz w:val="20"/>
        </w:rPr>
        <w:t xml:space="preserve"> </w:t>
      </w:r>
      <w:r>
        <w:rPr>
          <w:sz w:val="20"/>
        </w:rPr>
        <w:t>«___» __</w:t>
      </w:r>
      <w:r>
        <w:rPr>
          <w:sz w:val="20"/>
        </w:rPr>
        <w:t>_______</w:t>
      </w:r>
      <w:r>
        <w:rPr>
          <w:noProof/>
          <w:sz w:val="20"/>
        </w:rPr>
        <w:t xml:space="preserve"> 19__ </w:t>
      </w:r>
      <w:r>
        <w:rPr>
          <w:sz w:val="20"/>
        </w:rPr>
        <w:t>г. и с</w:t>
      </w:r>
      <w:r>
        <w:rPr>
          <w:sz w:val="20"/>
        </w:rPr>
        <w:t>о</w:t>
      </w:r>
      <w:r>
        <w:rPr>
          <w:sz w:val="20"/>
        </w:rPr>
        <w:t>ставила акт о нижеследующем.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К освидетельствованию предъявлены работы 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Работы выполнены в объемах, установленных </w:t>
      </w:r>
      <w:proofErr w:type="spellStart"/>
      <w:r>
        <w:rPr>
          <w:sz w:val="20"/>
        </w:rPr>
        <w:t>ПОСом</w:t>
      </w:r>
      <w:proofErr w:type="spellEnd"/>
      <w:r>
        <w:rPr>
          <w:sz w:val="20"/>
        </w:rPr>
        <w:t xml:space="preserve"> и пред</w:t>
      </w:r>
      <w:r>
        <w:rPr>
          <w:sz w:val="20"/>
        </w:rPr>
        <w:t>у</w:t>
      </w:r>
      <w:r>
        <w:rPr>
          <w:sz w:val="20"/>
        </w:rPr>
        <w:t>смотренных ППР.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При выполнении работ отсутствуют (или допущены) отклонения от ПОС и ППР (при наличии отклонений указывается, кем согласованы)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Решение комиссии: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Работы выполнены в объемах и в сроки, установленные проектом р</w:t>
      </w:r>
      <w:r>
        <w:rPr>
          <w:sz w:val="20"/>
        </w:rPr>
        <w:t>а</w:t>
      </w:r>
      <w:r>
        <w:rPr>
          <w:sz w:val="20"/>
        </w:rPr>
        <w:t>бот. На основании изложенного разрешается производство осн</w:t>
      </w:r>
      <w:r>
        <w:rPr>
          <w:sz w:val="20"/>
        </w:rPr>
        <w:t>овных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строительно-монтажных работ по строительству объекта 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3119"/>
        <w:rPr>
          <w:sz w:val="20"/>
        </w:rPr>
      </w:pPr>
      <w:r>
        <w:rPr>
          <w:sz w:val="20"/>
        </w:rPr>
        <w:t>Подписи: ______________________</w:t>
      </w:r>
    </w:p>
    <w:p w:rsidR="00000000" w:rsidRDefault="00140C8A">
      <w:pPr>
        <w:ind w:firstLine="3119"/>
        <w:rPr>
          <w:sz w:val="20"/>
        </w:rPr>
      </w:pPr>
      <w:r>
        <w:rPr>
          <w:sz w:val="20"/>
        </w:rPr>
        <w:t xml:space="preserve">                ______________________</w:t>
      </w:r>
    </w:p>
    <w:p w:rsidR="00000000" w:rsidRDefault="00140C8A">
      <w:pPr>
        <w:ind w:firstLine="3119"/>
        <w:rPr>
          <w:sz w:val="20"/>
        </w:rPr>
      </w:pPr>
      <w:r>
        <w:rPr>
          <w:sz w:val="20"/>
        </w:rPr>
        <w:t xml:space="preserve">                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Примечание. По согласованию с техническим инспектором труда и </w:t>
      </w:r>
      <w:proofErr w:type="spellStart"/>
      <w:r>
        <w:rPr>
          <w:sz w:val="20"/>
        </w:rPr>
        <w:t>совпрофа</w:t>
      </w:r>
      <w:proofErr w:type="spellEnd"/>
      <w:r>
        <w:rPr>
          <w:sz w:val="20"/>
        </w:rPr>
        <w:t xml:space="preserve"> к уч</w:t>
      </w:r>
      <w:r>
        <w:rPr>
          <w:sz w:val="20"/>
        </w:rPr>
        <w:t>а</w:t>
      </w:r>
      <w:r>
        <w:rPr>
          <w:sz w:val="20"/>
        </w:rPr>
        <w:t xml:space="preserve">стию в работе комиссии привлекаются представители органов Госгортехнадзора, </w:t>
      </w:r>
      <w:proofErr w:type="spellStart"/>
      <w:r>
        <w:rPr>
          <w:sz w:val="20"/>
        </w:rPr>
        <w:t>Госпо</w:t>
      </w:r>
      <w:r>
        <w:rPr>
          <w:sz w:val="20"/>
        </w:rPr>
        <w:t>ж</w:t>
      </w:r>
      <w:r>
        <w:rPr>
          <w:sz w:val="20"/>
        </w:rPr>
        <w:t>надзора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Госсаннадзора</w:t>
      </w:r>
      <w:proofErr w:type="spellEnd"/>
      <w:r>
        <w:rPr>
          <w:sz w:val="20"/>
        </w:rPr>
        <w:t xml:space="preserve"> и др.</w:t>
      </w:r>
    </w:p>
    <w:p w:rsidR="00000000" w:rsidRDefault="00140C8A">
      <w:pPr>
        <w:ind w:firstLine="284"/>
        <w:rPr>
          <w:sz w:val="20"/>
        </w:rPr>
        <w:sectPr w:rsidR="00000000">
          <w:pgSz w:w="11907" w:h="16840" w:code="9"/>
          <w:pgMar w:top="1440" w:right="3686" w:bottom="1440" w:left="1797" w:header="720" w:footer="720" w:gutter="0"/>
          <w:cols w:space="60"/>
          <w:noEndnote/>
        </w:sectPr>
      </w:pPr>
    </w:p>
    <w:p w:rsidR="00000000" w:rsidRDefault="00140C8A">
      <w:pPr>
        <w:ind w:firstLine="284"/>
        <w:jc w:val="right"/>
        <w:rPr>
          <w:i/>
          <w:sz w:val="20"/>
        </w:rPr>
      </w:pPr>
      <w:r>
        <w:rPr>
          <w:i/>
          <w:sz w:val="20"/>
        </w:rPr>
        <w:lastRenderedPageBreak/>
        <w:t>ПРИЛОЖЕНИЕ К ФОРМЕ А-3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Ведомость приемки подготовительных работ</w:t>
      </w:r>
    </w:p>
    <w:p w:rsidR="00000000" w:rsidRDefault="00140C8A">
      <w:pPr>
        <w:ind w:firstLine="284"/>
        <w:jc w:val="center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14"/>
        <w:gridCol w:w="886"/>
        <w:gridCol w:w="1644"/>
        <w:gridCol w:w="1559"/>
        <w:gridCol w:w="2667"/>
        <w:gridCol w:w="3377"/>
        <w:gridCol w:w="23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900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Место измерения</w:t>
            </w:r>
          </w:p>
        </w:tc>
        <w:tc>
          <w:tcPr>
            <w:tcW w:w="3203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Ширина полосы отвода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 (постоянная и временная</w:t>
            </w:r>
          </w:p>
        </w:tc>
        <w:tc>
          <w:tcPr>
            <w:tcW w:w="26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Очистка полосы от </w:t>
            </w:r>
            <w:proofErr w:type="spellStart"/>
            <w:r>
              <w:rPr>
                <w:sz w:val="20"/>
              </w:rPr>
              <w:t>пар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бочных</w:t>
            </w:r>
            <w:proofErr w:type="spellEnd"/>
            <w:r>
              <w:rPr>
                <w:sz w:val="20"/>
              </w:rPr>
              <w:t xml:space="preserve"> остатков</w:t>
            </w:r>
          </w:p>
        </w:tc>
        <w:tc>
          <w:tcPr>
            <w:tcW w:w="337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Соблюдение требований по снятию и складированию растительного</w:t>
            </w:r>
          </w:p>
        </w:tc>
        <w:tc>
          <w:tcPr>
            <w:tcW w:w="236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Обеспеченность постр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ечного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п</w:t>
            </w:r>
          </w:p>
        </w:tc>
        <w:tc>
          <w:tcPr>
            <w:tcW w:w="1014" w:type="dxa"/>
          </w:tcPr>
          <w:p w:rsidR="00000000" w:rsidRDefault="00140C8A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пк</w:t>
            </w:r>
            <w:proofErr w:type="spellEnd"/>
          </w:p>
        </w:tc>
        <w:tc>
          <w:tcPr>
            <w:tcW w:w="886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644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1559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фактическая</w:t>
            </w:r>
          </w:p>
        </w:tc>
        <w:tc>
          <w:tcPr>
            <w:tcW w:w="266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76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грунта</w:t>
            </w:r>
          </w:p>
        </w:tc>
        <w:tc>
          <w:tcPr>
            <w:tcW w:w="2363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водоотвода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14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86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44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76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6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26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3376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236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</w:tbl>
    <w:p w:rsidR="00000000" w:rsidRDefault="00140C8A">
      <w:pPr>
        <w:ind w:firstLine="284"/>
        <w:rPr>
          <w:sz w:val="20"/>
        </w:rPr>
      </w:pPr>
      <w:r>
        <w:rPr>
          <w:sz w:val="20"/>
        </w:rPr>
        <w:t>Заказчик 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Подрядчик 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              (фамилия</w:t>
      </w:r>
      <w:r>
        <w:rPr>
          <w:sz w:val="20"/>
        </w:rPr>
        <w:sym w:font="Symbol" w:char="F02C"/>
      </w:r>
      <w:r>
        <w:rPr>
          <w:sz w:val="20"/>
        </w:rPr>
        <w:t xml:space="preserve"> должность)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(фамилия</w:t>
      </w:r>
      <w:r>
        <w:rPr>
          <w:sz w:val="20"/>
        </w:rPr>
        <w:sym w:font="Symbol" w:char="F02C"/>
      </w:r>
      <w:r>
        <w:rPr>
          <w:sz w:val="20"/>
        </w:rPr>
        <w:t xml:space="preserve"> должность)</w:t>
      </w:r>
    </w:p>
    <w:p w:rsidR="00000000" w:rsidRDefault="00140C8A">
      <w:pPr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noProof/>
          <w:sz w:val="20"/>
        </w:rPr>
        <w:t xml:space="preserve"> 4</w:t>
      </w:r>
    </w:p>
    <w:p w:rsidR="00000000" w:rsidRDefault="00140C8A">
      <w:pPr>
        <w:ind w:firstLine="284"/>
        <w:jc w:val="right"/>
        <w:rPr>
          <w:i/>
          <w:sz w:val="20"/>
        </w:rPr>
      </w:pPr>
      <w:r>
        <w:rPr>
          <w:i/>
          <w:sz w:val="20"/>
        </w:rPr>
        <w:t>Форма А-4</w:t>
      </w:r>
    </w:p>
    <w:p w:rsidR="00000000" w:rsidRDefault="00140C8A">
      <w:pPr>
        <w:ind w:right="4485" w:firstLine="284"/>
        <w:jc w:val="center"/>
        <w:rPr>
          <w:sz w:val="20"/>
        </w:rPr>
      </w:pPr>
      <w:r>
        <w:rPr>
          <w:sz w:val="20"/>
        </w:rPr>
        <w:t>_________________________________</w:t>
      </w:r>
    </w:p>
    <w:p w:rsidR="00000000" w:rsidRDefault="00140C8A">
      <w:pPr>
        <w:ind w:right="4485" w:firstLine="284"/>
        <w:jc w:val="center"/>
        <w:rPr>
          <w:sz w:val="20"/>
        </w:rPr>
      </w:pPr>
      <w:r>
        <w:rPr>
          <w:sz w:val="20"/>
        </w:rPr>
        <w:t>(наименование объединения,</w:t>
      </w:r>
    </w:p>
    <w:p w:rsidR="00000000" w:rsidRDefault="00140C8A">
      <w:pPr>
        <w:ind w:right="4485" w:firstLine="284"/>
        <w:jc w:val="center"/>
        <w:rPr>
          <w:sz w:val="20"/>
        </w:rPr>
      </w:pPr>
      <w:r>
        <w:rPr>
          <w:sz w:val="20"/>
        </w:rPr>
        <w:t>_________________________________</w:t>
      </w:r>
    </w:p>
    <w:p w:rsidR="00000000" w:rsidRDefault="00140C8A">
      <w:pPr>
        <w:ind w:right="4485" w:firstLine="284"/>
        <w:jc w:val="center"/>
        <w:rPr>
          <w:sz w:val="20"/>
        </w:rPr>
      </w:pPr>
      <w:r>
        <w:rPr>
          <w:sz w:val="20"/>
        </w:rPr>
        <w:t>строительно</w:t>
      </w:r>
      <w:r>
        <w:rPr>
          <w:sz w:val="20"/>
        </w:rPr>
        <w:t>го (ремонтно-строительного)</w:t>
      </w:r>
    </w:p>
    <w:p w:rsidR="00000000" w:rsidRDefault="00140C8A">
      <w:pPr>
        <w:ind w:right="4485" w:firstLine="284"/>
        <w:jc w:val="center"/>
        <w:rPr>
          <w:sz w:val="20"/>
        </w:rPr>
      </w:pPr>
      <w:r>
        <w:rPr>
          <w:sz w:val="20"/>
        </w:rPr>
        <w:t>_________________________________</w:t>
      </w:r>
    </w:p>
    <w:p w:rsidR="00000000" w:rsidRDefault="00140C8A">
      <w:pPr>
        <w:ind w:right="4485" w:firstLine="284"/>
        <w:jc w:val="center"/>
        <w:rPr>
          <w:sz w:val="20"/>
        </w:rPr>
      </w:pPr>
      <w:r>
        <w:rPr>
          <w:sz w:val="20"/>
        </w:rPr>
        <w:t>управления)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ОБЩИЙ ЖУРНАЛ РАБОТ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 строительству 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(наименование объекта,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пускового комплекса)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Содержание общего журнала работ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Указания о порядке заполнения общего журнала работ</w:t>
      </w:r>
      <w:r>
        <w:rPr>
          <w:noProof/>
          <w:sz w:val="20"/>
        </w:rPr>
        <w:t>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Раздел</w:t>
      </w:r>
      <w:r>
        <w:rPr>
          <w:noProof/>
          <w:sz w:val="20"/>
        </w:rPr>
        <w:t xml:space="preserve"> 1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Титульный лист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Основные показатели строящегося объекта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1.3.</w:t>
      </w:r>
      <w:r>
        <w:rPr>
          <w:sz w:val="20"/>
        </w:rPr>
        <w:t xml:space="preserve"> Субподрядные организации и выполняемые ими виды работ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1.4.</w:t>
      </w:r>
      <w:r>
        <w:rPr>
          <w:sz w:val="20"/>
        </w:rPr>
        <w:t xml:space="preserve"> Организации, разработавшие п</w:t>
      </w:r>
      <w:r>
        <w:rPr>
          <w:sz w:val="20"/>
        </w:rPr>
        <w:t>роектно-сметную документацию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1.5.</w:t>
      </w:r>
      <w:r>
        <w:rPr>
          <w:sz w:val="20"/>
        </w:rPr>
        <w:t xml:space="preserve"> Изменения, вносимые в проектно-сметную документацию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1.6.</w:t>
      </w:r>
      <w:r>
        <w:rPr>
          <w:sz w:val="20"/>
        </w:rPr>
        <w:t xml:space="preserve"> Изменения, вносимые в состав пускового комплекса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1.7.</w:t>
      </w:r>
      <w:r>
        <w:rPr>
          <w:sz w:val="20"/>
        </w:rPr>
        <w:t xml:space="preserve"> Отметка об изменениях в записях на титульном листе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Раздел</w:t>
      </w:r>
      <w:r>
        <w:rPr>
          <w:noProof/>
          <w:sz w:val="20"/>
        </w:rPr>
        <w:t xml:space="preserve"> 2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Список инженерно-технического персонала, занятого на строител</w:t>
      </w:r>
      <w:r>
        <w:rPr>
          <w:sz w:val="20"/>
        </w:rPr>
        <w:t>ь</w:t>
      </w:r>
      <w:r>
        <w:rPr>
          <w:sz w:val="20"/>
        </w:rPr>
        <w:t>стве объекта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Примерный перечень работ, подлежащих освидетельствованию (скрытые работы)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Примерный перечень ответственных конструкций, подлежащих промежуточной приемке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Регистрация актов скрытых работ и промежуточной приемки отв</w:t>
      </w:r>
      <w:r>
        <w:rPr>
          <w:sz w:val="20"/>
        </w:rPr>
        <w:t>е</w:t>
      </w:r>
      <w:r>
        <w:rPr>
          <w:sz w:val="20"/>
        </w:rPr>
        <w:t>т</w:t>
      </w:r>
      <w:r>
        <w:rPr>
          <w:sz w:val="20"/>
        </w:rPr>
        <w:t>ственных конструкций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Раздел</w:t>
      </w:r>
      <w:r>
        <w:rPr>
          <w:noProof/>
          <w:sz w:val="20"/>
        </w:rPr>
        <w:t xml:space="preserve"> 3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3.1.</w:t>
      </w:r>
      <w:r>
        <w:rPr>
          <w:sz w:val="20"/>
        </w:rPr>
        <w:t xml:space="preserve"> Ежедневные сведения о выполнении дорожно-строительных (мостовых) работ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3.2.</w:t>
      </w:r>
      <w:r>
        <w:rPr>
          <w:sz w:val="20"/>
        </w:rPr>
        <w:t xml:space="preserve"> Особые отметки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Указания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о порядке заполнения Общего журнала работ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Общий журнал работ является основным первичным производс</w:t>
      </w:r>
      <w:r>
        <w:rPr>
          <w:sz w:val="20"/>
        </w:rPr>
        <w:t>т</w:t>
      </w:r>
      <w:r>
        <w:rPr>
          <w:sz w:val="20"/>
        </w:rPr>
        <w:t>венным документом, отражающим последовательность, сроки и условия в</w:t>
      </w:r>
      <w:r>
        <w:rPr>
          <w:sz w:val="20"/>
        </w:rPr>
        <w:t>ы</w:t>
      </w:r>
      <w:r>
        <w:rPr>
          <w:sz w:val="20"/>
        </w:rPr>
        <w:t>полнения дорожно-строительных (мостовых) работ.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При ведении Общего журнала работ допускается не заполнять спец</w:t>
      </w:r>
      <w:r>
        <w:rPr>
          <w:sz w:val="20"/>
        </w:rPr>
        <w:t>и</w:t>
      </w:r>
      <w:r>
        <w:rPr>
          <w:sz w:val="20"/>
        </w:rPr>
        <w:t>альные журналы работ: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укладки материалов, конструкций, изделий;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бетонирования стыков;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сварочн</w:t>
      </w:r>
      <w:r>
        <w:rPr>
          <w:sz w:val="20"/>
        </w:rPr>
        <w:t>ых работ;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клепальных работ;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постановки высокопрочных болтов;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очистки элементов стальных мостовых конструкций с соединениями на высокопрочных болтах;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антикоррозионной защиты сварных соединений и др.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Общий журнал работ ведется на строительстве (реконструкции) самостоятельного пускового комплекса. В журнал заносятся сведения о всех производимых на объекте работах, в том числе выполняемых су</w:t>
      </w:r>
      <w:r>
        <w:rPr>
          <w:sz w:val="20"/>
        </w:rPr>
        <w:t>б</w:t>
      </w:r>
      <w:r>
        <w:rPr>
          <w:sz w:val="20"/>
        </w:rPr>
        <w:t>подря</w:t>
      </w:r>
      <w:r>
        <w:rPr>
          <w:sz w:val="20"/>
        </w:rPr>
        <w:t>д</w:t>
      </w:r>
      <w:r>
        <w:rPr>
          <w:sz w:val="20"/>
        </w:rPr>
        <w:t>ными организациями.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Специализированные организации ведут специальные разделы общ</w:t>
      </w:r>
      <w:r>
        <w:rPr>
          <w:sz w:val="20"/>
        </w:rPr>
        <w:t>е</w:t>
      </w:r>
      <w:r>
        <w:rPr>
          <w:sz w:val="20"/>
        </w:rPr>
        <w:t>го журнала работ.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Титульный </w:t>
      </w:r>
      <w:r>
        <w:rPr>
          <w:sz w:val="20"/>
        </w:rPr>
        <w:t>лист Общего журнала работ заполняется до начала строительства генеральной подрядной организацией с участием заказч</w:t>
      </w:r>
      <w:r>
        <w:rPr>
          <w:sz w:val="20"/>
        </w:rPr>
        <w:t>и</w:t>
      </w:r>
      <w:r>
        <w:rPr>
          <w:sz w:val="20"/>
        </w:rPr>
        <w:t>ка и проектной организации.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В разделе</w:t>
      </w:r>
      <w:r>
        <w:rPr>
          <w:noProof/>
          <w:sz w:val="20"/>
        </w:rPr>
        <w:t xml:space="preserve"> 1</w:t>
      </w:r>
      <w:r>
        <w:rPr>
          <w:sz w:val="20"/>
        </w:rPr>
        <w:t xml:space="preserve"> регистрируются все изменения, вносимые в проектно-сметную документацию в период строительства объекта с указанием о</w:t>
      </w:r>
      <w:r>
        <w:rPr>
          <w:sz w:val="20"/>
        </w:rPr>
        <w:t>р</w:t>
      </w:r>
      <w:r>
        <w:rPr>
          <w:sz w:val="20"/>
        </w:rPr>
        <w:t>гана, внесшего изменения, должности и фамилии лица, утвердившего изменения.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В соответствии с п.</w:t>
      </w:r>
      <w:r>
        <w:rPr>
          <w:noProof/>
          <w:sz w:val="20"/>
        </w:rPr>
        <w:t xml:space="preserve"> 21</w:t>
      </w:r>
      <w:r>
        <w:rPr>
          <w:sz w:val="20"/>
        </w:rPr>
        <w:t xml:space="preserve"> Правил приемки в эксплуатацию законченных строительством </w:t>
      </w:r>
      <w:r>
        <w:rPr>
          <w:sz w:val="20"/>
        </w:rPr>
        <w:lastRenderedPageBreak/>
        <w:t xml:space="preserve">объектов, утвержденных </w:t>
      </w:r>
      <w:proofErr w:type="spellStart"/>
      <w:r>
        <w:rPr>
          <w:sz w:val="20"/>
        </w:rPr>
        <w:t>Минтрансстроем</w:t>
      </w:r>
      <w:proofErr w:type="spellEnd"/>
      <w:r>
        <w:rPr>
          <w:sz w:val="20"/>
        </w:rPr>
        <w:t xml:space="preserve"> СССР, в этом же разделе регистрируются изменени</w:t>
      </w:r>
      <w:r>
        <w:rPr>
          <w:sz w:val="20"/>
        </w:rPr>
        <w:t>я, вносимые в состав пускового комплекса.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В разделе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приводятся также два перечня работ, подлежащих о</w:t>
      </w:r>
      <w:r>
        <w:rPr>
          <w:sz w:val="20"/>
        </w:rPr>
        <w:t>с</w:t>
      </w:r>
      <w:r>
        <w:rPr>
          <w:sz w:val="20"/>
        </w:rPr>
        <w:t>видетельствованию на стадии промежуточной приемки с составлением: акта скрытых работ (по перечню</w:t>
      </w:r>
      <w:r>
        <w:rPr>
          <w:noProof/>
          <w:sz w:val="20"/>
        </w:rPr>
        <w:t xml:space="preserve"> № 1)</w:t>
      </w:r>
      <w:r>
        <w:rPr>
          <w:sz w:val="20"/>
        </w:rPr>
        <w:t xml:space="preserve"> и акта промежуточной приемки ответственных конструкций (по перечню</w:t>
      </w:r>
      <w:r>
        <w:rPr>
          <w:noProof/>
          <w:sz w:val="20"/>
        </w:rPr>
        <w:t xml:space="preserve"> № 2).</w:t>
      </w:r>
      <w:r>
        <w:rPr>
          <w:sz w:val="20"/>
        </w:rPr>
        <w:t xml:space="preserve"> Оба перечня согласов</w:t>
      </w:r>
      <w:r>
        <w:rPr>
          <w:sz w:val="20"/>
        </w:rPr>
        <w:t>ы</w:t>
      </w:r>
      <w:r>
        <w:rPr>
          <w:sz w:val="20"/>
        </w:rPr>
        <w:t>ваются с заказчиком и проектной организацией.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Общий журнал работ ведет старший производитель работ (начальник участка) и заполняет </w:t>
      </w:r>
      <w:proofErr w:type="spellStart"/>
      <w:r>
        <w:rPr>
          <w:sz w:val="20"/>
        </w:rPr>
        <w:t>ежесменно</w:t>
      </w:r>
      <w:proofErr w:type="spellEnd"/>
      <w:r>
        <w:rPr>
          <w:sz w:val="20"/>
        </w:rPr>
        <w:t xml:space="preserve"> с первого дня работы на объекте. По п</w:t>
      </w:r>
      <w:r>
        <w:rPr>
          <w:sz w:val="20"/>
        </w:rPr>
        <w:t>о</w:t>
      </w:r>
      <w:r>
        <w:rPr>
          <w:sz w:val="20"/>
        </w:rPr>
        <w:t>ручению старшего прораба и п</w:t>
      </w:r>
      <w:r>
        <w:rPr>
          <w:sz w:val="20"/>
        </w:rPr>
        <w:t>од его контролем записи в журнале могут вести начальники смен.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6.</w:t>
      </w:r>
      <w:r>
        <w:rPr>
          <w:sz w:val="20"/>
        </w:rPr>
        <w:t xml:space="preserve"> При передаче объекта другой строительной организации или зам</w:t>
      </w:r>
      <w:r>
        <w:rPr>
          <w:sz w:val="20"/>
        </w:rPr>
        <w:t>е</w:t>
      </w:r>
      <w:r>
        <w:rPr>
          <w:sz w:val="20"/>
        </w:rPr>
        <w:t>не на объекте одного производителя работ другим Общий журнал работ передается по приемо-сдаточному акту с соответствующей записью в самом журнале.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7.</w:t>
      </w:r>
      <w:r>
        <w:rPr>
          <w:sz w:val="20"/>
        </w:rPr>
        <w:t xml:space="preserve"> По мере оформления актов промежуточной приемки (актов скр</w:t>
      </w:r>
      <w:r>
        <w:rPr>
          <w:sz w:val="20"/>
        </w:rPr>
        <w:t>ы</w:t>
      </w:r>
      <w:r>
        <w:rPr>
          <w:sz w:val="20"/>
        </w:rPr>
        <w:t>тых работ и ответственных конструкций) производят их регистрацию в разделе</w:t>
      </w:r>
      <w:r>
        <w:rPr>
          <w:noProof/>
          <w:sz w:val="20"/>
        </w:rPr>
        <w:t xml:space="preserve"> 2</w:t>
      </w:r>
      <w:r>
        <w:rPr>
          <w:sz w:val="20"/>
        </w:rPr>
        <w:t xml:space="preserve"> журнала с получением разрешения от заказчика на дальнейшее производство работ.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8.</w:t>
      </w:r>
      <w:r>
        <w:rPr>
          <w:sz w:val="20"/>
        </w:rPr>
        <w:t xml:space="preserve"> В разделе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журнал</w:t>
      </w:r>
      <w:r>
        <w:rPr>
          <w:sz w:val="20"/>
        </w:rPr>
        <w:t>а запись о производстве выполненных работ я</w:t>
      </w:r>
      <w:r>
        <w:rPr>
          <w:sz w:val="20"/>
        </w:rPr>
        <w:t>в</w:t>
      </w:r>
      <w:r>
        <w:rPr>
          <w:sz w:val="20"/>
        </w:rPr>
        <w:t>ляется его основной частью, которая содержит ежесменные сведения о начале каждого вида работ и подробно отражает весь ход его выполн</w:t>
      </w:r>
      <w:r>
        <w:rPr>
          <w:sz w:val="20"/>
        </w:rPr>
        <w:t>е</w:t>
      </w:r>
      <w:r>
        <w:rPr>
          <w:sz w:val="20"/>
        </w:rPr>
        <w:t>ния. Описание работ должно производиться по всем конструктивным элементам по мере их выполнения со ссылкой на номера рабочих черт</w:t>
      </w:r>
      <w:r>
        <w:rPr>
          <w:sz w:val="20"/>
        </w:rPr>
        <w:t>е</w:t>
      </w:r>
      <w:r>
        <w:rPr>
          <w:sz w:val="20"/>
        </w:rPr>
        <w:t>жей и другой документации, по применяемым конструкциям и матери</w:t>
      </w:r>
      <w:r>
        <w:rPr>
          <w:sz w:val="20"/>
        </w:rPr>
        <w:t>а</w:t>
      </w:r>
      <w:r>
        <w:rPr>
          <w:sz w:val="20"/>
        </w:rPr>
        <w:t>лам со ссылкой на номера специальных журналов, характеризующих их качество, а также на данные по метеорологическим условиям.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9.</w:t>
      </w:r>
      <w:r>
        <w:rPr>
          <w:sz w:val="20"/>
        </w:rPr>
        <w:t xml:space="preserve"> В разделе «Ос</w:t>
      </w:r>
      <w:r>
        <w:rPr>
          <w:sz w:val="20"/>
        </w:rPr>
        <w:t>обые отметки» Общего журнала работ указывается время аварий или несчастных случаев, дается краткое их описание, ук</w:t>
      </w:r>
      <w:r>
        <w:rPr>
          <w:sz w:val="20"/>
        </w:rPr>
        <w:t>а</w:t>
      </w:r>
      <w:r>
        <w:rPr>
          <w:sz w:val="20"/>
        </w:rPr>
        <w:t>зывается время составления актов на аварии или несчастные случаи, име</w:t>
      </w:r>
      <w:r>
        <w:rPr>
          <w:sz w:val="20"/>
        </w:rPr>
        <w:t>в</w:t>
      </w:r>
      <w:r>
        <w:rPr>
          <w:sz w:val="20"/>
        </w:rPr>
        <w:t>шие место на объекте.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10.</w:t>
      </w:r>
      <w:r>
        <w:rPr>
          <w:sz w:val="20"/>
        </w:rPr>
        <w:t xml:space="preserve"> Замечания представителей технического надзора, заказчика, а</w:t>
      </w:r>
      <w:r>
        <w:rPr>
          <w:sz w:val="20"/>
        </w:rPr>
        <w:t>в</w:t>
      </w:r>
      <w:r>
        <w:rPr>
          <w:sz w:val="20"/>
        </w:rPr>
        <w:t>торского надзора, руководителей подрядных организаций но качеству выполняемых работ и применяемых материалов заносятся в раздел</w:t>
      </w:r>
      <w:r>
        <w:rPr>
          <w:noProof/>
          <w:sz w:val="20"/>
        </w:rPr>
        <w:t xml:space="preserve"> 3</w:t>
      </w:r>
      <w:r>
        <w:rPr>
          <w:sz w:val="20"/>
        </w:rPr>
        <w:t xml:space="preserve"> «Записи производства выполненных работ».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11.</w:t>
      </w:r>
      <w:r>
        <w:rPr>
          <w:sz w:val="20"/>
        </w:rPr>
        <w:t xml:space="preserve"> После исправления замечаний контролирующих лиц должна быть сделана</w:t>
      </w:r>
      <w:r>
        <w:rPr>
          <w:sz w:val="20"/>
        </w:rPr>
        <w:t xml:space="preserve"> запись о принятых мерах.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12.</w:t>
      </w:r>
      <w:r>
        <w:rPr>
          <w:sz w:val="20"/>
        </w:rPr>
        <w:t xml:space="preserve"> Общий журнал работ является одним из основных исполнител</w:t>
      </w:r>
      <w:r>
        <w:rPr>
          <w:sz w:val="20"/>
        </w:rPr>
        <w:t>ь</w:t>
      </w:r>
      <w:r>
        <w:rPr>
          <w:sz w:val="20"/>
        </w:rPr>
        <w:t>ных документов, предъявляемых заказчиком Государственной приемо</w:t>
      </w:r>
      <w:r>
        <w:rPr>
          <w:sz w:val="20"/>
        </w:rPr>
        <w:t>ч</w:t>
      </w:r>
      <w:r>
        <w:rPr>
          <w:sz w:val="20"/>
        </w:rPr>
        <w:t>ной комиссии при сдаче пускового комплекса (объекта) в эксплуатацию, и подлежит последующей передаче вместе с другой исполнительной д</w:t>
      </w:r>
      <w:r>
        <w:rPr>
          <w:sz w:val="20"/>
        </w:rPr>
        <w:t>о</w:t>
      </w:r>
      <w:r>
        <w:rPr>
          <w:sz w:val="20"/>
        </w:rPr>
        <w:t>кументацией эксплуатационной организации.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13.</w:t>
      </w:r>
      <w:r>
        <w:rPr>
          <w:sz w:val="20"/>
        </w:rPr>
        <w:t xml:space="preserve"> Общий журнал работ, пронумерованный, прошнурованный и скрепленный печатями подрядчика, хранится непосредственно на объе</w:t>
      </w:r>
      <w:r>
        <w:rPr>
          <w:sz w:val="20"/>
        </w:rPr>
        <w:t>к</w:t>
      </w:r>
      <w:r>
        <w:rPr>
          <w:sz w:val="20"/>
        </w:rPr>
        <w:t>те и должен предъявляться по первому требованию контролирующи</w:t>
      </w:r>
      <w:r>
        <w:rPr>
          <w:sz w:val="20"/>
        </w:rPr>
        <w:t>х лиц.</w:t>
      </w:r>
    </w:p>
    <w:p w:rsidR="00000000" w:rsidRDefault="00140C8A">
      <w:pPr>
        <w:ind w:firstLine="284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60"/>
          <w:noEndnote/>
        </w:sect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lastRenderedPageBreak/>
        <w:t>Раздел</w:t>
      </w:r>
      <w:r>
        <w:rPr>
          <w:noProof/>
          <w:sz w:val="20"/>
        </w:rPr>
        <w:t xml:space="preserve"> 1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ТИТУЛЬНЫЙ ЛИСТ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(наименование объекта, пускового комплекса)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</w:pPr>
      <w:r>
        <w:t>(должность, ф., и., о. и подпись лица, ответственного за строительство объекта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и ведение журнала)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Проектная организация _________________</w:t>
      </w:r>
      <w:r>
        <w:rPr>
          <w:sz w:val="20"/>
        </w:rPr>
        <w:t>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(ф.</w:t>
      </w:r>
      <w:r>
        <w:rPr>
          <w:sz w:val="20"/>
        </w:rPr>
        <w:sym w:font="Symbol" w:char="F02C"/>
      </w:r>
      <w:r>
        <w:rPr>
          <w:sz w:val="20"/>
        </w:rPr>
        <w:t xml:space="preserve"> и., о. главного инженера проекта и его подпись)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Заказчик-организация 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(должность, ф., и., о. и подпись руководителя технического надзора)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Начало работ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Окончание работ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[по плану (договору)]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(фактическое)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В ЖУРНАЛЕ ПРОНУМЕРОВАННЫХ И ПРОШНУРОВАННЫХ СТРА</w:t>
      </w:r>
      <w:r>
        <w:rPr>
          <w:sz w:val="20"/>
        </w:rPr>
        <w:t>НИЦ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Дата выдачи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Должность, ф., и., о.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и печать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и подпись лица,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подрядной организации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выдавшего журнал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Основные показатели строящегося объекта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(мощность (км), сметная стоимость и т. п.)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Сметная стоимость (полная) 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в том числе СМР 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(утверж</w:t>
      </w:r>
      <w:r>
        <w:rPr>
          <w:sz w:val="20"/>
        </w:rPr>
        <w:t>дающая инстанция и дата утверждения проекта)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1.3.</w:t>
      </w:r>
      <w:r>
        <w:rPr>
          <w:sz w:val="20"/>
        </w:rPr>
        <w:t xml:space="preserve"> Субподрядные организации и выполняемые ими виды работ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(переустройство ЛЭП)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(переустройство газопровода)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и т.п.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1.4.</w:t>
      </w:r>
      <w:r>
        <w:rPr>
          <w:sz w:val="20"/>
        </w:rPr>
        <w:t xml:space="preserve"> Проектная организация, разработавшая проект, _______________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1.5.</w:t>
      </w:r>
      <w:r>
        <w:rPr>
          <w:sz w:val="20"/>
        </w:rPr>
        <w:t xml:space="preserve"> Изменения, вносимые в проектно-сметную документацию, 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</w:t>
      </w:r>
      <w:r>
        <w:rPr>
          <w:sz w:val="20"/>
        </w:rPr>
        <w:t>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(вид работ, деталь, конструктивный элемент, протокол рассмотрения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 xml:space="preserve">от  </w:t>
      </w:r>
      <w:r>
        <w:rPr>
          <w:noProof/>
          <w:sz w:val="20"/>
        </w:rPr>
        <w:t>№</w:t>
      </w:r>
      <w:r>
        <w:rPr>
          <w:sz w:val="20"/>
        </w:rPr>
        <w:t xml:space="preserve">     </w:t>
      </w:r>
      <w:r>
        <w:rPr>
          <w:noProof/>
          <w:sz w:val="20"/>
        </w:rPr>
        <w:t>,</w:t>
      </w:r>
      <w:r>
        <w:rPr>
          <w:sz w:val="20"/>
        </w:rPr>
        <w:t xml:space="preserve"> ф., и., о. лица, утвердившего внесенные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изменения)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1.6.</w:t>
      </w:r>
      <w:r>
        <w:rPr>
          <w:sz w:val="20"/>
        </w:rPr>
        <w:t xml:space="preserve"> Изменения, внесенные в состав пускового комплекса 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(основание, кем внесены изменения, протокол рассмотрения (дата),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</w:t>
      </w:r>
      <w:r>
        <w:rPr>
          <w:sz w:val="20"/>
        </w:rPr>
        <w:t>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кем утверждены изменения)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1.7.</w:t>
      </w:r>
      <w:r>
        <w:rPr>
          <w:sz w:val="20"/>
        </w:rPr>
        <w:t xml:space="preserve"> Отметка об изменениях в записях на титульном листе 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Раздел 2</w:t>
      </w:r>
    </w:p>
    <w:p w:rsidR="00000000" w:rsidRDefault="00140C8A">
      <w:pPr>
        <w:ind w:firstLine="284"/>
        <w:jc w:val="center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Список инженерно-технического персонала, занятого на стро</w:t>
      </w:r>
      <w:r>
        <w:rPr>
          <w:sz w:val="20"/>
        </w:rPr>
        <w:t>и</w:t>
      </w:r>
      <w:r>
        <w:rPr>
          <w:sz w:val="20"/>
        </w:rPr>
        <w:t xml:space="preserve">тельстве объекта (главный инженер ДСУ, старший прораб, прорабы, мастера генподрядной и субподрядной организаций, начальник отдела контроля качества </w:t>
      </w:r>
      <w:proofErr w:type="spellStart"/>
      <w:r>
        <w:rPr>
          <w:sz w:val="20"/>
        </w:rPr>
        <w:t>автодора</w:t>
      </w:r>
      <w:proofErr w:type="spellEnd"/>
      <w:r>
        <w:rPr>
          <w:sz w:val="20"/>
        </w:rPr>
        <w:t>, инженеры по технадзору, представитель проек</w:t>
      </w:r>
      <w:r>
        <w:rPr>
          <w:sz w:val="20"/>
        </w:rPr>
        <w:t>т</w:t>
      </w:r>
      <w:r>
        <w:rPr>
          <w:sz w:val="20"/>
        </w:rPr>
        <w:t>ной организации)</w:t>
      </w:r>
    </w:p>
    <w:p w:rsidR="00000000" w:rsidRDefault="00140C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1134"/>
        <w:gridCol w:w="992"/>
        <w:gridCol w:w="12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п</w:t>
            </w:r>
          </w:p>
        </w:tc>
        <w:tc>
          <w:tcPr>
            <w:tcW w:w="993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Фамилия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имя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отч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ство</w:t>
            </w:r>
            <w:r>
              <w:rPr>
                <w:sz w:val="20"/>
              </w:rPr>
              <w:sym w:font="Symbol" w:char="F03B"/>
            </w:r>
            <w:r>
              <w:rPr>
                <w:sz w:val="20"/>
              </w:rPr>
              <w:t xml:space="preserve"> уч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сток раб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ты</w:t>
            </w:r>
          </w:p>
        </w:tc>
        <w:tc>
          <w:tcPr>
            <w:tcW w:w="14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специаль</w:t>
            </w:r>
            <w:r>
              <w:rPr>
                <w:sz w:val="20"/>
              </w:rPr>
              <w:t>ность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занимаемая должность</w:t>
            </w:r>
          </w:p>
        </w:tc>
        <w:tc>
          <w:tcPr>
            <w:tcW w:w="1134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Дата начала работ на строительстве объекта</w:t>
            </w:r>
          </w:p>
        </w:tc>
        <w:tc>
          <w:tcPr>
            <w:tcW w:w="992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Приказ о назначении на должность (№  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дата)</w:t>
            </w:r>
          </w:p>
        </w:tc>
        <w:tc>
          <w:tcPr>
            <w:tcW w:w="1290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Дата оконч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ния работ на объекте (№ протокола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9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</w:tbl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Промежуточная приемка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Перечень</w:t>
      </w:r>
      <w:r>
        <w:rPr>
          <w:noProof/>
          <w:sz w:val="20"/>
        </w:rPr>
        <w:t xml:space="preserve"> (№ 1)</w:t>
      </w:r>
      <w:r>
        <w:rPr>
          <w:sz w:val="20"/>
        </w:rPr>
        <w:t xml:space="preserve"> работ, подлежащих освидетельствованию с составлением акта: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</w:t>
      </w:r>
      <w:r>
        <w:rPr>
          <w:sz w:val="20"/>
        </w:rPr>
        <w:t>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Перечень</w:t>
      </w:r>
      <w:r>
        <w:rPr>
          <w:noProof/>
          <w:sz w:val="20"/>
        </w:rPr>
        <w:t xml:space="preserve"> (№ 2)</w:t>
      </w:r>
      <w:r>
        <w:rPr>
          <w:sz w:val="20"/>
        </w:rPr>
        <w:t xml:space="preserve"> ответственных конструкций, подлежащих пр</w:t>
      </w:r>
      <w:r>
        <w:rPr>
          <w:sz w:val="20"/>
        </w:rPr>
        <w:t>о</w:t>
      </w:r>
      <w:r>
        <w:rPr>
          <w:sz w:val="20"/>
        </w:rPr>
        <w:t>межуточной приемке: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___________________________________________________________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Регистрация актов скрытых работ и промежуточной</w:t>
      </w:r>
      <w:r>
        <w:rPr>
          <w:sz w:val="20"/>
        </w:rPr>
        <w:t xml:space="preserve"> приемки о</w:t>
      </w:r>
      <w:r>
        <w:rPr>
          <w:sz w:val="20"/>
        </w:rPr>
        <w:t>т</w:t>
      </w:r>
      <w:r>
        <w:rPr>
          <w:sz w:val="20"/>
        </w:rPr>
        <w:t>ветственных конструкций</w:t>
      </w:r>
    </w:p>
    <w:p w:rsidR="00000000" w:rsidRDefault="00140C8A">
      <w:pPr>
        <w:ind w:firstLine="284"/>
        <w:rPr>
          <w:sz w:val="20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417"/>
        <w:gridCol w:w="15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№ 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п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Наименование актов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(с указанием местоположения</w:t>
            </w:r>
          </w:p>
        </w:tc>
        <w:tc>
          <w:tcPr>
            <w:tcW w:w="2986" w:type="dxa"/>
            <w:gridSpan w:val="2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Дата подписания акта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и.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о.</w:t>
            </w:r>
          </w:p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и должность подписавшего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конструкции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км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пк</w:t>
            </w:r>
            <w:proofErr w:type="spellEnd"/>
            <w:r>
              <w:rPr>
                <w:sz w:val="20"/>
              </w:rPr>
              <w:t>+)</w:t>
            </w:r>
          </w:p>
        </w:tc>
        <w:tc>
          <w:tcPr>
            <w:tcW w:w="1417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Работы сдал</w:t>
            </w:r>
          </w:p>
        </w:tc>
        <w:tc>
          <w:tcPr>
            <w:tcW w:w="1568" w:type="dxa"/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Работы принял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000000" w:rsidRDefault="00140C8A">
            <w:pPr>
              <w:ind w:firstLine="0"/>
              <w:rPr>
                <w:sz w:val="20"/>
              </w:rPr>
            </w:pPr>
          </w:p>
        </w:tc>
      </w:tr>
    </w:tbl>
    <w:p w:rsidR="00000000" w:rsidRDefault="00140C8A">
      <w:pPr>
        <w:ind w:firstLine="284"/>
        <w:rPr>
          <w:sz w:val="20"/>
        </w:rPr>
        <w:sectPr w:rsidR="00000000">
          <w:pgSz w:w="11907" w:h="16840" w:code="9"/>
          <w:pgMar w:top="1440" w:right="3686" w:bottom="1440" w:left="1797" w:header="720" w:footer="720" w:gutter="0"/>
          <w:cols w:space="60"/>
          <w:noEndnote/>
        </w:sectPr>
      </w:pP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center"/>
        <w:rPr>
          <w:sz w:val="20"/>
        </w:rPr>
      </w:pPr>
      <w:r>
        <w:rPr>
          <w:sz w:val="20"/>
        </w:rPr>
        <w:t>Раздел</w:t>
      </w:r>
      <w:r>
        <w:rPr>
          <w:noProof/>
          <w:sz w:val="20"/>
        </w:rPr>
        <w:t xml:space="preserve"> 3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1276"/>
        <w:gridCol w:w="2233"/>
        <w:gridCol w:w="1720"/>
        <w:gridCol w:w="1720"/>
        <w:gridCol w:w="1720"/>
        <w:gridCol w:w="1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смена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состояние погоды</w:t>
            </w:r>
            <w:r>
              <w:rPr>
                <w:sz w:val="20"/>
              </w:rPr>
              <w:sym w:font="Symbol" w:char="F02C"/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Описание выполненных работ с указанием применяемых материалов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конструкций</w:t>
            </w:r>
            <w:r>
              <w:rPr>
                <w:sz w:val="20"/>
              </w:rPr>
              <w:sym w:font="Symbol" w:char="F02C"/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Объем работ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количество (шт.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 xml:space="preserve"> и </w:t>
            </w:r>
          </w:p>
        </w:tc>
        <w:tc>
          <w:tcPr>
            <w:tcW w:w="2233" w:type="dxa"/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Работы выполнены в соответствии с проектом и нормативными требованиями</w:t>
            </w:r>
          </w:p>
        </w:tc>
        <w:tc>
          <w:tcPr>
            <w:tcW w:w="3440" w:type="dxa"/>
            <w:gridSpan w:val="2"/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Замечания по качеству выполненных работ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срок устранения. Должность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ф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и. о. и по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пись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Отметка об исполнении замечаний. Подпись лица</w:t>
            </w:r>
            <w:r>
              <w:rPr>
                <w:sz w:val="20"/>
              </w:rPr>
              <w:sym w:font="Symbol" w:char="F02C"/>
            </w:r>
          </w:p>
        </w:tc>
        <w:tc>
          <w:tcPr>
            <w:tcW w:w="1720" w:type="dxa"/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Отметка о приемке работ после устранения замечаний.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температура воздуха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изделий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осей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рабочих отметок со ссылкой на номер рабочих чертежей и другую документ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цию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т.д.)</w:t>
            </w:r>
          </w:p>
        </w:tc>
        <w:tc>
          <w:tcPr>
            <w:tcW w:w="2233" w:type="dxa"/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(указать гл. СНиП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ГОСТа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ВСН и т.д.).</w:t>
            </w:r>
          </w:p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Подписи производителей работ (мастеров)</w:t>
            </w:r>
          </w:p>
        </w:tc>
        <w:tc>
          <w:tcPr>
            <w:tcW w:w="1720" w:type="dxa"/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авторского и технического надзора</w:t>
            </w:r>
          </w:p>
        </w:tc>
        <w:tc>
          <w:tcPr>
            <w:tcW w:w="1720" w:type="dxa"/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представителя Мин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стерства или другого вышестоящего орг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</w:t>
            </w:r>
          </w:p>
        </w:tc>
        <w:tc>
          <w:tcPr>
            <w:tcW w:w="1720" w:type="dxa"/>
            <w:tcBorders>
              <w:top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ответственного за строительство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дата</w:t>
            </w:r>
          </w:p>
        </w:tc>
        <w:tc>
          <w:tcPr>
            <w:tcW w:w="1720" w:type="dxa"/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Ф.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и.</w:t>
            </w:r>
            <w:r>
              <w:rPr>
                <w:sz w:val="20"/>
              </w:rPr>
              <w:sym w:font="Symbol" w:char="F02C"/>
            </w:r>
            <w:r>
              <w:rPr>
                <w:sz w:val="20"/>
              </w:rPr>
              <w:t xml:space="preserve"> о. и подпись представителя зака</w:t>
            </w:r>
            <w:r>
              <w:rPr>
                <w:sz w:val="20"/>
              </w:rPr>
              <w:t>з</w:t>
            </w:r>
            <w:r>
              <w:rPr>
                <w:sz w:val="20"/>
              </w:rPr>
              <w:t>чика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33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2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</w:p>
          <w:p w:rsidR="00000000" w:rsidRDefault="00140C8A">
            <w:pPr>
              <w:ind w:firstLine="284"/>
              <w:rPr>
                <w:sz w:val="20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</w:p>
        </w:tc>
        <w:tc>
          <w:tcPr>
            <w:tcW w:w="2233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 w:rsidR="00000000" w:rsidRDefault="00140C8A">
            <w:pPr>
              <w:ind w:firstLine="284"/>
              <w:rPr>
                <w:sz w:val="20"/>
              </w:rPr>
            </w:pPr>
          </w:p>
        </w:tc>
      </w:tr>
    </w:tbl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3.2.</w:t>
      </w:r>
      <w:r>
        <w:rPr>
          <w:sz w:val="20"/>
        </w:rPr>
        <w:t xml:space="preserve"> Особые отметки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Заносятся время и описание аварий или несчастных случаев, прои</w:t>
      </w:r>
      <w:r>
        <w:rPr>
          <w:sz w:val="20"/>
        </w:rPr>
        <w:t>с</w:t>
      </w:r>
      <w:r>
        <w:rPr>
          <w:sz w:val="20"/>
        </w:rPr>
        <w:t>шедших на объекте, с указанием даты составления акта.</w:t>
      </w:r>
    </w:p>
    <w:p w:rsidR="00000000" w:rsidRDefault="00140C8A">
      <w:pPr>
        <w:ind w:firstLine="284"/>
        <w:rPr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60"/>
          <w:noEndnote/>
        </w:sect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noProof/>
          <w:sz w:val="20"/>
        </w:rPr>
        <w:t xml:space="preserve"> 5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ФОРМЫ ИСПОЛНИТЕЛЬНОЙ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ПРОИЗВОДСТВЕННО-ТЕХНИЧЕСКОЙ ДОКУМЕНТАЦИИ И ПОРЯДОК ЕЕ ЗАПОЛНЕНИЯ ПРИ СТРОИТЕЛЬСТВЕ И РЕМОНТЕ ОБЪЕКТОВ ДОРОЖНОГО И МОСТОВОГО СТРОИТЕЛЬСТВА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Общая часть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Строительная организация обязана своевременно и правильно оформлять производственно-техническую документацию, отражающую весь процесс производства работ по строительст</w:t>
      </w:r>
      <w:r>
        <w:rPr>
          <w:sz w:val="20"/>
        </w:rPr>
        <w:t>ву дорог и отдельных сооружений, по приведенным ниже формам. Каждая форма должна с</w:t>
      </w:r>
      <w:r>
        <w:rPr>
          <w:sz w:val="20"/>
        </w:rPr>
        <w:t>о</w:t>
      </w:r>
      <w:r>
        <w:rPr>
          <w:sz w:val="20"/>
        </w:rPr>
        <w:t>провождаться краткой аннотацией по ее выдаче, заполнению, порядку передачи и т.п.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Общие требования к ведению исполнительной производственно-технической документации: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четкость построения и логическая последовательность изложения материала;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краткость и точность формулировок, исключающие возможность субъективного и неоднозначного толкования;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конкретность изложения результатов работы;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полное соблюдение и выполнение указаний </w:t>
      </w:r>
      <w:r>
        <w:rPr>
          <w:sz w:val="20"/>
        </w:rPr>
        <w:t>настоящего порядка в</w:t>
      </w:r>
      <w:r>
        <w:rPr>
          <w:sz w:val="20"/>
        </w:rPr>
        <w:t>е</w:t>
      </w:r>
      <w:r>
        <w:rPr>
          <w:sz w:val="20"/>
        </w:rPr>
        <w:t>дения исполнительной производственно-технической документации.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</w:t>
      </w:r>
      <w:r>
        <w:rPr>
          <w:sz w:val="20"/>
        </w:rPr>
        <w:t>.</w:t>
      </w:r>
      <w:r>
        <w:rPr>
          <w:noProof/>
          <w:sz w:val="20"/>
        </w:rPr>
        <w:t>3.</w:t>
      </w:r>
      <w:r>
        <w:rPr>
          <w:sz w:val="20"/>
        </w:rPr>
        <w:t xml:space="preserve"> Типовыми формами исполнительной производственно-технической документации строительные организации обеспечиваются </w:t>
      </w:r>
      <w:proofErr w:type="spellStart"/>
      <w:r>
        <w:rPr>
          <w:sz w:val="20"/>
        </w:rPr>
        <w:t>автодор</w:t>
      </w:r>
      <w:r>
        <w:rPr>
          <w:sz w:val="20"/>
        </w:rPr>
        <w:t>а</w:t>
      </w:r>
      <w:r>
        <w:rPr>
          <w:sz w:val="20"/>
        </w:rPr>
        <w:t>ми</w:t>
      </w:r>
      <w:proofErr w:type="spellEnd"/>
      <w:r>
        <w:rPr>
          <w:sz w:val="20"/>
        </w:rPr>
        <w:t xml:space="preserve">, автомобильными дорогами, </w:t>
      </w:r>
      <w:proofErr w:type="spellStart"/>
      <w:r>
        <w:rPr>
          <w:sz w:val="20"/>
        </w:rPr>
        <w:t>автодорстройтрестами</w:t>
      </w:r>
      <w:proofErr w:type="spellEnd"/>
      <w:r>
        <w:rPr>
          <w:sz w:val="20"/>
        </w:rPr>
        <w:t>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</w:t>
      </w:r>
      <w:r>
        <w:rPr>
          <w:sz w:val="20"/>
        </w:rPr>
        <w:t>. Исполнительная производственно-техническая документация.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</w:t>
      </w:r>
      <w:r>
        <w:rPr>
          <w:sz w:val="20"/>
        </w:rPr>
        <w:t>.</w:t>
      </w:r>
      <w:r>
        <w:rPr>
          <w:noProof/>
          <w:sz w:val="20"/>
        </w:rPr>
        <w:t>1</w:t>
      </w:r>
      <w:r>
        <w:rPr>
          <w:sz w:val="20"/>
        </w:rPr>
        <w:t xml:space="preserve">. Перстни и формы основной исполнительной производственно-технической документации установлены типовыми положениями </w:t>
      </w:r>
      <w:proofErr w:type="spellStart"/>
      <w:r>
        <w:rPr>
          <w:sz w:val="20"/>
        </w:rPr>
        <w:t>Ми</w:t>
      </w:r>
      <w:r>
        <w:rPr>
          <w:sz w:val="20"/>
        </w:rPr>
        <w:t>н</w:t>
      </w:r>
      <w:r>
        <w:rPr>
          <w:sz w:val="20"/>
        </w:rPr>
        <w:t>автодора</w:t>
      </w:r>
      <w:proofErr w:type="spellEnd"/>
      <w:r>
        <w:rPr>
          <w:sz w:val="20"/>
        </w:rPr>
        <w:t xml:space="preserve"> РСФСР по организации лабораторной и геодезической служб (см.</w:t>
      </w:r>
      <w:r>
        <w:rPr>
          <w:sz w:val="20"/>
        </w:rPr>
        <w:t xml:space="preserve"> письмо </w:t>
      </w:r>
      <w:proofErr w:type="spellStart"/>
      <w:r>
        <w:rPr>
          <w:sz w:val="20"/>
        </w:rPr>
        <w:t>Минавтодора</w:t>
      </w:r>
      <w:proofErr w:type="spellEnd"/>
      <w:r>
        <w:rPr>
          <w:sz w:val="20"/>
        </w:rPr>
        <w:t xml:space="preserve"> РСФСР от</w:t>
      </w:r>
      <w:r>
        <w:rPr>
          <w:noProof/>
          <w:sz w:val="20"/>
        </w:rPr>
        <w:t xml:space="preserve"> 31.01.89 №</w:t>
      </w:r>
      <w:r>
        <w:rPr>
          <w:sz w:val="20"/>
        </w:rPr>
        <w:t xml:space="preserve"> ГД-18/102 и приказ </w:t>
      </w:r>
      <w:proofErr w:type="spellStart"/>
      <w:r>
        <w:rPr>
          <w:sz w:val="20"/>
        </w:rPr>
        <w:t>Минавт</w:t>
      </w:r>
      <w:r>
        <w:rPr>
          <w:sz w:val="20"/>
        </w:rPr>
        <w:t>о</w:t>
      </w:r>
      <w:r>
        <w:rPr>
          <w:sz w:val="20"/>
        </w:rPr>
        <w:t>дора</w:t>
      </w:r>
      <w:proofErr w:type="spellEnd"/>
      <w:r>
        <w:rPr>
          <w:sz w:val="20"/>
        </w:rPr>
        <w:t xml:space="preserve"> РСФСР от</w:t>
      </w:r>
      <w:r>
        <w:rPr>
          <w:noProof/>
          <w:sz w:val="20"/>
        </w:rPr>
        <w:t xml:space="preserve"> 20.02.89 №</w:t>
      </w:r>
      <w:r>
        <w:rPr>
          <w:sz w:val="20"/>
        </w:rPr>
        <w:t xml:space="preserve"> 18-ор).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</w:t>
      </w:r>
      <w:r>
        <w:rPr>
          <w:sz w:val="20"/>
        </w:rPr>
        <w:t>.</w:t>
      </w:r>
      <w:r>
        <w:rPr>
          <w:noProof/>
          <w:sz w:val="20"/>
        </w:rPr>
        <w:t>2.</w:t>
      </w:r>
      <w:r>
        <w:rPr>
          <w:sz w:val="20"/>
        </w:rPr>
        <w:t xml:space="preserve"> Исполнительные чертежи законченных строительством конс</w:t>
      </w:r>
      <w:r>
        <w:rPr>
          <w:sz w:val="20"/>
        </w:rPr>
        <w:t>т</w:t>
      </w:r>
      <w:r>
        <w:rPr>
          <w:sz w:val="20"/>
        </w:rPr>
        <w:t>руктивных элементов составляются либо в виде отдельного чертежа, либо используются рабочие чертежи с нанесением на них фактических размеров конструкций.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Исполнительные чертежи подписывает главный инженер подря</w:t>
      </w:r>
      <w:r>
        <w:rPr>
          <w:sz w:val="20"/>
        </w:rPr>
        <w:t>д</w:t>
      </w:r>
      <w:r>
        <w:rPr>
          <w:sz w:val="20"/>
        </w:rPr>
        <w:t>ной организации с указанием даты.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Исполнительные чертежи составляются на следующие элементы автомобильной дороги: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законченные участки</w:t>
      </w:r>
      <w:r>
        <w:rPr>
          <w:sz w:val="20"/>
        </w:rPr>
        <w:t xml:space="preserve"> земляного полотна с указанием вертикальных отметок продольного профиля на каждом пикете и в местах, где осущ</w:t>
      </w:r>
      <w:r>
        <w:rPr>
          <w:sz w:val="20"/>
        </w:rPr>
        <w:t>е</w:t>
      </w:r>
      <w:r>
        <w:rPr>
          <w:sz w:val="20"/>
        </w:rPr>
        <w:t>ствлена проектная привязка поперечных профилей земляного полотна, а также расстояния (сужения) между осью и бровкой, поперечных уклонов и заложения откосов;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законченные строительством водопропускные трубы, скотопрогоны и подпорные стенки с указанием планового и высотного положения, типа или марки примененных конструкций, изделий, полуфабрикатов и мат</w:t>
      </w:r>
      <w:r>
        <w:rPr>
          <w:sz w:val="20"/>
        </w:rPr>
        <w:t>е</w:t>
      </w:r>
      <w:r>
        <w:rPr>
          <w:sz w:val="20"/>
        </w:rPr>
        <w:t>риалов, основный геометрических размеров искусств</w:t>
      </w:r>
      <w:r>
        <w:rPr>
          <w:sz w:val="20"/>
        </w:rPr>
        <w:t>енного сооружения;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 xml:space="preserve">законченную дорожную одежду с указанием вертикальной отметки верха дорожной одежды по оси </w:t>
      </w:r>
      <w:proofErr w:type="spellStart"/>
      <w:r>
        <w:rPr>
          <w:sz w:val="20"/>
        </w:rPr>
        <w:t>попикетно</w:t>
      </w:r>
      <w:proofErr w:type="spellEnd"/>
      <w:r>
        <w:rPr>
          <w:sz w:val="20"/>
        </w:rPr>
        <w:t>, ширины, толщины попере</w:t>
      </w:r>
      <w:r>
        <w:rPr>
          <w:sz w:val="20"/>
        </w:rPr>
        <w:t>ч</w:t>
      </w:r>
      <w:r>
        <w:rPr>
          <w:sz w:val="20"/>
        </w:rPr>
        <w:t>ных уклонов и ровности (в том же объеме</w:t>
      </w:r>
      <w:r>
        <w:rPr>
          <w:noProof/>
          <w:sz w:val="20"/>
        </w:rPr>
        <w:t xml:space="preserve"> </w:t>
      </w:r>
      <w:r>
        <w:rPr>
          <w:sz w:val="20"/>
        </w:rPr>
        <w:t xml:space="preserve">- </w:t>
      </w:r>
      <w:proofErr w:type="spellStart"/>
      <w:r>
        <w:rPr>
          <w:sz w:val="20"/>
        </w:rPr>
        <w:t>попикетно</w:t>
      </w:r>
      <w:proofErr w:type="spellEnd"/>
      <w:r>
        <w:rPr>
          <w:sz w:val="20"/>
        </w:rPr>
        <w:t>);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опоры мостов с указанием их планового высотного положения, о</w:t>
      </w:r>
      <w:r>
        <w:rPr>
          <w:sz w:val="20"/>
        </w:rPr>
        <w:t>с</w:t>
      </w:r>
      <w:r>
        <w:rPr>
          <w:sz w:val="20"/>
        </w:rPr>
        <w:t>новных размеров, характеристик примененных конструкций, изделий, пол</w:t>
      </w:r>
      <w:r>
        <w:rPr>
          <w:sz w:val="20"/>
        </w:rPr>
        <w:t>у</w:t>
      </w:r>
      <w:r>
        <w:rPr>
          <w:sz w:val="20"/>
        </w:rPr>
        <w:t>фабрикатов и материалов;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законченные строительством мосты с указанием основных геометр</w:t>
      </w:r>
      <w:r>
        <w:rPr>
          <w:sz w:val="20"/>
        </w:rPr>
        <w:t>и</w:t>
      </w:r>
      <w:r>
        <w:rPr>
          <w:sz w:val="20"/>
        </w:rPr>
        <w:t>ческих размеров и качественных характеристик примененных констру</w:t>
      </w:r>
      <w:r>
        <w:rPr>
          <w:sz w:val="20"/>
        </w:rPr>
        <w:t>к</w:t>
      </w:r>
      <w:r>
        <w:rPr>
          <w:sz w:val="20"/>
        </w:rPr>
        <w:t>ций, материалов и изделий.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2.5.</w:t>
      </w:r>
      <w:r>
        <w:rPr>
          <w:sz w:val="20"/>
        </w:rPr>
        <w:t xml:space="preserve"> И</w:t>
      </w:r>
      <w:r>
        <w:rPr>
          <w:sz w:val="20"/>
        </w:rPr>
        <w:t>сполнительные чертежи составляются в одном экземпляре и хранятся в подрядной организации, а по окончании строительства объе</w:t>
      </w:r>
      <w:r>
        <w:rPr>
          <w:sz w:val="20"/>
        </w:rPr>
        <w:t>к</w:t>
      </w:r>
      <w:r>
        <w:rPr>
          <w:sz w:val="20"/>
        </w:rPr>
        <w:t>та передаются рабочей комиссии.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2.6.</w:t>
      </w:r>
      <w:r>
        <w:rPr>
          <w:sz w:val="20"/>
        </w:rPr>
        <w:t xml:space="preserve"> Исполнительные чертежи составляются до осуществления при</w:t>
      </w:r>
      <w:r>
        <w:rPr>
          <w:sz w:val="20"/>
        </w:rPr>
        <w:t>е</w:t>
      </w:r>
      <w:r>
        <w:rPr>
          <w:sz w:val="20"/>
        </w:rPr>
        <w:t>мочного контроля соответствующих конструктивных элементов автом</w:t>
      </w:r>
      <w:r>
        <w:rPr>
          <w:sz w:val="20"/>
        </w:rPr>
        <w:t>о</w:t>
      </w:r>
      <w:r>
        <w:rPr>
          <w:sz w:val="20"/>
        </w:rPr>
        <w:t>бил</w:t>
      </w:r>
      <w:r>
        <w:rPr>
          <w:sz w:val="20"/>
        </w:rPr>
        <w:t>ь</w:t>
      </w:r>
      <w:r>
        <w:rPr>
          <w:sz w:val="20"/>
        </w:rPr>
        <w:t>ной дороги или ее участков.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2.7.</w:t>
      </w:r>
      <w:r>
        <w:rPr>
          <w:sz w:val="20"/>
        </w:rPr>
        <w:t xml:space="preserve"> Общий журнал работ (форма приведена в приложении</w:t>
      </w:r>
      <w:r>
        <w:rPr>
          <w:noProof/>
          <w:sz w:val="20"/>
        </w:rPr>
        <w:t xml:space="preserve"> № 4).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2.8.</w:t>
      </w:r>
      <w:r>
        <w:rPr>
          <w:sz w:val="20"/>
        </w:rPr>
        <w:t xml:space="preserve"> Специальные журналы по отдельным видам работ: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журнал бойки свай, журнал укладки материалов, конструкций, дет</w:t>
      </w:r>
      <w:r>
        <w:rPr>
          <w:sz w:val="20"/>
        </w:rPr>
        <w:t>а</w:t>
      </w:r>
      <w:r>
        <w:rPr>
          <w:sz w:val="20"/>
        </w:rPr>
        <w:t>лей;</w:t>
      </w:r>
    </w:p>
    <w:p w:rsidR="00000000" w:rsidRDefault="00140C8A">
      <w:pPr>
        <w:ind w:firstLine="284"/>
        <w:rPr>
          <w:sz w:val="20"/>
        </w:rPr>
      </w:pPr>
      <w:r>
        <w:rPr>
          <w:sz w:val="20"/>
        </w:rPr>
        <w:t>журнал авторского н</w:t>
      </w:r>
      <w:r>
        <w:rPr>
          <w:sz w:val="20"/>
        </w:rPr>
        <w:t>адзора (форма приведена в СНиП</w:t>
      </w:r>
      <w:r>
        <w:rPr>
          <w:noProof/>
          <w:sz w:val="20"/>
        </w:rPr>
        <w:t xml:space="preserve"> 1.06.05-85).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2.9.</w:t>
      </w:r>
      <w:r>
        <w:rPr>
          <w:sz w:val="20"/>
        </w:rPr>
        <w:t xml:space="preserve"> В дополнение к журналам лабораторного контроля в состав и</w:t>
      </w:r>
      <w:r>
        <w:rPr>
          <w:sz w:val="20"/>
        </w:rPr>
        <w:t>с</w:t>
      </w:r>
      <w:r>
        <w:rPr>
          <w:sz w:val="20"/>
        </w:rPr>
        <w:t>полнительной документации входят рецепты на приготовление асфал</w:t>
      </w:r>
      <w:r>
        <w:rPr>
          <w:sz w:val="20"/>
        </w:rPr>
        <w:t>ь</w:t>
      </w:r>
      <w:r>
        <w:rPr>
          <w:sz w:val="20"/>
        </w:rPr>
        <w:t>тобетонных и цементобетонных смесей грунтов, укрепленных вяжущ</w:t>
      </w:r>
      <w:r>
        <w:rPr>
          <w:sz w:val="20"/>
        </w:rPr>
        <w:t>и</w:t>
      </w:r>
      <w:r>
        <w:rPr>
          <w:sz w:val="20"/>
        </w:rPr>
        <w:t>ми, а также рецепты на приготовление влажных смесей на основе орг</w:t>
      </w:r>
      <w:r>
        <w:rPr>
          <w:sz w:val="20"/>
        </w:rPr>
        <w:t>а</w:t>
      </w:r>
      <w:r>
        <w:rPr>
          <w:sz w:val="20"/>
        </w:rPr>
        <w:t>нических вяжущих; паспорт</w:t>
      </w:r>
      <w:r>
        <w:rPr>
          <w:noProof/>
          <w:sz w:val="20"/>
        </w:rPr>
        <w:t xml:space="preserve"> </w:t>
      </w:r>
      <w:r>
        <w:rPr>
          <w:sz w:val="20"/>
        </w:rPr>
        <w:t>- накладные на асфальтобетонные и цеме</w:t>
      </w:r>
      <w:r>
        <w:rPr>
          <w:sz w:val="20"/>
        </w:rPr>
        <w:t>н</w:t>
      </w:r>
      <w:r>
        <w:rPr>
          <w:sz w:val="20"/>
        </w:rPr>
        <w:t>тобетонные смеси.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6</w:t>
      </w:r>
    </w:p>
    <w:p w:rsidR="00000000" w:rsidRDefault="00140C8A">
      <w:pPr>
        <w:ind w:firstLine="284"/>
        <w:jc w:val="right"/>
        <w:rPr>
          <w:sz w:val="20"/>
        </w:rPr>
      </w:pP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ПРИМЕРНЫЙ ПЕРЕЧЕНЬ РАБОТ,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ПОДЛЕЖАЩИХ ОСВИДЕТЕЛЬСТВОВАНИЮ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С СОСТАВЛЕНИЕМ АКТА СКРЫТЫХ РАБОТ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Геодезические и разб</w:t>
      </w:r>
      <w:r>
        <w:rPr>
          <w:sz w:val="20"/>
        </w:rPr>
        <w:t>ивочные работы: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1.1.</w:t>
      </w:r>
      <w:r>
        <w:rPr>
          <w:sz w:val="20"/>
        </w:rPr>
        <w:t xml:space="preserve"> Восстановление и закрепление трассы.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1.2.</w:t>
      </w:r>
      <w:r>
        <w:rPr>
          <w:sz w:val="20"/>
        </w:rPr>
        <w:t xml:space="preserve"> Создание геодезической разбивочной основы (ГРО).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1.3.</w:t>
      </w:r>
      <w:r>
        <w:rPr>
          <w:sz w:val="20"/>
        </w:rPr>
        <w:t xml:space="preserve"> Разбивка я закрепление в плане и профиле осей сооружений.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Земляные работы: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2.1.</w:t>
      </w:r>
      <w:r>
        <w:rPr>
          <w:sz w:val="20"/>
        </w:rPr>
        <w:t xml:space="preserve"> Снятие мохового, дернового слоя, </w:t>
      </w:r>
      <w:proofErr w:type="spellStart"/>
      <w:r>
        <w:rPr>
          <w:sz w:val="20"/>
        </w:rPr>
        <w:t>выторфовывание</w:t>
      </w:r>
      <w:proofErr w:type="spellEnd"/>
      <w:r>
        <w:rPr>
          <w:sz w:val="20"/>
        </w:rPr>
        <w:t>, корчевка пней и удаление кустарника.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2.2.</w:t>
      </w:r>
      <w:r>
        <w:rPr>
          <w:sz w:val="20"/>
        </w:rPr>
        <w:t xml:space="preserve"> Нарезка уступов на косогорах.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2.3.</w:t>
      </w:r>
      <w:r>
        <w:rPr>
          <w:sz w:val="20"/>
        </w:rPr>
        <w:t xml:space="preserve"> Замена грунтов в основании земляного полотна.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2.4.</w:t>
      </w:r>
      <w:r>
        <w:rPr>
          <w:sz w:val="20"/>
        </w:rPr>
        <w:t xml:space="preserve"> Возведение земляного полотна (законченные участки).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Доро</w:t>
      </w:r>
      <w:r>
        <w:rPr>
          <w:sz w:val="20"/>
        </w:rPr>
        <w:t>ж</w:t>
      </w:r>
      <w:r>
        <w:rPr>
          <w:sz w:val="20"/>
        </w:rPr>
        <w:t>ная одежда: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3.1.</w:t>
      </w:r>
      <w:r>
        <w:rPr>
          <w:sz w:val="20"/>
        </w:rPr>
        <w:t xml:space="preserve"> Конструктивные слои оснований и покрытий.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3.2.</w:t>
      </w:r>
      <w:r>
        <w:rPr>
          <w:sz w:val="20"/>
        </w:rPr>
        <w:t xml:space="preserve"> Установка р</w:t>
      </w:r>
      <w:r>
        <w:rPr>
          <w:sz w:val="20"/>
        </w:rPr>
        <w:t xml:space="preserve">ельс-форм или </w:t>
      </w:r>
      <w:proofErr w:type="spellStart"/>
      <w:r>
        <w:rPr>
          <w:sz w:val="20"/>
        </w:rPr>
        <w:t>копирных</w:t>
      </w:r>
      <w:proofErr w:type="spellEnd"/>
      <w:r>
        <w:rPr>
          <w:sz w:val="20"/>
        </w:rPr>
        <w:t xml:space="preserve"> струн.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Малые искусстве</w:t>
      </w:r>
      <w:r>
        <w:rPr>
          <w:sz w:val="20"/>
        </w:rPr>
        <w:t>н</w:t>
      </w:r>
      <w:r>
        <w:rPr>
          <w:sz w:val="20"/>
        </w:rPr>
        <w:t>ные сооружения (трубы):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4.1.</w:t>
      </w:r>
      <w:r>
        <w:rPr>
          <w:sz w:val="20"/>
        </w:rPr>
        <w:t xml:space="preserve"> Рытье котлованов.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4.2.</w:t>
      </w:r>
      <w:r>
        <w:rPr>
          <w:sz w:val="20"/>
        </w:rPr>
        <w:t xml:space="preserve"> Укладка щебеночной (песчаной) подготовки.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4.3.</w:t>
      </w:r>
      <w:r>
        <w:rPr>
          <w:sz w:val="20"/>
        </w:rPr>
        <w:t xml:space="preserve"> Монтаж сборного или бетонирование монолитного фундамента.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4.4.</w:t>
      </w:r>
      <w:r>
        <w:rPr>
          <w:sz w:val="20"/>
        </w:rPr>
        <w:t xml:space="preserve"> Монтаж звеньев трубы и оголовков, заделка стыков с промазкой швов цементным раствором.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4.5.</w:t>
      </w:r>
      <w:r>
        <w:rPr>
          <w:sz w:val="20"/>
        </w:rPr>
        <w:t xml:space="preserve"> Гидроизоляция тела трубы и оголовков.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4.6.</w:t>
      </w:r>
      <w:r>
        <w:rPr>
          <w:sz w:val="20"/>
        </w:rPr>
        <w:t xml:space="preserve"> Засыпка трубы.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4.7.</w:t>
      </w:r>
      <w:r>
        <w:rPr>
          <w:sz w:val="20"/>
        </w:rPr>
        <w:t xml:space="preserve"> Укрепительные работы у труб.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4.8.</w:t>
      </w:r>
      <w:r>
        <w:rPr>
          <w:sz w:val="20"/>
        </w:rPr>
        <w:t xml:space="preserve"> Строительство водоотводов, дренажей, водобойных колодцев.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Мосты: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5.1.</w:t>
      </w:r>
      <w:r>
        <w:rPr>
          <w:sz w:val="20"/>
        </w:rPr>
        <w:t xml:space="preserve"> Сварочные работы при монтаже сборных же</w:t>
      </w:r>
      <w:r>
        <w:rPr>
          <w:sz w:val="20"/>
        </w:rPr>
        <w:t>лезобетонных конс</w:t>
      </w:r>
      <w:r>
        <w:rPr>
          <w:sz w:val="20"/>
        </w:rPr>
        <w:t>т</w:t>
      </w:r>
      <w:r>
        <w:rPr>
          <w:sz w:val="20"/>
        </w:rPr>
        <w:t>рукций.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5.2.</w:t>
      </w:r>
      <w:r>
        <w:rPr>
          <w:sz w:val="20"/>
        </w:rPr>
        <w:t xml:space="preserve"> Монтаж сборных конструкций, их участков, секций (до оконч</w:t>
      </w:r>
      <w:r>
        <w:rPr>
          <w:sz w:val="20"/>
        </w:rPr>
        <w:t>а</w:t>
      </w:r>
      <w:r>
        <w:rPr>
          <w:sz w:val="20"/>
        </w:rPr>
        <w:t>тельного закрепления элементов).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5.3.</w:t>
      </w:r>
      <w:r>
        <w:rPr>
          <w:sz w:val="20"/>
        </w:rPr>
        <w:t xml:space="preserve"> Устройство гидроизоляции деформационных швов.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5.4.</w:t>
      </w:r>
      <w:r>
        <w:rPr>
          <w:sz w:val="20"/>
        </w:rPr>
        <w:t xml:space="preserve"> Устройство гидроизоляции конструкций.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5.5.</w:t>
      </w:r>
      <w:r>
        <w:rPr>
          <w:sz w:val="20"/>
        </w:rPr>
        <w:t xml:space="preserve"> Укладка защитного слоя, уложенного на гидроизоляция.</w:t>
      </w:r>
    </w:p>
    <w:p w:rsidR="00000000" w:rsidRDefault="00140C8A">
      <w:pPr>
        <w:ind w:firstLine="284"/>
        <w:rPr>
          <w:sz w:val="20"/>
        </w:rPr>
      </w:pPr>
    </w:p>
    <w:p w:rsidR="00000000" w:rsidRDefault="00140C8A">
      <w:pPr>
        <w:ind w:firstLine="284"/>
        <w:jc w:val="right"/>
        <w:rPr>
          <w:sz w:val="20"/>
        </w:rPr>
      </w:pPr>
      <w:r>
        <w:rPr>
          <w:sz w:val="20"/>
        </w:rPr>
        <w:t>ПРИЛОЖЕНИЕ</w:t>
      </w:r>
      <w:r>
        <w:rPr>
          <w:noProof/>
          <w:sz w:val="20"/>
        </w:rPr>
        <w:t xml:space="preserve"> 7</w:t>
      </w:r>
    </w:p>
    <w:p w:rsidR="00000000" w:rsidRDefault="00140C8A">
      <w:pPr>
        <w:ind w:firstLine="284"/>
        <w:jc w:val="right"/>
        <w:rPr>
          <w:sz w:val="20"/>
        </w:rPr>
      </w:pP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ПРИМЕРНЫЙ ПЕРЕЧЕНЬ ОТВЕТСТВЕННЫХ КОНСТРУКЦИИ, ПОДЛЕЖАЩИХ ПРОМЕЖУТОЧНОЙ ПРИЕМКЕ</w:t>
      </w:r>
    </w:p>
    <w:p w:rsidR="00000000" w:rsidRDefault="00140C8A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С СОСТАВЛЕНИЕМ АКТА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1.</w:t>
      </w:r>
      <w:r>
        <w:rPr>
          <w:sz w:val="20"/>
        </w:rPr>
        <w:t xml:space="preserve"> Сооружение насыпи на слабом основании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2.</w:t>
      </w:r>
      <w:r>
        <w:rPr>
          <w:sz w:val="20"/>
        </w:rPr>
        <w:t xml:space="preserve"> Возведение свайных основании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3.</w:t>
      </w:r>
      <w:r>
        <w:rPr>
          <w:sz w:val="20"/>
        </w:rPr>
        <w:t xml:space="preserve"> Земляное полотно на переувлажненных или </w:t>
      </w:r>
      <w:proofErr w:type="spellStart"/>
      <w:r>
        <w:rPr>
          <w:sz w:val="20"/>
        </w:rPr>
        <w:t>заторфов</w:t>
      </w:r>
      <w:r>
        <w:rPr>
          <w:sz w:val="20"/>
        </w:rPr>
        <w:t>анных</w:t>
      </w:r>
      <w:proofErr w:type="spellEnd"/>
      <w:r>
        <w:rPr>
          <w:sz w:val="20"/>
        </w:rPr>
        <w:t>, или оттаивающих мерзлых грунтах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4.</w:t>
      </w:r>
      <w:r>
        <w:rPr>
          <w:sz w:val="20"/>
        </w:rPr>
        <w:t xml:space="preserve"> Сооружение насыпи больше</w:t>
      </w:r>
      <w:r>
        <w:rPr>
          <w:noProof/>
          <w:sz w:val="20"/>
        </w:rPr>
        <w:t xml:space="preserve"> 12,0</w:t>
      </w:r>
      <w:r>
        <w:rPr>
          <w:sz w:val="20"/>
        </w:rPr>
        <w:t xml:space="preserve"> м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5.</w:t>
      </w:r>
      <w:r>
        <w:rPr>
          <w:sz w:val="20"/>
        </w:rPr>
        <w:t xml:space="preserve"> Разработка выемок в скальных грунтах и сооружение насыпей из крупнообломочных грунтов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6.</w:t>
      </w:r>
      <w:r>
        <w:rPr>
          <w:sz w:val="20"/>
        </w:rPr>
        <w:t xml:space="preserve"> Строительство сложных дренажных систем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7.</w:t>
      </w:r>
      <w:r>
        <w:rPr>
          <w:sz w:val="20"/>
        </w:rPr>
        <w:t xml:space="preserve"> Установка элементов швов расширения и коробления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8.</w:t>
      </w:r>
      <w:r>
        <w:rPr>
          <w:sz w:val="20"/>
        </w:rPr>
        <w:t xml:space="preserve"> Устройство противооползневых сооружений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9.</w:t>
      </w:r>
      <w:r>
        <w:rPr>
          <w:sz w:val="20"/>
        </w:rPr>
        <w:t xml:space="preserve"> Устройство </w:t>
      </w:r>
      <w:proofErr w:type="spellStart"/>
      <w:r>
        <w:rPr>
          <w:sz w:val="20"/>
        </w:rPr>
        <w:t>противолавинных</w:t>
      </w:r>
      <w:proofErr w:type="spellEnd"/>
      <w:r>
        <w:rPr>
          <w:sz w:val="20"/>
        </w:rPr>
        <w:t xml:space="preserve"> галерей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10.</w:t>
      </w:r>
      <w:r>
        <w:rPr>
          <w:sz w:val="20"/>
        </w:rPr>
        <w:t xml:space="preserve"> Устройство подпорных стен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11.</w:t>
      </w:r>
      <w:r>
        <w:rPr>
          <w:sz w:val="20"/>
        </w:rPr>
        <w:t xml:space="preserve"> Укладка бетона при подводном бетонировании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12.</w:t>
      </w:r>
      <w:r>
        <w:rPr>
          <w:sz w:val="20"/>
        </w:rPr>
        <w:t xml:space="preserve"> Укладка бетона в опоры мостов с помощью вертикально перем</w:t>
      </w:r>
      <w:r>
        <w:rPr>
          <w:sz w:val="20"/>
        </w:rPr>
        <w:t>е</w:t>
      </w:r>
      <w:r>
        <w:rPr>
          <w:sz w:val="20"/>
        </w:rPr>
        <w:t>щающихся труб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13.</w:t>
      </w:r>
      <w:r>
        <w:rPr>
          <w:sz w:val="20"/>
        </w:rPr>
        <w:t xml:space="preserve"> Установка тангенц</w:t>
      </w:r>
      <w:r>
        <w:rPr>
          <w:sz w:val="20"/>
        </w:rPr>
        <w:t>иальных опорных частей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14.</w:t>
      </w:r>
      <w:r>
        <w:rPr>
          <w:sz w:val="20"/>
        </w:rPr>
        <w:t xml:space="preserve"> Установка напрягаемой арматуры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15.</w:t>
      </w:r>
      <w:r>
        <w:rPr>
          <w:sz w:val="20"/>
        </w:rPr>
        <w:t xml:space="preserve"> Монтаж сборных железобетонных элементов коробчатого сечения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lastRenderedPageBreak/>
        <w:t>16.</w:t>
      </w:r>
      <w:r>
        <w:rPr>
          <w:sz w:val="20"/>
        </w:rPr>
        <w:t xml:space="preserve"> </w:t>
      </w:r>
      <w:proofErr w:type="spellStart"/>
      <w:r>
        <w:rPr>
          <w:sz w:val="20"/>
        </w:rPr>
        <w:t>Инъектирование</w:t>
      </w:r>
      <w:proofErr w:type="spellEnd"/>
      <w:r>
        <w:rPr>
          <w:sz w:val="20"/>
        </w:rPr>
        <w:t xml:space="preserve"> каналов в предварительно напряженных мост</w:t>
      </w:r>
      <w:r>
        <w:rPr>
          <w:sz w:val="20"/>
        </w:rPr>
        <w:t>о</w:t>
      </w:r>
      <w:r>
        <w:rPr>
          <w:sz w:val="20"/>
        </w:rPr>
        <w:t>вых конструкциях</w:t>
      </w:r>
    </w:p>
    <w:p w:rsidR="00000000" w:rsidRDefault="00140C8A">
      <w:pPr>
        <w:ind w:firstLine="284"/>
        <w:rPr>
          <w:sz w:val="20"/>
        </w:rPr>
      </w:pPr>
      <w:r>
        <w:rPr>
          <w:noProof/>
          <w:sz w:val="20"/>
        </w:rPr>
        <w:t>17.</w:t>
      </w:r>
      <w:r>
        <w:rPr>
          <w:sz w:val="20"/>
        </w:rPr>
        <w:t xml:space="preserve"> Окраска металлических пролетных строений мостов</w:t>
      </w:r>
    </w:p>
    <w:p w:rsidR="00140C8A" w:rsidRDefault="00140C8A">
      <w:pPr>
        <w:ind w:firstLine="284"/>
        <w:rPr>
          <w:sz w:val="20"/>
        </w:rPr>
      </w:pPr>
      <w:r>
        <w:rPr>
          <w:noProof/>
          <w:sz w:val="20"/>
        </w:rPr>
        <w:t>18.</w:t>
      </w:r>
      <w:r>
        <w:rPr>
          <w:sz w:val="20"/>
        </w:rPr>
        <w:t xml:space="preserve"> Установка высокопрочных болтов</w:t>
      </w:r>
    </w:p>
    <w:sectPr w:rsidR="00140C8A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FA"/>
    <w:rsid w:val="00140C8A"/>
    <w:rsid w:val="00E4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4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40"/>
      <w:ind w:firstLine="320"/>
      <w:jc w:val="both"/>
      <w:textAlignment w:val="baseline"/>
    </w:pPr>
    <w:rPr>
      <w:rFonts w:ascii="Arial" w:hAnsi="Arial"/>
      <w:sz w:val="1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480"/>
      <w:jc w:val="both"/>
      <w:textAlignment w:val="baseline"/>
    </w:pPr>
    <w:rPr>
      <w:rFonts w:ascii="Courier New" w:hAnsi="Courier New"/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noProof/>
      <w:sz w:val="1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left="240"/>
      <w:jc w:val="center"/>
      <w:textAlignment w:val="baseline"/>
    </w:pPr>
    <w:rPr>
      <w:rFonts w:ascii="Courier New" w:hAnsi="Courier New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34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40"/>
      <w:ind w:firstLine="320"/>
      <w:jc w:val="both"/>
      <w:textAlignment w:val="baseline"/>
    </w:pPr>
    <w:rPr>
      <w:rFonts w:ascii="Arial" w:hAnsi="Arial"/>
      <w:sz w:val="1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480"/>
      <w:jc w:val="both"/>
      <w:textAlignment w:val="baseline"/>
    </w:pPr>
    <w:rPr>
      <w:rFonts w:ascii="Courier New" w:hAnsi="Courier New"/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noProof/>
      <w:sz w:val="12"/>
    </w:rPr>
  </w:style>
  <w:style w:type="paragraph" w:customStyle="1" w:styleId="FR4">
    <w:name w:val="FR4"/>
    <w:pPr>
      <w:widowControl w:val="0"/>
      <w:overflowPunct w:val="0"/>
      <w:autoSpaceDE w:val="0"/>
      <w:autoSpaceDN w:val="0"/>
      <w:adjustRightInd w:val="0"/>
      <w:ind w:left="240"/>
      <w:jc w:val="center"/>
      <w:textAlignment w:val="baseline"/>
    </w:pPr>
    <w:rPr>
      <w:rFonts w:ascii="Courier New" w:hAnsi="Courier New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10397</Words>
  <Characters>59266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19-89</vt:lpstr>
    </vt:vector>
  </TitlesOfParts>
  <Company>СНИиП</Company>
  <LinksUpToDate>false</LinksUpToDate>
  <CharactersWithSpaces>69524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19-89</dc:title>
  <dc:creator>Благий Андрей Владимирович</dc:creator>
  <cp:lastModifiedBy>Windows User</cp:lastModifiedBy>
  <cp:revision>2</cp:revision>
  <dcterms:created xsi:type="dcterms:W3CDTF">2018-05-13T01:44:00Z</dcterms:created>
  <dcterms:modified xsi:type="dcterms:W3CDTF">2018-05-13T01:44:00Z</dcterms:modified>
</cp:coreProperties>
</file>